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7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2"/>
        <w:gridCol w:w="5806"/>
      </w:tblGrid>
      <w:tr w:rsidR="00316D43" w:rsidRPr="00F95FF0" w14:paraId="05E99014" w14:textId="77777777" w:rsidTr="001754D2"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A4A7" w14:textId="5B845061" w:rsidR="00316D43" w:rsidRPr="00F95FF0" w:rsidRDefault="001754D2" w:rsidP="00316D43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noProof/>
                <w:color w:val="000000"/>
                <w:spacing w:val="3"/>
              </w:rPr>
              <w:drawing>
                <wp:anchor distT="0" distB="0" distL="114300" distR="114300" simplePos="0" relativeHeight="251659264" behindDoc="0" locked="0" layoutInCell="1" allowOverlap="1" wp14:anchorId="6F147674" wp14:editId="5D0914F4">
                  <wp:simplePos x="0" y="0"/>
                  <wp:positionH relativeFrom="column">
                    <wp:posOffset>2382520</wp:posOffset>
                  </wp:positionH>
                  <wp:positionV relativeFrom="paragraph">
                    <wp:posOffset>7620</wp:posOffset>
                  </wp:positionV>
                  <wp:extent cx="972185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>А.Байтұрсынов атындағы</w:t>
            </w:r>
          </w:p>
          <w:p w14:paraId="6E5B915A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Қостанай өңірлік университеті»</w:t>
            </w:r>
          </w:p>
          <w:p w14:paraId="49E41F1C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КеАҚ</w:t>
            </w:r>
          </w:p>
        </w:tc>
        <w:tc>
          <w:tcPr>
            <w:tcW w:w="2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C453" w14:textId="4BFA470B" w:rsidR="001754D2" w:rsidRDefault="00316D43" w:rsidP="00CA1005">
            <w:pPr>
              <w:ind w:left="1027"/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 xml:space="preserve">      НАО </w:t>
            </w:r>
          </w:p>
          <w:p w14:paraId="4F8A40EC" w14:textId="18A9893C" w:rsidR="00316D43" w:rsidRPr="00F95FF0" w:rsidRDefault="00316D43" w:rsidP="00CA1005">
            <w:pPr>
              <w:ind w:left="1027"/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 xml:space="preserve">«Костанайский </w:t>
            </w:r>
            <w:r w:rsidR="00CA1005" w:rsidRPr="00F95FF0">
              <w:rPr>
                <w:rFonts w:ascii="Times New Roman" w:hAnsi="Times New Roman"/>
                <w:lang w:val="kk-KZ" w:eastAsia="ja-JP"/>
              </w:rPr>
              <w:t>региональный</w:t>
            </w:r>
            <w:r w:rsidRPr="00F95FF0">
              <w:rPr>
                <w:rFonts w:ascii="Times New Roman" w:hAnsi="Times New Roman"/>
                <w:lang w:val="kk-KZ" w:eastAsia="ja-JP"/>
              </w:rPr>
              <w:t xml:space="preserve"> университет имени А.Байтурсынова»</w:t>
            </w:r>
          </w:p>
        </w:tc>
      </w:tr>
      <w:tr w:rsidR="00316D43" w:rsidRPr="00F95FF0" w14:paraId="01CADBC8" w14:textId="77777777" w:rsidTr="001754D2"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09C8" w14:textId="77777777" w:rsidR="00316D43" w:rsidRPr="00F95FF0" w:rsidRDefault="00316D43" w:rsidP="00F90514">
            <w:pPr>
              <w:ind w:left="283"/>
              <w:rPr>
                <w:rFonts w:ascii="Times New Roman" w:hAnsi="Times New Roman"/>
                <w:b/>
                <w:lang w:eastAsia="ja-JP"/>
              </w:rPr>
            </w:pPr>
            <w:r w:rsidRPr="00F95FF0"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  <w:tc>
          <w:tcPr>
            <w:tcW w:w="2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388A" w14:textId="77777777" w:rsidR="00316D43" w:rsidRPr="00F95FF0" w:rsidRDefault="00316D43" w:rsidP="00F90514">
            <w:pPr>
              <w:ind w:left="1027" w:firstLine="283"/>
              <w:jc w:val="right"/>
              <w:rPr>
                <w:rFonts w:ascii="Times New Roman" w:hAnsi="Times New Roman"/>
                <w:b/>
                <w:lang w:eastAsia="ja-JP"/>
              </w:rPr>
            </w:pPr>
            <w:r w:rsidRPr="00F95FF0"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</w:tr>
      <w:tr w:rsidR="00316D43" w:rsidRPr="00F95FF0" w14:paraId="6BA7AF1C" w14:textId="77777777" w:rsidTr="001754D2"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2C5F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95FF0">
              <w:rPr>
                <w:rFonts w:ascii="Times New Roman" w:hAnsi="Times New Roman"/>
                <w:b/>
                <w:lang w:val="kk-KZ"/>
              </w:rPr>
              <w:t>АНЫҚТАМА</w:t>
            </w:r>
          </w:p>
        </w:tc>
        <w:tc>
          <w:tcPr>
            <w:tcW w:w="2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1280" w14:textId="66F1916A" w:rsidR="00316D43" w:rsidRPr="00F95FF0" w:rsidRDefault="00316D43" w:rsidP="00316D4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95FF0">
              <w:rPr>
                <w:rFonts w:ascii="Times New Roman" w:hAnsi="Times New Roman"/>
                <w:b/>
              </w:rPr>
              <w:t>СПРАВКА</w:t>
            </w:r>
          </w:p>
        </w:tc>
      </w:tr>
      <w:tr w:rsidR="00316D43" w:rsidRPr="00F95FF0" w14:paraId="7EFA1CE6" w14:textId="77777777" w:rsidTr="001754D2"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39E" w14:textId="27D6DB2F" w:rsidR="00316D43" w:rsidRPr="00F95FF0" w:rsidRDefault="00F31E75" w:rsidP="00316D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оқ</w:t>
            </w:r>
            <w:proofErr w:type="gramStart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у-</w:t>
            </w:r>
            <w:proofErr w:type="gramEnd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әдістемелік</w:t>
            </w:r>
            <w:proofErr w:type="spellEnd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кеңестің</w:t>
            </w:r>
            <w:proofErr w:type="spellEnd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8458" w14:textId="740A8C59" w:rsidR="00316D43" w:rsidRPr="00F95FF0" w:rsidRDefault="00316D43" w:rsidP="00F31E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на заседание </w:t>
            </w:r>
            <w:r w:rsidR="00F31E7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Учебно-методического совета</w:t>
            </w:r>
          </w:p>
        </w:tc>
      </w:tr>
      <w:tr w:rsidR="00316D43" w:rsidRPr="00F95FF0" w14:paraId="5DAECCA9" w14:textId="77777777" w:rsidTr="001754D2"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AA33" w14:textId="6A00B448" w:rsidR="00316D43" w:rsidRPr="00F95FF0" w:rsidRDefault="00D02D59" w:rsidP="00A65A31">
            <w:pPr>
              <w:ind w:left="283" w:hanging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__</w:t>
            </w:r>
            <w:r w:rsidR="00CA1005" w:rsidRPr="00F95FF0">
              <w:rPr>
                <w:rFonts w:ascii="Times New Roman" w:hAnsi="Times New Roman"/>
                <w:lang w:val="kk-KZ" w:eastAsia="ja-JP"/>
              </w:rPr>
              <w:t>.</w:t>
            </w:r>
            <w:r w:rsidR="00A65A31">
              <w:rPr>
                <w:rFonts w:ascii="Times New Roman" w:hAnsi="Times New Roman"/>
                <w:lang w:val="kk-KZ" w:eastAsia="ja-JP"/>
              </w:rPr>
              <w:t>___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>.202</w:t>
            </w:r>
            <w:r w:rsidR="00A65A31">
              <w:rPr>
                <w:rFonts w:ascii="Times New Roman" w:hAnsi="Times New Roman"/>
                <w:lang w:val="kk-KZ" w:eastAsia="ja-JP"/>
              </w:rPr>
              <w:t>3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 xml:space="preserve"> ж.</w:t>
            </w:r>
          </w:p>
        </w:tc>
        <w:tc>
          <w:tcPr>
            <w:tcW w:w="2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501A" w14:textId="57799ABC" w:rsidR="00316D43" w:rsidRPr="00F95FF0" w:rsidRDefault="00D02D59" w:rsidP="00A65A31">
            <w:pPr>
              <w:ind w:left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__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>.</w:t>
            </w:r>
            <w:r w:rsidR="00A65A31">
              <w:rPr>
                <w:rFonts w:ascii="Times New Roman" w:hAnsi="Times New Roman"/>
                <w:lang w:val="kk-KZ" w:eastAsia="ja-JP"/>
              </w:rPr>
              <w:t>___</w:t>
            </w:r>
            <w:r w:rsidR="002930A4">
              <w:rPr>
                <w:rFonts w:ascii="Times New Roman" w:hAnsi="Times New Roman"/>
                <w:lang w:val="kk-KZ" w:eastAsia="ja-JP"/>
              </w:rPr>
              <w:t>.202</w:t>
            </w:r>
            <w:r w:rsidR="00A65A31">
              <w:rPr>
                <w:rFonts w:ascii="Times New Roman" w:hAnsi="Times New Roman"/>
                <w:lang w:val="kk-KZ" w:eastAsia="ja-JP"/>
              </w:rPr>
              <w:t>3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 xml:space="preserve"> г.</w:t>
            </w:r>
          </w:p>
        </w:tc>
      </w:tr>
      <w:tr w:rsidR="00316D43" w:rsidRPr="00F95FF0" w14:paraId="0E4458EF" w14:textId="77777777" w:rsidTr="001754D2"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59B8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</w:rPr>
            </w:pPr>
            <w:r w:rsidRPr="00F95FF0">
              <w:rPr>
                <w:rFonts w:ascii="Times New Roman" w:hAnsi="Times New Roman"/>
                <w:lang w:val="kk-KZ"/>
              </w:rPr>
              <w:t>Қостанай қаласы</w:t>
            </w:r>
          </w:p>
        </w:tc>
        <w:tc>
          <w:tcPr>
            <w:tcW w:w="2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804" w14:textId="16CDA31B" w:rsidR="00316D43" w:rsidRPr="00F95FF0" w:rsidRDefault="00316D43" w:rsidP="00316D43">
            <w:pPr>
              <w:ind w:left="283"/>
              <w:jc w:val="center"/>
              <w:rPr>
                <w:rFonts w:ascii="Times New Roman" w:hAnsi="Times New Roman"/>
                <w:lang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город Костанай</w:t>
            </w:r>
          </w:p>
        </w:tc>
      </w:tr>
    </w:tbl>
    <w:p w14:paraId="63237DAB" w14:textId="63990474" w:rsidR="00C42C03" w:rsidRPr="00F95FF0" w:rsidRDefault="00C42C03" w:rsidP="00E219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F17FB9" w14:textId="77777777" w:rsidR="001C1500" w:rsidRDefault="001C1500" w:rsidP="00316D43">
      <w:pPr>
        <w:pStyle w:val="a3"/>
        <w:ind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ACA47F" w14:textId="7DD3BFA1" w:rsidR="00A65A31" w:rsidRDefault="00E072F0" w:rsidP="001467D2">
      <w:pPr>
        <w:pStyle w:val="a3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 </w:t>
      </w:r>
      <w:r w:rsidR="00146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утверждении  </w:t>
      </w:r>
      <w:r w:rsidR="001467D2" w:rsidRPr="00146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Дополнительных образовательных программ (</w:t>
      </w:r>
      <w:proofErr w:type="spellStart"/>
      <w:r w:rsidR="001467D2" w:rsidRPr="00146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Minor</w:t>
      </w:r>
      <w:proofErr w:type="spellEnd"/>
      <w:r w:rsidR="00146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A4B8255" w14:textId="77777777" w:rsidR="001467D2" w:rsidRPr="001467D2" w:rsidRDefault="001467D2" w:rsidP="001467D2">
      <w:pPr>
        <w:pStyle w:val="a3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61EB74" w14:textId="1E193747" w:rsidR="00A65A31" w:rsidRPr="00A65A31" w:rsidRDefault="00A65A31" w:rsidP="00A65A31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65A31">
        <w:rPr>
          <w:rFonts w:ascii="Times New Roman" w:hAnsi="Times New Roman" w:cs="Times New Roman"/>
          <w:color w:val="000000"/>
          <w:spacing w:val="-2"/>
          <w:lang w:val="kk-KZ"/>
        </w:rPr>
        <w:t xml:space="preserve">Для анализа актуальности и востребованности </w:t>
      </w:r>
      <w:r w:rsidRPr="00A65A31">
        <w:rPr>
          <w:rFonts w:ascii="Times New Roman" w:hAnsi="Times New Roman" w:cs="Times New Roman"/>
        </w:rPr>
        <w:t xml:space="preserve"> Дополнительных образовательных программ (</w:t>
      </w:r>
      <w:r w:rsidRPr="00A65A31">
        <w:rPr>
          <w:rFonts w:ascii="Times New Roman" w:hAnsi="Times New Roman" w:cs="Times New Roman"/>
          <w:lang w:val="en-US"/>
        </w:rPr>
        <w:t>Minor</w:t>
      </w:r>
      <w:r w:rsidRPr="00A65A31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рапоряжением</w:t>
      </w:r>
      <w:proofErr w:type="spellEnd"/>
      <w:r>
        <w:rPr>
          <w:rFonts w:ascii="Times New Roman" w:hAnsi="Times New Roman" w:cs="Times New Roman"/>
        </w:rPr>
        <w:t xml:space="preserve"> Члена Правления</w:t>
      </w:r>
      <w:r w:rsidR="003E6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проректора по академическим </w:t>
      </w:r>
      <w:r w:rsidR="003E60D5">
        <w:rPr>
          <w:rFonts w:ascii="Times New Roman" w:hAnsi="Times New Roman" w:cs="Times New Roman"/>
        </w:rPr>
        <w:t xml:space="preserve">вопросам от 31.03.2023 г. № 7 </w:t>
      </w:r>
      <w:r>
        <w:rPr>
          <w:rFonts w:ascii="Times New Roman" w:hAnsi="Times New Roman" w:cs="Times New Roman"/>
        </w:rPr>
        <w:t xml:space="preserve">создана </w:t>
      </w:r>
      <w:r w:rsidRPr="00A65A31">
        <w:rPr>
          <w:rFonts w:ascii="Times New Roman" w:hAnsi="Times New Roman" w:cs="Times New Roman"/>
        </w:rPr>
        <w:t xml:space="preserve"> рабоч</w:t>
      </w:r>
      <w:r>
        <w:rPr>
          <w:rFonts w:ascii="Times New Roman" w:hAnsi="Times New Roman" w:cs="Times New Roman"/>
        </w:rPr>
        <w:t xml:space="preserve">ая </w:t>
      </w:r>
      <w:r w:rsidRPr="00A65A31">
        <w:rPr>
          <w:rFonts w:ascii="Times New Roman" w:hAnsi="Times New Roman" w:cs="Times New Roman"/>
        </w:rPr>
        <w:t>групп</w:t>
      </w:r>
      <w:r>
        <w:rPr>
          <w:rFonts w:ascii="Times New Roman" w:hAnsi="Times New Roman" w:cs="Times New Roman"/>
        </w:rPr>
        <w:t>а</w:t>
      </w:r>
      <w:r w:rsidRPr="00A65A31">
        <w:rPr>
          <w:rFonts w:ascii="Times New Roman" w:hAnsi="Times New Roman" w:cs="Times New Roman"/>
        </w:rPr>
        <w:t xml:space="preserve"> в составе:</w:t>
      </w:r>
    </w:p>
    <w:p w14:paraId="15929969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Исакаев</w:t>
      </w:r>
      <w:proofErr w:type="spellEnd"/>
      <w:r w:rsidRPr="00A65A31">
        <w:rPr>
          <w:rFonts w:ascii="Times New Roman" w:hAnsi="Times New Roman" w:cs="Times New Roman"/>
        </w:rPr>
        <w:t xml:space="preserve"> Е.М. – проректор по академическим вопросам;</w:t>
      </w:r>
    </w:p>
    <w:p w14:paraId="34140393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Наурызбаева</w:t>
      </w:r>
      <w:proofErr w:type="spellEnd"/>
      <w:r w:rsidRPr="00A65A31">
        <w:rPr>
          <w:rFonts w:ascii="Times New Roman" w:hAnsi="Times New Roman" w:cs="Times New Roman"/>
        </w:rPr>
        <w:t xml:space="preserve"> Э.К. – начальник управления по академической деятельности;</w:t>
      </w:r>
    </w:p>
    <w:p w14:paraId="7ED9DB3E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A65A31">
        <w:rPr>
          <w:rFonts w:ascii="Times New Roman" w:hAnsi="Times New Roman" w:cs="Times New Roman"/>
        </w:rPr>
        <w:t>Исмаилова Г.С. – начальник отдела образовательных программ;</w:t>
      </w:r>
    </w:p>
    <w:p w14:paraId="06BCC640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Серкебаева</w:t>
      </w:r>
      <w:proofErr w:type="spellEnd"/>
      <w:r w:rsidRPr="00A65A31">
        <w:rPr>
          <w:rFonts w:ascii="Times New Roman" w:hAnsi="Times New Roman" w:cs="Times New Roman"/>
        </w:rPr>
        <w:t xml:space="preserve"> Л.Т. – методист отдела образовательных программ;</w:t>
      </w:r>
    </w:p>
    <w:p w14:paraId="130E27F2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A65A31">
        <w:rPr>
          <w:rFonts w:ascii="Times New Roman" w:hAnsi="Times New Roman" w:cs="Times New Roman"/>
        </w:rPr>
        <w:t>Кошкин И.В. – заведующий кафедрой электроэнергетики;</w:t>
      </w:r>
    </w:p>
    <w:p w14:paraId="211F2637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A65A31">
        <w:rPr>
          <w:rFonts w:ascii="Times New Roman" w:hAnsi="Times New Roman" w:cs="Times New Roman"/>
        </w:rPr>
        <w:t>Мустафина Б.С. – заведующая кафедрой журналистики и коммуникационного менеджмента;</w:t>
      </w:r>
    </w:p>
    <w:p w14:paraId="4309C168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Шунаева</w:t>
      </w:r>
      <w:proofErr w:type="spellEnd"/>
      <w:r w:rsidRPr="00A65A31">
        <w:rPr>
          <w:rFonts w:ascii="Times New Roman" w:hAnsi="Times New Roman" w:cs="Times New Roman"/>
        </w:rPr>
        <w:t xml:space="preserve"> С.М. - заведующая кафедрой теории государства и права;</w:t>
      </w:r>
    </w:p>
    <w:p w14:paraId="684D79D0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Нурушева</w:t>
      </w:r>
      <w:proofErr w:type="spellEnd"/>
      <w:r w:rsidRPr="00A65A31">
        <w:rPr>
          <w:rFonts w:ascii="Times New Roman" w:hAnsi="Times New Roman" w:cs="Times New Roman"/>
        </w:rPr>
        <w:t xml:space="preserve"> Г.К. – заведующая кафедрой социально-</w:t>
      </w:r>
      <w:proofErr w:type="spellStart"/>
      <w:r w:rsidRPr="00A65A31">
        <w:rPr>
          <w:rFonts w:ascii="Times New Roman" w:hAnsi="Times New Roman" w:cs="Times New Roman"/>
        </w:rPr>
        <w:t>гумманитарных</w:t>
      </w:r>
      <w:proofErr w:type="spellEnd"/>
      <w:r w:rsidRPr="00A65A31">
        <w:rPr>
          <w:rFonts w:ascii="Times New Roman" w:hAnsi="Times New Roman" w:cs="Times New Roman"/>
        </w:rPr>
        <w:t xml:space="preserve"> дисциплин;</w:t>
      </w:r>
    </w:p>
    <w:p w14:paraId="7F4701E4" w14:textId="77777777" w:rsidR="00A65A31" w:rsidRP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Кауменов</w:t>
      </w:r>
      <w:proofErr w:type="spellEnd"/>
      <w:r w:rsidRPr="00A65A31">
        <w:rPr>
          <w:rFonts w:ascii="Times New Roman" w:hAnsi="Times New Roman" w:cs="Times New Roman"/>
        </w:rPr>
        <w:t xml:space="preserve"> Н.С. – заведующий кафедрой ветеринарной санитарии;</w:t>
      </w:r>
    </w:p>
    <w:p w14:paraId="62208628" w14:textId="77777777" w:rsidR="00A65A31" w:rsidRDefault="00A65A31" w:rsidP="00A65A3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A65A31">
        <w:rPr>
          <w:rFonts w:ascii="Times New Roman" w:hAnsi="Times New Roman" w:cs="Times New Roman"/>
        </w:rPr>
        <w:t>Баубекова</w:t>
      </w:r>
      <w:proofErr w:type="spellEnd"/>
      <w:r w:rsidRPr="00A65A31">
        <w:rPr>
          <w:rFonts w:ascii="Times New Roman" w:hAnsi="Times New Roman" w:cs="Times New Roman"/>
        </w:rPr>
        <w:t xml:space="preserve"> Г.К. – заведующая кафедрой </w:t>
      </w:r>
      <w:proofErr w:type="gramStart"/>
      <w:r w:rsidRPr="00A65A31">
        <w:rPr>
          <w:rFonts w:ascii="Times New Roman" w:hAnsi="Times New Roman" w:cs="Times New Roman"/>
        </w:rPr>
        <w:t>естественно-научных</w:t>
      </w:r>
      <w:proofErr w:type="gramEnd"/>
      <w:r w:rsidRPr="00A65A31">
        <w:rPr>
          <w:rFonts w:ascii="Times New Roman" w:hAnsi="Times New Roman" w:cs="Times New Roman"/>
        </w:rPr>
        <w:t xml:space="preserve"> дисциплин.</w:t>
      </w:r>
    </w:p>
    <w:p w14:paraId="5E3EC50B" w14:textId="77777777" w:rsidR="003E60D5" w:rsidRDefault="003E60D5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14:paraId="486A73E9" w14:textId="41B3726E" w:rsidR="003E60D5" w:rsidRDefault="003E60D5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5-6 апреля </w:t>
      </w:r>
      <w:proofErr w:type="spellStart"/>
      <w:r>
        <w:rPr>
          <w:rFonts w:ascii="Times New Roman" w:hAnsi="Times New Roman" w:cs="Times New Roman"/>
        </w:rPr>
        <w:t>т.г</w:t>
      </w:r>
      <w:proofErr w:type="spellEnd"/>
      <w:r>
        <w:rPr>
          <w:rFonts w:ascii="Times New Roman" w:hAnsi="Times New Roman" w:cs="Times New Roman"/>
        </w:rPr>
        <w:t>. сог</w:t>
      </w:r>
      <w:r w:rsidR="00725878">
        <w:rPr>
          <w:rFonts w:ascii="Times New Roman" w:hAnsi="Times New Roman" w:cs="Times New Roman"/>
        </w:rPr>
        <w:t>ла</w:t>
      </w:r>
      <w:r>
        <w:rPr>
          <w:rFonts w:ascii="Times New Roman" w:hAnsi="Times New Roman" w:cs="Times New Roman"/>
        </w:rPr>
        <w:t xml:space="preserve">сно установленному графику Академическими комитетами рабочей группе  презентовано </w:t>
      </w:r>
      <w:r w:rsidR="005829FA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Дополнительных образовательных программ (</w:t>
      </w:r>
      <w:r>
        <w:rPr>
          <w:rFonts w:ascii="Times New Roman" w:hAnsi="Times New Roman" w:cs="Times New Roman"/>
          <w:lang w:val="en-US"/>
        </w:rPr>
        <w:t>Minor</w:t>
      </w:r>
      <w:r w:rsidRPr="003E60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ПИ- 20 программ, ИТИ – 10 программ, </w:t>
      </w:r>
      <w:proofErr w:type="spellStart"/>
      <w:r>
        <w:rPr>
          <w:rFonts w:ascii="Times New Roman" w:hAnsi="Times New Roman" w:cs="Times New Roman"/>
        </w:rPr>
        <w:t>ИЭиП</w:t>
      </w:r>
      <w:proofErr w:type="spellEnd"/>
      <w:r>
        <w:rPr>
          <w:rFonts w:ascii="Times New Roman" w:hAnsi="Times New Roman" w:cs="Times New Roman"/>
        </w:rPr>
        <w:t>- 17 программ, СХИ- 1</w:t>
      </w:r>
      <w:r w:rsidR="005829F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программ.</w:t>
      </w:r>
    </w:p>
    <w:p w14:paraId="1CEDBF99" w14:textId="77777777" w:rsidR="00CB78B7" w:rsidRDefault="005829FA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Рабочей группой произведена оценка Дополнительных образовательных программ (</w:t>
      </w:r>
      <w:r>
        <w:rPr>
          <w:rFonts w:ascii="Times New Roman" w:hAnsi="Times New Roman" w:cs="Times New Roman"/>
          <w:lang w:val="en-US"/>
        </w:rPr>
        <w:t>Minor</w:t>
      </w:r>
      <w:r w:rsidRPr="003E60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критериям: </w:t>
      </w:r>
    </w:p>
    <w:p w14:paraId="037C7A34" w14:textId="33B8BD62" w:rsidR="00CB78B7" w:rsidRPr="00CB78B7" w:rsidRDefault="00CB78B7" w:rsidP="00CB78B7">
      <w:pPr>
        <w:pStyle w:val="a6"/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</w:rPr>
      </w:pPr>
      <w:r w:rsidRPr="00CB78B7">
        <w:rPr>
          <w:rFonts w:ascii="Times New Roman" w:hAnsi="Times New Roman" w:cs="Times New Roman"/>
        </w:rPr>
        <w:t>Квалификационный профиль (четкое определение цели, задач и результатов обучения).</w:t>
      </w:r>
    </w:p>
    <w:p w14:paraId="39CCCDC8" w14:textId="0A18CC9C" w:rsidR="00CB78B7" w:rsidRPr="00CB78B7" w:rsidRDefault="00CB78B7" w:rsidP="00CB78B7">
      <w:pPr>
        <w:pStyle w:val="a6"/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</w:rPr>
      </w:pPr>
      <w:r w:rsidRPr="00CB78B7">
        <w:rPr>
          <w:rFonts w:ascii="Times New Roman" w:hAnsi="Times New Roman" w:cs="Times New Roman"/>
        </w:rPr>
        <w:t xml:space="preserve">Соответствие наименования, содержания дисциплин заявленным результатам обучения. </w:t>
      </w:r>
    </w:p>
    <w:p w14:paraId="7947221B" w14:textId="42FD6AAF" w:rsidR="00CB78B7" w:rsidRPr="00CB78B7" w:rsidRDefault="00CB78B7" w:rsidP="00CB78B7">
      <w:pPr>
        <w:pStyle w:val="a6"/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</w:rPr>
      </w:pPr>
      <w:r w:rsidRPr="00CB78B7">
        <w:rPr>
          <w:rFonts w:ascii="Times New Roman" w:hAnsi="Times New Roman" w:cs="Times New Roman"/>
        </w:rPr>
        <w:t xml:space="preserve">Ориентация на потребности </w:t>
      </w:r>
      <w:proofErr w:type="gramStart"/>
      <w:r w:rsidRPr="00CB78B7">
        <w:rPr>
          <w:rFonts w:ascii="Times New Roman" w:hAnsi="Times New Roman" w:cs="Times New Roman"/>
        </w:rPr>
        <w:t>обучающихся</w:t>
      </w:r>
      <w:proofErr w:type="gramEnd"/>
      <w:r w:rsidRPr="00CB78B7">
        <w:rPr>
          <w:rFonts w:ascii="Times New Roman" w:hAnsi="Times New Roman" w:cs="Times New Roman"/>
        </w:rPr>
        <w:t xml:space="preserve">, привлекательность программы </w:t>
      </w:r>
    </w:p>
    <w:p w14:paraId="06AA5AD7" w14:textId="098EE9E0" w:rsidR="00CB78B7" w:rsidRPr="00CB78B7" w:rsidRDefault="00CB78B7" w:rsidP="00CB78B7">
      <w:pPr>
        <w:pStyle w:val="a6"/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</w:rPr>
      </w:pPr>
      <w:r w:rsidRPr="00CB78B7">
        <w:rPr>
          <w:rFonts w:ascii="Times New Roman" w:hAnsi="Times New Roman" w:cs="Times New Roman"/>
        </w:rPr>
        <w:t xml:space="preserve">Актуальность, ориентация на современные потребности рынка труда, учет новейших тенденций. </w:t>
      </w:r>
    </w:p>
    <w:p w14:paraId="527C23E2" w14:textId="3450D63B" w:rsidR="005829FA" w:rsidRPr="00CB78B7" w:rsidRDefault="00CB78B7" w:rsidP="00CB78B7">
      <w:pPr>
        <w:pStyle w:val="a6"/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</w:rPr>
      </w:pPr>
      <w:r w:rsidRPr="00CB78B7">
        <w:rPr>
          <w:rFonts w:ascii="Times New Roman" w:hAnsi="Times New Roman" w:cs="Times New Roman"/>
        </w:rPr>
        <w:t>Отсутствия дублирования РО и содержания обучения с основной программой.</w:t>
      </w:r>
    </w:p>
    <w:p w14:paraId="7B17DCF4" w14:textId="1CB8F675" w:rsidR="00CB78B7" w:rsidRPr="00CB78B7" w:rsidRDefault="00CB78B7" w:rsidP="00CB78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CB78B7">
        <w:rPr>
          <w:rFonts w:ascii="Times New Roman" w:hAnsi="Times New Roman" w:cs="Times New Roman"/>
        </w:rPr>
        <w:t xml:space="preserve">Полное соответствие </w:t>
      </w:r>
      <w:r>
        <w:rPr>
          <w:rFonts w:ascii="Times New Roman" w:hAnsi="Times New Roman" w:cs="Times New Roman"/>
        </w:rPr>
        <w:t xml:space="preserve">оценивалось в </w:t>
      </w:r>
      <w:r w:rsidRPr="00CB78B7">
        <w:rPr>
          <w:rFonts w:ascii="Times New Roman" w:hAnsi="Times New Roman" w:cs="Times New Roman"/>
        </w:rPr>
        <w:t xml:space="preserve"> 2 балла</w:t>
      </w:r>
      <w:r>
        <w:rPr>
          <w:rFonts w:ascii="Times New Roman" w:hAnsi="Times New Roman" w:cs="Times New Roman"/>
        </w:rPr>
        <w:t>, ч</w:t>
      </w:r>
      <w:r w:rsidRPr="00CB78B7">
        <w:rPr>
          <w:rFonts w:ascii="Times New Roman" w:hAnsi="Times New Roman" w:cs="Times New Roman"/>
        </w:rPr>
        <w:t>астичное соответствие – 1 балл</w:t>
      </w:r>
      <w:r>
        <w:rPr>
          <w:rFonts w:ascii="Times New Roman" w:hAnsi="Times New Roman" w:cs="Times New Roman"/>
        </w:rPr>
        <w:t>, н</w:t>
      </w:r>
      <w:r w:rsidRPr="00CB78B7">
        <w:rPr>
          <w:rFonts w:ascii="Times New Roman" w:hAnsi="Times New Roman" w:cs="Times New Roman"/>
        </w:rPr>
        <w:t>е соответствие  - 0 баллов</w:t>
      </w:r>
      <w:r>
        <w:rPr>
          <w:rFonts w:ascii="Times New Roman" w:hAnsi="Times New Roman" w:cs="Times New Roman"/>
        </w:rPr>
        <w:t>.</w:t>
      </w:r>
    </w:p>
    <w:p w14:paraId="1DC5CD99" w14:textId="77777777" w:rsidR="00CB78B7" w:rsidRDefault="00CB78B7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14:paraId="1B742BB6" w14:textId="76CD441D" w:rsidR="005829FA" w:rsidRDefault="005829FA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оценки </w:t>
      </w:r>
      <w:r w:rsidR="00CB78B7">
        <w:rPr>
          <w:rFonts w:ascii="Times New Roman" w:hAnsi="Times New Roman" w:cs="Times New Roman"/>
        </w:rPr>
        <w:t>Дополнительных образовательных программ (</w:t>
      </w:r>
      <w:r w:rsidR="00CB78B7">
        <w:rPr>
          <w:rFonts w:ascii="Times New Roman" w:hAnsi="Times New Roman" w:cs="Times New Roman"/>
          <w:lang w:val="en-US"/>
        </w:rPr>
        <w:t>Minor</w:t>
      </w:r>
      <w:r w:rsidR="00CB78B7" w:rsidRPr="003E60D5">
        <w:rPr>
          <w:rFonts w:ascii="Times New Roman" w:hAnsi="Times New Roman" w:cs="Times New Roman"/>
        </w:rPr>
        <w:t>)</w:t>
      </w:r>
      <w:r w:rsidR="00CB78B7">
        <w:rPr>
          <w:rFonts w:ascii="Times New Roman" w:hAnsi="Times New Roman" w:cs="Times New Roman"/>
        </w:rPr>
        <w:t>:</w:t>
      </w:r>
    </w:p>
    <w:p w14:paraId="5C8F5E2F" w14:textId="77777777" w:rsidR="003E60D5" w:rsidRDefault="003E60D5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60"/>
        <w:gridCol w:w="6968"/>
        <w:gridCol w:w="1985"/>
      </w:tblGrid>
      <w:tr w:rsidR="00CB78B7" w:rsidRPr="005829FA" w14:paraId="07A79159" w14:textId="77777777" w:rsidTr="00CB78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A23C" w14:textId="427FB22A" w:rsidR="00CB78B7" w:rsidRPr="005829FA" w:rsidRDefault="00CB78B7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/п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A246" w14:textId="5F4D121D" w:rsidR="00CB78B7" w:rsidRPr="005829FA" w:rsidRDefault="00CB78B7" w:rsidP="00CB78B7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дополнительных образовательных программ (</w:t>
            </w:r>
            <w:r>
              <w:rPr>
                <w:rFonts w:ascii="Times New Roman" w:hAnsi="Times New Roman" w:cs="Times New Roman"/>
                <w:lang w:val="en-US"/>
              </w:rPr>
              <w:t>Minor</w:t>
            </w:r>
            <w:r w:rsidRPr="003E60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4665" w14:textId="002081E3" w:rsidR="00CB78B7" w:rsidRPr="005829FA" w:rsidRDefault="00CB78B7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Средний балл всех экспертов</w:t>
            </w:r>
          </w:p>
        </w:tc>
      </w:tr>
      <w:tr w:rsidR="005829FA" w:rsidRPr="005829FA" w14:paraId="2A9A3BD1" w14:textId="77777777" w:rsidTr="00CB78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B8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75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F4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9,40</w:t>
            </w:r>
          </w:p>
        </w:tc>
      </w:tr>
      <w:tr w:rsidR="005829FA" w:rsidRPr="005829FA" w14:paraId="5EC01B1F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AE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9D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возможности коммуникацией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94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8,88</w:t>
            </w:r>
          </w:p>
        </w:tc>
      </w:tr>
      <w:tr w:rsidR="005829FA" w:rsidRPr="005829FA" w14:paraId="17388A13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2C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696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создания и конструирования праздничного костюма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B1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8,60</w:t>
            </w:r>
          </w:p>
        </w:tc>
      </w:tr>
      <w:tr w:rsidR="005829FA" w:rsidRPr="005829FA" w14:paraId="2D1DCA0F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B9C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D4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Педагог-ассистент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39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8,50</w:t>
            </w:r>
          </w:p>
        </w:tc>
      </w:tr>
      <w:tr w:rsidR="005829FA" w:rsidRPr="005829FA" w14:paraId="03229C7E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6C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AF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заготовительного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5E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8,43</w:t>
            </w:r>
          </w:p>
        </w:tc>
      </w:tr>
      <w:tr w:rsidR="005829FA" w:rsidRPr="005829FA" w14:paraId="22D283D8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90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D42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Агрофудиндустрия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9F2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8,43</w:t>
            </w:r>
          </w:p>
        </w:tc>
      </w:tr>
      <w:tr w:rsidR="005829FA" w:rsidRPr="005829FA" w14:paraId="2CE041E5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5C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BC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ИНСТРУМЕНТЫ МАРКЕТИНГА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CC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8,20</w:t>
            </w:r>
          </w:p>
        </w:tc>
      </w:tr>
      <w:tr w:rsidR="005829FA" w:rsidRPr="005829FA" w14:paraId="241CE9C2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B7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23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кондитерского искусства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A78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8,13</w:t>
            </w:r>
          </w:p>
        </w:tc>
      </w:tr>
      <w:tr w:rsidR="005829FA" w:rsidRPr="005829FA" w14:paraId="17E4FDC3" w14:textId="77777777" w:rsidTr="00CB78B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AF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8A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Интеллектуальные информационные системы для экономистов и юристов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F0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8,11</w:t>
            </w:r>
          </w:p>
        </w:tc>
      </w:tr>
      <w:tr w:rsidR="005829FA" w:rsidRPr="005829FA" w14:paraId="67ED6D5E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50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69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 ИДЕЯ И ЖЕЛАНИЕ СОЗДАВАТЬ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EE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7,88</w:t>
            </w:r>
          </w:p>
        </w:tc>
      </w:tr>
      <w:tr w:rsidR="005829FA" w:rsidRPr="005829FA" w14:paraId="2B09F85C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F5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15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 И ИНТЕРНЕТ ПРОФЕССИЯ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C8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7,75</w:t>
            </w:r>
          </w:p>
        </w:tc>
      </w:tr>
      <w:tr w:rsidR="005829FA" w:rsidRPr="005829FA" w14:paraId="1B5855CB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AD2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35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Аналитик данных с нуля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808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7,63</w:t>
            </w:r>
          </w:p>
        </w:tc>
      </w:tr>
      <w:tr w:rsidR="005829FA" w:rsidRPr="005829FA" w14:paraId="3B03396F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FC0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39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трансформация в МКШ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4C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7,60</w:t>
            </w:r>
          </w:p>
        </w:tc>
      </w:tr>
      <w:tr w:rsidR="005829FA" w:rsidRPr="005829FA" w14:paraId="0314CCC3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F7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CE8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устойчивого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55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7,56</w:t>
            </w:r>
          </w:p>
        </w:tc>
      </w:tr>
      <w:tr w:rsidR="005829FA" w:rsidRPr="005829FA" w14:paraId="66D51AEA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FE8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E0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психолога-педагога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8C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7,50</w:t>
            </w:r>
          </w:p>
        </w:tc>
      </w:tr>
      <w:tr w:rsidR="005829FA" w:rsidRPr="005829FA" w14:paraId="779E9A66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6E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58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анимация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A3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7,50</w:t>
            </w:r>
          </w:p>
        </w:tc>
      </w:tr>
      <w:tr w:rsidR="005829FA" w:rsidRPr="005829FA" w14:paraId="07623D57" w14:textId="77777777" w:rsidTr="00CB78B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F4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96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ЧЕЛОВЕКА В УСЛОВИЯХ ЦИФРОВИЗАЦИИ (обновленная)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F0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7,50</w:t>
            </w:r>
          </w:p>
        </w:tc>
      </w:tr>
      <w:tr w:rsidR="005829FA" w:rsidRPr="005829FA" w14:paraId="28D51448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F2B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F7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ПИТАНИЕ – ЗАЛОГ ВАШЕГО ЗДОРОВЬЯ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BE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7,38</w:t>
            </w:r>
          </w:p>
        </w:tc>
      </w:tr>
      <w:tr w:rsidR="005829FA" w:rsidRPr="005829FA" w14:paraId="367FB022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63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DA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ДОСТИЖЕНИЯ УСПЕХА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A6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7,25</w:t>
            </w:r>
          </w:p>
        </w:tc>
      </w:tr>
      <w:tr w:rsidR="005829FA" w:rsidRPr="005829FA" w14:paraId="63404227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37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14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Искусственный интеллект виртуальной реальности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A7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7,25</w:t>
            </w:r>
          </w:p>
        </w:tc>
      </w:tr>
      <w:tr w:rsidR="005829FA" w:rsidRPr="005829FA" w14:paraId="49C004DB" w14:textId="77777777" w:rsidTr="00CB78B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CB8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D8F" w14:textId="7798B998" w:rsidR="005829FA" w:rsidRPr="005829FA" w:rsidRDefault="00EB62E9" w:rsidP="00EB62E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</w:t>
            </w: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коррекционная</w:t>
            </w:r>
            <w:proofErr w:type="spellEnd"/>
            <w:r w:rsidR="005829FA"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детьми с нарушением психического развития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21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7,13</w:t>
            </w:r>
          </w:p>
        </w:tc>
      </w:tr>
      <w:tr w:rsidR="005829FA" w:rsidRPr="005829FA" w14:paraId="2228896D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59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2F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Практико-ориентированный  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6E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6,89</w:t>
            </w:r>
          </w:p>
        </w:tc>
      </w:tr>
      <w:tr w:rsidR="005829FA" w:rsidRPr="005829FA" w14:paraId="54CB4B64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E9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FA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Электротехника это просто!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60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6,83</w:t>
            </w:r>
          </w:p>
        </w:tc>
      </w:tr>
      <w:tr w:rsidR="005829FA" w:rsidRPr="005829FA" w14:paraId="7E6EFCA0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4D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4D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тенденции в праве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431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6,78</w:t>
            </w:r>
          </w:p>
        </w:tc>
      </w:tr>
      <w:tr w:rsidR="005829FA" w:rsidRPr="005829FA" w14:paraId="52F9FC22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65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64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Клинико-педагогические основы специального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8B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6,75</w:t>
            </w:r>
          </w:p>
        </w:tc>
      </w:tr>
      <w:tr w:rsidR="005829FA" w:rsidRPr="005829FA" w14:paraId="4D9C24BB" w14:textId="77777777" w:rsidTr="00CB78B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DC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49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Социально-экономическая, культурная история Казахстана и роль Казахских деятелей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79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6,63</w:t>
            </w:r>
          </w:p>
        </w:tc>
      </w:tr>
      <w:tr w:rsidR="005829FA" w:rsidRPr="005829FA" w14:paraId="423FE62C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87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0E9" w14:textId="124C5BAB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Лабораторный </w:t>
            </w:r>
            <w:r w:rsidR="00CD5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анализ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B4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6,56</w:t>
            </w:r>
          </w:p>
        </w:tc>
      </w:tr>
      <w:tr w:rsidR="005829FA" w:rsidRPr="005829FA" w14:paraId="599E3B3C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2F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DE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и межкультурная коммуникация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FF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6,50</w:t>
            </w:r>
          </w:p>
        </w:tc>
      </w:tr>
      <w:tr w:rsidR="005829FA" w:rsidRPr="005829FA" w14:paraId="21FAA57D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647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96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BIG DATA</w:t>
            </w:r>
            <w:proofErr w:type="gramStart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КОМПЬЮТЕРНОЙ ЛИНГВИСТИКИ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A5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6,50</w:t>
            </w:r>
          </w:p>
        </w:tc>
      </w:tr>
      <w:tr w:rsidR="005829FA" w:rsidRPr="005829FA" w14:paraId="50701D3F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3A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2A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КЛИМАТА И ЗЕЛЕНАЯ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BA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6,44</w:t>
            </w:r>
          </w:p>
        </w:tc>
      </w:tr>
      <w:tr w:rsidR="005829FA" w:rsidRPr="005829FA" w14:paraId="79C9956B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DC5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95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НАУЧНОЕ ПОЗНАНИЕ 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D6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6,43</w:t>
            </w:r>
          </w:p>
        </w:tc>
      </w:tr>
      <w:tr w:rsidR="005829FA" w:rsidRPr="005829FA" w14:paraId="4D854C9E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8E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EB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Этология и особенности обращения с животными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E6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6,13</w:t>
            </w:r>
          </w:p>
        </w:tc>
      </w:tr>
      <w:tr w:rsidR="005829FA" w:rsidRPr="005829FA" w14:paraId="6583BF8D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79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55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счастья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E6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6,11</w:t>
            </w:r>
          </w:p>
        </w:tc>
      </w:tr>
      <w:tr w:rsidR="005829FA" w:rsidRPr="005829FA" w14:paraId="6A45B26E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A0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34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8C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биржевой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65F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6,00</w:t>
            </w:r>
          </w:p>
        </w:tc>
      </w:tr>
      <w:tr w:rsidR="005829FA" w:rsidRPr="005829FA" w14:paraId="00A3BFCA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04A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4B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бизнеса и управление производством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0B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6,00</w:t>
            </w:r>
          </w:p>
        </w:tc>
      </w:tr>
      <w:tr w:rsidR="005829FA" w:rsidRPr="005829FA" w14:paraId="1726908C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60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36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B0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Индустриальная биотехнология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80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6,00</w:t>
            </w:r>
          </w:p>
        </w:tc>
      </w:tr>
      <w:tr w:rsidR="005829FA" w:rsidRPr="005829FA" w14:paraId="6E64FD32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C1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37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EC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паразитологии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3A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5,86</w:t>
            </w:r>
          </w:p>
        </w:tc>
      </w:tr>
      <w:tr w:rsidR="005829FA" w:rsidRPr="005829FA" w14:paraId="34B0BAA9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4FD7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B8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ОБРАЗОВАТЕЛЬНЫЕ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9E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5,71</w:t>
            </w:r>
          </w:p>
        </w:tc>
      </w:tr>
      <w:tr w:rsidR="005829FA" w:rsidRPr="005829FA" w14:paraId="2476304A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AC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39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5C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Разумные финансы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2E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5,71</w:t>
            </w:r>
          </w:p>
        </w:tc>
      </w:tr>
      <w:tr w:rsidR="005829FA" w:rsidRPr="005829FA" w14:paraId="3CCB3C3A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0D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64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Электроника успеха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24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5,63</w:t>
            </w:r>
          </w:p>
        </w:tc>
      </w:tr>
      <w:tr w:rsidR="005829FA" w:rsidRPr="005829FA" w14:paraId="2188FFE3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A8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41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41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Халал</w:t>
            </w:r>
            <w:proofErr w:type="spellEnd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продукты и правильное 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99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5,56</w:t>
            </w:r>
          </w:p>
        </w:tc>
      </w:tr>
      <w:tr w:rsidR="005829FA" w:rsidRPr="005829FA" w14:paraId="2373A1D5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63A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23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карьеры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DC6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5,22</w:t>
            </w:r>
          </w:p>
        </w:tc>
      </w:tr>
      <w:tr w:rsidR="005829FA" w:rsidRPr="005829FA" w14:paraId="69735D54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1B4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34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высшей математики в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CBB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5,00</w:t>
            </w:r>
          </w:p>
        </w:tc>
      </w:tr>
      <w:tr w:rsidR="005829FA" w:rsidRPr="005829FA" w14:paraId="5CD27B5A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E6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44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56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ЧЕЛОВЕКА В УСЛОВИЯХ ЦИФРОВИЗАЦИИ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F9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5,00</w:t>
            </w:r>
          </w:p>
        </w:tc>
      </w:tr>
      <w:tr w:rsidR="005829FA" w:rsidRPr="005829FA" w14:paraId="0E6CC66A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5A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45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2F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Налоговый аналитик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D8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4,90</w:t>
            </w:r>
          </w:p>
        </w:tc>
      </w:tr>
      <w:tr w:rsidR="005829FA" w:rsidRPr="005829FA" w14:paraId="7AFE3F43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9B9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46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37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55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4,89</w:t>
            </w:r>
          </w:p>
        </w:tc>
      </w:tr>
      <w:tr w:rsidR="005829FA" w:rsidRPr="005829FA" w14:paraId="020038A8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E8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47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91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Агроинжиниринг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D3C1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4,88</w:t>
            </w:r>
          </w:p>
        </w:tc>
      </w:tr>
      <w:tr w:rsidR="005829FA" w:rsidRPr="005829FA" w14:paraId="703FAC32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89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48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04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 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40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4,75</w:t>
            </w:r>
          </w:p>
        </w:tc>
      </w:tr>
      <w:tr w:rsidR="005829FA" w:rsidRPr="005829FA" w14:paraId="1F27C254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5F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49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D1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БИЗНЕС-МЕНЕДЖМЕНТ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44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4,50</w:t>
            </w:r>
          </w:p>
        </w:tc>
      </w:tr>
      <w:tr w:rsidR="005829FA" w:rsidRPr="005829FA" w14:paraId="07776CEE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304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50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AA0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проблемы современного исторического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4B9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4,38</w:t>
            </w:r>
          </w:p>
        </w:tc>
      </w:tr>
      <w:tr w:rsidR="005829FA" w:rsidRPr="005829FA" w14:paraId="53BDDB3E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34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51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95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объектов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A0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4,29</w:t>
            </w:r>
          </w:p>
        </w:tc>
      </w:tr>
      <w:tr w:rsidR="005829FA" w:rsidRPr="005829FA" w14:paraId="52ACBFF0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BCC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58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трудовых ресурсов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2E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4,13</w:t>
            </w:r>
          </w:p>
        </w:tc>
      </w:tr>
      <w:tr w:rsidR="005829FA" w:rsidRPr="005829FA" w14:paraId="5C795DCD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305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88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 праздников и развлечений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CBA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4,00</w:t>
            </w:r>
          </w:p>
        </w:tc>
      </w:tr>
      <w:tr w:rsidR="005829FA" w:rsidRPr="005829FA" w14:paraId="10BE81C0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055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54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513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Языки и перевод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55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4,00</w:t>
            </w:r>
          </w:p>
        </w:tc>
      </w:tr>
      <w:tr w:rsidR="005829FA" w:rsidRPr="005829FA" w14:paraId="07927CB1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68B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55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0CD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Метрология и внутренний аудит систем менеджмента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D7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3,86</w:t>
            </w:r>
          </w:p>
        </w:tc>
      </w:tr>
      <w:tr w:rsidR="005829FA" w:rsidRPr="005829FA" w14:paraId="19ED4114" w14:textId="77777777" w:rsidTr="00CB78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016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56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ECB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 для профессиональных целей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D16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3,29</w:t>
            </w:r>
          </w:p>
        </w:tc>
      </w:tr>
      <w:tr w:rsidR="005829FA" w:rsidRPr="005829FA" w14:paraId="2094F994" w14:textId="77777777" w:rsidTr="00CB78B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71F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57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558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физике и астрономии в среднем и профессиональном образовании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CF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3,00</w:t>
            </w:r>
          </w:p>
        </w:tc>
      </w:tr>
      <w:tr w:rsidR="005829FA" w:rsidRPr="005829FA" w14:paraId="488B1A13" w14:textId="77777777" w:rsidTr="00CB78B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5F2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sz w:val="22"/>
                <w:szCs w:val="22"/>
              </w:rPr>
              <w:t>58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AB6" w14:textId="6A14956A" w:rsidR="005829FA" w:rsidRPr="005829FA" w:rsidRDefault="003273A9" w:rsidP="003273A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ТРЕНЕРСКОЙ ДЕЯТЕЛЬНОСТИ</w:t>
            </w:r>
            <w:r w:rsidR="00AD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ИЗБРАННОМ ВИДЕ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61FE" w14:textId="77777777" w:rsidR="005829FA" w:rsidRPr="005829FA" w:rsidRDefault="005829FA" w:rsidP="005829F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829F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0,00</w:t>
            </w:r>
          </w:p>
        </w:tc>
      </w:tr>
    </w:tbl>
    <w:p w14:paraId="10D31B20" w14:textId="77777777" w:rsidR="003E60D5" w:rsidRPr="003E60D5" w:rsidRDefault="003E60D5" w:rsidP="003E60D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14:paraId="38112990" w14:textId="0C476E6A" w:rsidR="00A65A31" w:rsidRPr="00C12E36" w:rsidRDefault="001467D2" w:rsidP="00F95FF0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36">
        <w:rPr>
          <w:rFonts w:ascii="Times New Roman" w:hAnsi="Times New Roman" w:cs="Times New Roman"/>
          <w:b/>
          <w:sz w:val="24"/>
          <w:szCs w:val="24"/>
        </w:rPr>
        <w:t>Также в процессе заседания рабочей группы рекомендовано:</w:t>
      </w:r>
    </w:p>
    <w:p w14:paraId="095E9359" w14:textId="5B370DAD" w:rsidR="001467D2" w:rsidRPr="007635E8" w:rsidRDefault="001467D2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5E8">
        <w:rPr>
          <w:rFonts w:ascii="Times New Roman" w:hAnsi="Times New Roman" w:cs="Times New Roman"/>
          <w:sz w:val="24"/>
          <w:szCs w:val="24"/>
        </w:rPr>
        <w:t xml:space="preserve">Кафедре </w:t>
      </w:r>
      <w:proofErr w:type="spellStart"/>
      <w:r w:rsidRPr="007635E8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7635E8">
        <w:rPr>
          <w:rFonts w:ascii="Times New Roman" w:hAnsi="Times New Roman" w:cs="Times New Roman"/>
          <w:sz w:val="24"/>
          <w:szCs w:val="24"/>
        </w:rPr>
        <w:t xml:space="preserve"> разработать единую программу по тренерской деятельности без привязки к виду спорта</w:t>
      </w:r>
      <w:r w:rsidR="00725878" w:rsidRPr="007635E8">
        <w:rPr>
          <w:rFonts w:ascii="Times New Roman" w:hAnsi="Times New Roman" w:cs="Times New Roman"/>
          <w:sz w:val="24"/>
          <w:szCs w:val="24"/>
        </w:rPr>
        <w:t xml:space="preserve"> до 10.04.2023 г.;</w:t>
      </w:r>
      <w:r w:rsidR="00AD1975" w:rsidRPr="007635E8">
        <w:rPr>
          <w:rFonts w:ascii="Times New Roman" w:eastAsia="Times New Roman" w:hAnsi="Times New Roman" w:cs="Times New Roman"/>
          <w:sz w:val="20"/>
          <w:szCs w:val="20"/>
        </w:rPr>
        <w:t xml:space="preserve">  /ОСНОВЫ ТРЕНЕРСКОЙ ДЕЯТЕЛЬНОСТИ</w:t>
      </w:r>
    </w:p>
    <w:p w14:paraId="6BA321F4" w14:textId="3CAD965B" w:rsidR="001467D2" w:rsidRPr="007635E8" w:rsidRDefault="001467D2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5E8">
        <w:rPr>
          <w:rFonts w:ascii="Times New Roman" w:hAnsi="Times New Roman" w:cs="Times New Roman"/>
          <w:sz w:val="24"/>
          <w:szCs w:val="24"/>
        </w:rPr>
        <w:t xml:space="preserve">Кафедре </w:t>
      </w:r>
      <w:proofErr w:type="spellStart"/>
      <w:r w:rsidRPr="007635E8">
        <w:rPr>
          <w:rFonts w:ascii="Times New Roman" w:hAnsi="Times New Roman" w:cs="Times New Roman"/>
          <w:sz w:val="24"/>
          <w:szCs w:val="24"/>
        </w:rPr>
        <w:t>ТЯиЛ</w:t>
      </w:r>
      <w:proofErr w:type="spellEnd"/>
      <w:r w:rsidRPr="007635E8">
        <w:rPr>
          <w:rFonts w:ascii="Times New Roman" w:hAnsi="Times New Roman" w:cs="Times New Roman"/>
          <w:sz w:val="24"/>
          <w:szCs w:val="24"/>
        </w:rPr>
        <w:t xml:space="preserve"> заменить 4 дисциплину в программе «Язык и межкультурная коммуникация»</w:t>
      </w:r>
      <w:r w:rsidR="00725878" w:rsidRPr="007635E8">
        <w:rPr>
          <w:rFonts w:ascii="Times New Roman" w:hAnsi="Times New Roman" w:cs="Times New Roman"/>
          <w:sz w:val="24"/>
          <w:szCs w:val="24"/>
        </w:rPr>
        <w:t xml:space="preserve"> до 10.04.2023 г.;</w:t>
      </w:r>
    </w:p>
    <w:p w14:paraId="0648993A" w14:textId="6A6DFE31" w:rsidR="001467D2" w:rsidRDefault="001467D2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Pr="001467D2">
        <w:rPr>
          <w:rFonts w:ascii="Times New Roman" w:hAnsi="Times New Roman" w:cs="Times New Roman"/>
          <w:sz w:val="24"/>
          <w:szCs w:val="24"/>
        </w:rPr>
        <w:t>ГРАФИЧЕСКИЙ ДИЗАЙН И ИНТЕРНЕТ ПРОФЕССИЯ</w:t>
      </w:r>
      <w:r>
        <w:rPr>
          <w:rFonts w:ascii="Times New Roman" w:hAnsi="Times New Roman" w:cs="Times New Roman"/>
          <w:sz w:val="24"/>
          <w:szCs w:val="24"/>
        </w:rPr>
        <w:t xml:space="preserve">» изменить название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Pr="001467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менеджмент в соответствии с содержанием</w:t>
      </w:r>
      <w:r w:rsidR="00725878">
        <w:rPr>
          <w:rFonts w:ascii="Times New Roman" w:hAnsi="Times New Roman" w:cs="Times New Roman"/>
          <w:sz w:val="24"/>
          <w:szCs w:val="24"/>
        </w:rPr>
        <w:t xml:space="preserve"> до 10.04.2023 г.;</w:t>
      </w:r>
    </w:p>
    <w:p w14:paraId="1A969854" w14:textId="5D75F461" w:rsidR="001467D2" w:rsidRDefault="001467D2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программе «Основы биржевой торговли» </w:t>
      </w:r>
      <w:r w:rsidRPr="001467D2">
        <w:rPr>
          <w:rFonts w:ascii="Times New Roman" w:hAnsi="Times New Roman" w:cs="Times New Roman"/>
          <w:sz w:val="24"/>
          <w:szCs w:val="24"/>
        </w:rPr>
        <w:t xml:space="preserve">доработать название </w:t>
      </w:r>
      <w:r w:rsidRPr="007635E8">
        <w:rPr>
          <w:rFonts w:ascii="Times New Roman" w:hAnsi="Times New Roman" w:cs="Times New Roman"/>
          <w:sz w:val="24"/>
          <w:szCs w:val="24"/>
        </w:rPr>
        <w:t>дисциплин в соответствии с содержа</w:t>
      </w:r>
      <w:bookmarkStart w:id="0" w:name="_GoBack"/>
      <w:bookmarkEnd w:id="0"/>
      <w:r w:rsidRPr="007635E8">
        <w:rPr>
          <w:rFonts w:ascii="Times New Roman" w:hAnsi="Times New Roman" w:cs="Times New Roman"/>
          <w:sz w:val="24"/>
          <w:szCs w:val="24"/>
        </w:rPr>
        <w:t xml:space="preserve">нием </w:t>
      </w:r>
      <w:r w:rsidR="00C12E36" w:rsidRPr="007635E8">
        <w:rPr>
          <w:rFonts w:ascii="Times New Roman" w:hAnsi="Times New Roman" w:cs="Times New Roman"/>
          <w:sz w:val="24"/>
          <w:szCs w:val="24"/>
        </w:rPr>
        <w:t>программы</w:t>
      </w:r>
      <w:r w:rsidRPr="007635E8">
        <w:rPr>
          <w:rFonts w:ascii="Times New Roman" w:hAnsi="Times New Roman" w:cs="Times New Roman"/>
          <w:sz w:val="24"/>
          <w:szCs w:val="24"/>
        </w:rPr>
        <w:t xml:space="preserve">, название </w:t>
      </w:r>
      <w:r w:rsidR="00C12E36" w:rsidRPr="007635E8">
        <w:rPr>
          <w:rFonts w:ascii="Times New Roman" w:hAnsi="Times New Roman" w:cs="Times New Roman"/>
          <w:sz w:val="24"/>
          <w:szCs w:val="24"/>
        </w:rPr>
        <w:t>программы</w:t>
      </w:r>
      <w:r w:rsidR="00725878" w:rsidRPr="007635E8">
        <w:rPr>
          <w:rFonts w:ascii="Times New Roman" w:hAnsi="Times New Roman" w:cs="Times New Roman"/>
          <w:sz w:val="24"/>
          <w:szCs w:val="24"/>
        </w:rPr>
        <w:t xml:space="preserve"> до 10.04.2023 г.;</w:t>
      </w:r>
      <w:r w:rsidR="00AD1975" w:rsidRPr="007635E8">
        <w:rPr>
          <w:rFonts w:ascii="Times New Roman" w:hAnsi="Times New Roman" w:cs="Times New Roman"/>
          <w:sz w:val="24"/>
          <w:szCs w:val="24"/>
        </w:rPr>
        <w:t xml:space="preserve"> «Основы актуарной математики»</w:t>
      </w:r>
    </w:p>
    <w:p w14:paraId="7C2B237F" w14:textId="7296F8CF" w:rsidR="00C12E36" w:rsidRDefault="00C12E36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Каталога дополнительных образовательных программ у нескольких программах необходимо указать целевую аудиторию;</w:t>
      </w:r>
    </w:p>
    <w:p w14:paraId="222B4F89" w14:textId="567D9D20" w:rsidR="00C12E36" w:rsidRDefault="00C12E36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рекомендации по формированию Дополнительных образовательных программ, разрабатывать их для формирования </w:t>
      </w:r>
      <w:r w:rsidR="007C235A">
        <w:rPr>
          <w:rFonts w:ascii="Times New Roman" w:hAnsi="Times New Roman" w:cs="Times New Roman"/>
          <w:sz w:val="24"/>
          <w:szCs w:val="24"/>
        </w:rPr>
        <w:t>над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14:paraId="1B83B315" w14:textId="0F7CDB8D" w:rsidR="00C12E36" w:rsidRPr="00D3043B" w:rsidRDefault="007C235A" w:rsidP="001467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обновлении ОП на 2023 год набора у</w:t>
      </w:r>
      <w:r w:rsidR="00C12E36">
        <w:rPr>
          <w:rFonts w:ascii="Times New Roman" w:hAnsi="Times New Roman" w:cs="Times New Roman"/>
          <w:sz w:val="24"/>
          <w:szCs w:val="24"/>
        </w:rPr>
        <w:t xml:space="preserve">меньшить объем Дополнительной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при планировании на 2023 год набора </w:t>
      </w:r>
      <w:r w:rsidR="00C12E36">
        <w:rPr>
          <w:rFonts w:ascii="Times New Roman" w:hAnsi="Times New Roman" w:cs="Times New Roman"/>
          <w:sz w:val="24"/>
          <w:szCs w:val="24"/>
        </w:rPr>
        <w:t>до 15 кредитов.</w:t>
      </w:r>
    </w:p>
    <w:p w14:paraId="4D2D279C" w14:textId="77777777" w:rsidR="001467D2" w:rsidRDefault="001467D2" w:rsidP="00F95FF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71D8CC" w14:textId="05745960" w:rsidR="00E072F0" w:rsidRDefault="00E072F0" w:rsidP="00F95FF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2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БББ </w:t>
      </w:r>
      <w:proofErr w:type="spellStart"/>
      <w:r w:rsidRPr="00E072F0">
        <w:rPr>
          <w:rFonts w:ascii="Times New Roman" w:hAnsi="Times New Roman" w:cs="Times New Roman"/>
          <w:sz w:val="24"/>
          <w:szCs w:val="24"/>
        </w:rPr>
        <w:t>бастығы</w:t>
      </w:r>
      <w:proofErr w:type="spellEnd"/>
    </w:p>
    <w:p w14:paraId="17912C67" w14:textId="3BC74558" w:rsidR="00C35CB6" w:rsidRPr="00063A9B" w:rsidRDefault="00A65A31" w:rsidP="00F95FF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063A9B">
        <w:rPr>
          <w:rFonts w:ascii="Times New Roman" w:hAnsi="Times New Roman" w:cs="Times New Roman"/>
          <w:sz w:val="24"/>
          <w:szCs w:val="24"/>
        </w:rPr>
        <w:t xml:space="preserve"> ООП </w:t>
      </w:r>
      <w:r w:rsidR="00063A9B">
        <w:rPr>
          <w:rFonts w:ascii="Times New Roman" w:hAnsi="Times New Roman" w:cs="Times New Roman"/>
          <w:sz w:val="24"/>
          <w:szCs w:val="24"/>
        </w:rPr>
        <w:tab/>
      </w:r>
      <w:r w:rsidR="00063A9B">
        <w:rPr>
          <w:rFonts w:ascii="Times New Roman" w:hAnsi="Times New Roman" w:cs="Times New Roman"/>
          <w:sz w:val="24"/>
          <w:szCs w:val="24"/>
        </w:rPr>
        <w:tab/>
      </w:r>
      <w:r w:rsidR="00E072F0">
        <w:rPr>
          <w:rFonts w:ascii="Times New Roman" w:hAnsi="Times New Roman" w:cs="Times New Roman"/>
          <w:sz w:val="24"/>
          <w:szCs w:val="24"/>
        </w:rPr>
        <w:tab/>
      </w:r>
      <w:r w:rsidR="00063A9B">
        <w:rPr>
          <w:rFonts w:ascii="Times New Roman" w:hAnsi="Times New Roman" w:cs="Times New Roman"/>
          <w:sz w:val="24"/>
          <w:szCs w:val="24"/>
        </w:rPr>
        <w:tab/>
      </w:r>
      <w:r w:rsidR="00063A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3A9B">
        <w:rPr>
          <w:rFonts w:ascii="Times New Roman" w:hAnsi="Times New Roman" w:cs="Times New Roman"/>
          <w:sz w:val="24"/>
          <w:szCs w:val="24"/>
        </w:rPr>
        <w:t>Г.Исмаилова</w:t>
      </w:r>
      <w:proofErr w:type="spellEnd"/>
    </w:p>
    <w:sectPr w:rsidR="00C35CB6" w:rsidRPr="0006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69E"/>
    <w:multiLevelType w:val="hybridMultilevel"/>
    <w:tmpl w:val="117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67A4E"/>
    <w:multiLevelType w:val="hybridMultilevel"/>
    <w:tmpl w:val="5C7EA184"/>
    <w:lvl w:ilvl="0" w:tplc="2858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50770"/>
    <w:multiLevelType w:val="hybridMultilevel"/>
    <w:tmpl w:val="FFC6EE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ED568A3"/>
    <w:multiLevelType w:val="hybridMultilevel"/>
    <w:tmpl w:val="065C5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DB7C13"/>
    <w:multiLevelType w:val="hybridMultilevel"/>
    <w:tmpl w:val="6BA07640"/>
    <w:lvl w:ilvl="0" w:tplc="A846051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1D"/>
    <w:rsid w:val="00023BEA"/>
    <w:rsid w:val="00063A9B"/>
    <w:rsid w:val="001467D2"/>
    <w:rsid w:val="001754D2"/>
    <w:rsid w:val="001C1500"/>
    <w:rsid w:val="00221A74"/>
    <w:rsid w:val="00287732"/>
    <w:rsid w:val="002930A4"/>
    <w:rsid w:val="00316D43"/>
    <w:rsid w:val="003273A9"/>
    <w:rsid w:val="0034263B"/>
    <w:rsid w:val="00383257"/>
    <w:rsid w:val="003E60D5"/>
    <w:rsid w:val="003F4D30"/>
    <w:rsid w:val="00416143"/>
    <w:rsid w:val="0041641D"/>
    <w:rsid w:val="00426379"/>
    <w:rsid w:val="00453078"/>
    <w:rsid w:val="00461080"/>
    <w:rsid w:val="004818AE"/>
    <w:rsid w:val="004A555C"/>
    <w:rsid w:val="00536503"/>
    <w:rsid w:val="005510A7"/>
    <w:rsid w:val="00560D6B"/>
    <w:rsid w:val="005829FA"/>
    <w:rsid w:val="005959B5"/>
    <w:rsid w:val="006F485C"/>
    <w:rsid w:val="006F751A"/>
    <w:rsid w:val="00725878"/>
    <w:rsid w:val="007635E8"/>
    <w:rsid w:val="007C2105"/>
    <w:rsid w:val="007C235A"/>
    <w:rsid w:val="007E441D"/>
    <w:rsid w:val="00840062"/>
    <w:rsid w:val="0089726E"/>
    <w:rsid w:val="008B51C3"/>
    <w:rsid w:val="008D3700"/>
    <w:rsid w:val="008D44CF"/>
    <w:rsid w:val="00916744"/>
    <w:rsid w:val="009E1F12"/>
    <w:rsid w:val="009F3BA8"/>
    <w:rsid w:val="00A068A9"/>
    <w:rsid w:val="00A407BB"/>
    <w:rsid w:val="00A65A31"/>
    <w:rsid w:val="00AC1D37"/>
    <w:rsid w:val="00AD1975"/>
    <w:rsid w:val="00AD2F25"/>
    <w:rsid w:val="00AE038A"/>
    <w:rsid w:val="00B37D70"/>
    <w:rsid w:val="00B76360"/>
    <w:rsid w:val="00C12E36"/>
    <w:rsid w:val="00C35CB6"/>
    <w:rsid w:val="00C42C03"/>
    <w:rsid w:val="00CA1005"/>
    <w:rsid w:val="00CB78B7"/>
    <w:rsid w:val="00CD5B4C"/>
    <w:rsid w:val="00D02D59"/>
    <w:rsid w:val="00D3043B"/>
    <w:rsid w:val="00DF2CE4"/>
    <w:rsid w:val="00E072F0"/>
    <w:rsid w:val="00E21949"/>
    <w:rsid w:val="00E32461"/>
    <w:rsid w:val="00E363A5"/>
    <w:rsid w:val="00EA69C4"/>
    <w:rsid w:val="00EA6D0A"/>
    <w:rsid w:val="00EB62E9"/>
    <w:rsid w:val="00F30F13"/>
    <w:rsid w:val="00F31E75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C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95FF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85C"/>
    <w:pPr>
      <w:spacing w:after="0" w:line="240" w:lineRule="auto"/>
    </w:pPr>
  </w:style>
  <w:style w:type="table" w:styleId="a4">
    <w:name w:val="Table Grid"/>
    <w:basedOn w:val="a1"/>
    <w:rsid w:val="008B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5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4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3043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B7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C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95FF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85C"/>
    <w:pPr>
      <w:spacing w:after="0" w:line="240" w:lineRule="auto"/>
    </w:pPr>
  </w:style>
  <w:style w:type="table" w:styleId="a4">
    <w:name w:val="Table Grid"/>
    <w:basedOn w:val="a1"/>
    <w:rsid w:val="008B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5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4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3043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B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12</cp:revision>
  <cp:lastPrinted>2022-01-14T06:35:00Z</cp:lastPrinted>
  <dcterms:created xsi:type="dcterms:W3CDTF">2023-04-07T08:40:00Z</dcterms:created>
  <dcterms:modified xsi:type="dcterms:W3CDTF">2023-06-06T04:19:00Z</dcterms:modified>
</cp:coreProperties>
</file>