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5204">
      <w:pPr>
        <w:pStyle w:val="pc"/>
      </w:pPr>
      <w:bookmarkStart w:id="0" w:name="_GoBack"/>
      <w:bookmarkEnd w:id="0"/>
      <w:r>
        <w:rPr>
          <w:rStyle w:val="s1"/>
        </w:rPr>
        <w:t>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w:t>
      </w:r>
      <w:r>
        <w:rPr>
          <w:rStyle w:val="s1"/>
        </w:rPr>
        <w:t>н тоқтату қағидаларын бекіту туралы</w:t>
      </w:r>
      <w:r>
        <w:rPr>
          <w:rStyle w:val="s1"/>
        </w:rPr>
        <w:br/>
        <w:t>Қазақстан Республикасы Ұлттық экономика министрінің 2015 жылғы 20 ақпандағы № 113 бұйрығы</w:t>
      </w:r>
    </w:p>
    <w:p w:rsidR="00000000" w:rsidRDefault="00B45204">
      <w:pPr>
        <w:pStyle w:val="pc"/>
      </w:pPr>
      <w:r>
        <w:rPr>
          <w:rStyle w:val="s3"/>
        </w:rPr>
        <w:t xml:space="preserve">(2022.10.12. берілген </w:t>
      </w:r>
      <w:hyperlink r:id="rId7" w:history="1">
        <w:r>
          <w:rPr>
            <w:rStyle w:val="a4"/>
            <w:i/>
            <w:iCs/>
          </w:rPr>
          <w:t>өзгерістермен</w:t>
        </w:r>
        <w:r>
          <w:rPr>
            <w:rStyle w:val="a4"/>
            <w:i/>
            <w:iCs/>
          </w:rPr>
          <w:t xml:space="preserve"> толықтырулармен</w:t>
        </w:r>
      </w:hyperlink>
      <w:r>
        <w:rPr>
          <w:rStyle w:val="s3"/>
        </w:rPr>
        <w:t>)</w:t>
      </w:r>
    </w:p>
    <w:p w:rsidR="00000000" w:rsidRDefault="00B45204">
      <w:pPr>
        <w:pStyle w:val="pj"/>
      </w:pPr>
      <w:r>
        <w:t> </w:t>
      </w:r>
    </w:p>
    <w:p w:rsidR="00000000" w:rsidRDefault="00B45204">
      <w:pPr>
        <w:pStyle w:val="pji"/>
      </w:pPr>
      <w:r>
        <w:rPr>
          <w:rStyle w:val="s3"/>
        </w:rPr>
        <w:t>ҚР</w:t>
      </w:r>
      <w:r>
        <w:rPr>
          <w:rStyle w:val="s3"/>
        </w:rPr>
        <w:t xml:space="preserve"> Ұлттық экономика министрінің 2022.24.11. № 87 </w:t>
      </w:r>
      <w:hyperlink r:id="rId8" w:anchor="sub_id=300" w:history="1">
        <w:r>
          <w:rPr>
            <w:rStyle w:val="a4"/>
            <w:i/>
            <w:iCs/>
          </w:rPr>
          <w:t>бұйрығымен</w:t>
        </w:r>
      </w:hyperlink>
      <w:r>
        <w:rPr>
          <w:rStyle w:val="s3"/>
        </w:rPr>
        <w:t xml:space="preserve"> кіріспе жаңа редакцияда (2022 ж. 10 желтоқсаннан бастап қолданысқа енгізілді) (</w:t>
      </w:r>
      <w:hyperlink r:id="rId9" w:history="1">
        <w:r>
          <w:rPr>
            <w:rStyle w:val="a4"/>
            <w:i/>
            <w:iCs/>
          </w:rPr>
          <w:t>бұр.ред.қара</w:t>
        </w:r>
      </w:hyperlink>
      <w:r>
        <w:rPr>
          <w:rStyle w:val="s3"/>
        </w:rPr>
        <w:t>)</w:t>
      </w:r>
    </w:p>
    <w:p w:rsidR="00000000" w:rsidRDefault="00B45204">
      <w:pPr>
        <w:pStyle w:val="pj"/>
      </w:pPr>
      <w:r>
        <w:t xml:space="preserve">«Мемлекеттік мүлік туралы» Қазақстан Республикасы Заңының </w:t>
      </w:r>
      <w:hyperlink r:id="rId10" w:anchor="sub_id=1480200" w:history="1">
        <w:r>
          <w:rPr>
            <w:rStyle w:val="a4"/>
          </w:rPr>
          <w:t>148-бабының 2-тармағына</w:t>
        </w:r>
      </w:hyperlink>
      <w:r>
        <w:t xml:space="preserve"> сәйкес </w:t>
      </w:r>
      <w:r>
        <w:rPr>
          <w:b/>
          <w:bCs/>
          <w:bdr w:val="none" w:sz="0" w:space="0" w:color="auto" w:frame="1"/>
        </w:rPr>
        <w:t>БҰЙЫРАМЫН</w:t>
      </w:r>
      <w:r>
        <w:t>:</w:t>
      </w:r>
    </w:p>
    <w:p w:rsidR="00000000" w:rsidRDefault="00B45204">
      <w:pPr>
        <w:pStyle w:val="pj"/>
      </w:pPr>
      <w:r>
        <w:rPr>
          <w:rStyle w:val="s0"/>
        </w:rPr>
        <w:t>1. Қоса беріліп отырған:</w:t>
      </w:r>
    </w:p>
    <w:p w:rsidR="00000000" w:rsidRDefault="00B45204">
      <w:pPr>
        <w:pStyle w:val="pj"/>
      </w:pPr>
      <w:r>
        <w:rPr>
          <w:rStyle w:val="s0"/>
        </w:rPr>
        <w:t xml:space="preserve">1) </w:t>
      </w:r>
      <w:r>
        <w:rPr>
          <w:rStyle w:val="s0"/>
        </w:rPr>
        <w:t xml:space="preserve">осы бұйрыққа 1-қосымшаға сәйкес Шаруашылық жүргізу құқығындағы мемлекеттік кәсіпорындарда байқау кеңесін құру </w:t>
      </w:r>
      <w:hyperlink w:anchor="sub100" w:history="1">
        <w:r>
          <w:rPr>
            <w:rStyle w:val="a4"/>
          </w:rPr>
          <w:t>қағидалары</w:t>
        </w:r>
      </w:hyperlink>
      <w:r>
        <w:rPr>
          <w:rStyle w:val="s0"/>
        </w:rPr>
        <w:t>;</w:t>
      </w:r>
    </w:p>
    <w:p w:rsidR="00000000" w:rsidRDefault="00B45204">
      <w:pPr>
        <w:pStyle w:val="pj"/>
      </w:pPr>
      <w:r>
        <w:rPr>
          <w:rStyle w:val="s0"/>
        </w:rPr>
        <w:t>2) осы бұйрыққа 2-қосымшаға сәйкес Шаруашылық жүргізу құқығындағы мемлекеттік кәсіпорындардағы байқау кең</w:t>
      </w:r>
      <w:r>
        <w:rPr>
          <w:rStyle w:val="s0"/>
        </w:rPr>
        <w:t xml:space="preserve">есінің құрамына сайланатын адамдарға қойылатын </w:t>
      </w:r>
      <w:hyperlink w:anchor="sub2" w:history="1">
        <w:r>
          <w:rPr>
            <w:rStyle w:val="a4"/>
          </w:rPr>
          <w:t>талаптар</w:t>
        </w:r>
      </w:hyperlink>
      <w:r>
        <w:rPr>
          <w:rStyle w:val="s0"/>
        </w:rPr>
        <w:t>;</w:t>
      </w:r>
    </w:p>
    <w:p w:rsidR="00000000" w:rsidRDefault="00B45204">
      <w:pPr>
        <w:pStyle w:val="pj"/>
      </w:pPr>
      <w:r>
        <w:rPr>
          <w:rStyle w:val="s0"/>
        </w:rPr>
        <w:t xml:space="preserve">3) осы бұйрыққа 3-қосымшаға сәйкес Байқау кеңесінің мүшелерін конкурстық іріктеу және олардың өкілеттігін мерзімінен бұрын тоқтату </w:t>
      </w:r>
      <w:hyperlink w:anchor="sub3" w:history="1">
        <w:r>
          <w:rPr>
            <w:rStyle w:val="a4"/>
          </w:rPr>
          <w:t>қағидалары</w:t>
        </w:r>
      </w:hyperlink>
      <w:r>
        <w:rPr>
          <w:rStyle w:val="s0"/>
        </w:rPr>
        <w:t xml:space="preserve"> бек</w:t>
      </w:r>
      <w:r>
        <w:rPr>
          <w:rStyle w:val="s0"/>
        </w:rPr>
        <w:t>ітілсін.</w:t>
      </w:r>
    </w:p>
    <w:p w:rsidR="00000000" w:rsidRDefault="00B45204">
      <w:pPr>
        <w:pStyle w:val="pj"/>
      </w:pPr>
      <w:r>
        <w:rPr>
          <w:rStyle w:val="s0"/>
        </w:rPr>
        <w:t>2. Қазақстан Республикасы Ұлттық экономика министрлігінің Мемлекеттік активтерді басқару саясаты департаменті:</w:t>
      </w:r>
    </w:p>
    <w:p w:rsidR="00000000" w:rsidRDefault="00B45204">
      <w:pPr>
        <w:pStyle w:val="pj"/>
      </w:pPr>
      <w:r>
        <w:rPr>
          <w:rStyle w:val="s0"/>
        </w:rPr>
        <w:t xml:space="preserve">1) осы бұйрықтың Қазақстан Республикасы Әділет министрлігінде мемлекеттік </w:t>
      </w:r>
      <w:hyperlink r:id="rId11" w:history="1">
        <w:r>
          <w:rPr>
            <w:rStyle w:val="a4"/>
          </w:rPr>
          <w:t>тіркелуін</w:t>
        </w:r>
      </w:hyperlink>
      <w:r>
        <w:rPr>
          <w:rStyle w:val="s0"/>
        </w:rPr>
        <w:t>;</w:t>
      </w:r>
    </w:p>
    <w:p w:rsidR="00000000" w:rsidRDefault="00B45204">
      <w:pPr>
        <w:pStyle w:val="pj"/>
      </w:pPr>
      <w:r>
        <w:rPr>
          <w:rStyle w:val="s0"/>
        </w:rPr>
        <w:t>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rsidR="00000000" w:rsidRDefault="00B45204">
      <w:pPr>
        <w:pStyle w:val="pj"/>
      </w:pPr>
      <w:r>
        <w:rPr>
          <w:rStyle w:val="s0"/>
        </w:rPr>
        <w:t>3) осы бұйрықтың Қазақстан Республикасы Ұлттық экономика мин</w:t>
      </w:r>
      <w:r>
        <w:rPr>
          <w:rStyle w:val="s0"/>
        </w:rPr>
        <w:t>истрлігінің интернет-ресурсында орналастырылуын қамтамасыз етсін.</w:t>
      </w:r>
    </w:p>
    <w:p w:rsidR="00000000" w:rsidRDefault="00B45204">
      <w:pPr>
        <w:pStyle w:val="pj"/>
      </w:pPr>
      <w:r>
        <w:rPr>
          <w:rStyle w:val="s0"/>
        </w:rPr>
        <w:t>3. Осы бұйрықтың орындалуын бақылау жетекшілік ететін Қазақстан Республикасы Ұлттық экономика вице-министріне жүктелсін.</w:t>
      </w:r>
    </w:p>
    <w:p w:rsidR="00000000" w:rsidRDefault="00B45204">
      <w:pPr>
        <w:pStyle w:val="pj"/>
      </w:pPr>
      <w:r>
        <w:rPr>
          <w:rStyle w:val="s0"/>
        </w:rPr>
        <w:t xml:space="preserve">4. Осы бұйрық алғашқы ресми </w:t>
      </w:r>
      <w:hyperlink r:id="rId12"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B45204">
      <w:pPr>
        <w:pStyle w:val="pj"/>
      </w:pPr>
      <w:r>
        <w:rPr>
          <w:rStyle w:val="s0"/>
          <w:b/>
          <w:bCs/>
        </w:rPr>
        <w:t> </w:t>
      </w:r>
    </w:p>
    <w:p w:rsidR="00000000" w:rsidRDefault="00B45204">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45204">
            <w:pPr>
              <w:pStyle w:val="p"/>
            </w:pPr>
            <w:r>
              <w:rPr>
                <w:rStyle w:val="s0"/>
                <w:b/>
                <w:bCs/>
              </w:rPr>
              <w:t>Қазақстан</w:t>
            </w:r>
            <w:r>
              <w:rPr>
                <w:rStyle w:val="s0"/>
                <w:b/>
                <w:bCs/>
              </w:rPr>
              <w:t xml:space="preserve"> Республикасының</w:t>
            </w:r>
          </w:p>
          <w:p w:rsidR="00000000" w:rsidRDefault="00B45204">
            <w:pPr>
              <w:pStyle w:val="p"/>
            </w:pPr>
            <w:r>
              <w:rPr>
                <w:rStyle w:val="s0"/>
                <w:b/>
                <w:bCs/>
              </w:rPr>
              <w:t>Ұлттық</w:t>
            </w:r>
            <w:r>
              <w:rPr>
                <w:rStyle w:val="s0"/>
                <w:b/>
                <w:bCs/>
              </w:rPr>
              <w:t xml:space="preserve"> экономика министрі </w:t>
            </w:r>
          </w:p>
        </w:tc>
        <w:tc>
          <w:tcPr>
            <w:tcW w:w="2500" w:type="pct"/>
            <w:tcMar>
              <w:top w:w="0" w:type="dxa"/>
              <w:left w:w="108" w:type="dxa"/>
              <w:bottom w:w="0" w:type="dxa"/>
              <w:right w:w="108" w:type="dxa"/>
            </w:tcMar>
            <w:hideMark/>
          </w:tcPr>
          <w:p w:rsidR="00000000" w:rsidRDefault="00B45204">
            <w:pPr>
              <w:pStyle w:val="pj"/>
            </w:pPr>
            <w:r>
              <w:rPr>
                <w:rStyle w:val="s0"/>
                <w:b/>
                <w:bCs/>
              </w:rPr>
              <w:t> </w:t>
            </w:r>
          </w:p>
          <w:p w:rsidR="00000000" w:rsidRDefault="00B45204">
            <w:pPr>
              <w:pStyle w:val="pr"/>
            </w:pPr>
            <w:r>
              <w:rPr>
                <w:rStyle w:val="s0"/>
                <w:b/>
                <w:bCs/>
              </w:rPr>
              <w:t>Е. Досаев</w:t>
            </w:r>
          </w:p>
        </w:tc>
      </w:tr>
    </w:tbl>
    <w:p w:rsidR="00000000" w:rsidRDefault="00B45204">
      <w:pPr>
        <w:pStyle w:val="pj"/>
      </w:pPr>
      <w:r>
        <w:rPr>
          <w:rStyle w:val="s0"/>
        </w:rPr>
        <w:t> </w:t>
      </w:r>
    </w:p>
    <w:p w:rsidR="00000000" w:rsidRDefault="00B45204">
      <w:pPr>
        <w:pStyle w:val="p"/>
      </w:pPr>
      <w:r>
        <w:rPr>
          <w:rStyle w:val="s0"/>
        </w:rPr>
        <w:t>«КЕЛІСІЛДІ»</w:t>
      </w:r>
    </w:p>
    <w:p w:rsidR="00000000" w:rsidRDefault="00B45204">
      <w:pPr>
        <w:pStyle w:val="p"/>
      </w:pPr>
      <w:r>
        <w:rPr>
          <w:rStyle w:val="s0"/>
        </w:rPr>
        <w:t>Қазақстан</w:t>
      </w:r>
      <w:r>
        <w:rPr>
          <w:rStyle w:val="s0"/>
        </w:rPr>
        <w:t xml:space="preserve"> Республикасының</w:t>
      </w:r>
    </w:p>
    <w:p w:rsidR="00000000" w:rsidRDefault="00B45204">
      <w:pPr>
        <w:pStyle w:val="p"/>
      </w:pPr>
      <w:r>
        <w:rPr>
          <w:rStyle w:val="s0"/>
        </w:rPr>
        <w:t>Білім және ғылым министрі</w:t>
      </w:r>
    </w:p>
    <w:p w:rsidR="00000000" w:rsidRDefault="00B45204">
      <w:pPr>
        <w:pStyle w:val="p"/>
      </w:pPr>
      <w:r>
        <w:rPr>
          <w:rStyle w:val="s0"/>
        </w:rPr>
        <w:t>А. Сәрінжіпов</w:t>
      </w:r>
    </w:p>
    <w:p w:rsidR="00000000" w:rsidRDefault="00B45204">
      <w:pPr>
        <w:pStyle w:val="p"/>
      </w:pPr>
      <w:r>
        <w:rPr>
          <w:rStyle w:val="s0"/>
        </w:rPr>
        <w:t>2015 жылғы 20 ақпан</w:t>
      </w:r>
    </w:p>
    <w:p w:rsidR="00000000" w:rsidRDefault="00B45204">
      <w:pPr>
        <w:pStyle w:val="p"/>
      </w:pPr>
      <w:r>
        <w:rPr>
          <w:rStyle w:val="s0"/>
        </w:rPr>
        <w:t> </w:t>
      </w:r>
    </w:p>
    <w:p w:rsidR="00000000" w:rsidRDefault="00B45204">
      <w:pPr>
        <w:pStyle w:val="p"/>
      </w:pPr>
      <w:r>
        <w:rPr>
          <w:rStyle w:val="s0"/>
        </w:rPr>
        <w:t>«КЕЛІСІЛДІ»</w:t>
      </w:r>
    </w:p>
    <w:p w:rsidR="00000000" w:rsidRDefault="00B45204">
      <w:pPr>
        <w:pStyle w:val="p"/>
      </w:pPr>
      <w:r>
        <w:rPr>
          <w:rStyle w:val="s0"/>
        </w:rPr>
        <w:t>Қазақстан</w:t>
      </w:r>
      <w:r>
        <w:rPr>
          <w:rStyle w:val="s0"/>
        </w:rPr>
        <w:t xml:space="preserve"> Республикасының</w:t>
      </w:r>
    </w:p>
    <w:p w:rsidR="00000000" w:rsidRDefault="00B45204">
      <w:pPr>
        <w:pStyle w:val="p"/>
      </w:pPr>
      <w:r>
        <w:rPr>
          <w:rStyle w:val="s0"/>
        </w:rPr>
        <w:t>Денсаулық сақтау және</w:t>
      </w:r>
    </w:p>
    <w:p w:rsidR="00000000" w:rsidRDefault="00B45204">
      <w:pPr>
        <w:pStyle w:val="p"/>
      </w:pPr>
      <w:r>
        <w:rPr>
          <w:rStyle w:val="s0"/>
        </w:rPr>
        <w:t>әлеуметтік</w:t>
      </w:r>
      <w:r>
        <w:rPr>
          <w:rStyle w:val="s0"/>
        </w:rPr>
        <w:t xml:space="preserve"> даму министрі</w:t>
      </w:r>
    </w:p>
    <w:p w:rsidR="00000000" w:rsidRDefault="00B45204">
      <w:pPr>
        <w:pStyle w:val="p"/>
      </w:pPr>
      <w:r>
        <w:rPr>
          <w:rStyle w:val="s0"/>
        </w:rPr>
        <w:t>Т. Дүйсенова</w:t>
      </w:r>
    </w:p>
    <w:p w:rsidR="00000000" w:rsidRDefault="00B45204">
      <w:pPr>
        <w:pStyle w:val="p"/>
      </w:pPr>
      <w:r>
        <w:rPr>
          <w:rStyle w:val="s0"/>
        </w:rPr>
        <w:t>2015 жылғы 20 ақпан</w:t>
      </w:r>
    </w:p>
    <w:p w:rsidR="00000000" w:rsidRDefault="00B45204">
      <w:pPr>
        <w:pStyle w:val="pj"/>
      </w:pPr>
      <w:r>
        <w:rPr>
          <w:rStyle w:val="s0"/>
        </w:rPr>
        <w:t> </w:t>
      </w:r>
    </w:p>
    <w:p w:rsidR="00000000" w:rsidRDefault="00B45204">
      <w:pPr>
        <w:pStyle w:val="pji"/>
      </w:pPr>
      <w:bookmarkStart w:id="1" w:name="SUB100"/>
      <w:bookmarkEnd w:id="1"/>
      <w:r>
        <w:rPr>
          <w:rStyle w:val="s3"/>
        </w:rPr>
        <w:t>ҚР</w:t>
      </w:r>
      <w:r>
        <w:rPr>
          <w:rStyle w:val="s3"/>
        </w:rPr>
        <w:t xml:space="preserve"> Ұлттық экономика министрінің 2022.24.11. № 87 </w:t>
      </w:r>
      <w:hyperlink r:id="rId13" w:anchor="sub_id=301" w:history="1">
        <w:r>
          <w:rPr>
            <w:rStyle w:val="a4"/>
            <w:i/>
            <w:iCs/>
          </w:rPr>
          <w:t>бұйрығымен</w:t>
        </w:r>
      </w:hyperlink>
      <w:r>
        <w:rPr>
          <w:rStyle w:val="s3"/>
        </w:rPr>
        <w:t xml:space="preserve"> қағида жаңа редакцияда (2022 ж. 10 желтоқсаннан бастап қолданысқа енгізілді) (</w:t>
      </w:r>
      <w:hyperlink r:id="rId14" w:anchor="sub_id=100" w:history="1">
        <w:r>
          <w:rPr>
            <w:rStyle w:val="a4"/>
            <w:i/>
            <w:iCs/>
          </w:rPr>
          <w:t>бұр.ред.қара</w:t>
        </w:r>
      </w:hyperlink>
      <w:r>
        <w:rPr>
          <w:rStyle w:val="s3"/>
        </w:rPr>
        <w:t>)</w:t>
      </w:r>
    </w:p>
    <w:p w:rsidR="00000000" w:rsidRDefault="00B45204">
      <w:pPr>
        <w:pStyle w:val="pr"/>
      </w:pPr>
      <w:r>
        <w:rPr>
          <w:rStyle w:val="s0"/>
        </w:rPr>
        <w:t>Қазақстан</w:t>
      </w:r>
      <w:r>
        <w:rPr>
          <w:rStyle w:val="s0"/>
        </w:rPr>
        <w:t xml:space="preserve"> Республикасы</w:t>
      </w:r>
    </w:p>
    <w:p w:rsidR="00000000" w:rsidRDefault="00B45204">
      <w:pPr>
        <w:pStyle w:val="pr"/>
      </w:pPr>
      <w:r>
        <w:rPr>
          <w:rStyle w:val="s0"/>
        </w:rPr>
        <w:t>Ұлттық</w:t>
      </w:r>
      <w:r>
        <w:rPr>
          <w:rStyle w:val="s0"/>
        </w:rPr>
        <w:t xml:space="preserve"> экономика министрінің</w:t>
      </w:r>
    </w:p>
    <w:p w:rsidR="00000000" w:rsidRDefault="00B45204">
      <w:pPr>
        <w:pStyle w:val="pr"/>
      </w:pPr>
      <w:r>
        <w:rPr>
          <w:rStyle w:val="s0"/>
        </w:rPr>
        <w:t>2015</w:t>
      </w:r>
      <w:r>
        <w:rPr>
          <w:rStyle w:val="s0"/>
        </w:rPr>
        <w:t xml:space="preserve"> жылғы 20 ақпандағы</w:t>
      </w:r>
    </w:p>
    <w:p w:rsidR="00000000" w:rsidRDefault="00B45204">
      <w:pPr>
        <w:pStyle w:val="pr"/>
      </w:pPr>
      <w:r>
        <w:rPr>
          <w:rStyle w:val="s0"/>
        </w:rPr>
        <w:t xml:space="preserve">№ 113 </w:t>
      </w:r>
      <w:hyperlink w:anchor="sub0" w:history="1">
        <w:r>
          <w:rPr>
            <w:rStyle w:val="a4"/>
          </w:rPr>
          <w:t>бұйрығына</w:t>
        </w:r>
      </w:hyperlink>
    </w:p>
    <w:p w:rsidR="00000000" w:rsidRDefault="00B45204">
      <w:pPr>
        <w:pStyle w:val="pr"/>
      </w:pPr>
      <w:r>
        <w:rPr>
          <w:rStyle w:val="s0"/>
        </w:rPr>
        <w:t>1-қосымша</w:t>
      </w:r>
    </w:p>
    <w:p w:rsidR="00000000" w:rsidRDefault="00B45204">
      <w:pPr>
        <w:pStyle w:val="pr"/>
      </w:pPr>
      <w:r>
        <w:rPr>
          <w:rStyle w:val="s0"/>
        </w:rPr>
        <w:t> </w:t>
      </w:r>
    </w:p>
    <w:p w:rsidR="00000000" w:rsidRDefault="00B45204">
      <w:pPr>
        <w:pStyle w:val="pr"/>
      </w:pPr>
      <w:r>
        <w:rPr>
          <w:rStyle w:val="s1"/>
        </w:rPr>
        <w:t> </w:t>
      </w:r>
    </w:p>
    <w:p w:rsidR="00000000" w:rsidRDefault="00B45204">
      <w:pPr>
        <w:pStyle w:val="pc"/>
      </w:pPr>
      <w:r>
        <w:rPr>
          <w:rStyle w:val="s1"/>
        </w:rPr>
        <w:t>Шаруашылық жүргізу құқығындағы мемлекеттік кәсіпорындарда байқау кеңесін құру</w:t>
      </w:r>
      <w:r>
        <w:rPr>
          <w:rStyle w:val="s1"/>
        </w:rPr>
        <w:br/>
        <w:t>қағидалары</w:t>
      </w:r>
    </w:p>
    <w:p w:rsidR="00000000" w:rsidRDefault="00B45204">
      <w:pPr>
        <w:pStyle w:val="pj"/>
      </w:pPr>
      <w:r>
        <w:rPr>
          <w:rStyle w:val="s0"/>
        </w:rPr>
        <w:t> </w:t>
      </w:r>
    </w:p>
    <w:p w:rsidR="00000000" w:rsidRDefault="00B45204">
      <w:pPr>
        <w:pStyle w:val="pj"/>
      </w:pPr>
      <w:r>
        <w:rPr>
          <w:rStyle w:val="s0"/>
        </w:rPr>
        <w:t xml:space="preserve">1. Осы Қағидалар «Мемлекеттік мүлік туралы» Қазақстан Республикасы Заңының (бұдан әрі – Заң) </w:t>
      </w:r>
      <w:hyperlink r:id="rId15" w:anchor="sub_id=1480200" w:history="1">
        <w:r>
          <w:rPr>
            <w:rStyle w:val="a4"/>
          </w:rPr>
          <w:t>148-бабының 2-тармағына</w:t>
        </w:r>
      </w:hyperlink>
      <w:r>
        <w:rPr>
          <w:rStyle w:val="s0"/>
        </w:rPr>
        <w:t xml:space="preserve"> </w:t>
      </w:r>
      <w:r>
        <w:rPr>
          <w:rStyle w:val="s0"/>
        </w:rPr>
        <w:t>сәйкес әзірленді және білім беру және денсаулық сақтау салаларындағы шаруашылық жүргізу құқығындағы мемлекеттік кәсіпорындарда байқау кеңесін құру тәртібін айқындайды.</w:t>
      </w:r>
    </w:p>
    <w:p w:rsidR="00000000" w:rsidRDefault="00B45204">
      <w:pPr>
        <w:pStyle w:val="pj"/>
      </w:pPr>
      <w:r>
        <w:rPr>
          <w:rStyle w:val="s0"/>
        </w:rPr>
        <w:t>2. «Байқау кеңестері құрылатын шаруашылық жүргізу құқығындағы мемлекеттік кәсіпорындарға</w:t>
      </w:r>
      <w:r>
        <w:rPr>
          <w:rStyle w:val="s0"/>
        </w:rPr>
        <w:t xml:space="preserve"> қойылатын критерийлерді бекіту туралы» Қазақстан Республикасы Ұлттық экономика министрінің 2015 жылғы 20 ақпандағы № 114 </w:t>
      </w:r>
      <w:hyperlink r:id="rId16" w:history="1">
        <w:r>
          <w:rPr>
            <w:rStyle w:val="a4"/>
          </w:rPr>
          <w:t>бұйрығымен</w:t>
        </w:r>
      </w:hyperlink>
      <w:r>
        <w:rPr>
          <w:rStyle w:val="s0"/>
        </w:rPr>
        <w:t xml:space="preserve"> (Нормативтік құқықтық актілерді мемлекеттік тіркеу тізілім</w:t>
      </w:r>
      <w:r>
        <w:rPr>
          <w:rStyle w:val="s0"/>
        </w:rPr>
        <w:t xml:space="preserve">інде№ 10507 болып тіркелген) бекітілген шаруашылық жүргізу құқығындағы мемлекеттік кәсіпорындарға қойылатын өлшемшарттарға сәйкес келетін білім беру және денсаулық сақтау салаларында байқау кеңесі бар шаруашылық жүргізу құқығындағы мемлекеттік кәсіпорынды </w:t>
      </w:r>
      <w:r>
        <w:rPr>
          <w:rStyle w:val="s0"/>
        </w:rPr>
        <w:t>құру</w:t>
      </w:r>
      <w:r>
        <w:rPr>
          <w:rStyle w:val="s0"/>
        </w:rPr>
        <w:t>, сондай-ақ білім беру және денсаулық сақтау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w:t>
      </w:r>
      <w:r>
        <w:rPr>
          <w:rStyle w:val="s0"/>
        </w:rPr>
        <w:t>ырылады.</w:t>
      </w:r>
    </w:p>
    <w:p w:rsidR="00000000" w:rsidRDefault="00B45204">
      <w:pPr>
        <w:pStyle w:val="pj"/>
      </w:pPr>
      <w:r>
        <w:rPr>
          <w:rStyle w:val="s0"/>
        </w:rPr>
        <w:t>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w:t>
      </w:r>
      <w:r>
        <w:rPr>
          <w:rStyle w:val="s0"/>
        </w:rPr>
        <w:t>і қабылданғаннан кейін он жұмыс күн ішінде тиісті саладағы уәкілетті орган (жергілікті атқарушы орган):</w:t>
      </w:r>
    </w:p>
    <w:p w:rsidR="00000000" w:rsidRDefault="00B45204">
      <w:pPr>
        <w:pStyle w:val="pj"/>
      </w:pPr>
      <w:r>
        <w:rPr>
          <w:rStyle w:val="s0"/>
        </w:rPr>
        <w:t>байқау кеңесі туралы ережені, байқау кеңесін шақыру және отырыс өткізу тәртібін бекітеді;</w:t>
      </w:r>
    </w:p>
    <w:p w:rsidR="00000000" w:rsidRDefault="00B45204">
      <w:pPr>
        <w:pStyle w:val="pj"/>
      </w:pPr>
      <w:r>
        <w:rPr>
          <w:rStyle w:val="s0"/>
        </w:rPr>
        <w:t>осы бұйрықпен бекітілген байқау кеңесінің мүшелерін конкурстық</w:t>
      </w:r>
      <w:r>
        <w:rPr>
          <w:rStyle w:val="s0"/>
        </w:rPr>
        <w:t xml:space="preserve">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rsidR="00000000" w:rsidRDefault="00B45204">
      <w:pPr>
        <w:pStyle w:val="pj"/>
      </w:pPr>
      <w:r>
        <w:rPr>
          <w:rStyle w:val="s0"/>
        </w:rPr>
        <w:t>Байқау кеңесінің құрамын тиісті саланың уәкілетті органы (жергілікті атқарушы орган) байқау кеңесінің мүш</w:t>
      </w:r>
      <w:r>
        <w:rPr>
          <w:rStyle w:val="s0"/>
        </w:rPr>
        <w:t>есін конкурстық іріктеу аяқталғаннан кейін он жұмыс күні ішінде бекітеді.</w:t>
      </w:r>
    </w:p>
    <w:p w:rsidR="00000000" w:rsidRDefault="00B45204">
      <w:pPr>
        <w:pStyle w:val="pj"/>
      </w:pPr>
      <w:r>
        <w:rPr>
          <w:rStyle w:val="s0"/>
        </w:rPr>
        <w:t>4. Шаруашылық жүргізу құқығындағы мемлекеттік кәсіпорындардағы байқау кеңесі мүшелерінің саны тақ санмен болады және бір-бірімен және шаруашылық жүргізу құқығындағы мемлекеттік кәсіп</w:t>
      </w:r>
      <w:r>
        <w:rPr>
          <w:rStyle w:val="s0"/>
        </w:rPr>
        <w:t>орынның басшысымен жақын туыстық және жекжаттық қатынастарда болмайтын кемінде бес және одан көп адамды құрайды.</w:t>
      </w:r>
    </w:p>
    <w:p w:rsidR="00000000" w:rsidRDefault="00B45204">
      <w:pPr>
        <w:pStyle w:val="pj"/>
      </w:pPr>
      <w:r>
        <w:rPr>
          <w:rStyle w:val="s0"/>
        </w:rPr>
        <w:t>Байқау кеңесінің мүшелері шаруашылық жүргізу құқығындағы мемлекеттік кәсіпорын жұмыскерлерінің штатына кірмейді.</w:t>
      </w:r>
    </w:p>
    <w:p w:rsidR="00000000" w:rsidRDefault="00B45204">
      <w:pPr>
        <w:pStyle w:val="pj"/>
      </w:pPr>
      <w:r>
        <w:rPr>
          <w:rStyle w:val="s0"/>
        </w:rPr>
        <w:t>Денсаулық сақтау саласындағы ш</w:t>
      </w:r>
      <w:r>
        <w:rPr>
          <w:rStyle w:val="s0"/>
        </w:rPr>
        <w:t>аруашылық жүргізу құқығындағы мемлекеттік кәсіпорындардағы байқау кеңесі құрамының кемінде отыз пайызы байқау кеңесінің тәуелсіз мүшелері болып табылады.</w:t>
      </w:r>
    </w:p>
    <w:p w:rsidR="00000000" w:rsidRDefault="00B45204">
      <w:pPr>
        <w:pStyle w:val="pj"/>
      </w:pPr>
      <w:r>
        <w:rPr>
          <w:rStyle w:val="s0"/>
        </w:rPr>
        <w:t>Денсаулық сақтау саласындағы шаруашылық жүргізу құқығындағы мемлекеттік кәсіпорындардағы байқау кеңесі</w:t>
      </w:r>
      <w:r>
        <w:rPr>
          <w:rStyle w:val="s0"/>
        </w:rPr>
        <w:t>нің құрамына денсаулық сақтау саласындағы уәкілетті органның өкілі кіреді.</w:t>
      </w:r>
    </w:p>
    <w:p w:rsidR="00000000" w:rsidRDefault="00B45204">
      <w:pPr>
        <w:pStyle w:val="pj"/>
      </w:pPr>
      <w:r>
        <w:rPr>
          <w:rStyle w:val="s0"/>
        </w:rPr>
        <w:t>Байқау кеңесінің төрағасы байқау кеңесі мүшелерінің көпшілік дауысымен байқау кеңесі мүшелерінің арасынан сайланады.</w:t>
      </w:r>
    </w:p>
    <w:p w:rsidR="00000000" w:rsidRDefault="00B45204">
      <w:pPr>
        <w:pStyle w:val="pj"/>
      </w:pPr>
      <w:r>
        <w:rPr>
          <w:rStyle w:val="s0"/>
        </w:rPr>
        <w:t xml:space="preserve">5. Байқау кеңесінің құрамына тиісті саланың уәкілетті органының </w:t>
      </w:r>
      <w:r>
        <w:rPr>
          <w:rStyle w:val="s0"/>
        </w:rPr>
        <w:t>(жергілікті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p w:rsidR="00000000" w:rsidRDefault="00B45204">
      <w:pPr>
        <w:pStyle w:val="pj"/>
      </w:pPr>
      <w:r>
        <w:rPr>
          <w:rStyle w:val="s0"/>
        </w:rPr>
        <w:t>6. «Мемлекеттік мүлік</w:t>
      </w:r>
      <w:r>
        <w:rPr>
          <w:rStyle w:val="s0"/>
        </w:rPr>
        <w:t xml:space="preserve"> туралы» Қазақстан Республикасы Заңының </w:t>
      </w:r>
      <w:hyperlink r:id="rId17" w:anchor="sub_id=1480300" w:history="1">
        <w:r>
          <w:rPr>
            <w:rStyle w:val="a4"/>
          </w:rPr>
          <w:t>148-бабының 3-тармағына</w:t>
        </w:r>
      </w:hyperlink>
      <w:r>
        <w:rPr>
          <w:rStyle w:val="s0"/>
        </w:rPr>
        <w:t xml:space="preserve"> сәйкес шаруашылық жүргізу құқығындағы мемлекеттік кәсіпорынның байқау кеңесі мүшелерінің өкілеттік мерзімі </w:t>
      </w:r>
      <w:r>
        <w:rPr>
          <w:rStyle w:val="s0"/>
        </w:rPr>
        <w:t>үш</w:t>
      </w:r>
      <w:r>
        <w:rPr>
          <w:rStyle w:val="s0"/>
        </w:rPr>
        <w:t xml:space="preserve"> жылды құрайды.</w:t>
      </w:r>
    </w:p>
    <w:p w:rsidR="00000000" w:rsidRDefault="00B45204">
      <w:pPr>
        <w:pStyle w:val="pr"/>
      </w:pPr>
      <w:r>
        <w:rPr>
          <w:rStyle w:val="s0"/>
        </w:rPr>
        <w:t> </w:t>
      </w:r>
    </w:p>
    <w:p w:rsidR="00000000" w:rsidRDefault="00B45204">
      <w:pPr>
        <w:pStyle w:val="pr"/>
      </w:pPr>
      <w:bookmarkStart w:id="2" w:name="SUB2"/>
      <w:bookmarkEnd w:id="2"/>
      <w:r>
        <w:rPr>
          <w:rStyle w:val="s0"/>
        </w:rPr>
        <w:t>Қазақстан</w:t>
      </w:r>
      <w:r>
        <w:rPr>
          <w:rStyle w:val="s0"/>
        </w:rPr>
        <w:t xml:space="preserve"> Республикасы</w:t>
      </w:r>
    </w:p>
    <w:p w:rsidR="00000000" w:rsidRDefault="00B45204">
      <w:pPr>
        <w:pStyle w:val="pr"/>
      </w:pPr>
      <w:r>
        <w:rPr>
          <w:rStyle w:val="s0"/>
        </w:rPr>
        <w:t>Ұлттық</w:t>
      </w:r>
      <w:r>
        <w:rPr>
          <w:rStyle w:val="s0"/>
        </w:rPr>
        <w:t xml:space="preserve"> экономика министрінің</w:t>
      </w:r>
    </w:p>
    <w:p w:rsidR="00000000" w:rsidRDefault="00B45204">
      <w:pPr>
        <w:pStyle w:val="pr"/>
      </w:pPr>
      <w:r>
        <w:rPr>
          <w:rStyle w:val="s0"/>
        </w:rPr>
        <w:t>2015 жылғы 20 ақпандағы</w:t>
      </w:r>
    </w:p>
    <w:p w:rsidR="00000000" w:rsidRDefault="00B45204">
      <w:pPr>
        <w:pStyle w:val="pr"/>
      </w:pPr>
      <w:r>
        <w:rPr>
          <w:rStyle w:val="s0"/>
        </w:rPr>
        <w:t xml:space="preserve">№ 113 </w:t>
      </w:r>
      <w:hyperlink w:anchor="sub0" w:history="1">
        <w:r>
          <w:rPr>
            <w:rStyle w:val="a4"/>
          </w:rPr>
          <w:t>бұйрығына</w:t>
        </w:r>
      </w:hyperlink>
    </w:p>
    <w:p w:rsidR="00000000" w:rsidRDefault="00B45204">
      <w:pPr>
        <w:pStyle w:val="pr"/>
      </w:pPr>
      <w:r>
        <w:rPr>
          <w:rStyle w:val="s0"/>
        </w:rPr>
        <w:t>2-қосымша</w:t>
      </w:r>
    </w:p>
    <w:p w:rsidR="00000000" w:rsidRDefault="00B45204">
      <w:pPr>
        <w:pStyle w:val="pc"/>
      </w:pPr>
      <w:r>
        <w:rPr>
          <w:rStyle w:val="s1"/>
        </w:rPr>
        <w:t> </w:t>
      </w:r>
    </w:p>
    <w:p w:rsidR="00000000" w:rsidRDefault="00B45204">
      <w:pPr>
        <w:pStyle w:val="pc"/>
      </w:pPr>
      <w:r>
        <w:rPr>
          <w:rStyle w:val="s1"/>
        </w:rPr>
        <w:t> </w:t>
      </w:r>
    </w:p>
    <w:p w:rsidR="00000000" w:rsidRDefault="00B45204">
      <w:pPr>
        <w:pStyle w:val="pc"/>
      </w:pPr>
      <w:r>
        <w:rPr>
          <w:rStyle w:val="s1"/>
        </w:rPr>
        <w:t>Шаруашылық жүргізу құқығындағы мемлекеттік кәсіпорындардағы</w:t>
      </w:r>
    </w:p>
    <w:p w:rsidR="00000000" w:rsidRDefault="00B45204">
      <w:pPr>
        <w:pStyle w:val="pc"/>
      </w:pPr>
      <w:r>
        <w:rPr>
          <w:rStyle w:val="s1"/>
        </w:rPr>
        <w:t> байқау кеңесінің құрамына сайланатын адамд</w:t>
      </w:r>
      <w:r>
        <w:rPr>
          <w:rStyle w:val="s1"/>
        </w:rPr>
        <w:t xml:space="preserve">арға қойылатын </w:t>
      </w:r>
    </w:p>
    <w:p w:rsidR="00000000" w:rsidRDefault="00B45204">
      <w:pPr>
        <w:pStyle w:val="pc"/>
      </w:pPr>
      <w:r>
        <w:rPr>
          <w:rStyle w:val="s1"/>
        </w:rPr>
        <w:t>талаптар</w:t>
      </w:r>
    </w:p>
    <w:p w:rsidR="00000000" w:rsidRDefault="00B45204">
      <w:pPr>
        <w:pStyle w:val="pj"/>
      </w:pPr>
      <w:r>
        <w:rPr>
          <w:rStyle w:val="s0"/>
        </w:rPr>
        <w:t> </w:t>
      </w:r>
    </w:p>
    <w:p w:rsidR="00000000" w:rsidRDefault="00B45204">
      <w:pPr>
        <w:pStyle w:val="pji"/>
      </w:pPr>
      <w:r>
        <w:rPr>
          <w:rStyle w:val="s3"/>
        </w:rPr>
        <w:t>ҚР</w:t>
      </w:r>
      <w:r>
        <w:rPr>
          <w:rStyle w:val="s3"/>
        </w:rPr>
        <w:t xml:space="preserve"> Ұлттық экономика министрінің м.а. 2018.26.02. № 75 </w:t>
      </w:r>
      <w:hyperlink r:id="rId18" w:history="1">
        <w:r>
          <w:rPr>
            <w:rStyle w:val="a4"/>
            <w:i/>
            <w:iCs/>
          </w:rPr>
          <w:t>бұйрығымен</w:t>
        </w:r>
      </w:hyperlink>
      <w:r>
        <w:rPr>
          <w:rStyle w:val="s3"/>
        </w:rPr>
        <w:t xml:space="preserve"> 1-тармақ жаңа редакцияда (</w:t>
      </w:r>
      <w:hyperlink r:id="rId19" w:anchor="sub_id=2" w:history="1">
        <w:r>
          <w:rPr>
            <w:rStyle w:val="a4"/>
            <w:i/>
            <w:iCs/>
          </w:rPr>
          <w:t>бұр.ред.қара</w:t>
        </w:r>
      </w:hyperlink>
      <w:r>
        <w:rPr>
          <w:rStyle w:val="s3"/>
        </w:rPr>
        <w:t>)</w:t>
      </w:r>
    </w:p>
    <w:p w:rsidR="00000000" w:rsidRDefault="00B45204">
      <w:pPr>
        <w:pStyle w:val="pj"/>
      </w:pPr>
      <w:r>
        <w:rPr>
          <w:rStyle w:val="s0"/>
        </w:rPr>
        <w:t>1. Білім беру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p w:rsidR="00000000" w:rsidRDefault="00B45204">
      <w:pPr>
        <w:pStyle w:val="pj"/>
      </w:pPr>
      <w:r>
        <w:rPr>
          <w:rStyle w:val="s0"/>
        </w:rPr>
        <w:t>1) білім беру саласында кемінде он жыл жұмыс тәжірибесінің;</w:t>
      </w:r>
    </w:p>
    <w:p w:rsidR="00000000" w:rsidRDefault="00B45204">
      <w:pPr>
        <w:pStyle w:val="pj"/>
      </w:pPr>
      <w:r>
        <w:rPr>
          <w:rStyle w:val="s0"/>
        </w:rPr>
        <w:t>2) білім беру саласындағы басшылық қызметте (заңды тұлға басшысы немесе оның орынбасарлары) кемінде бес жыл тәжірибесінің;</w:t>
      </w:r>
    </w:p>
    <w:p w:rsidR="00000000" w:rsidRDefault="00B45204">
      <w:pPr>
        <w:pStyle w:val="pj"/>
      </w:pPr>
      <w:r>
        <w:rPr>
          <w:rStyle w:val="s0"/>
        </w:rPr>
        <w:t>3) білім беру саласындағы қоғамдық бірлестіктердің мүшесі болуын қамтиды.</w:t>
      </w:r>
    </w:p>
    <w:p w:rsidR="00000000" w:rsidRDefault="00B45204">
      <w:pPr>
        <w:pStyle w:val="pji"/>
      </w:pPr>
      <w:r>
        <w:rPr>
          <w:rStyle w:val="s3"/>
        </w:rPr>
        <w:t>ҚР</w:t>
      </w:r>
      <w:r>
        <w:rPr>
          <w:rStyle w:val="s3"/>
        </w:rPr>
        <w:t xml:space="preserve"> Ұлттық экономика министрінің м.а. 2018.26.02. № 75 </w:t>
      </w:r>
      <w:hyperlink r:id="rId20" w:history="1">
        <w:r>
          <w:rPr>
            <w:rStyle w:val="a4"/>
            <w:i/>
            <w:iCs/>
          </w:rPr>
          <w:t>бұйрығымен</w:t>
        </w:r>
      </w:hyperlink>
      <w:r>
        <w:rPr>
          <w:rStyle w:val="s3"/>
        </w:rPr>
        <w:t xml:space="preserve"> 1-1-тармақпен толықтырылды </w:t>
      </w:r>
    </w:p>
    <w:p w:rsidR="00000000" w:rsidRDefault="00B45204">
      <w:pPr>
        <w:pStyle w:val="pj"/>
      </w:pPr>
      <w:r>
        <w:rPr>
          <w:rStyle w:val="s0"/>
        </w:rPr>
        <w:t>1-1. Денсаулық сақтау саласындағы шаруашылық жүргізу құқығындағы мемлекеттік кәсіпорындардағы бай</w:t>
      </w:r>
      <w:r>
        <w:rPr>
          <w:rStyle w:val="s0"/>
        </w:rPr>
        <w:t>қау</w:t>
      </w:r>
      <w:r>
        <w:rPr>
          <w:rStyle w:val="s0"/>
        </w:rPr>
        <w:t xml:space="preserve"> кеңесіне сайланатын адамдарға қойылатын талаптар жоғары білімнің, сондай-ақ мынадай талаптардың бірінің:</w:t>
      </w:r>
    </w:p>
    <w:p w:rsidR="00000000" w:rsidRDefault="00B45204">
      <w:pPr>
        <w:pStyle w:val="pj"/>
      </w:pPr>
      <w:r>
        <w:rPr>
          <w:rStyle w:val="s0"/>
        </w:rPr>
        <w:t>1) денсаулық сақтау немесе ұйым бейіні бойынша және (немесе) экономика/қаржы және (немесе) бизнес және (немесе) құқық саласында кемінде 5 жыл жұмыс</w:t>
      </w:r>
      <w:r>
        <w:rPr>
          <w:rStyle w:val="s0"/>
        </w:rPr>
        <w:t xml:space="preserve"> тәжірибесінің;</w:t>
      </w:r>
    </w:p>
    <w:p w:rsidR="00000000" w:rsidRDefault="00B45204">
      <w:pPr>
        <w:pStyle w:val="pj"/>
      </w:pPr>
      <w:r>
        <w:rPr>
          <w:rStyle w:val="s0"/>
        </w:rPr>
        <w:t>2) 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p>
    <w:p w:rsidR="00000000" w:rsidRDefault="00B45204">
      <w:pPr>
        <w:pStyle w:val="pj"/>
      </w:pPr>
      <w:r>
        <w:rPr>
          <w:rStyle w:val="s0"/>
        </w:rPr>
        <w:t>3) денсаулық сақтау және (немесе) экономика және (немесе)</w:t>
      </w:r>
      <w:r>
        <w:rPr>
          <w:rStyle w:val="s0"/>
        </w:rPr>
        <w:t xml:space="preserve"> бизнес және (немесе) құқық саласындағы қоғамдық бірлестіктердің мүшесі.</w:t>
      </w:r>
    </w:p>
    <w:p w:rsidR="00000000" w:rsidRDefault="00B45204">
      <w:pPr>
        <w:pStyle w:val="pj"/>
      </w:pPr>
      <w:r>
        <w:rPr>
          <w:rStyle w:val="s0"/>
        </w:rPr>
        <w:t>2. Мынадай:</w:t>
      </w:r>
    </w:p>
    <w:p w:rsidR="00000000" w:rsidRDefault="00B45204">
      <w:pPr>
        <w:pStyle w:val="pj"/>
      </w:pPr>
      <w:r>
        <w:rPr>
          <w:rStyle w:val="s0"/>
        </w:rPr>
        <w:t>1) соттылығы өтелмеген немесе алынбаған;</w:t>
      </w:r>
    </w:p>
    <w:p w:rsidR="00000000" w:rsidRDefault="00B45204">
      <w:pPr>
        <w:pStyle w:val="pj"/>
      </w:pPr>
      <w:r>
        <w:rPr>
          <w:rStyle w:val="s0"/>
        </w:rPr>
        <w:t>2) заңды тұлғаны банкрот деп тану туралы шешім қабылданғанға дейін бір жылдан астам осы заңды тұлғаның басшысы болған;</w:t>
      </w:r>
    </w:p>
    <w:p w:rsidR="00000000" w:rsidRDefault="00B45204">
      <w:pPr>
        <w:pStyle w:val="pj"/>
      </w:pPr>
      <w:r>
        <w:rPr>
          <w:rStyle w:val="s0"/>
        </w:rPr>
        <w:t>3) бұрын сы</w:t>
      </w:r>
      <w:r>
        <w:rPr>
          <w:rStyle w:val="s0"/>
        </w:rPr>
        <w:t>байлас жемқорлық құқық бұзушылық жасаған;</w:t>
      </w:r>
    </w:p>
    <w:p w:rsidR="00000000" w:rsidRDefault="00B45204">
      <w:pPr>
        <w:pStyle w:val="pj"/>
      </w:pPr>
      <w:r>
        <w:rPr>
          <w:rStyle w:val="s0"/>
        </w:rPr>
        <w:t>4) 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w:t>
      </w:r>
    </w:p>
    <w:p w:rsidR="00000000" w:rsidRDefault="00B45204">
      <w:pPr>
        <w:pStyle w:val="pr"/>
      </w:pPr>
      <w:r>
        <w:rPr>
          <w:rStyle w:val="s0"/>
        </w:rPr>
        <w:t> </w:t>
      </w:r>
    </w:p>
    <w:p w:rsidR="00000000" w:rsidRDefault="00B45204">
      <w:pPr>
        <w:pStyle w:val="pr"/>
      </w:pPr>
      <w:bookmarkStart w:id="3" w:name="SUB3"/>
      <w:bookmarkEnd w:id="3"/>
      <w:r>
        <w:rPr>
          <w:rStyle w:val="s0"/>
        </w:rPr>
        <w:t>Қазақстан</w:t>
      </w:r>
      <w:r>
        <w:rPr>
          <w:rStyle w:val="s0"/>
        </w:rPr>
        <w:t xml:space="preserve"> Республикасы</w:t>
      </w:r>
    </w:p>
    <w:p w:rsidR="00000000" w:rsidRDefault="00B45204">
      <w:pPr>
        <w:pStyle w:val="pr"/>
      </w:pPr>
      <w:r>
        <w:rPr>
          <w:rStyle w:val="s0"/>
        </w:rPr>
        <w:t>Ұлттық</w:t>
      </w:r>
      <w:r>
        <w:rPr>
          <w:rStyle w:val="s0"/>
        </w:rPr>
        <w:t xml:space="preserve"> экономика</w:t>
      </w:r>
      <w:r>
        <w:rPr>
          <w:rStyle w:val="s0"/>
        </w:rPr>
        <w:t xml:space="preserve"> министрінің</w:t>
      </w:r>
    </w:p>
    <w:p w:rsidR="00000000" w:rsidRDefault="00B45204">
      <w:pPr>
        <w:pStyle w:val="pr"/>
      </w:pPr>
      <w:r>
        <w:rPr>
          <w:rStyle w:val="s0"/>
        </w:rPr>
        <w:t>2015 жылғы 20 ақпандағы</w:t>
      </w:r>
    </w:p>
    <w:p w:rsidR="00000000" w:rsidRDefault="00B45204">
      <w:pPr>
        <w:pStyle w:val="pr"/>
      </w:pPr>
      <w:r>
        <w:rPr>
          <w:rStyle w:val="s0"/>
        </w:rPr>
        <w:t xml:space="preserve">№ 113 </w:t>
      </w:r>
      <w:hyperlink w:anchor="sub0" w:history="1">
        <w:r>
          <w:rPr>
            <w:rStyle w:val="a4"/>
          </w:rPr>
          <w:t>бұйрығына</w:t>
        </w:r>
      </w:hyperlink>
    </w:p>
    <w:p w:rsidR="00000000" w:rsidRDefault="00B45204">
      <w:pPr>
        <w:pStyle w:val="pr"/>
      </w:pPr>
      <w:r>
        <w:rPr>
          <w:rStyle w:val="s0"/>
        </w:rPr>
        <w:t>3-қосымша</w:t>
      </w:r>
    </w:p>
    <w:p w:rsidR="00000000" w:rsidRDefault="00B45204">
      <w:pPr>
        <w:pStyle w:val="pc"/>
      </w:pPr>
      <w:r>
        <w:rPr>
          <w:rStyle w:val="s1"/>
        </w:rPr>
        <w:t> </w:t>
      </w:r>
    </w:p>
    <w:p w:rsidR="00000000" w:rsidRDefault="00B45204">
      <w:pPr>
        <w:pStyle w:val="pc"/>
      </w:pPr>
      <w:r>
        <w:rPr>
          <w:rStyle w:val="s1"/>
        </w:rPr>
        <w:t> </w:t>
      </w:r>
    </w:p>
    <w:p w:rsidR="00000000" w:rsidRDefault="00B45204">
      <w:pPr>
        <w:pStyle w:val="pc"/>
      </w:pPr>
      <w:r>
        <w:rPr>
          <w:rStyle w:val="s1"/>
        </w:rPr>
        <w:t xml:space="preserve">Байқау кеңесінің мүшелерін конкурстық іріктеу және олардың өкілеттігін мерзімінен бұрын тоқтату </w:t>
      </w:r>
    </w:p>
    <w:p w:rsidR="00000000" w:rsidRDefault="00B45204">
      <w:pPr>
        <w:pStyle w:val="pc"/>
        <w:spacing w:after="240"/>
      </w:pPr>
      <w:r>
        <w:rPr>
          <w:rStyle w:val="s1"/>
        </w:rPr>
        <w:t>қағидалары</w:t>
      </w:r>
    </w:p>
    <w:p w:rsidR="00000000" w:rsidRDefault="00B45204">
      <w:pPr>
        <w:pStyle w:val="pc"/>
      </w:pPr>
      <w:r>
        <w:rPr>
          <w:rStyle w:val="s1"/>
        </w:rPr>
        <w:t> </w:t>
      </w:r>
    </w:p>
    <w:p w:rsidR="00000000" w:rsidRDefault="00B45204">
      <w:pPr>
        <w:pStyle w:val="pji"/>
      </w:pPr>
      <w:r>
        <w:rPr>
          <w:rStyle w:val="s3"/>
        </w:rPr>
        <w:t>ҚР</w:t>
      </w:r>
      <w:r>
        <w:rPr>
          <w:rStyle w:val="s3"/>
        </w:rPr>
        <w:t xml:space="preserve"> Ұлттық экономика министрінің 2022.24.11. № 87 </w:t>
      </w:r>
      <w:hyperlink r:id="rId21" w:anchor="sub_id=303" w:history="1">
        <w:r>
          <w:rPr>
            <w:rStyle w:val="a4"/>
            <w:i/>
            <w:iCs/>
          </w:rPr>
          <w:t>бұйрығымен</w:t>
        </w:r>
      </w:hyperlink>
      <w:r>
        <w:rPr>
          <w:rStyle w:val="s3"/>
        </w:rPr>
        <w:t xml:space="preserve"> 1-тарау жаңа редакцияда (2022 ж. 10 желтоқсаннан бастап қолданысқа енгізілді) (</w:t>
      </w:r>
      <w:hyperlink r:id="rId22" w:anchor="sub_id=3" w:history="1">
        <w:r>
          <w:rPr>
            <w:rStyle w:val="a4"/>
            <w:i/>
            <w:iCs/>
          </w:rPr>
          <w:t>бұр.ред.қ</w:t>
        </w:r>
        <w:r>
          <w:rPr>
            <w:rStyle w:val="a4"/>
            <w:i/>
            <w:iCs/>
          </w:rPr>
          <w:t>ара</w:t>
        </w:r>
      </w:hyperlink>
      <w:r>
        <w:rPr>
          <w:rStyle w:val="s3"/>
        </w:rPr>
        <w:t>)</w:t>
      </w:r>
    </w:p>
    <w:p w:rsidR="00000000" w:rsidRDefault="00B45204">
      <w:pPr>
        <w:pStyle w:val="pc"/>
      </w:pPr>
      <w:r>
        <w:rPr>
          <w:rStyle w:val="s1"/>
        </w:rPr>
        <w:t>1-тарау. Жалпы ережелер</w:t>
      </w:r>
    </w:p>
    <w:p w:rsidR="00000000" w:rsidRDefault="00B45204">
      <w:pPr>
        <w:pStyle w:val="pj"/>
      </w:pPr>
      <w:r>
        <w:t> </w:t>
      </w:r>
    </w:p>
    <w:p w:rsidR="00000000" w:rsidRDefault="00B45204">
      <w:pPr>
        <w:pStyle w:val="pj"/>
      </w:pPr>
      <w:r>
        <w:t xml:space="preserve">1. Осы Қағидалар «Мемлекеттік мүлік туралы» Қазақстан Республикасы Заңының </w:t>
      </w:r>
      <w:hyperlink r:id="rId23" w:anchor="sub_id=1480200" w:history="1">
        <w:r>
          <w:rPr>
            <w:rStyle w:val="a4"/>
          </w:rPr>
          <w:t>148-бабының 2-тармағына</w:t>
        </w:r>
      </w:hyperlink>
      <w:r>
        <w:t xml:space="preserve"> сәйкес әзірленді және білім беру және ден</w:t>
      </w:r>
      <w:r>
        <w:t>саулық сақтау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өкілеттігін мерзімінен бұрын тоқтату тәртібін айқындайды.</w:t>
      </w:r>
    </w:p>
    <w:p w:rsidR="00000000" w:rsidRDefault="00B45204">
      <w:pPr>
        <w:pStyle w:val="pj"/>
      </w:pPr>
      <w:r>
        <w:t>2. Конкурс осы бұйрықта айқындалған талаптарға (бұдан әрі – Талаптар) сәйкес байқау кеңесінің мүшелерін және тиісті саладағы уәкілетті органның (жергілікті атқарушы органның) өкілдері болып табылатын байқау кеңесінің мүшелерін іріктеу мақсатында жүргізілед</w:t>
      </w:r>
      <w:r>
        <w:t>і.</w:t>
      </w:r>
    </w:p>
    <w:p w:rsidR="00000000" w:rsidRDefault="00B45204">
      <w:pPr>
        <w:pStyle w:val="pc"/>
      </w:pPr>
      <w:r>
        <w:rPr>
          <w:rStyle w:val="s1"/>
        </w:rPr>
        <w:t> </w:t>
      </w:r>
    </w:p>
    <w:p w:rsidR="00000000" w:rsidRDefault="00B45204">
      <w:pPr>
        <w:pStyle w:val="pc"/>
      </w:pPr>
      <w:r>
        <w:rPr>
          <w:rStyle w:val="s1"/>
        </w:rPr>
        <w:t> </w:t>
      </w:r>
    </w:p>
    <w:p w:rsidR="00000000" w:rsidRDefault="00B45204">
      <w:pPr>
        <w:pStyle w:val="pji"/>
      </w:pPr>
      <w:r>
        <w:rPr>
          <w:rStyle w:val="s3"/>
        </w:rPr>
        <w:t>ҚР</w:t>
      </w:r>
      <w:r>
        <w:rPr>
          <w:rStyle w:val="s3"/>
        </w:rPr>
        <w:t xml:space="preserve"> Ұлттық экономика министрінің 2022.24.11. № 87 </w:t>
      </w:r>
      <w:hyperlink r:id="rId24" w:anchor="sub_id=303" w:history="1">
        <w:r>
          <w:rPr>
            <w:rStyle w:val="a4"/>
            <w:i/>
            <w:iCs/>
          </w:rPr>
          <w:t>бұйрығымен</w:t>
        </w:r>
      </w:hyperlink>
      <w:r>
        <w:rPr>
          <w:rStyle w:val="s3"/>
        </w:rPr>
        <w:t xml:space="preserve"> 2-тараудың тақырыбы жаңа редакцияда (2022 ж. 10 желтоқсаннан бастап қолданысқа енгізілді) (</w:t>
      </w:r>
      <w:hyperlink r:id="rId25" w:anchor="sub_id=202" w:history="1">
        <w:r>
          <w:rPr>
            <w:rStyle w:val="a4"/>
            <w:i/>
            <w:iCs/>
          </w:rPr>
          <w:t>бұр.ред.қара</w:t>
        </w:r>
      </w:hyperlink>
      <w:r>
        <w:rPr>
          <w:rStyle w:val="s3"/>
        </w:rPr>
        <w:t>)</w:t>
      </w:r>
    </w:p>
    <w:p w:rsidR="00000000" w:rsidRDefault="00B45204">
      <w:pPr>
        <w:pStyle w:val="pc"/>
      </w:pPr>
      <w:r>
        <w:rPr>
          <w:rStyle w:val="s1"/>
        </w:rPr>
        <w:t>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p w:rsidR="00000000" w:rsidRDefault="00B45204">
      <w:pPr>
        <w:pStyle w:val="pj"/>
      </w:pPr>
      <w:r>
        <w:rPr>
          <w:rStyle w:val="s0"/>
        </w:rPr>
        <w:t> </w:t>
      </w:r>
    </w:p>
    <w:p w:rsidR="00000000" w:rsidRDefault="00B45204">
      <w:pPr>
        <w:pStyle w:val="pj"/>
      </w:pPr>
      <w:r>
        <w:rPr>
          <w:rStyle w:val="s0"/>
        </w:rPr>
        <w:t xml:space="preserve">3. Тиісті </w:t>
      </w:r>
      <w:r>
        <w:rPr>
          <w:rStyle w:val="s0"/>
        </w:rPr>
        <w:t>саладағы уәкілетті орган (жергілікті атқарушы орган):</w:t>
      </w:r>
    </w:p>
    <w:p w:rsidR="00000000" w:rsidRDefault="00B45204">
      <w:pPr>
        <w:pStyle w:val="pj"/>
      </w:pPr>
      <w:r>
        <w:rPr>
          <w:rStyle w:val="s0"/>
        </w:rPr>
        <w:t>1) конкурс өткізу туралы шешім қабылдайды;</w:t>
      </w:r>
    </w:p>
    <w:p w:rsidR="00000000" w:rsidRDefault="00B45204">
      <w:pPr>
        <w:pStyle w:val="pj"/>
      </w:pPr>
      <w:r>
        <w:rPr>
          <w:rStyle w:val="s0"/>
        </w:rPr>
        <w:t>2) конкурсты өткізу шарттарын, күні мен орнын анықтайды;</w:t>
      </w:r>
    </w:p>
    <w:p w:rsidR="00000000" w:rsidRDefault="00B45204">
      <w:pPr>
        <w:pStyle w:val="pj"/>
      </w:pPr>
      <w:r>
        <w:rPr>
          <w:rStyle w:val="s0"/>
        </w:rPr>
        <w:t>3) конкурстық комиссияны (бұдан әрі - Комиссия) қалыптастырады және тиісті саладағы уәкілетті органның</w:t>
      </w:r>
      <w:r>
        <w:rPr>
          <w:rStyle w:val="s0"/>
        </w:rPr>
        <w:t xml:space="preserve"> (жергілікті атқарушы органның) өкілдері арасынан Комиссия төрағасын тағайындайды.</w:t>
      </w:r>
    </w:p>
    <w:p w:rsidR="00000000" w:rsidRDefault="00B45204">
      <w:pPr>
        <w:pStyle w:val="pj"/>
      </w:pPr>
      <w:r>
        <w:rPr>
          <w:rStyle w:val="s0"/>
        </w:rPr>
        <w:t>4. Конкурсты ұйымдастыруды және өткізуді Комиссия жүзеге асырады.</w:t>
      </w:r>
    </w:p>
    <w:p w:rsidR="00000000" w:rsidRDefault="00B45204">
      <w:pPr>
        <w:pStyle w:val="pj"/>
      </w:pPr>
      <w:r>
        <w:rPr>
          <w:rStyle w:val="s0"/>
        </w:rPr>
        <w:t xml:space="preserve">Комиссия мүшелерінің саны кемінде бес адамнан құрауы тиіс. </w:t>
      </w:r>
    </w:p>
    <w:p w:rsidR="00000000" w:rsidRDefault="00B45204">
      <w:pPr>
        <w:pStyle w:val="pj"/>
      </w:pPr>
      <w:r>
        <w:rPr>
          <w:rStyle w:val="s0"/>
        </w:rPr>
        <w:t>Комиссия төрағасы лауазымы бойынша тиісті салад</w:t>
      </w:r>
      <w:r>
        <w:rPr>
          <w:rStyle w:val="s0"/>
        </w:rPr>
        <w:t>ағы уәкілетті органның (жергілікті атқарушы органның) бірінші басшысының орынбасарынан төмен емес тұлға болып табылады.</w:t>
      </w:r>
    </w:p>
    <w:p w:rsidR="00000000" w:rsidRDefault="00B45204">
      <w:pPr>
        <w:pStyle w:val="pj"/>
      </w:pPr>
      <w:r>
        <w:rPr>
          <w:rStyle w:val="s0"/>
        </w:rPr>
        <w:t>Хатшы Комиссияның мүшесі болып табылмайды.</w:t>
      </w:r>
    </w:p>
    <w:p w:rsidR="00000000" w:rsidRDefault="00B45204">
      <w:pPr>
        <w:pStyle w:val="pji"/>
      </w:pPr>
      <w:r>
        <w:rPr>
          <w:rStyle w:val="s3"/>
        </w:rPr>
        <w:t>ҚР</w:t>
      </w:r>
      <w:r>
        <w:rPr>
          <w:rStyle w:val="s3"/>
        </w:rPr>
        <w:t xml:space="preserve"> Ұлттық экономика министрінің 2022.24.11. № 87 </w:t>
      </w:r>
      <w:hyperlink r:id="rId26" w:anchor="sub_id=303" w:history="1">
        <w:r>
          <w:rPr>
            <w:rStyle w:val="a4"/>
            <w:i/>
            <w:iCs/>
          </w:rPr>
          <w:t>бұйрығымен</w:t>
        </w:r>
      </w:hyperlink>
      <w:r>
        <w:rPr>
          <w:rStyle w:val="s3"/>
        </w:rPr>
        <w:t xml:space="preserve"> 5-тармақ өзгертілді (2022 ж. 10 желтоқсаннан бастап қолданысқа енгізілді) (</w:t>
      </w:r>
      <w:hyperlink r:id="rId27" w:anchor="sub_id=202" w:history="1">
        <w:r>
          <w:rPr>
            <w:rStyle w:val="a4"/>
            <w:i/>
            <w:iCs/>
          </w:rPr>
          <w:t>бұр.ред.қара</w:t>
        </w:r>
      </w:hyperlink>
      <w:r>
        <w:rPr>
          <w:rStyle w:val="s3"/>
        </w:rPr>
        <w:t>)</w:t>
      </w:r>
    </w:p>
    <w:p w:rsidR="00000000" w:rsidRDefault="00B45204">
      <w:pPr>
        <w:pStyle w:val="pj"/>
      </w:pPr>
      <w:r>
        <w:rPr>
          <w:rStyle w:val="s0"/>
        </w:rPr>
        <w:t>5. Комиссия мынадай функцияларды жүзег</w:t>
      </w:r>
      <w:r>
        <w:rPr>
          <w:rStyle w:val="s0"/>
        </w:rPr>
        <w:t>е асырады:</w:t>
      </w:r>
    </w:p>
    <w:p w:rsidR="00000000" w:rsidRDefault="00B45204">
      <w:pPr>
        <w:pStyle w:val="pj"/>
      </w:pPr>
      <w:r>
        <w:rPr>
          <w:rStyle w:val="s0"/>
        </w:rPr>
        <w:t>1) конкурстық құжаттаманы дайындайды;</w:t>
      </w:r>
    </w:p>
    <w:p w:rsidR="00000000" w:rsidRDefault="00B45204">
      <w:pPr>
        <w:pStyle w:val="pj"/>
      </w:pPr>
      <w:r>
        <w:t>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p w:rsidR="00000000" w:rsidRDefault="00B45204">
      <w:pPr>
        <w:pStyle w:val="pj"/>
      </w:pPr>
      <w:r>
        <w:rPr>
          <w:rStyle w:val="s0"/>
        </w:rPr>
        <w:t>3) конкурсқа қатысу үшін ұсынылған құжаттарды қабылдауды, ті</w:t>
      </w:r>
      <w:r>
        <w:rPr>
          <w:rStyle w:val="s0"/>
        </w:rPr>
        <w:t>ркеуді және сақтауды жүргізеді;</w:t>
      </w:r>
    </w:p>
    <w:p w:rsidR="00000000" w:rsidRDefault="00B45204">
      <w:pPr>
        <w:pStyle w:val="pj"/>
      </w:pPr>
      <w:r>
        <w:rPr>
          <w:rStyle w:val="s0"/>
        </w:rPr>
        <w:t>4) конкурстың қорытындылары бойынша тиісті саладағы уәкілетті органға (жергілікті атқарушы органға) конкурс жеңімпазын мемлекеттік кәсіпорынның байқау кеңесі мүшесінің лауазымына тағайындау туралы ұсыныс енгізеді.</w:t>
      </w:r>
    </w:p>
    <w:p w:rsidR="00000000" w:rsidRDefault="00B45204">
      <w:pPr>
        <w:pStyle w:val="pj"/>
      </w:pPr>
      <w:r>
        <w:rPr>
          <w:rStyle w:val="s0"/>
        </w:rPr>
        <w:t xml:space="preserve">6. Байқау </w:t>
      </w:r>
      <w:r>
        <w:rPr>
          <w:rStyle w:val="s0"/>
        </w:rPr>
        <w:t>кеңесі мүшесінің лауазымын атқаруға конкурс өткізу туралы хабарландыру мерзімді баспасөз басылымдарында (әкімшілік-аумақтық бірліктің тиісті аумағында жарияланатын) жарияланады, сондай-ақ тиісті саладағы уәкілетті органның (жергілікті атқарушы органның) ин</w:t>
      </w:r>
      <w:r>
        <w:rPr>
          <w:rStyle w:val="s0"/>
        </w:rPr>
        <w:t>тернет-ресурсында мемлекеттік және орыс тілдерінде конкурс өткізу туралы шешім қабылданған күннен бастап бес жұмыс күні ішінде орналастырады.</w:t>
      </w:r>
    </w:p>
    <w:p w:rsidR="00000000" w:rsidRDefault="00B45204">
      <w:pPr>
        <w:pStyle w:val="pji"/>
      </w:pPr>
      <w:r>
        <w:rPr>
          <w:rStyle w:val="s3"/>
        </w:rPr>
        <w:t>ҚР</w:t>
      </w:r>
      <w:r>
        <w:rPr>
          <w:rStyle w:val="s3"/>
        </w:rPr>
        <w:t xml:space="preserve"> Ұлттық экономика министрінің 2022.24.11. № 87 </w:t>
      </w:r>
      <w:hyperlink r:id="rId28" w:anchor="sub_id=307" w:history="1">
        <w:r>
          <w:rPr>
            <w:rStyle w:val="a4"/>
            <w:i/>
            <w:iCs/>
          </w:rPr>
          <w:t>бұйрығымен</w:t>
        </w:r>
      </w:hyperlink>
      <w:r>
        <w:rPr>
          <w:rStyle w:val="s3"/>
        </w:rPr>
        <w:t xml:space="preserve"> 7-тармақ өзгертілді (2022 ж. 10 желтоқсаннан бастап қолданысқа енгізілді) (</w:t>
      </w:r>
      <w:hyperlink r:id="rId29" w:anchor="sub_id=700" w:history="1">
        <w:r>
          <w:rPr>
            <w:rStyle w:val="a4"/>
            <w:i/>
            <w:iCs/>
          </w:rPr>
          <w:t>бұр.ред.қара</w:t>
        </w:r>
      </w:hyperlink>
      <w:r>
        <w:rPr>
          <w:rStyle w:val="s3"/>
        </w:rPr>
        <w:t>)</w:t>
      </w:r>
    </w:p>
    <w:p w:rsidR="00000000" w:rsidRDefault="00B45204">
      <w:pPr>
        <w:pStyle w:val="pj"/>
      </w:pPr>
      <w:r>
        <w:rPr>
          <w:rStyle w:val="s0"/>
        </w:rPr>
        <w:t>7. Конкурс өткізу туралы хабарландыру мынадай мәліметтерді:</w:t>
      </w:r>
      <w:r>
        <w:rPr>
          <w:rStyle w:val="s0"/>
        </w:rPr>
        <w:t xml:space="preserve"> </w:t>
      </w:r>
    </w:p>
    <w:p w:rsidR="00000000" w:rsidRDefault="00B45204">
      <w:pPr>
        <w:pStyle w:val="pj"/>
      </w:pPr>
      <w:r>
        <w:rPr>
          <w:rStyle w:val="s0"/>
        </w:rPr>
        <w:t>1) конкурс өткізу күні мен орнын;</w:t>
      </w:r>
    </w:p>
    <w:p w:rsidR="00000000" w:rsidRDefault="00B45204">
      <w:pPr>
        <w:pStyle w:val="pj"/>
      </w:pPr>
      <w:r>
        <w:rPr>
          <w:rStyle w:val="s0"/>
        </w:rPr>
        <w:t>2) орналасқан орнын, пошталық мекенжайын, телефонын көрсете отырып, мемлекеттік кәсіпорынның атауын, оның негізгі қызметінің қысқаша сипаттамасын;</w:t>
      </w:r>
    </w:p>
    <w:p w:rsidR="00000000" w:rsidRDefault="00B45204">
      <w:pPr>
        <w:pStyle w:val="pj"/>
      </w:pPr>
      <w:r>
        <w:rPr>
          <w:rStyle w:val="s0"/>
        </w:rPr>
        <w:t>3) конкурсқа қатысушыларға қойылатын талаптарды;</w:t>
      </w:r>
    </w:p>
    <w:p w:rsidR="00000000" w:rsidRDefault="00B45204">
      <w:pPr>
        <w:pStyle w:val="pj"/>
      </w:pPr>
      <w:r>
        <w:rPr>
          <w:rStyle w:val="s0"/>
        </w:rPr>
        <w:t>4) конкурсқа қатысу тура</w:t>
      </w:r>
      <w:r>
        <w:rPr>
          <w:rStyle w:val="s0"/>
        </w:rPr>
        <w:t>лы өтініштерді беру мерзімін;</w:t>
      </w:r>
    </w:p>
    <w:p w:rsidR="00000000" w:rsidRDefault="00B45204">
      <w:pPr>
        <w:pStyle w:val="pj"/>
      </w:pPr>
      <w:r>
        <w:t>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p w:rsidR="00000000" w:rsidRDefault="00B45204">
      <w:pPr>
        <w:pStyle w:val="pj"/>
      </w:pPr>
      <w:r>
        <w:rPr>
          <w:rStyle w:val="s0"/>
        </w:rPr>
        <w:t>6) құжаттарды қабылдау басталатын күнін қамтиды.</w:t>
      </w:r>
    </w:p>
    <w:p w:rsidR="00000000" w:rsidRDefault="00B45204">
      <w:pPr>
        <w:pStyle w:val="pj"/>
      </w:pPr>
      <w:r>
        <w:rPr>
          <w:rStyle w:val="s0"/>
        </w:rPr>
        <w:t>Конкурсқа қатысуға ниет білдірген тұлғалардың құжаттарын қабылдау басталатын күн мерзімді баспасөз басылымдарына конкурс өткізу хабарландыруы орналастырылған күннен бастап айқындалады.</w:t>
      </w:r>
    </w:p>
    <w:p w:rsidR="00000000" w:rsidRDefault="00B45204">
      <w:pPr>
        <w:pStyle w:val="pj"/>
      </w:pPr>
      <w:r>
        <w:rPr>
          <w:rStyle w:val="s0"/>
        </w:rPr>
        <w:t>Құжаттарды</w:t>
      </w:r>
      <w:r>
        <w:rPr>
          <w:rStyle w:val="s0"/>
        </w:rPr>
        <w:t xml:space="preserve"> қабылдау мерзімді баспасөз басылымдарына конкурс өткізу жари</w:t>
      </w:r>
      <w:r>
        <w:rPr>
          <w:rStyle w:val="s0"/>
        </w:rPr>
        <w:t xml:space="preserve">яланған күнінен бастап күнтізбелік отыз күн өткен соң аяқталады. </w:t>
      </w:r>
    </w:p>
    <w:p w:rsidR="00000000" w:rsidRDefault="00B45204">
      <w:pPr>
        <w:pStyle w:val="pji"/>
      </w:pPr>
      <w:r>
        <w:rPr>
          <w:rStyle w:val="s3"/>
        </w:rPr>
        <w:t>ҚР</w:t>
      </w:r>
      <w:r>
        <w:rPr>
          <w:rStyle w:val="s3"/>
        </w:rPr>
        <w:t xml:space="preserve"> Ұлттық экономика министрінің 2022.24.11. № 87 </w:t>
      </w:r>
      <w:hyperlink r:id="rId30" w:anchor="sub_id=308" w:history="1">
        <w:r>
          <w:rPr>
            <w:rStyle w:val="a4"/>
            <w:i/>
            <w:iCs/>
          </w:rPr>
          <w:t>бұйрығымен</w:t>
        </w:r>
      </w:hyperlink>
      <w:r>
        <w:rPr>
          <w:rStyle w:val="s3"/>
        </w:rPr>
        <w:t xml:space="preserve"> 8-тармақ өзгертілді (2022 </w:t>
      </w:r>
      <w:r>
        <w:rPr>
          <w:rStyle w:val="s3"/>
        </w:rPr>
        <w:t>ж. 10 желтоқсаннан бастап қолданысқа енгізілді) (</w:t>
      </w:r>
      <w:hyperlink r:id="rId31" w:anchor="sub_id=800" w:history="1">
        <w:r>
          <w:rPr>
            <w:rStyle w:val="a4"/>
            <w:i/>
            <w:iCs/>
          </w:rPr>
          <w:t>бұр.ред.қара</w:t>
        </w:r>
      </w:hyperlink>
      <w:r>
        <w:rPr>
          <w:rStyle w:val="s3"/>
        </w:rPr>
        <w:t>)</w:t>
      </w:r>
    </w:p>
    <w:p w:rsidR="00000000" w:rsidRDefault="00B45204">
      <w:pPr>
        <w:pStyle w:val="pj"/>
      </w:pPr>
      <w:r>
        <w:rPr>
          <w:rStyle w:val="s0"/>
        </w:rPr>
        <w:t>8. Конкурс мынадай:</w:t>
      </w:r>
    </w:p>
    <w:p w:rsidR="00000000" w:rsidRDefault="00B45204">
      <w:pPr>
        <w:pStyle w:val="pj"/>
      </w:pPr>
      <w:r>
        <w:t>1) конкурстық өтінімдері бар конверттерді ашу, кандидаттардың тізімдерін тиісті уәкілетті ор</w:t>
      </w:r>
      <w:r>
        <w:t>ганның және кәсіпорынның сайтында жариялау;</w:t>
      </w:r>
    </w:p>
    <w:p w:rsidR="00000000" w:rsidRDefault="00B45204">
      <w:pPr>
        <w:pStyle w:val="pj"/>
      </w:pPr>
      <w:r>
        <w:rPr>
          <w:rStyle w:val="s0"/>
        </w:rPr>
        <w:t>2) конкурсқа өзінің қатысуын растаған үміткерлердің біліктілігін бағалау;</w:t>
      </w:r>
    </w:p>
    <w:p w:rsidR="00000000" w:rsidRDefault="00B45204">
      <w:pPr>
        <w:pStyle w:val="pj"/>
      </w:pPr>
      <w:r>
        <w:t>3) аудио-бейне тіркеуді қолдана отырып, кандидаттармен әңгімелесу жүргізу және байқау кеңесінің мүшелерін іріктеу;</w:t>
      </w:r>
    </w:p>
    <w:p w:rsidR="00000000" w:rsidRDefault="00B45204">
      <w:pPr>
        <w:pStyle w:val="pj"/>
      </w:pPr>
      <w:r>
        <w:rPr>
          <w:rStyle w:val="s0"/>
        </w:rPr>
        <w:t>4) конкурстың қорытынды</w:t>
      </w:r>
      <w:r>
        <w:rPr>
          <w:rStyle w:val="s0"/>
        </w:rPr>
        <w:t>сын шығару кезеңдерінен тұрады.</w:t>
      </w:r>
    </w:p>
    <w:p w:rsidR="00000000" w:rsidRDefault="00B45204">
      <w:pPr>
        <w:pStyle w:val="pji"/>
      </w:pPr>
      <w:bookmarkStart w:id="4" w:name="SUB900"/>
      <w:bookmarkEnd w:id="4"/>
      <w:r>
        <w:rPr>
          <w:rStyle w:val="s3"/>
        </w:rPr>
        <w:t>ҚР</w:t>
      </w:r>
      <w:r>
        <w:rPr>
          <w:rStyle w:val="s3"/>
        </w:rPr>
        <w:t xml:space="preserve"> Ұлттық экономика министрінің м.а. 2018.26.02. № 75 </w:t>
      </w:r>
      <w:hyperlink r:id="rId32" w:anchor="sub_id=9" w:history="1">
        <w:r>
          <w:rPr>
            <w:rStyle w:val="a4"/>
            <w:i/>
            <w:iCs/>
          </w:rPr>
          <w:t>бұйрығымен</w:t>
        </w:r>
      </w:hyperlink>
      <w:r>
        <w:rPr>
          <w:rStyle w:val="s3"/>
        </w:rPr>
        <w:t xml:space="preserve"> 9-тармақ жаңа редакцияда (</w:t>
      </w:r>
      <w:hyperlink r:id="rId33" w:anchor="sub_id=900" w:history="1">
        <w:r>
          <w:rPr>
            <w:rStyle w:val="a4"/>
            <w:i/>
            <w:iCs/>
          </w:rPr>
          <w:t>бұр.ред.қара</w:t>
        </w:r>
      </w:hyperlink>
      <w:r>
        <w:rPr>
          <w:rStyle w:val="s3"/>
        </w:rPr>
        <w:t xml:space="preserve">); ҚР Ұлттық экономика министрінің 2022.24.11. № 87 </w:t>
      </w:r>
      <w:hyperlink r:id="rId34" w:anchor="sub_id=309" w:history="1">
        <w:r>
          <w:rPr>
            <w:rStyle w:val="a4"/>
            <w:i/>
            <w:iCs/>
          </w:rPr>
          <w:t>бұйрығымен</w:t>
        </w:r>
      </w:hyperlink>
      <w:r>
        <w:rPr>
          <w:rStyle w:val="s3"/>
        </w:rPr>
        <w:t xml:space="preserve"> 9-тармақ өзгертілді (2022 ж. 10 желтоқсаннан бастап қолданысқа енгізілді)</w:t>
      </w:r>
      <w:r>
        <w:rPr>
          <w:rStyle w:val="s3"/>
        </w:rPr>
        <w:t xml:space="preserve"> (</w:t>
      </w:r>
      <w:hyperlink r:id="rId35" w:anchor="sub_id=900" w:history="1">
        <w:r>
          <w:rPr>
            <w:rStyle w:val="a4"/>
            <w:i/>
            <w:iCs/>
          </w:rPr>
          <w:t>бұр.ред.қара</w:t>
        </w:r>
      </w:hyperlink>
      <w:r>
        <w:rPr>
          <w:rStyle w:val="s3"/>
        </w:rPr>
        <w:t>)</w:t>
      </w:r>
    </w:p>
    <w:p w:rsidR="00000000" w:rsidRDefault="00B45204">
      <w:pPr>
        <w:pStyle w:val="pj"/>
      </w:pPr>
      <w:r>
        <w:rPr>
          <w:rStyle w:val="s0"/>
        </w:rPr>
        <w:t>9. Конкурсқа қатысуға қажетті құжаттар:</w:t>
      </w:r>
    </w:p>
    <w:p w:rsidR="00000000" w:rsidRDefault="00B45204">
      <w:pPr>
        <w:pStyle w:val="pj"/>
      </w:pPr>
      <w:r>
        <w:rPr>
          <w:rStyle w:val="s0"/>
        </w:rPr>
        <w:t>1) конкурсқа қатысу туралы өтініш (еркін нысанда жазылған);</w:t>
      </w:r>
    </w:p>
    <w:p w:rsidR="00000000" w:rsidRDefault="00B45204">
      <w:pPr>
        <w:pStyle w:val="pj"/>
      </w:pPr>
      <w:r>
        <w:rPr>
          <w:rStyle w:val="s0"/>
        </w:rPr>
        <w:t>2) мемлекеттік және орыс тіліндеріндегі түйіндеме;</w:t>
      </w:r>
    </w:p>
    <w:p w:rsidR="00000000" w:rsidRDefault="00B45204">
      <w:pPr>
        <w:pStyle w:val="pj"/>
      </w:pPr>
      <w:r>
        <w:rPr>
          <w:rStyle w:val="s0"/>
        </w:rPr>
        <w:t>3) өмірб</w:t>
      </w:r>
      <w:r>
        <w:rPr>
          <w:rStyle w:val="s0"/>
        </w:rPr>
        <w:t>аян (еркін нысанда жазылған);</w:t>
      </w:r>
    </w:p>
    <w:p w:rsidR="00000000" w:rsidRDefault="00B45204">
      <w:pPr>
        <w:pStyle w:val="pj"/>
      </w:pPr>
      <w:r>
        <w:rPr>
          <w:rStyle w:val="s0"/>
        </w:rPr>
        <w:t>4) үміткердің жеке басын куәландыратын құжаттың көшірмесі;</w:t>
      </w:r>
    </w:p>
    <w:p w:rsidR="00000000" w:rsidRDefault="00B45204">
      <w:pPr>
        <w:pStyle w:val="pj"/>
      </w:pPr>
      <w:r>
        <w:rPr>
          <w:rStyle w:val="s0"/>
        </w:rPr>
        <w:t>5) жоғары білімі туралы құжаттың көшірмесі;</w:t>
      </w:r>
    </w:p>
    <w:p w:rsidR="00000000" w:rsidRDefault="00B45204">
      <w:pPr>
        <w:pStyle w:val="pj"/>
      </w:pPr>
      <w:r>
        <w:t xml:space="preserve">6) Кодекстің </w:t>
      </w:r>
      <w:hyperlink r:id="rId36" w:anchor="sub_id=350000" w:history="1">
        <w:r>
          <w:rPr>
            <w:rStyle w:val="a4"/>
          </w:rPr>
          <w:t>35-бабында</w:t>
        </w:r>
      </w:hyperlink>
      <w:r>
        <w:t xml:space="preserve"> көрсетілген еңб</w:t>
      </w:r>
      <w:r>
        <w:t>ек қызметін растайтын құжаттардың көшірмелері;</w:t>
      </w:r>
    </w:p>
    <w:p w:rsidR="00000000" w:rsidRDefault="00B45204">
      <w:pPr>
        <w:pStyle w:val="pj"/>
      </w:pPr>
      <w:r>
        <w:rPr>
          <w:rStyle w:val="s0"/>
        </w:rPr>
        <w:t>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w:t>
      </w:r>
      <w:r>
        <w:rPr>
          <w:rStyle w:val="s0"/>
        </w:rPr>
        <w:t>ұжаттар</w:t>
      </w:r>
      <w:r>
        <w:rPr>
          <w:rStyle w:val="s0"/>
        </w:rPr>
        <w:t>.</w:t>
      </w:r>
    </w:p>
    <w:p w:rsidR="00000000" w:rsidRDefault="00B45204">
      <w:pPr>
        <w:pStyle w:val="pj"/>
      </w:pPr>
      <w:r>
        <w:rPr>
          <w:rStyle w:val="s0"/>
        </w:rPr>
        <w:t>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p w:rsidR="00000000" w:rsidRDefault="00B45204">
      <w:pPr>
        <w:pStyle w:val="pji"/>
      </w:pPr>
      <w:r>
        <w:rPr>
          <w:rStyle w:val="s3"/>
        </w:rPr>
        <w:t>ҚР</w:t>
      </w:r>
      <w:r>
        <w:rPr>
          <w:rStyle w:val="s3"/>
        </w:rPr>
        <w:t xml:space="preserve"> Ұлтт</w:t>
      </w:r>
      <w:r>
        <w:rPr>
          <w:rStyle w:val="s3"/>
        </w:rPr>
        <w:t xml:space="preserve">ық экономика министрінің м.а. 2018.26.02. № 75 </w:t>
      </w:r>
      <w:hyperlink r:id="rId37" w:anchor="sub_id=10" w:history="1">
        <w:r>
          <w:rPr>
            <w:rStyle w:val="a4"/>
            <w:i/>
            <w:iCs/>
          </w:rPr>
          <w:t>бұйрығымен</w:t>
        </w:r>
      </w:hyperlink>
      <w:r>
        <w:rPr>
          <w:rStyle w:val="s3"/>
        </w:rPr>
        <w:t xml:space="preserve"> 10-тармақ өзгертілді (</w:t>
      </w:r>
      <w:hyperlink r:id="rId38" w:anchor="sub_id=1000" w:history="1">
        <w:r>
          <w:rPr>
            <w:rStyle w:val="a4"/>
            <w:i/>
            <w:iCs/>
          </w:rPr>
          <w:t>бұр.ред.қара</w:t>
        </w:r>
      </w:hyperlink>
      <w:r>
        <w:rPr>
          <w:rStyle w:val="s3"/>
        </w:rPr>
        <w:t>)</w:t>
      </w:r>
    </w:p>
    <w:p w:rsidR="00000000" w:rsidRDefault="00B45204">
      <w:pPr>
        <w:pStyle w:val="pj"/>
      </w:pPr>
      <w:r>
        <w:rPr>
          <w:rStyle w:val="s0"/>
        </w:rPr>
        <w:t>10. Қатысушы конкурстық өтінімнің түпнұсқасын «Түпнұсқа» деп белгіленген конвертке салып мөрлейді. Бұл конвертте қатысушының тегі, аты, әкесінің аты (ол болған кезде) және мекенжайы көрсетілуі тиіс. Содан кейін конверт сыртқы конвертке салынып мөрленеді.</w:t>
      </w:r>
    </w:p>
    <w:p w:rsidR="00000000" w:rsidRDefault="00B45204">
      <w:pPr>
        <w:pStyle w:val="pj"/>
      </w:pPr>
      <w:r>
        <w:rPr>
          <w:rStyle w:val="s0"/>
        </w:rPr>
        <w:t>І</w:t>
      </w:r>
      <w:r>
        <w:rPr>
          <w:rStyle w:val="s0"/>
        </w:rPr>
        <w:t>шкі және сыртқы конверттер:</w:t>
      </w:r>
    </w:p>
    <w:p w:rsidR="00000000" w:rsidRDefault="00B45204">
      <w:pPr>
        <w:pStyle w:val="pj"/>
      </w:pPr>
      <w:r>
        <w:rPr>
          <w:rStyle w:val="s0"/>
        </w:rPr>
        <w:t>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p>
    <w:p w:rsidR="00000000" w:rsidRDefault="00B45204">
      <w:pPr>
        <w:pStyle w:val="pj"/>
      </w:pPr>
      <w:r>
        <w:rPr>
          <w:rStyle w:val="s0"/>
        </w:rPr>
        <w:t>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p w:rsidR="00000000" w:rsidRDefault="00B45204">
      <w:pPr>
        <w:pStyle w:val="pji"/>
      </w:pPr>
      <w:r>
        <w:rPr>
          <w:rStyle w:val="s3"/>
        </w:rPr>
        <w:t>ҚР</w:t>
      </w:r>
      <w:r>
        <w:rPr>
          <w:rStyle w:val="s3"/>
        </w:rPr>
        <w:t xml:space="preserve"> Ұлттық экономик</w:t>
      </w:r>
      <w:r>
        <w:rPr>
          <w:rStyle w:val="s3"/>
        </w:rPr>
        <w:t xml:space="preserve">а министрінің м.а. 2018.26.02. № 75 </w:t>
      </w:r>
      <w:hyperlink r:id="rId39" w:anchor="sub_id=101" w:history="1">
        <w:r>
          <w:rPr>
            <w:rStyle w:val="a4"/>
            <w:i/>
            <w:iCs/>
          </w:rPr>
          <w:t>бұйрығымен</w:t>
        </w:r>
      </w:hyperlink>
      <w:r>
        <w:rPr>
          <w:rStyle w:val="s3"/>
        </w:rPr>
        <w:t xml:space="preserve"> 11-тармақ жаңа редакцияда (</w:t>
      </w:r>
      <w:hyperlink r:id="rId40" w:anchor="sub_id=1100" w:history="1">
        <w:r>
          <w:rPr>
            <w:rStyle w:val="a4"/>
            <w:i/>
            <w:iCs/>
          </w:rPr>
          <w:t>бұр.ред.қара</w:t>
        </w:r>
      </w:hyperlink>
      <w:r>
        <w:rPr>
          <w:rStyle w:val="s3"/>
        </w:rPr>
        <w:t>)</w:t>
      </w:r>
    </w:p>
    <w:p w:rsidR="00000000" w:rsidRDefault="00B45204">
      <w:pPr>
        <w:pStyle w:val="pj"/>
      </w:pPr>
      <w:r>
        <w:rPr>
          <w:rStyle w:val="s0"/>
        </w:rPr>
        <w:t>11. К</w:t>
      </w:r>
      <w:r>
        <w:rPr>
          <w:rStyle w:val="s0"/>
        </w:rPr>
        <w:t>онкурстық өтінім шақыруда немесе мерзімдік басылымдағы ақпаратта көрсетілген мекенжай бойынша жіберіледі.</w:t>
      </w:r>
    </w:p>
    <w:p w:rsidR="00000000" w:rsidRDefault="00B45204">
      <w:pPr>
        <w:pStyle w:val="pj"/>
      </w:pPr>
      <w:r>
        <w:rPr>
          <w:rStyle w:val="s0"/>
        </w:rPr>
        <w:t>12. Конкурстық комиссия шақыруларда немесе мерзімдік басылымдағы ақпаратқа сәйкес көрсетілген жерде және уақытта ұсынылған конкурстық өтінімдер берілг</w:t>
      </w:r>
      <w:r>
        <w:rPr>
          <w:rStyle w:val="s0"/>
        </w:rPr>
        <w:t>ен конверттердің түпнұсқасын ашады.</w:t>
      </w:r>
    </w:p>
    <w:p w:rsidR="00000000" w:rsidRDefault="00B45204">
      <w:pPr>
        <w:pStyle w:val="pj"/>
      </w:pPr>
      <w:r>
        <w:rPr>
          <w:rStyle w:val="s0"/>
        </w:rPr>
        <w:t>13. Конкурстық өтінімдері бар конверттерді ашу рәсімінен кейін конкурстық комиссияның хатшысы конкурстық комиссия мүшелері мен хатшы қол қоятын ашу хаттамасын жасайды.</w:t>
      </w:r>
    </w:p>
    <w:p w:rsidR="00000000" w:rsidRDefault="00B45204">
      <w:pPr>
        <w:pStyle w:val="pji"/>
      </w:pPr>
      <w:r>
        <w:rPr>
          <w:rStyle w:val="s3"/>
        </w:rPr>
        <w:t>ҚР</w:t>
      </w:r>
      <w:r>
        <w:rPr>
          <w:rStyle w:val="s3"/>
        </w:rPr>
        <w:t xml:space="preserve"> Ұлттық экономика министрінің м.а. 2018.26.02. № 7</w:t>
      </w:r>
      <w:r>
        <w:rPr>
          <w:rStyle w:val="s3"/>
        </w:rPr>
        <w:t xml:space="preserve">5 </w:t>
      </w:r>
      <w:hyperlink r:id="rId41" w:anchor="sub_id=14" w:history="1">
        <w:r>
          <w:rPr>
            <w:rStyle w:val="a4"/>
            <w:i/>
            <w:iCs/>
          </w:rPr>
          <w:t>бұйрығымен</w:t>
        </w:r>
      </w:hyperlink>
      <w:r>
        <w:rPr>
          <w:rStyle w:val="s3"/>
        </w:rPr>
        <w:t xml:space="preserve"> 14-тармақ жаңа редакцияда (</w:t>
      </w:r>
      <w:hyperlink r:id="rId42" w:anchor="sub_id=1400" w:history="1">
        <w:r>
          <w:rPr>
            <w:rStyle w:val="a4"/>
            <w:i/>
            <w:iCs/>
          </w:rPr>
          <w:t>бұр.ред.қара</w:t>
        </w:r>
      </w:hyperlink>
      <w:r>
        <w:rPr>
          <w:rStyle w:val="s3"/>
        </w:rPr>
        <w:t>)</w:t>
      </w:r>
    </w:p>
    <w:p w:rsidR="00000000" w:rsidRDefault="00B45204">
      <w:pPr>
        <w:pStyle w:val="pj"/>
      </w:pPr>
      <w:r>
        <w:rPr>
          <w:rStyle w:val="s0"/>
        </w:rPr>
        <w:t>14. Егер конкурсқа қатысуға Талаптарға с</w:t>
      </w:r>
      <w:r>
        <w:rPr>
          <w:rStyle w:val="s0"/>
        </w:rPr>
        <w:t>әйкес</w:t>
      </w:r>
      <w:r>
        <w:rPr>
          <w:rStyle w:val="s0"/>
        </w:rPr>
        <w:t xml:space="preserve"> келетін төртеуден аз үміткер конкурстық өтінім берсе не конкурстық өтінімдер түспесе немесе қайтарылып алынса, онда Конкурстық комиссия конкурсты өткізілмеді деп санайды және қайта конкурс өткізу туралы шешім қабылдайды.</w:t>
      </w:r>
    </w:p>
    <w:p w:rsidR="00000000" w:rsidRDefault="00B45204">
      <w:pPr>
        <w:pStyle w:val="pj"/>
      </w:pPr>
      <w:r>
        <w:rPr>
          <w:rStyle w:val="s0"/>
        </w:rPr>
        <w:t xml:space="preserve">15. Конкурстық комиссия конкурстық өтінімдері бар конверттерді ашқан күнінен бастап бес жұмыс күні ішінде осы Қағидалардың </w:t>
      </w:r>
      <w:hyperlink w:anchor="sub900" w:history="1">
        <w:r>
          <w:rPr>
            <w:rStyle w:val="a4"/>
          </w:rPr>
          <w:t>9-тармағына</w:t>
        </w:r>
      </w:hyperlink>
      <w:r>
        <w:rPr>
          <w:rStyle w:val="s0"/>
        </w:rPr>
        <w:t xml:space="preserve"> сәйкес үміткер ұсынған құжаттарды қарайды және үміткердің Талаптарға сәйкестігін бағалау жүр</w:t>
      </w:r>
      <w:r>
        <w:rPr>
          <w:rStyle w:val="s0"/>
        </w:rPr>
        <w:t>гізеді.</w:t>
      </w:r>
    </w:p>
    <w:p w:rsidR="00000000" w:rsidRDefault="00B45204">
      <w:pPr>
        <w:pStyle w:val="pj"/>
      </w:pPr>
      <w:r>
        <w:rPr>
          <w:rStyle w:val="s0"/>
        </w:rPr>
        <w:t>16. Конкурстық комиссия жүргізілген бағалаудың нәтижелері бойынша әңгімелесу күнін, уақытын және ол өткізілетін жерді көрсете отырып, шақыру жіберілетін, Талаптарға сәйкес келетін үміткерлерді іріктеуді жүргізеді.</w:t>
      </w:r>
    </w:p>
    <w:p w:rsidR="00000000" w:rsidRDefault="00B45204">
      <w:pPr>
        <w:pStyle w:val="pji"/>
      </w:pPr>
      <w:r>
        <w:rPr>
          <w:rStyle w:val="s3"/>
        </w:rPr>
        <w:t>ҚР</w:t>
      </w:r>
      <w:r>
        <w:rPr>
          <w:rStyle w:val="s3"/>
        </w:rPr>
        <w:t xml:space="preserve"> Ұлттық экономика министрінің 20</w:t>
      </w:r>
      <w:r>
        <w:rPr>
          <w:rStyle w:val="s3"/>
        </w:rPr>
        <w:t xml:space="preserve">22.24.11. № 87 </w:t>
      </w:r>
      <w:hyperlink r:id="rId43" w:anchor="sub_id=317" w:history="1">
        <w:r>
          <w:rPr>
            <w:rStyle w:val="a4"/>
            <w:i/>
            <w:iCs/>
          </w:rPr>
          <w:t>бұйрығымен</w:t>
        </w:r>
      </w:hyperlink>
      <w:r>
        <w:rPr>
          <w:rStyle w:val="s3"/>
        </w:rPr>
        <w:t xml:space="preserve"> 17-тармақ жаңа редакцияда (2022 ж. 10 желтоқсаннан бастап қолданысқа енгізілді) (</w:t>
      </w:r>
      <w:hyperlink r:id="rId44" w:anchor="sub_id=1700" w:history="1">
        <w:r>
          <w:rPr>
            <w:rStyle w:val="a4"/>
            <w:i/>
            <w:iCs/>
          </w:rPr>
          <w:t>бұр.ред.қара</w:t>
        </w:r>
      </w:hyperlink>
      <w:r>
        <w:rPr>
          <w:rStyle w:val="s3"/>
        </w:rPr>
        <w:t>)</w:t>
      </w:r>
    </w:p>
    <w:p w:rsidR="00000000" w:rsidRDefault="00B45204">
      <w:pPr>
        <w:pStyle w:val="pj"/>
      </w:pPr>
      <w:r>
        <w:t>17. Комиссия конкурсқа қатысушылармен әңгімелесу жүргізу кезінде «Сыбайлас жемқорлыққа қарсы іс-қимыл туралы» Қазақстан Республикасының Заңын, мемлекеттік кәсіпорын қызметі саласындағы қатынастарды реттейтін Қазақстан Республика</w:t>
      </w:r>
      <w:r>
        <w:t>сының нормативтік құқықтық актілерін және денсаулық сақтау немесе білім беру ұйымдары қызметінің ерекшеліктерін білуі тексеріледі.</w:t>
      </w:r>
    </w:p>
    <w:p w:rsidR="00000000" w:rsidRDefault="00B45204">
      <w:pPr>
        <w:pStyle w:val="pj"/>
      </w:pPr>
      <w:r>
        <w:rPr>
          <w:rStyle w:val="s0"/>
        </w:rPr>
        <w:t>18. Комиссияның шешімдері Комиссия мүшелерінің жалпы санының қарапайым көпшілік дауысымен қабылданады. Дауыстар тең болған ке</w:t>
      </w:r>
      <w:r>
        <w:rPr>
          <w:rStyle w:val="s0"/>
        </w:rPr>
        <w:t>зде Комиссия төрағасының дауысы шешуші болып табылады.</w:t>
      </w:r>
    </w:p>
    <w:p w:rsidR="00000000" w:rsidRDefault="00B45204">
      <w:pPr>
        <w:pStyle w:val="pj"/>
      </w:pPr>
      <w:r>
        <w:rPr>
          <w:rStyle w:val="s0"/>
        </w:rPr>
        <w:t>Комиссия қабылдаған шешім Комиссияның барлық мүшелері, сондай-ақ хаттама жүргізуді жүзеге асыратын хатшы қол қоятын хаттама түрінде ресімделеді.</w:t>
      </w:r>
    </w:p>
    <w:p w:rsidR="00000000" w:rsidRDefault="00B45204">
      <w:pPr>
        <w:pStyle w:val="pj"/>
      </w:pPr>
      <w:r>
        <w:rPr>
          <w:rStyle w:val="s0"/>
        </w:rPr>
        <w:t>19. Конкурстық комиссияның шешімімен келіспеген жағдайда</w:t>
      </w:r>
      <w:r>
        <w:rPr>
          <w:rStyle w:val="s0"/>
        </w:rPr>
        <w:t>, үміткерлер мұндай шешімге сот тәртібімен шағымданады.</w:t>
      </w:r>
    </w:p>
    <w:p w:rsidR="00000000" w:rsidRDefault="00B45204">
      <w:pPr>
        <w:pStyle w:val="pj"/>
      </w:pPr>
      <w:r>
        <w:rPr>
          <w:rStyle w:val="s0"/>
        </w:rPr>
        <w:t>20. Конкурс өткізудің жалпы мерзімі конкурс өткізу туралы шешім қабылдаған күннен бастап екі айдан аспайтын уақытты құрайды.</w:t>
      </w:r>
    </w:p>
    <w:p w:rsidR="00000000" w:rsidRDefault="00B45204">
      <w:pPr>
        <w:pStyle w:val="pj"/>
      </w:pPr>
      <w:r>
        <w:rPr>
          <w:rStyle w:val="s0"/>
        </w:rPr>
        <w:t>21. Конкурстан оң нәтижемен өткен қатысушымен тиісті саладағы уәкілетті орг</w:t>
      </w:r>
      <w:r>
        <w:rPr>
          <w:rStyle w:val="s0"/>
        </w:rPr>
        <w:t>анның (жергілікті атқарушы органның) басшысы тиісті шарт жасасады.</w:t>
      </w:r>
    </w:p>
    <w:p w:rsidR="00000000" w:rsidRDefault="00B45204">
      <w:pPr>
        <w:pStyle w:val="pc"/>
      </w:pPr>
      <w:r>
        <w:rPr>
          <w:rStyle w:val="s1"/>
        </w:rPr>
        <w:t> </w:t>
      </w:r>
    </w:p>
    <w:p w:rsidR="00000000" w:rsidRDefault="00B45204">
      <w:pPr>
        <w:pStyle w:val="pc"/>
      </w:pPr>
      <w:r>
        <w:rPr>
          <w:rStyle w:val="s1"/>
        </w:rPr>
        <w:t> </w:t>
      </w:r>
    </w:p>
    <w:p w:rsidR="00000000" w:rsidRDefault="00B45204">
      <w:pPr>
        <w:pStyle w:val="pji"/>
      </w:pPr>
      <w:r>
        <w:rPr>
          <w:rStyle w:val="s3"/>
        </w:rPr>
        <w:t>ҚР</w:t>
      </w:r>
      <w:r>
        <w:rPr>
          <w:rStyle w:val="s3"/>
        </w:rPr>
        <w:t xml:space="preserve"> Ұлттық экономика министрінің 2022.24.11. № 87 </w:t>
      </w:r>
      <w:hyperlink r:id="rId45" w:anchor="sub_id=322" w:history="1">
        <w:r>
          <w:rPr>
            <w:rStyle w:val="a4"/>
            <w:i/>
            <w:iCs/>
          </w:rPr>
          <w:t>бұйрығымен</w:t>
        </w:r>
      </w:hyperlink>
      <w:r>
        <w:rPr>
          <w:rStyle w:val="s3"/>
        </w:rPr>
        <w:t xml:space="preserve"> 3-тараудың тақырыбы жаңа редакцияда (2022 ж.</w:t>
      </w:r>
      <w:r>
        <w:rPr>
          <w:rStyle w:val="s3"/>
        </w:rPr>
        <w:t xml:space="preserve"> 10 желтоқсаннан бастап қолданысқа енгізілді) (</w:t>
      </w:r>
      <w:hyperlink r:id="rId46" w:anchor="sub_id=2200" w:history="1">
        <w:r>
          <w:rPr>
            <w:rStyle w:val="a4"/>
            <w:i/>
            <w:iCs/>
          </w:rPr>
          <w:t>бұр.ред.қара</w:t>
        </w:r>
      </w:hyperlink>
      <w:r>
        <w:rPr>
          <w:rStyle w:val="s3"/>
        </w:rPr>
        <w:t>)</w:t>
      </w:r>
    </w:p>
    <w:p w:rsidR="00000000" w:rsidRDefault="00B45204">
      <w:pPr>
        <w:pStyle w:val="pc"/>
      </w:pPr>
      <w:r>
        <w:rPr>
          <w:rStyle w:val="s1"/>
        </w:rPr>
        <w:t>3-тарау. Байқау кеңесі мүшелерінің өкілеттіктерін мерзімінен бұрын тоқтату</w:t>
      </w:r>
    </w:p>
    <w:p w:rsidR="00000000" w:rsidRDefault="00B45204">
      <w:pPr>
        <w:pStyle w:val="pj"/>
      </w:pPr>
      <w:r>
        <w:rPr>
          <w:rStyle w:val="s0"/>
        </w:rPr>
        <w:t> </w:t>
      </w:r>
    </w:p>
    <w:p w:rsidR="00000000" w:rsidRDefault="00B45204">
      <w:pPr>
        <w:pStyle w:val="pj"/>
      </w:pPr>
      <w:r>
        <w:rPr>
          <w:rStyle w:val="s0"/>
        </w:rPr>
        <w:t xml:space="preserve">22. Шаруашылық жүргізу құқығындағы мемлекеттік кәсіпорынның байқау кеңесі мүшесінің өкілеттігі оның жазбаша өтінішінің негізінде мерзімінен бұрын тоқтатылуы мүмкін. </w:t>
      </w:r>
    </w:p>
    <w:p w:rsidR="00000000" w:rsidRDefault="00B45204">
      <w:pPr>
        <w:pStyle w:val="pj"/>
      </w:pPr>
      <w:r>
        <w:rPr>
          <w:rStyle w:val="s0"/>
        </w:rPr>
        <w:t xml:space="preserve">Байқау кеңесі мүшесінің жазбаша өтінішінде бұдан әрі өзінің міндеттерін орындай алмауының </w:t>
      </w:r>
      <w:r>
        <w:rPr>
          <w:rStyle w:val="s0"/>
        </w:rPr>
        <w:t>себебі көрсетіледі.</w:t>
      </w:r>
    </w:p>
    <w:p w:rsidR="00000000" w:rsidRDefault="00B45204">
      <w:pPr>
        <w:pStyle w:val="pj"/>
      </w:pPr>
      <w:r>
        <w:rPr>
          <w:rStyle w:val="s0"/>
        </w:rPr>
        <w:t>23. Байқау кеңесі байқау кеңесі мүшесінің өз өкілеттігін мерзімінен бұрын тоқтату туралы өтінішін қарайды және осы өтініш тиісті саланың уәкілетті органына (жергілікті атқарушы органға) келіп түскен күннен бастап он жұмыс күн ішінде шеш</w:t>
      </w:r>
      <w:r>
        <w:rPr>
          <w:rStyle w:val="s0"/>
        </w:rPr>
        <w:t>ім шығарады.</w:t>
      </w:r>
    </w:p>
    <w:p w:rsidR="00000000" w:rsidRDefault="00B45204">
      <w:pPr>
        <w:pStyle w:val="pj"/>
      </w:pPr>
      <w:r>
        <w:rPr>
          <w:rStyle w:val="s0"/>
        </w:rPr>
        <w:t xml:space="preserve">24. Байқау кеңесінің мүшесі қызметке бағалау өткізу қорытындылары бойынша 0-ден 4 балға дейін алған жағдайда, оған жүктелген міндеттерге адал қарамағанының және Шаруашылық жүргізу құқығындағы мемлекеттік кәсіпорынның байқау кеңесі мүшелерінің </w:t>
      </w:r>
      <w:r>
        <w:rPr>
          <w:rStyle w:val="s0"/>
        </w:rPr>
        <w:t>қызметін</w:t>
      </w:r>
      <w:r>
        <w:rPr>
          <w:rStyle w:val="s0"/>
        </w:rPr>
        <w:t xml:space="preserve"> бағалау жөніндегі комиссия ұсыныстары негізінде тиісті саланың уәкілетті органы (жергілікті уәкілетті орган) оның өкілеттілігінің мерзімінен бұрын тоқтатылуы туралы шешім қабылдайды.</w:t>
      </w:r>
    </w:p>
    <w:p w:rsidR="00000000" w:rsidRDefault="00B45204">
      <w:pPr>
        <w:pStyle w:val="pj"/>
      </w:pPr>
      <w:r>
        <w:rPr>
          <w:rStyle w:val="s0"/>
        </w:rPr>
        <w:t>25. Мемлекеттік кәсіпорынды қайта ұйымдастыру жүзеге асырылған ж</w:t>
      </w:r>
      <w:r>
        <w:rPr>
          <w:rStyle w:val="s0"/>
        </w:rPr>
        <w:t>ағдайда байқау кеңесі қайта ұйымдастыру аяқталғанға дейін күнтізбелік жиырма бес күн бұрын өз өкілеттілігін мерзімінен бұрын тоқтату туралы шешім қабылдайды.</w:t>
      </w:r>
    </w:p>
    <w:p w:rsidR="00000000" w:rsidRDefault="00B45204">
      <w:pPr>
        <w:pStyle w:val="pj"/>
      </w:pPr>
      <w:r>
        <w:rPr>
          <w:rStyle w:val="s0"/>
        </w:rPr>
        <w:t> </w:t>
      </w:r>
    </w:p>
    <w:p w:rsidR="00000000" w:rsidRDefault="00B45204">
      <w:pPr>
        <w:pStyle w:val="pj"/>
      </w:pPr>
      <w:r>
        <w:rPr>
          <w:rStyle w:val="s0"/>
        </w:rPr>
        <w:t> </w:t>
      </w:r>
    </w:p>
    <w:p w:rsidR="00000000" w:rsidRDefault="00B45204">
      <w:pPr>
        <w:pStyle w:val="pj"/>
      </w:pPr>
      <w:r>
        <w:rPr>
          <w:rStyle w:val="s0"/>
        </w:rPr>
        <w:t> </w:t>
      </w:r>
    </w:p>
    <w:p w:rsidR="00000000" w:rsidRDefault="00B45204">
      <w:pPr>
        <w:pStyle w:val="pj"/>
      </w:pPr>
      <w:r>
        <w:rPr>
          <w:rStyle w:val="s0"/>
        </w:rPr>
        <w:t> </w:t>
      </w:r>
    </w:p>
    <w:p w:rsidR="00000000" w:rsidRDefault="00B45204">
      <w:pPr>
        <w:pStyle w:val="pj"/>
      </w:pPr>
      <w:r>
        <w:rPr>
          <w:rStyle w:val="s0"/>
        </w:rPr>
        <w:t> </w:t>
      </w:r>
    </w:p>
    <w:p w:rsidR="00000000" w:rsidRDefault="00B45204">
      <w:pPr>
        <w:pStyle w:val="pj"/>
      </w:pPr>
      <w:r>
        <w:rPr>
          <w:rStyle w:val="s0"/>
        </w:rPr>
        <w:t> </w:t>
      </w:r>
    </w:p>
    <w:p w:rsidR="00000000" w:rsidRDefault="00B45204">
      <w:pPr>
        <w:pStyle w:val="pj"/>
      </w:pPr>
      <w:r>
        <w:rPr>
          <w:rStyle w:val="s0"/>
        </w:rPr>
        <w:t> </w:t>
      </w:r>
    </w:p>
    <w:sectPr w:rsidR="00000000">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04" w:rsidRDefault="00B45204" w:rsidP="00B45204">
      <w:r>
        <w:separator/>
      </w:r>
    </w:p>
  </w:endnote>
  <w:endnote w:type="continuationSeparator" w:id="0">
    <w:p w:rsidR="00B45204" w:rsidRDefault="00B45204" w:rsidP="00B4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4" w:rsidRDefault="00B452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4" w:rsidRDefault="00B4520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4" w:rsidRDefault="00B452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04" w:rsidRDefault="00B45204" w:rsidP="00B45204">
      <w:r>
        <w:separator/>
      </w:r>
    </w:p>
  </w:footnote>
  <w:footnote w:type="continuationSeparator" w:id="0">
    <w:p w:rsidR="00B45204" w:rsidRDefault="00B45204" w:rsidP="00B45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4" w:rsidRDefault="00B452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4" w:rsidRDefault="00B45204" w:rsidP="00B4520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45204" w:rsidRDefault="00B45204" w:rsidP="00B45204">
    <w:pPr>
      <w:pStyle w:val="a6"/>
      <w:spacing w:after="100"/>
      <w:jc w:val="right"/>
      <w:rPr>
        <w:rFonts w:ascii="Arial" w:hAnsi="Arial" w:cs="Arial"/>
        <w:color w:val="808080"/>
        <w:sz w:val="20"/>
      </w:rPr>
    </w:pPr>
    <w:r>
      <w:rPr>
        <w:rFonts w:ascii="Arial" w:hAnsi="Arial" w:cs="Arial"/>
        <w:color w:val="808080"/>
        <w:sz w:val="20"/>
      </w:rPr>
      <w:t>Документ: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бұйрығы (2022.10.12. берілген өзгерістермен толықтырулармен)</w:t>
    </w:r>
  </w:p>
  <w:p w:rsidR="00B45204" w:rsidRPr="00B45204" w:rsidRDefault="00B45204" w:rsidP="00B4520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26.04.2015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4" w:rsidRDefault="00B452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45204"/>
    <w:rsid w:val="00B4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45204"/>
    <w:pPr>
      <w:tabs>
        <w:tab w:val="center" w:pos="4677"/>
        <w:tab w:val="right" w:pos="9355"/>
      </w:tabs>
    </w:pPr>
  </w:style>
  <w:style w:type="character" w:customStyle="1" w:styleId="a7">
    <w:name w:val="Верхний колонтитул Знак"/>
    <w:basedOn w:val="a0"/>
    <w:link w:val="a6"/>
    <w:uiPriority w:val="99"/>
    <w:rsid w:val="00B45204"/>
    <w:rPr>
      <w:rFonts w:eastAsiaTheme="minorEastAsia"/>
      <w:sz w:val="24"/>
      <w:szCs w:val="24"/>
    </w:rPr>
  </w:style>
  <w:style w:type="paragraph" w:styleId="a8">
    <w:name w:val="footer"/>
    <w:basedOn w:val="a"/>
    <w:link w:val="a9"/>
    <w:uiPriority w:val="99"/>
    <w:unhideWhenUsed/>
    <w:rsid w:val="00B45204"/>
    <w:pPr>
      <w:tabs>
        <w:tab w:val="center" w:pos="4677"/>
        <w:tab w:val="right" w:pos="9355"/>
      </w:tabs>
    </w:pPr>
  </w:style>
  <w:style w:type="character" w:customStyle="1" w:styleId="a9">
    <w:name w:val="Нижний колонтитул Знак"/>
    <w:basedOn w:val="a0"/>
    <w:link w:val="a8"/>
    <w:uiPriority w:val="99"/>
    <w:rsid w:val="00B4520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45204"/>
    <w:pPr>
      <w:tabs>
        <w:tab w:val="center" w:pos="4677"/>
        <w:tab w:val="right" w:pos="9355"/>
      </w:tabs>
    </w:pPr>
  </w:style>
  <w:style w:type="character" w:customStyle="1" w:styleId="a7">
    <w:name w:val="Верхний колонтитул Знак"/>
    <w:basedOn w:val="a0"/>
    <w:link w:val="a6"/>
    <w:uiPriority w:val="99"/>
    <w:rsid w:val="00B45204"/>
    <w:rPr>
      <w:rFonts w:eastAsiaTheme="minorEastAsia"/>
      <w:sz w:val="24"/>
      <w:szCs w:val="24"/>
    </w:rPr>
  </w:style>
  <w:style w:type="paragraph" w:styleId="a8">
    <w:name w:val="footer"/>
    <w:basedOn w:val="a"/>
    <w:link w:val="a9"/>
    <w:uiPriority w:val="99"/>
    <w:unhideWhenUsed/>
    <w:rsid w:val="00B45204"/>
    <w:pPr>
      <w:tabs>
        <w:tab w:val="center" w:pos="4677"/>
        <w:tab w:val="right" w:pos="9355"/>
      </w:tabs>
    </w:pPr>
  </w:style>
  <w:style w:type="character" w:customStyle="1" w:styleId="a9">
    <w:name w:val="Нижний колонтитул Знак"/>
    <w:basedOn w:val="a0"/>
    <w:link w:val="a8"/>
    <w:uiPriority w:val="99"/>
    <w:rsid w:val="00B452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228356" TargetMode="External"/><Relationship Id="rId18" Type="http://schemas.openxmlformats.org/officeDocument/2006/relationships/hyperlink" Target="http://online.zakon.kz/Document/?doc_id=35085621" TargetMode="External"/><Relationship Id="rId26" Type="http://schemas.openxmlformats.org/officeDocument/2006/relationships/hyperlink" Target="http://online.zakon.kz/Document/?doc_id=39228356" TargetMode="External"/><Relationship Id="rId39" Type="http://schemas.openxmlformats.org/officeDocument/2006/relationships/hyperlink" Target="http://online.zakon.kz/Document/?doc_id=35085621" TargetMode="External"/><Relationship Id="rId21" Type="http://schemas.openxmlformats.org/officeDocument/2006/relationships/hyperlink" Target="http://online.zakon.kz/Document/?doc_id=39228356" TargetMode="External"/><Relationship Id="rId34" Type="http://schemas.openxmlformats.org/officeDocument/2006/relationships/hyperlink" Target="http://online.zakon.kz/Document/?doc_id=39228356" TargetMode="External"/><Relationship Id="rId42" Type="http://schemas.openxmlformats.org/officeDocument/2006/relationships/hyperlink" Target="http://online.zakon.kz/Document/?doc_id=3410467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online.zakon.kz/Document/?doc_id=35234601" TargetMode="External"/><Relationship Id="rId2" Type="http://schemas.microsoft.com/office/2007/relationships/stylesWithEffects" Target="stylesWithEffects.xml"/><Relationship Id="rId16" Type="http://schemas.openxmlformats.org/officeDocument/2006/relationships/hyperlink" Target="http://online.zakon.kz/Document/?doc_id=36182383" TargetMode="External"/><Relationship Id="rId29" Type="http://schemas.openxmlformats.org/officeDocument/2006/relationships/hyperlink" Target="http://online.zakon.kz/Document/?doc_id=33706776" TargetMode="External"/><Relationship Id="rId11" Type="http://schemas.openxmlformats.org/officeDocument/2006/relationships/hyperlink" Target="http://online.zakon.kz/Document/?doc_id=35234601" TargetMode="External"/><Relationship Id="rId24" Type="http://schemas.openxmlformats.org/officeDocument/2006/relationships/hyperlink" Target="http://online.zakon.kz/Document/?doc_id=39228356" TargetMode="External"/><Relationship Id="rId32" Type="http://schemas.openxmlformats.org/officeDocument/2006/relationships/hyperlink" Target="http://online.zakon.kz/Document/?doc_id=35085621" TargetMode="External"/><Relationship Id="rId37" Type="http://schemas.openxmlformats.org/officeDocument/2006/relationships/hyperlink" Target="http://online.zakon.kz/Document/?doc_id=35085621" TargetMode="External"/><Relationship Id="rId40" Type="http://schemas.openxmlformats.org/officeDocument/2006/relationships/hyperlink" Target="http://online.zakon.kz/Document/?doc_id=34104675" TargetMode="External"/><Relationship Id="rId45" Type="http://schemas.openxmlformats.org/officeDocument/2006/relationships/hyperlink" Target="http://online.zakon.kz/Document/?doc_id=39228356"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nline.zakon.kz/Document/?doc_id=30947162" TargetMode="External"/><Relationship Id="rId19" Type="http://schemas.openxmlformats.org/officeDocument/2006/relationships/hyperlink" Target="http://online.zakon.kz/Document/?doc_id=34104675" TargetMode="External"/><Relationship Id="rId31" Type="http://schemas.openxmlformats.org/officeDocument/2006/relationships/hyperlink" Target="http://online.zakon.kz/Document/?doc_id=33706776" TargetMode="External"/><Relationship Id="rId44" Type="http://schemas.openxmlformats.org/officeDocument/2006/relationships/hyperlink" Target="http://online.zakon.kz/Document/?doc_id=33706776"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3706776" TargetMode="External"/><Relationship Id="rId14" Type="http://schemas.openxmlformats.org/officeDocument/2006/relationships/hyperlink" Target="http://online.zakon.kz/Document/?doc_id=33706776" TargetMode="External"/><Relationship Id="rId22" Type="http://schemas.openxmlformats.org/officeDocument/2006/relationships/hyperlink" Target="http://online.zakon.kz/Document/?doc_id=33706776" TargetMode="External"/><Relationship Id="rId27" Type="http://schemas.openxmlformats.org/officeDocument/2006/relationships/hyperlink" Target="http://online.zakon.kz/Document/?doc_id=33706776" TargetMode="External"/><Relationship Id="rId30" Type="http://schemas.openxmlformats.org/officeDocument/2006/relationships/hyperlink" Target="http://online.zakon.kz/Document/?doc_id=39228356" TargetMode="External"/><Relationship Id="rId35" Type="http://schemas.openxmlformats.org/officeDocument/2006/relationships/hyperlink" Target="http://online.zakon.kz/Document/?doc_id=33706776" TargetMode="External"/><Relationship Id="rId43" Type="http://schemas.openxmlformats.org/officeDocument/2006/relationships/hyperlink" Target="http://online.zakon.kz/Document/?doc_id=39228356" TargetMode="External"/><Relationship Id="rId48" Type="http://schemas.openxmlformats.org/officeDocument/2006/relationships/header" Target="header2.xml"/><Relationship Id="rId8" Type="http://schemas.openxmlformats.org/officeDocument/2006/relationships/hyperlink" Target="http://online.zakon.kz/Document/?doc_id=39228356"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online.zakon.kz/Document/?doc_id=35234601" TargetMode="External"/><Relationship Id="rId17" Type="http://schemas.openxmlformats.org/officeDocument/2006/relationships/hyperlink" Target="http://online.zakon.kz/Document/?doc_id=30947162" TargetMode="External"/><Relationship Id="rId25" Type="http://schemas.openxmlformats.org/officeDocument/2006/relationships/hyperlink" Target="http://online.zakon.kz/Document/?doc_id=33706776" TargetMode="External"/><Relationship Id="rId33" Type="http://schemas.openxmlformats.org/officeDocument/2006/relationships/hyperlink" Target="http://online.zakon.kz/Document/?doc_id=34104675" TargetMode="External"/><Relationship Id="rId38" Type="http://schemas.openxmlformats.org/officeDocument/2006/relationships/hyperlink" Target="http://online.zakon.kz/Document/?doc_id=34104675" TargetMode="External"/><Relationship Id="rId46" Type="http://schemas.openxmlformats.org/officeDocument/2006/relationships/hyperlink" Target="http://online.zakon.kz/Document/?doc_id=33706776" TargetMode="External"/><Relationship Id="rId20" Type="http://schemas.openxmlformats.org/officeDocument/2006/relationships/hyperlink" Target="http://online.zakon.kz/Document/?doc_id=35085621" TargetMode="External"/><Relationship Id="rId41" Type="http://schemas.openxmlformats.org/officeDocument/2006/relationships/hyperlink" Target="http://online.zakon.kz/Document/?doc_id=3508562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0947162" TargetMode="External"/><Relationship Id="rId23" Type="http://schemas.openxmlformats.org/officeDocument/2006/relationships/hyperlink" Target="http://online.zakon.kz/Document/?doc_id=30947162" TargetMode="External"/><Relationship Id="rId28" Type="http://schemas.openxmlformats.org/officeDocument/2006/relationships/hyperlink" Target="http://online.zakon.kz/Document/?doc_id=39228356" TargetMode="External"/><Relationship Id="rId36" Type="http://schemas.openxmlformats.org/officeDocument/2006/relationships/hyperlink" Target="http://online.zakon.kz/Document/?doc_id=34838929"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2141</Words>
  <Characters>19672</Characters>
  <Application>Microsoft Office Word</Application>
  <DocSecurity>0</DocSecurity>
  <Lines>163</Lines>
  <Paragraphs>43</Paragraphs>
  <ScaleCrop>false</ScaleCrop>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бұйрығы (2022.10.12. берілген өзгерістермен толықтырулармен) (©Paragraph 2022)</dc:title>
  <dc:subject/>
  <dc:creator>Сергей М</dc:creator>
  <cp:keywords/>
  <dc:description/>
  <cp:lastModifiedBy>Сергей М</cp:lastModifiedBy>
  <cp:revision>2</cp:revision>
  <dcterms:created xsi:type="dcterms:W3CDTF">2022-12-09T18:08:00Z</dcterms:created>
  <dcterms:modified xsi:type="dcterms:W3CDTF">2022-12-09T18:08:00Z</dcterms:modified>
</cp:coreProperties>
</file>