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51" w:rsidRPr="007B7051" w:rsidRDefault="007B7051" w:rsidP="004870CC">
      <w:pPr>
        <w:pStyle w:val="11"/>
        <w:spacing w:after="0" w:line="240" w:lineRule="auto"/>
        <w:ind w:left="0" w:firstLine="708"/>
        <w:jc w:val="both"/>
        <w:rPr>
          <w:rFonts w:ascii="Times New Roman" w:hAnsi="Times New Roman" w:cs="Times New Roman"/>
          <w:b/>
          <w:bCs/>
          <w:sz w:val="28"/>
          <w:szCs w:val="28"/>
        </w:rPr>
      </w:pPr>
    </w:p>
    <w:tbl>
      <w:tblPr>
        <w:tblW w:w="5000" w:type="pct"/>
        <w:tblCellMar>
          <w:left w:w="0" w:type="dxa"/>
          <w:right w:w="0" w:type="dxa"/>
        </w:tblCellMar>
        <w:tblLook w:val="00A0" w:firstRow="1" w:lastRow="0" w:firstColumn="1" w:lastColumn="0" w:noHBand="0" w:noVBand="0"/>
      </w:tblPr>
      <w:tblGrid>
        <w:gridCol w:w="4785"/>
        <w:gridCol w:w="4785"/>
      </w:tblGrid>
      <w:tr w:rsidR="007B7051" w:rsidRPr="007B7051" w:rsidTr="00C13A32">
        <w:tc>
          <w:tcPr>
            <w:tcW w:w="2500" w:type="pct"/>
            <w:tcMar>
              <w:top w:w="0" w:type="dxa"/>
              <w:left w:w="108" w:type="dxa"/>
              <w:bottom w:w="0" w:type="dxa"/>
              <w:right w:w="108" w:type="dxa"/>
            </w:tcMar>
            <w:hideMark/>
          </w:tcPr>
          <w:p w:rsidR="007B7051" w:rsidRPr="007B7051" w:rsidRDefault="007B7051" w:rsidP="007B7051">
            <w:pPr>
              <w:pStyle w:val="af"/>
              <w:ind w:firstLine="0"/>
              <w:jc w:val="center"/>
              <w:rPr>
                <w:rFonts w:ascii="Times New Roman" w:hAnsi="Times New Roman"/>
                <w:szCs w:val="28"/>
                <w:lang w:val="ru-RU" w:eastAsia="ru-RU"/>
              </w:rPr>
            </w:pPr>
            <w:bookmarkStart w:id="0" w:name="_GoBack"/>
            <w:r w:rsidRPr="007B7051">
              <w:rPr>
                <w:rFonts w:ascii="Times New Roman" w:hAnsi="Times New Roman"/>
                <w:szCs w:val="28"/>
                <w:lang w:val="ru-RU" w:eastAsia="ru-RU"/>
              </w:rPr>
              <w:t>«</w:t>
            </w:r>
            <w:proofErr w:type="spellStart"/>
            <w:r w:rsidRPr="007B7051">
              <w:rPr>
                <w:rFonts w:ascii="Times New Roman" w:hAnsi="Times New Roman"/>
                <w:szCs w:val="28"/>
                <w:lang w:val="ru-RU" w:eastAsia="ru-RU"/>
              </w:rPr>
              <w:t>А.Байтұрсыноватындағы</w:t>
            </w:r>
            <w:proofErr w:type="spellEnd"/>
          </w:p>
          <w:p w:rsidR="007B7051" w:rsidRPr="007B7051" w:rsidRDefault="007B7051" w:rsidP="007B7051">
            <w:pPr>
              <w:pStyle w:val="af"/>
              <w:ind w:firstLine="0"/>
              <w:jc w:val="center"/>
              <w:rPr>
                <w:rFonts w:ascii="Times New Roman" w:hAnsi="Times New Roman"/>
                <w:szCs w:val="28"/>
                <w:lang w:val="ru-RU" w:eastAsia="ru-RU"/>
              </w:rPr>
            </w:pPr>
            <w:proofErr w:type="spellStart"/>
            <w:r w:rsidRPr="007B7051">
              <w:rPr>
                <w:rFonts w:ascii="Times New Roman" w:hAnsi="Times New Roman"/>
                <w:szCs w:val="28"/>
                <w:lang w:val="ru-RU" w:eastAsia="ru-RU"/>
              </w:rPr>
              <w:t>Қостанай</w:t>
            </w:r>
            <w:proofErr w:type="spellEnd"/>
            <w:r w:rsidR="001A553F">
              <w:rPr>
                <w:rFonts w:ascii="Times New Roman" w:hAnsi="Times New Roman"/>
                <w:szCs w:val="28"/>
                <w:lang w:val="ru-RU" w:eastAsia="ru-RU"/>
              </w:rPr>
              <w:t xml:space="preserve"> </w:t>
            </w:r>
            <w:proofErr w:type="spellStart"/>
            <w:r w:rsidRPr="007B7051">
              <w:rPr>
                <w:rFonts w:ascii="Times New Roman" w:hAnsi="Times New Roman"/>
                <w:szCs w:val="28"/>
                <w:lang w:val="ru-RU" w:eastAsia="ru-RU"/>
              </w:rPr>
              <w:t>мемлекеттік</w:t>
            </w:r>
            <w:proofErr w:type="spellEnd"/>
          </w:p>
          <w:p w:rsidR="007B7051" w:rsidRPr="007B7051" w:rsidRDefault="007B7051" w:rsidP="007B7051">
            <w:pPr>
              <w:pStyle w:val="af"/>
              <w:ind w:firstLine="0"/>
              <w:jc w:val="center"/>
              <w:rPr>
                <w:rFonts w:ascii="Times New Roman" w:hAnsi="Times New Roman"/>
                <w:szCs w:val="28"/>
                <w:lang w:val="ru-RU" w:eastAsia="ru-RU"/>
              </w:rPr>
            </w:pPr>
            <w:proofErr w:type="spellStart"/>
            <w:r w:rsidRPr="007B7051">
              <w:rPr>
                <w:rFonts w:ascii="Times New Roman" w:hAnsi="Times New Roman"/>
                <w:szCs w:val="28"/>
                <w:lang w:val="ru-RU" w:eastAsia="ru-RU"/>
              </w:rPr>
              <w:t>университеті</w:t>
            </w:r>
            <w:proofErr w:type="spellEnd"/>
            <w:r w:rsidRPr="007B7051">
              <w:rPr>
                <w:rFonts w:ascii="Times New Roman" w:hAnsi="Times New Roman"/>
                <w:szCs w:val="28"/>
                <w:lang w:val="ru-RU" w:eastAsia="ru-RU"/>
              </w:rPr>
              <w:t xml:space="preserve">» </w:t>
            </w:r>
            <w:proofErr w:type="spellStart"/>
            <w:r w:rsidRPr="007B7051">
              <w:rPr>
                <w:rFonts w:ascii="Times New Roman" w:hAnsi="Times New Roman"/>
                <w:szCs w:val="28"/>
                <w:lang w:val="ru-RU" w:eastAsia="ru-RU"/>
              </w:rPr>
              <w:t>РМК</w:t>
            </w:r>
            <w:proofErr w:type="spellEnd"/>
          </w:p>
        </w:tc>
        <w:tc>
          <w:tcPr>
            <w:tcW w:w="2500" w:type="pct"/>
            <w:tcMar>
              <w:top w:w="0" w:type="dxa"/>
              <w:left w:w="108" w:type="dxa"/>
              <w:bottom w:w="0" w:type="dxa"/>
              <w:right w:w="108" w:type="dxa"/>
            </w:tcMar>
            <w:hideMark/>
          </w:tcPr>
          <w:p w:rsidR="007B7051" w:rsidRPr="007B7051" w:rsidRDefault="007B7051" w:rsidP="007B7051">
            <w:pPr>
              <w:pStyle w:val="af"/>
              <w:ind w:firstLine="0"/>
              <w:jc w:val="center"/>
              <w:rPr>
                <w:rFonts w:ascii="Times New Roman" w:hAnsi="Times New Roman"/>
                <w:szCs w:val="28"/>
                <w:lang w:val="ru-RU" w:eastAsia="ru-RU"/>
              </w:rPr>
            </w:pPr>
            <w:proofErr w:type="spellStart"/>
            <w:r w:rsidRPr="007B7051">
              <w:rPr>
                <w:rFonts w:ascii="Times New Roman" w:hAnsi="Times New Roman"/>
                <w:szCs w:val="28"/>
                <w:lang w:val="ru-RU" w:eastAsia="ru-RU"/>
              </w:rPr>
              <w:t>РГП</w:t>
            </w:r>
            <w:proofErr w:type="spellEnd"/>
            <w:r w:rsidRPr="007B7051">
              <w:rPr>
                <w:rFonts w:ascii="Times New Roman" w:hAnsi="Times New Roman"/>
                <w:szCs w:val="28"/>
                <w:lang w:val="ru-RU" w:eastAsia="ru-RU"/>
              </w:rPr>
              <w:t xml:space="preserve"> «</w:t>
            </w:r>
            <w:proofErr w:type="spellStart"/>
            <w:r w:rsidRPr="007B7051">
              <w:rPr>
                <w:rFonts w:ascii="Times New Roman" w:hAnsi="Times New Roman"/>
                <w:szCs w:val="28"/>
                <w:lang w:val="ru-RU" w:eastAsia="ru-RU"/>
              </w:rPr>
              <w:t>Костанайский</w:t>
            </w:r>
            <w:proofErr w:type="spellEnd"/>
          </w:p>
          <w:p w:rsidR="007B7051" w:rsidRPr="007B7051" w:rsidRDefault="007B7051" w:rsidP="007B7051">
            <w:pPr>
              <w:pStyle w:val="af"/>
              <w:ind w:firstLine="0"/>
              <w:jc w:val="center"/>
              <w:rPr>
                <w:rFonts w:ascii="Times New Roman" w:hAnsi="Times New Roman"/>
                <w:szCs w:val="28"/>
                <w:lang w:val="ru-RU" w:eastAsia="ru-RU"/>
              </w:rPr>
            </w:pPr>
            <w:r w:rsidRPr="007B7051">
              <w:rPr>
                <w:rFonts w:ascii="Times New Roman" w:hAnsi="Times New Roman"/>
                <w:szCs w:val="28"/>
                <w:lang w:val="ru-RU" w:eastAsia="ru-RU"/>
              </w:rPr>
              <w:t>государственный университет</w:t>
            </w:r>
          </w:p>
          <w:p w:rsidR="007B7051" w:rsidRPr="007B7051" w:rsidRDefault="007B7051" w:rsidP="007B7051">
            <w:pPr>
              <w:pStyle w:val="af"/>
              <w:ind w:firstLine="0"/>
              <w:jc w:val="center"/>
              <w:rPr>
                <w:rFonts w:ascii="Times New Roman" w:hAnsi="Times New Roman"/>
                <w:szCs w:val="28"/>
                <w:lang w:val="ru-RU" w:eastAsia="ru-RU"/>
              </w:rPr>
            </w:pPr>
            <w:r w:rsidRPr="007B7051">
              <w:rPr>
                <w:rFonts w:ascii="Times New Roman" w:hAnsi="Times New Roman"/>
                <w:szCs w:val="28"/>
                <w:lang w:val="ru-RU" w:eastAsia="ru-RU"/>
              </w:rPr>
              <w:t>имени А.Байтурсынова»</w:t>
            </w:r>
          </w:p>
        </w:tc>
      </w:tr>
      <w:tr w:rsidR="007B7051" w:rsidRPr="007B7051" w:rsidTr="00C13A32">
        <w:tc>
          <w:tcPr>
            <w:tcW w:w="2500" w:type="pct"/>
            <w:tcMar>
              <w:top w:w="0" w:type="dxa"/>
              <w:left w:w="108" w:type="dxa"/>
              <w:bottom w:w="0" w:type="dxa"/>
              <w:right w:w="108" w:type="dxa"/>
            </w:tcMar>
            <w:hideMark/>
          </w:tcPr>
          <w:p w:rsidR="007B7051" w:rsidRPr="007B7051" w:rsidRDefault="007B7051" w:rsidP="007B7051">
            <w:pPr>
              <w:pStyle w:val="af"/>
              <w:ind w:firstLine="0"/>
              <w:jc w:val="center"/>
              <w:rPr>
                <w:rFonts w:ascii="Times New Roman" w:hAnsi="Times New Roman"/>
                <w:szCs w:val="28"/>
                <w:lang w:val="ru-RU" w:eastAsia="ru-RU"/>
              </w:rPr>
            </w:pPr>
          </w:p>
        </w:tc>
        <w:tc>
          <w:tcPr>
            <w:tcW w:w="2500" w:type="pct"/>
            <w:tcMar>
              <w:top w:w="0" w:type="dxa"/>
              <w:left w:w="108" w:type="dxa"/>
              <w:bottom w:w="0" w:type="dxa"/>
              <w:right w:w="108" w:type="dxa"/>
            </w:tcMar>
            <w:hideMark/>
          </w:tcPr>
          <w:p w:rsidR="007B7051" w:rsidRPr="007B7051" w:rsidRDefault="007B7051" w:rsidP="007B7051">
            <w:pPr>
              <w:pStyle w:val="af"/>
              <w:ind w:firstLine="0"/>
              <w:jc w:val="center"/>
              <w:rPr>
                <w:rFonts w:ascii="Times New Roman" w:hAnsi="Times New Roman"/>
                <w:szCs w:val="28"/>
                <w:lang w:val="ru-RU" w:eastAsia="ru-RU"/>
              </w:rPr>
            </w:pPr>
          </w:p>
        </w:tc>
      </w:tr>
      <w:tr w:rsidR="007B7051" w:rsidRPr="007B7051" w:rsidTr="00C13A32">
        <w:tc>
          <w:tcPr>
            <w:tcW w:w="2500" w:type="pct"/>
            <w:tcMar>
              <w:top w:w="0" w:type="dxa"/>
              <w:left w:w="108" w:type="dxa"/>
              <w:bottom w:w="0" w:type="dxa"/>
              <w:right w:w="108" w:type="dxa"/>
            </w:tcMar>
            <w:hideMark/>
          </w:tcPr>
          <w:p w:rsidR="007B7051" w:rsidRPr="007B7051" w:rsidRDefault="007B7051" w:rsidP="007B7051">
            <w:pPr>
              <w:pStyle w:val="af1"/>
              <w:jc w:val="center"/>
              <w:rPr>
                <w:rFonts w:ascii="Times New Roman" w:hAnsi="Times New Roman"/>
                <w:sz w:val="28"/>
                <w:szCs w:val="28"/>
                <w:lang w:val="kk-KZ"/>
              </w:rPr>
            </w:pPr>
            <w:r w:rsidRPr="007B7051">
              <w:rPr>
                <w:rStyle w:val="s1"/>
                <w:rFonts w:ascii="Times New Roman" w:hAnsi="Times New Roman"/>
                <w:b/>
                <w:sz w:val="28"/>
                <w:szCs w:val="28"/>
                <w:lang w:val="kk-KZ"/>
              </w:rPr>
              <w:t>АНЫҚТАМА</w:t>
            </w:r>
          </w:p>
        </w:tc>
        <w:tc>
          <w:tcPr>
            <w:tcW w:w="2500" w:type="pct"/>
            <w:tcMar>
              <w:top w:w="0" w:type="dxa"/>
              <w:left w:w="108" w:type="dxa"/>
              <w:bottom w:w="0" w:type="dxa"/>
              <w:right w:w="108" w:type="dxa"/>
            </w:tcMar>
            <w:hideMark/>
          </w:tcPr>
          <w:p w:rsidR="007B7051" w:rsidRPr="007B7051" w:rsidRDefault="007B7051" w:rsidP="007B7051">
            <w:pPr>
              <w:pStyle w:val="af1"/>
              <w:jc w:val="center"/>
              <w:rPr>
                <w:rFonts w:ascii="Times New Roman" w:hAnsi="Times New Roman"/>
                <w:sz w:val="28"/>
                <w:szCs w:val="28"/>
                <w:lang w:val="kk-KZ"/>
              </w:rPr>
            </w:pPr>
            <w:r w:rsidRPr="007B7051">
              <w:rPr>
                <w:rStyle w:val="s1"/>
                <w:rFonts w:ascii="Times New Roman" w:hAnsi="Times New Roman"/>
                <w:b/>
                <w:sz w:val="28"/>
                <w:szCs w:val="28"/>
              </w:rPr>
              <w:t>СПРАВКА</w:t>
            </w:r>
          </w:p>
        </w:tc>
      </w:tr>
      <w:tr w:rsidR="007B7051" w:rsidRPr="007B7051" w:rsidTr="00C13A32">
        <w:tc>
          <w:tcPr>
            <w:tcW w:w="2500" w:type="pct"/>
            <w:tcMar>
              <w:top w:w="0" w:type="dxa"/>
              <w:left w:w="108" w:type="dxa"/>
              <w:bottom w:w="0" w:type="dxa"/>
              <w:right w:w="108" w:type="dxa"/>
            </w:tcMar>
            <w:hideMark/>
          </w:tcPr>
          <w:p w:rsidR="007B7051" w:rsidRPr="007B7051" w:rsidRDefault="007B7051" w:rsidP="007B7051">
            <w:pPr>
              <w:pStyle w:val="af1"/>
              <w:jc w:val="center"/>
              <w:rPr>
                <w:rStyle w:val="s1"/>
                <w:rFonts w:ascii="Times New Roman" w:hAnsi="Times New Roman"/>
                <w:sz w:val="28"/>
                <w:szCs w:val="28"/>
                <w:lang w:val="kk-KZ"/>
              </w:rPr>
            </w:pPr>
            <w:r w:rsidRPr="007B7051">
              <w:rPr>
                <w:rStyle w:val="s1"/>
                <w:rFonts w:ascii="Times New Roman" w:hAnsi="Times New Roman"/>
                <w:sz w:val="28"/>
                <w:szCs w:val="28"/>
                <w:lang w:val="kk-KZ"/>
              </w:rPr>
              <w:t>ректорат отырысына</w:t>
            </w:r>
          </w:p>
        </w:tc>
        <w:tc>
          <w:tcPr>
            <w:tcW w:w="2500" w:type="pct"/>
            <w:tcMar>
              <w:top w:w="0" w:type="dxa"/>
              <w:left w:w="108" w:type="dxa"/>
              <w:bottom w:w="0" w:type="dxa"/>
              <w:right w:w="108" w:type="dxa"/>
            </w:tcMar>
            <w:hideMark/>
          </w:tcPr>
          <w:p w:rsidR="007B7051" w:rsidRPr="007B7051" w:rsidRDefault="007B7051" w:rsidP="007B7051">
            <w:pPr>
              <w:pStyle w:val="af1"/>
              <w:jc w:val="center"/>
              <w:rPr>
                <w:rStyle w:val="s1"/>
                <w:rFonts w:ascii="Times New Roman" w:hAnsi="Times New Roman"/>
                <w:sz w:val="28"/>
                <w:szCs w:val="28"/>
                <w:lang w:val="kk-KZ"/>
              </w:rPr>
            </w:pPr>
            <w:r w:rsidRPr="007B7051">
              <w:rPr>
                <w:rStyle w:val="s1"/>
                <w:rFonts w:ascii="Times New Roman" w:hAnsi="Times New Roman"/>
                <w:sz w:val="28"/>
                <w:szCs w:val="28"/>
                <w:lang w:val="kk-KZ"/>
              </w:rPr>
              <w:t>на заседание ректората</w:t>
            </w:r>
          </w:p>
        </w:tc>
      </w:tr>
      <w:tr w:rsidR="007B7051" w:rsidRPr="007B7051" w:rsidTr="00C13A32">
        <w:tc>
          <w:tcPr>
            <w:tcW w:w="2500" w:type="pct"/>
            <w:tcMar>
              <w:top w:w="0" w:type="dxa"/>
              <w:left w:w="108" w:type="dxa"/>
              <w:bottom w:w="0" w:type="dxa"/>
              <w:right w:w="108" w:type="dxa"/>
            </w:tcMar>
            <w:hideMark/>
          </w:tcPr>
          <w:p w:rsidR="007B7051" w:rsidRPr="007B7051" w:rsidRDefault="007B7051" w:rsidP="007B7051">
            <w:pPr>
              <w:pStyle w:val="af1"/>
              <w:jc w:val="center"/>
              <w:rPr>
                <w:rFonts w:ascii="Times New Roman" w:hAnsi="Times New Roman"/>
                <w:sz w:val="28"/>
                <w:szCs w:val="28"/>
                <w:lang w:val="kk-KZ"/>
              </w:rPr>
            </w:pPr>
            <w:r w:rsidRPr="007B7051">
              <w:rPr>
                <w:rFonts w:ascii="Times New Roman" w:hAnsi="Times New Roman"/>
                <w:sz w:val="28"/>
                <w:szCs w:val="28"/>
              </w:rPr>
              <w:t xml:space="preserve">25.10. 2019 </w:t>
            </w:r>
            <w:r w:rsidRPr="007B7051">
              <w:rPr>
                <w:rFonts w:ascii="Times New Roman" w:hAnsi="Times New Roman"/>
                <w:sz w:val="28"/>
                <w:szCs w:val="28"/>
                <w:lang w:val="kk-KZ"/>
              </w:rPr>
              <w:t>ж.</w:t>
            </w:r>
          </w:p>
        </w:tc>
        <w:tc>
          <w:tcPr>
            <w:tcW w:w="2500" w:type="pct"/>
            <w:tcMar>
              <w:top w:w="0" w:type="dxa"/>
              <w:left w:w="108" w:type="dxa"/>
              <w:bottom w:w="0" w:type="dxa"/>
              <w:right w:w="108" w:type="dxa"/>
            </w:tcMar>
            <w:hideMark/>
          </w:tcPr>
          <w:p w:rsidR="007B7051" w:rsidRPr="007B7051" w:rsidRDefault="007B7051" w:rsidP="007B7051">
            <w:pPr>
              <w:pStyle w:val="af1"/>
              <w:jc w:val="center"/>
              <w:rPr>
                <w:rFonts w:ascii="Times New Roman" w:hAnsi="Times New Roman"/>
                <w:sz w:val="28"/>
                <w:szCs w:val="28"/>
                <w:lang w:val="kk-KZ"/>
              </w:rPr>
            </w:pPr>
            <w:r w:rsidRPr="007B7051">
              <w:rPr>
                <w:rFonts w:ascii="Times New Roman" w:hAnsi="Times New Roman"/>
                <w:sz w:val="28"/>
                <w:szCs w:val="28"/>
              </w:rPr>
              <w:t>25.10. 2019</w:t>
            </w:r>
            <w:r w:rsidRPr="007B7051">
              <w:rPr>
                <w:rFonts w:ascii="Times New Roman" w:hAnsi="Times New Roman"/>
                <w:sz w:val="28"/>
                <w:szCs w:val="28"/>
                <w:lang w:val="kk-KZ"/>
              </w:rPr>
              <w:t xml:space="preserve"> г.</w:t>
            </w:r>
          </w:p>
        </w:tc>
      </w:tr>
      <w:tr w:rsidR="007B7051" w:rsidRPr="007B7051" w:rsidTr="00C13A32">
        <w:tc>
          <w:tcPr>
            <w:tcW w:w="2500" w:type="pct"/>
            <w:tcMar>
              <w:top w:w="0" w:type="dxa"/>
              <w:left w:w="108" w:type="dxa"/>
              <w:bottom w:w="0" w:type="dxa"/>
              <w:right w:w="108" w:type="dxa"/>
            </w:tcMar>
            <w:hideMark/>
          </w:tcPr>
          <w:p w:rsidR="007B7051" w:rsidRPr="007B7051" w:rsidRDefault="007B7051" w:rsidP="007B7051">
            <w:pPr>
              <w:pStyle w:val="af1"/>
              <w:jc w:val="center"/>
              <w:rPr>
                <w:rFonts w:ascii="Times New Roman" w:hAnsi="Times New Roman"/>
                <w:sz w:val="28"/>
                <w:szCs w:val="28"/>
              </w:rPr>
            </w:pPr>
            <w:r w:rsidRPr="007B7051">
              <w:rPr>
                <w:rStyle w:val="s1"/>
                <w:rFonts w:ascii="Times New Roman" w:hAnsi="Times New Roman"/>
                <w:sz w:val="28"/>
                <w:szCs w:val="28"/>
                <w:lang w:val="kk-KZ"/>
              </w:rPr>
              <w:t>Қостанай қаласы</w:t>
            </w:r>
          </w:p>
        </w:tc>
        <w:tc>
          <w:tcPr>
            <w:tcW w:w="2500" w:type="pct"/>
            <w:tcMar>
              <w:top w:w="0" w:type="dxa"/>
              <w:left w:w="108" w:type="dxa"/>
              <w:bottom w:w="0" w:type="dxa"/>
              <w:right w:w="108" w:type="dxa"/>
            </w:tcMar>
            <w:hideMark/>
          </w:tcPr>
          <w:p w:rsidR="007B7051" w:rsidRPr="007B7051" w:rsidRDefault="007B7051" w:rsidP="007B7051">
            <w:pPr>
              <w:pStyle w:val="af1"/>
              <w:jc w:val="center"/>
              <w:rPr>
                <w:rFonts w:ascii="Times New Roman" w:hAnsi="Times New Roman"/>
                <w:sz w:val="28"/>
                <w:szCs w:val="28"/>
              </w:rPr>
            </w:pPr>
            <w:r w:rsidRPr="007B7051">
              <w:rPr>
                <w:rStyle w:val="s1"/>
                <w:rFonts w:ascii="Times New Roman" w:hAnsi="Times New Roman"/>
                <w:sz w:val="28"/>
                <w:szCs w:val="28"/>
                <w:lang w:val="kk-KZ"/>
              </w:rPr>
              <w:t>город Костанай</w:t>
            </w:r>
          </w:p>
        </w:tc>
      </w:tr>
    </w:tbl>
    <w:p w:rsidR="007B7051" w:rsidRDefault="007B7051" w:rsidP="004870CC">
      <w:pPr>
        <w:pStyle w:val="11"/>
        <w:spacing w:after="0" w:line="240" w:lineRule="auto"/>
        <w:ind w:left="0" w:firstLine="708"/>
        <w:jc w:val="both"/>
        <w:rPr>
          <w:rFonts w:ascii="Times New Roman" w:hAnsi="Times New Roman" w:cs="Times New Roman"/>
          <w:b/>
          <w:bCs/>
          <w:sz w:val="28"/>
          <w:szCs w:val="28"/>
        </w:rPr>
      </w:pPr>
    </w:p>
    <w:bookmarkEnd w:id="0"/>
    <w:p w:rsidR="00F60D9D" w:rsidRPr="007B7051" w:rsidRDefault="00F60D9D" w:rsidP="004870CC">
      <w:pPr>
        <w:pStyle w:val="11"/>
        <w:spacing w:after="0" w:line="240" w:lineRule="auto"/>
        <w:ind w:left="0" w:firstLine="708"/>
        <w:jc w:val="both"/>
        <w:rPr>
          <w:rFonts w:ascii="Times New Roman" w:hAnsi="Times New Roman" w:cs="Times New Roman"/>
          <w:b/>
          <w:bCs/>
          <w:sz w:val="28"/>
          <w:szCs w:val="28"/>
        </w:rPr>
      </w:pPr>
    </w:p>
    <w:p w:rsidR="007B7051" w:rsidRPr="007B7051" w:rsidRDefault="007B7051" w:rsidP="004870CC">
      <w:pPr>
        <w:pStyle w:val="11"/>
        <w:spacing w:after="0" w:line="240" w:lineRule="auto"/>
        <w:ind w:left="0" w:firstLine="708"/>
        <w:jc w:val="both"/>
        <w:rPr>
          <w:rFonts w:ascii="Times New Roman" w:hAnsi="Times New Roman" w:cs="Times New Roman"/>
          <w:b/>
          <w:bCs/>
          <w:sz w:val="28"/>
          <w:szCs w:val="28"/>
        </w:rPr>
      </w:pPr>
    </w:p>
    <w:p w:rsidR="004870CC" w:rsidRPr="007B7051" w:rsidRDefault="001D266B" w:rsidP="007B7051">
      <w:pPr>
        <w:pStyle w:val="11"/>
        <w:spacing w:after="0" w:line="240" w:lineRule="auto"/>
        <w:ind w:left="0" w:firstLine="708"/>
        <w:jc w:val="center"/>
        <w:rPr>
          <w:rFonts w:ascii="Times New Roman" w:hAnsi="Times New Roman" w:cs="Times New Roman"/>
          <w:b/>
          <w:bCs/>
          <w:i/>
          <w:sz w:val="28"/>
          <w:szCs w:val="28"/>
        </w:rPr>
      </w:pPr>
      <w:r w:rsidRPr="007B7051">
        <w:rPr>
          <w:rFonts w:ascii="Times New Roman" w:hAnsi="Times New Roman" w:cs="Times New Roman"/>
          <w:b/>
          <w:bCs/>
          <w:i/>
          <w:sz w:val="28"/>
          <w:szCs w:val="28"/>
        </w:rPr>
        <w:t>Об итоге мониторинга соответствия кадрового потенциала университета нормативным требованиям и потребностям реализации образовательной программы</w:t>
      </w:r>
    </w:p>
    <w:p w:rsidR="004870CC" w:rsidRPr="007B7051" w:rsidRDefault="004870CC" w:rsidP="004870CC">
      <w:pPr>
        <w:pStyle w:val="11"/>
        <w:spacing w:after="0" w:line="240" w:lineRule="auto"/>
        <w:ind w:left="0" w:firstLine="708"/>
        <w:jc w:val="both"/>
        <w:rPr>
          <w:rFonts w:ascii="Times New Roman" w:hAnsi="Times New Roman" w:cs="Times New Roman"/>
          <w:b/>
          <w:bCs/>
          <w:sz w:val="28"/>
          <w:szCs w:val="28"/>
        </w:rPr>
      </w:pPr>
    </w:p>
    <w:p w:rsidR="004870CC" w:rsidRPr="007B7051" w:rsidRDefault="004870CC" w:rsidP="004870CC">
      <w:pPr>
        <w:ind w:firstLine="709"/>
      </w:pPr>
      <w:r w:rsidRPr="007B7051">
        <w:t xml:space="preserve">Согласно штатному расписанию, штатная численность сотрудников университета составляет </w:t>
      </w:r>
      <w:r w:rsidR="001E10FD" w:rsidRPr="007B7051">
        <w:rPr>
          <w:color w:val="000000" w:themeColor="text1"/>
        </w:rPr>
        <w:t>965</w:t>
      </w:r>
      <w:r w:rsidRPr="007B7051">
        <w:rPr>
          <w:color w:val="000000" w:themeColor="text1"/>
        </w:rPr>
        <w:t xml:space="preserve"> </w:t>
      </w:r>
      <w:r w:rsidRPr="007B7051">
        <w:t>единиц. Из них половин</w:t>
      </w:r>
      <w:r w:rsidR="00CB7707" w:rsidRPr="007B7051">
        <w:t>а</w:t>
      </w:r>
      <w:r w:rsidRPr="007B7051">
        <w:t xml:space="preserve"> составляет ППС –</w:t>
      </w:r>
      <w:r w:rsidR="001E10FD" w:rsidRPr="007B7051">
        <w:t xml:space="preserve"> 482</w:t>
      </w:r>
      <w:r w:rsidRPr="007B7051">
        <w:t xml:space="preserve"> ед. (5</w:t>
      </w:r>
      <w:r w:rsidR="00CB7707" w:rsidRPr="007B7051">
        <w:t>0</w:t>
      </w:r>
      <w:r w:rsidRPr="007B7051">
        <w:t xml:space="preserve">%). Также в штатной численности </w:t>
      </w:r>
      <w:r w:rsidRPr="007B7051">
        <w:rPr>
          <w:color w:val="000000" w:themeColor="text1"/>
        </w:rPr>
        <w:t>2</w:t>
      </w:r>
      <w:r w:rsidR="00971039" w:rsidRPr="007B7051">
        <w:rPr>
          <w:color w:val="000000" w:themeColor="text1"/>
        </w:rPr>
        <w:t>2</w:t>
      </w:r>
      <w:r w:rsidR="00CB7707" w:rsidRPr="007B7051">
        <w:rPr>
          <w:color w:val="000000" w:themeColor="text1"/>
        </w:rPr>
        <w:t>4</w:t>
      </w:r>
      <w:r w:rsidRPr="007B7051">
        <w:rPr>
          <w:color w:val="FF0000"/>
        </w:rPr>
        <w:t xml:space="preserve"> </w:t>
      </w:r>
      <w:r w:rsidRPr="007B7051">
        <w:t>ед. АУП (2</w:t>
      </w:r>
      <w:r w:rsidR="003D42D4" w:rsidRPr="007B7051">
        <w:t>3</w:t>
      </w:r>
      <w:r w:rsidRPr="007B7051">
        <w:t xml:space="preserve">%), </w:t>
      </w:r>
      <w:r w:rsidR="00CB7707" w:rsidRPr="007B7051">
        <w:t>190</w:t>
      </w:r>
      <w:r w:rsidRPr="007B7051">
        <w:t xml:space="preserve"> ед. ОП (1</w:t>
      </w:r>
      <w:r w:rsidR="00CB7707" w:rsidRPr="007B7051">
        <w:t>9</w:t>
      </w:r>
      <w:r w:rsidRPr="007B7051">
        <w:t xml:space="preserve">%) и </w:t>
      </w:r>
      <w:r w:rsidR="00CB7707" w:rsidRPr="007B7051">
        <w:t>69</w:t>
      </w:r>
      <w:r w:rsidRPr="007B7051">
        <w:t xml:space="preserve"> ед. </w:t>
      </w:r>
      <w:r w:rsidR="003D42D4" w:rsidRPr="007B7051">
        <w:t>УВП (7,</w:t>
      </w:r>
      <w:r w:rsidR="00136060" w:rsidRPr="007B7051">
        <w:t>1</w:t>
      </w:r>
      <w:r w:rsidRPr="007B7051">
        <w:t xml:space="preserve">%), что соответствует приказу </w:t>
      </w:r>
      <w:r w:rsidR="00032FAC" w:rsidRPr="007B7051">
        <w:t>и.о.</w:t>
      </w:r>
      <w:r w:rsidRPr="007B7051">
        <w:t xml:space="preserve"> Министра образования и науки Республики Казахстан от 7 августа 2009 года №374 «Об утверждении финансовых нормативов по высшему и послевузовскому образованию».</w:t>
      </w:r>
    </w:p>
    <w:p w:rsidR="004870CC" w:rsidRPr="007B7051" w:rsidRDefault="004870CC" w:rsidP="004870CC">
      <w:pPr>
        <w:ind w:firstLine="709"/>
        <w:rPr>
          <w:color w:val="000000" w:themeColor="text1"/>
        </w:rPr>
      </w:pPr>
      <w:r w:rsidRPr="007B7051">
        <w:t xml:space="preserve">Среднесписочный состав работающих сотрудников университета составляет </w:t>
      </w:r>
      <w:r w:rsidR="00C36E7B" w:rsidRPr="007B7051">
        <w:t>8</w:t>
      </w:r>
      <w:r w:rsidR="001E10FD" w:rsidRPr="007B7051">
        <w:t>44</w:t>
      </w:r>
      <w:r w:rsidR="00C36E7B" w:rsidRPr="007B7051">
        <w:t xml:space="preserve"> человек, из них: ППС – </w:t>
      </w:r>
      <w:proofErr w:type="gramStart"/>
      <w:r w:rsidR="004207CB" w:rsidRPr="007B7051">
        <w:rPr>
          <w:color w:val="000000" w:themeColor="text1"/>
        </w:rPr>
        <w:t>455</w:t>
      </w:r>
      <w:proofErr w:type="gramEnd"/>
      <w:r w:rsidR="004207CB" w:rsidRPr="007B7051">
        <w:rPr>
          <w:color w:val="000000" w:themeColor="text1"/>
        </w:rPr>
        <w:t xml:space="preserve"> в том числе 43 из числа АУП, ведут учебную нагрузку</w:t>
      </w:r>
      <w:r w:rsidR="00032FAC" w:rsidRPr="007B7051">
        <w:rPr>
          <w:color w:val="000000" w:themeColor="text1"/>
        </w:rPr>
        <w:t xml:space="preserve"> </w:t>
      </w:r>
      <w:r w:rsidR="004207CB" w:rsidRPr="007B7051">
        <w:rPr>
          <w:color w:val="000000" w:themeColor="text1"/>
        </w:rPr>
        <w:t>и являются штатными сотрудниками</w:t>
      </w:r>
      <w:r w:rsidRPr="007B7051">
        <w:rPr>
          <w:color w:val="FF0000"/>
        </w:rPr>
        <w:t xml:space="preserve">, </w:t>
      </w:r>
      <w:r w:rsidR="00B20507" w:rsidRPr="007B7051">
        <w:t xml:space="preserve">ППС военной кафедры – </w:t>
      </w:r>
      <w:r w:rsidR="00032FAC" w:rsidRPr="007B7051">
        <w:t xml:space="preserve">11 </w:t>
      </w:r>
      <w:r w:rsidR="00B20507" w:rsidRPr="007B7051">
        <w:t xml:space="preserve">(переведены в статус </w:t>
      </w:r>
      <w:r w:rsidR="00B20507" w:rsidRPr="007B7051">
        <w:rPr>
          <w:color w:val="000000" w:themeColor="text1"/>
        </w:rPr>
        <w:t>гражданских служащих с 04.2019 года)</w:t>
      </w:r>
      <w:r w:rsidR="00DB2C1A" w:rsidRPr="007B7051">
        <w:rPr>
          <w:color w:val="000000" w:themeColor="text1"/>
        </w:rPr>
        <w:t xml:space="preserve"> (1,3 %)</w:t>
      </w:r>
      <w:r w:rsidR="00B20507" w:rsidRPr="007B7051">
        <w:rPr>
          <w:color w:val="000000" w:themeColor="text1"/>
        </w:rPr>
        <w:t xml:space="preserve">, </w:t>
      </w:r>
      <w:r w:rsidR="00C36E7B" w:rsidRPr="007B7051">
        <w:rPr>
          <w:color w:val="000000" w:themeColor="text1"/>
        </w:rPr>
        <w:t xml:space="preserve">АУП – </w:t>
      </w:r>
      <w:r w:rsidR="00032FAC" w:rsidRPr="007B7051">
        <w:rPr>
          <w:color w:val="000000" w:themeColor="text1"/>
        </w:rPr>
        <w:t xml:space="preserve">201 </w:t>
      </w:r>
      <w:r w:rsidRPr="007B7051">
        <w:rPr>
          <w:color w:val="000000" w:themeColor="text1"/>
        </w:rPr>
        <w:t xml:space="preserve"> (</w:t>
      </w:r>
      <w:r w:rsidR="007E4D1C" w:rsidRPr="007B7051">
        <w:rPr>
          <w:color w:val="000000" w:themeColor="text1"/>
        </w:rPr>
        <w:t>23</w:t>
      </w:r>
      <w:r w:rsidR="00C36E7B" w:rsidRPr="007B7051">
        <w:rPr>
          <w:color w:val="000000" w:themeColor="text1"/>
        </w:rPr>
        <w:t xml:space="preserve"> </w:t>
      </w:r>
      <w:r w:rsidRPr="007B7051">
        <w:rPr>
          <w:color w:val="000000" w:themeColor="text1"/>
        </w:rPr>
        <w:t xml:space="preserve">%), ОП – </w:t>
      </w:r>
      <w:r w:rsidR="000E27C3" w:rsidRPr="007B7051">
        <w:rPr>
          <w:color w:val="000000" w:themeColor="text1"/>
        </w:rPr>
        <w:t xml:space="preserve"> </w:t>
      </w:r>
      <w:r w:rsidR="00032FAC" w:rsidRPr="007B7051">
        <w:rPr>
          <w:color w:val="000000" w:themeColor="text1"/>
        </w:rPr>
        <w:t>158</w:t>
      </w:r>
      <w:r w:rsidRPr="007B7051">
        <w:rPr>
          <w:color w:val="000000" w:themeColor="text1"/>
        </w:rPr>
        <w:t xml:space="preserve"> (</w:t>
      </w:r>
      <w:r w:rsidR="00DB2C1A" w:rsidRPr="007B7051">
        <w:rPr>
          <w:color w:val="000000" w:themeColor="text1"/>
        </w:rPr>
        <w:t>18,7</w:t>
      </w:r>
      <w:r w:rsidRPr="007B7051">
        <w:rPr>
          <w:color w:val="000000" w:themeColor="text1"/>
        </w:rPr>
        <w:t>%), УВП –</w:t>
      </w:r>
      <w:r w:rsidR="00AF5D38" w:rsidRPr="007B7051">
        <w:rPr>
          <w:color w:val="000000" w:themeColor="text1"/>
        </w:rPr>
        <w:t xml:space="preserve"> 62</w:t>
      </w:r>
      <w:r w:rsidRPr="007B7051">
        <w:rPr>
          <w:color w:val="000000" w:themeColor="text1"/>
        </w:rPr>
        <w:t xml:space="preserve"> </w:t>
      </w:r>
      <w:r w:rsidR="00C36E7B" w:rsidRPr="007B7051">
        <w:rPr>
          <w:color w:val="000000" w:themeColor="text1"/>
        </w:rPr>
        <w:t>(</w:t>
      </w:r>
      <w:r w:rsidR="007E4D1C" w:rsidRPr="007B7051">
        <w:rPr>
          <w:color w:val="000000" w:themeColor="text1"/>
        </w:rPr>
        <w:t>7,3</w:t>
      </w:r>
      <w:r w:rsidRPr="007B7051">
        <w:rPr>
          <w:color w:val="000000" w:themeColor="text1"/>
        </w:rPr>
        <w:t>%)</w:t>
      </w:r>
      <w:r w:rsidRPr="007B7051">
        <w:rPr>
          <w:color w:val="FF0000"/>
        </w:rPr>
        <w:t xml:space="preserve">. </w:t>
      </w:r>
    </w:p>
    <w:p w:rsidR="004870CC" w:rsidRPr="007B7051" w:rsidRDefault="004870CC" w:rsidP="004870CC">
      <w:pPr>
        <w:ind w:firstLine="709"/>
      </w:pPr>
      <w:r w:rsidRPr="007B7051">
        <w:t xml:space="preserve">В составе Университета </w:t>
      </w:r>
      <w:r w:rsidR="006054AC" w:rsidRPr="007B7051">
        <w:t>69</w:t>
      </w:r>
      <w:r w:rsidRPr="007B7051">
        <w:rPr>
          <w:color w:val="FF0000"/>
        </w:rPr>
        <w:t xml:space="preserve"> </w:t>
      </w:r>
      <w:r w:rsidRPr="007B7051">
        <w:t>структурных подразделени</w:t>
      </w:r>
      <w:r w:rsidR="005564D1" w:rsidRPr="007B7051">
        <w:t>й</w:t>
      </w:r>
      <w:r w:rsidRPr="007B7051">
        <w:t xml:space="preserve">, в том числе </w:t>
      </w:r>
      <w:r w:rsidR="00EE58E8" w:rsidRPr="007B7051">
        <w:t>2 института</w:t>
      </w:r>
      <w:r w:rsidRPr="007B7051">
        <w:t xml:space="preserve">, </w:t>
      </w:r>
      <w:r w:rsidR="007C130C" w:rsidRPr="007B7051">
        <w:t>24</w:t>
      </w:r>
      <w:r w:rsidR="007354ED" w:rsidRPr="007B7051">
        <w:t xml:space="preserve"> кафедр</w:t>
      </w:r>
      <w:r w:rsidR="007C130C" w:rsidRPr="007B7051">
        <w:t>ы</w:t>
      </w:r>
      <w:r w:rsidR="006054AC" w:rsidRPr="007B7051">
        <w:t xml:space="preserve">, 1 военная кафедра </w:t>
      </w:r>
      <w:r w:rsidR="00F6577B" w:rsidRPr="007B7051">
        <w:t xml:space="preserve">и </w:t>
      </w:r>
      <w:r w:rsidR="002C7564" w:rsidRPr="007B7051">
        <w:rPr>
          <w:color w:val="000000" w:themeColor="text1"/>
        </w:rPr>
        <w:t>4</w:t>
      </w:r>
      <w:r w:rsidR="006054AC" w:rsidRPr="007B7051">
        <w:rPr>
          <w:color w:val="000000" w:themeColor="text1"/>
        </w:rPr>
        <w:t>2</w:t>
      </w:r>
      <w:r w:rsidRPr="007B7051">
        <w:rPr>
          <w:color w:val="000000" w:themeColor="text1"/>
        </w:rPr>
        <w:t xml:space="preserve"> </w:t>
      </w:r>
      <w:r w:rsidRPr="007B7051">
        <w:t xml:space="preserve">структурных подразделения, связанных с обслуживанием основной деятельности. </w:t>
      </w:r>
      <w:r w:rsidR="00F6577B" w:rsidRPr="007B7051">
        <w:t xml:space="preserve">Из </w:t>
      </w:r>
      <w:r w:rsidR="007C130C" w:rsidRPr="007B7051">
        <w:t>24</w:t>
      </w:r>
      <w:r w:rsidRPr="007B7051">
        <w:t xml:space="preserve"> кафедр </w:t>
      </w:r>
      <w:r w:rsidR="00E14456" w:rsidRPr="007B7051">
        <w:t>1</w:t>
      </w:r>
      <w:r w:rsidR="00F972C4" w:rsidRPr="007B7051">
        <w:t xml:space="preserve"> возглавля</w:t>
      </w:r>
      <w:r w:rsidR="00331852" w:rsidRPr="007B7051">
        <w:t>е</w:t>
      </w:r>
      <w:r w:rsidR="00F972C4" w:rsidRPr="007B7051">
        <w:t>т</w:t>
      </w:r>
      <w:r w:rsidR="00E14456" w:rsidRPr="007B7051">
        <w:t xml:space="preserve"> доктор философии </w:t>
      </w:r>
      <w:r w:rsidR="00E14456" w:rsidRPr="007B7051">
        <w:rPr>
          <w:lang w:val="en-US"/>
        </w:rPr>
        <w:t>PhD</w:t>
      </w:r>
      <w:r w:rsidRPr="007B7051">
        <w:t xml:space="preserve">, </w:t>
      </w:r>
      <w:r w:rsidR="00751749" w:rsidRPr="007B7051">
        <w:t>18</w:t>
      </w:r>
      <w:r w:rsidRPr="007B7051">
        <w:t xml:space="preserve"> кафедр –</w:t>
      </w:r>
      <w:r w:rsidR="00331852" w:rsidRPr="007B7051">
        <w:t xml:space="preserve"> возглавляют</w:t>
      </w:r>
      <w:r w:rsidRPr="007B7051">
        <w:t xml:space="preserve"> кандидаты наук, </w:t>
      </w:r>
      <w:r w:rsidR="00751749" w:rsidRPr="007B7051">
        <w:t>1</w:t>
      </w:r>
      <w:r w:rsidRPr="007B7051">
        <w:t xml:space="preserve"> кафедр</w:t>
      </w:r>
      <w:r w:rsidR="00331852" w:rsidRPr="007B7051">
        <w:t>у</w:t>
      </w:r>
      <w:r w:rsidRPr="007B7051">
        <w:t xml:space="preserve"> – </w:t>
      </w:r>
      <w:r w:rsidR="00E14456" w:rsidRPr="007B7051">
        <w:t>кандидат наук РФ</w:t>
      </w:r>
      <w:r w:rsidR="00B2160E" w:rsidRPr="007B7051">
        <w:t xml:space="preserve">, </w:t>
      </w:r>
      <w:r w:rsidR="00751749" w:rsidRPr="007B7051">
        <w:t>4</w:t>
      </w:r>
      <w:r w:rsidR="00B2160E" w:rsidRPr="007B7051">
        <w:t xml:space="preserve"> кафедры – магистры наук</w:t>
      </w:r>
      <w:r w:rsidRPr="007B7051">
        <w:t>.</w:t>
      </w:r>
      <w:r w:rsidR="00331852" w:rsidRPr="007B7051">
        <w:t xml:space="preserve"> Все заведующие кафедрами прошли по </w:t>
      </w:r>
      <w:proofErr w:type="gramStart"/>
      <w:r w:rsidR="00331852" w:rsidRPr="007B7051">
        <w:t>конкурсу</w:t>
      </w:r>
      <w:proofErr w:type="gramEnd"/>
      <w:r w:rsidR="00331852" w:rsidRPr="007B7051">
        <w:t xml:space="preserve"> и соответствуют квалификационным требованиям.</w:t>
      </w:r>
    </w:p>
    <w:p w:rsidR="004870CC" w:rsidRPr="007B7051" w:rsidRDefault="004870CC" w:rsidP="004870CC">
      <w:pPr>
        <w:ind w:firstLine="709"/>
        <w:rPr>
          <w:rFonts w:eastAsia="Calibri"/>
          <w:lang w:eastAsia="ru-RU"/>
        </w:rPr>
      </w:pPr>
      <w:r w:rsidRPr="007B7051">
        <w:rPr>
          <w:rFonts w:eastAsia="Calibri"/>
          <w:lang w:eastAsia="ru-RU"/>
        </w:rPr>
        <w:t>Стаж работы в системе образования д</w:t>
      </w:r>
      <w:r w:rsidR="00751749" w:rsidRPr="007B7051">
        <w:rPr>
          <w:rFonts w:eastAsia="Calibri"/>
          <w:lang w:eastAsia="ru-RU"/>
        </w:rPr>
        <w:t xml:space="preserve">иректоров институтов </w:t>
      </w:r>
      <w:r w:rsidRPr="007B7051">
        <w:rPr>
          <w:rFonts w:eastAsia="Calibri"/>
          <w:lang w:eastAsia="ru-RU"/>
        </w:rPr>
        <w:t>составляет от 1</w:t>
      </w:r>
      <w:r w:rsidR="00127693" w:rsidRPr="007B7051">
        <w:rPr>
          <w:rFonts w:eastAsia="Calibri"/>
          <w:lang w:eastAsia="ru-RU"/>
        </w:rPr>
        <w:t>7 до 23</w:t>
      </w:r>
      <w:r w:rsidRPr="007B7051">
        <w:rPr>
          <w:rFonts w:eastAsia="Calibri"/>
          <w:lang w:eastAsia="ru-RU"/>
        </w:rPr>
        <w:t xml:space="preserve"> лет, заведующих кафедрами от</w:t>
      </w:r>
      <w:r w:rsidR="00B85710" w:rsidRPr="007B7051">
        <w:rPr>
          <w:rFonts w:eastAsia="Calibri"/>
          <w:lang w:eastAsia="ru-RU"/>
        </w:rPr>
        <w:t xml:space="preserve"> </w:t>
      </w:r>
      <w:r w:rsidR="00DB26DC" w:rsidRPr="007B7051">
        <w:rPr>
          <w:rFonts w:eastAsia="Calibri"/>
          <w:lang w:eastAsia="ru-RU"/>
        </w:rPr>
        <w:t>7</w:t>
      </w:r>
      <w:r w:rsidRPr="007B7051">
        <w:rPr>
          <w:rFonts w:eastAsia="Calibri"/>
          <w:lang w:eastAsia="ru-RU"/>
        </w:rPr>
        <w:t xml:space="preserve"> до </w:t>
      </w:r>
      <w:r w:rsidR="00B85710" w:rsidRPr="007B7051">
        <w:rPr>
          <w:rFonts w:eastAsia="Calibri"/>
          <w:lang w:eastAsia="ru-RU"/>
        </w:rPr>
        <w:t>3</w:t>
      </w:r>
      <w:r w:rsidR="00DB26DC" w:rsidRPr="007B7051">
        <w:rPr>
          <w:rFonts w:eastAsia="Calibri"/>
          <w:lang w:eastAsia="ru-RU"/>
        </w:rPr>
        <w:t>5</w:t>
      </w:r>
      <w:r w:rsidRPr="007B7051">
        <w:rPr>
          <w:rFonts w:eastAsia="Calibri"/>
          <w:lang w:eastAsia="ru-RU"/>
        </w:rPr>
        <w:t xml:space="preserve"> лет, средний возраст д</w:t>
      </w:r>
      <w:r w:rsidR="00751749" w:rsidRPr="007B7051">
        <w:rPr>
          <w:rFonts w:eastAsia="Calibri"/>
          <w:lang w:eastAsia="ru-RU"/>
        </w:rPr>
        <w:t>иректоров институтов</w:t>
      </w:r>
      <w:r w:rsidRPr="007B7051">
        <w:rPr>
          <w:rFonts w:eastAsia="Calibri"/>
          <w:lang w:eastAsia="ru-RU"/>
        </w:rPr>
        <w:t xml:space="preserve"> –  </w:t>
      </w:r>
      <w:r w:rsidR="00DB26DC" w:rsidRPr="007B7051">
        <w:rPr>
          <w:rFonts w:eastAsia="Calibri"/>
          <w:lang w:eastAsia="ru-RU"/>
        </w:rPr>
        <w:t xml:space="preserve">43 </w:t>
      </w:r>
      <w:r w:rsidRPr="007B7051">
        <w:rPr>
          <w:rFonts w:eastAsia="Calibri"/>
          <w:lang w:eastAsia="ru-RU"/>
        </w:rPr>
        <w:t>год</w:t>
      </w:r>
      <w:r w:rsidR="001144CC" w:rsidRPr="007B7051">
        <w:rPr>
          <w:rFonts w:eastAsia="Calibri"/>
          <w:lang w:eastAsia="ru-RU"/>
        </w:rPr>
        <w:t>а</w:t>
      </w:r>
      <w:r w:rsidR="00E555D1" w:rsidRPr="007B7051">
        <w:rPr>
          <w:rFonts w:eastAsia="Calibri"/>
          <w:lang w:eastAsia="ru-RU"/>
        </w:rPr>
        <w:t xml:space="preserve">, заведующих кафедрами – </w:t>
      </w:r>
      <w:r w:rsidRPr="007B7051">
        <w:rPr>
          <w:rFonts w:eastAsia="Calibri"/>
          <w:lang w:eastAsia="ru-RU"/>
        </w:rPr>
        <w:t xml:space="preserve"> </w:t>
      </w:r>
      <w:r w:rsidR="00E00958" w:rsidRPr="007B7051">
        <w:rPr>
          <w:rFonts w:eastAsia="Calibri"/>
          <w:lang w:eastAsia="ru-RU"/>
        </w:rPr>
        <w:t xml:space="preserve">47 </w:t>
      </w:r>
      <w:r w:rsidRPr="007B7051">
        <w:rPr>
          <w:rFonts w:eastAsia="Calibri"/>
          <w:lang w:eastAsia="ru-RU"/>
        </w:rPr>
        <w:t>лет, докторов наук – 6</w:t>
      </w:r>
      <w:r w:rsidR="00E00958" w:rsidRPr="007B7051">
        <w:rPr>
          <w:rFonts w:eastAsia="Calibri"/>
          <w:lang w:eastAsia="ru-RU"/>
        </w:rPr>
        <w:t>4</w:t>
      </w:r>
      <w:r w:rsidR="00331852" w:rsidRPr="007B7051">
        <w:rPr>
          <w:rFonts w:eastAsia="Calibri"/>
          <w:lang w:eastAsia="ru-RU"/>
        </w:rPr>
        <w:t xml:space="preserve"> года</w:t>
      </w:r>
      <w:r w:rsidRPr="007B7051">
        <w:rPr>
          <w:rFonts w:eastAsia="Calibri"/>
          <w:lang w:eastAsia="ru-RU"/>
        </w:rPr>
        <w:t>, докторов</w:t>
      </w:r>
      <w:r w:rsidRPr="007B7051">
        <w:t xml:space="preserve"> </w:t>
      </w:r>
      <w:r w:rsidRPr="007B7051">
        <w:rPr>
          <w:lang w:val="en-US"/>
        </w:rPr>
        <w:t>PhD</w:t>
      </w:r>
      <w:r w:rsidR="008310F5" w:rsidRPr="007B7051">
        <w:t xml:space="preserve"> – 3</w:t>
      </w:r>
      <w:r w:rsidR="00E00958" w:rsidRPr="007B7051">
        <w:t>8</w:t>
      </w:r>
      <w:r w:rsidRPr="007B7051">
        <w:t xml:space="preserve"> лет, </w:t>
      </w:r>
      <w:r w:rsidRPr="007B7051">
        <w:rPr>
          <w:rFonts w:eastAsia="Calibri"/>
          <w:lang w:eastAsia="ru-RU"/>
        </w:rPr>
        <w:t>кандидатов наук – 5</w:t>
      </w:r>
      <w:r w:rsidR="003948B2" w:rsidRPr="007B7051">
        <w:rPr>
          <w:rFonts w:eastAsia="Calibri"/>
          <w:lang w:eastAsia="ru-RU"/>
        </w:rPr>
        <w:t>5</w:t>
      </w:r>
      <w:r w:rsidRPr="007B7051">
        <w:rPr>
          <w:rFonts w:eastAsia="Calibri"/>
          <w:lang w:eastAsia="ru-RU"/>
        </w:rPr>
        <w:t xml:space="preserve"> года, магистров наук </w:t>
      </w:r>
      <w:r w:rsidR="00300DDD" w:rsidRPr="007B7051">
        <w:rPr>
          <w:rFonts w:eastAsia="Calibri"/>
          <w:lang w:eastAsia="ru-RU"/>
        </w:rPr>
        <w:t>–</w:t>
      </w:r>
      <w:r w:rsidRPr="007B7051">
        <w:rPr>
          <w:rFonts w:eastAsia="Calibri"/>
          <w:lang w:eastAsia="ru-RU"/>
        </w:rPr>
        <w:t xml:space="preserve"> 3</w:t>
      </w:r>
      <w:r w:rsidR="003948B2" w:rsidRPr="007B7051">
        <w:rPr>
          <w:rFonts w:eastAsia="Calibri"/>
          <w:lang w:eastAsia="ru-RU"/>
        </w:rPr>
        <w:t>6</w:t>
      </w:r>
      <w:r w:rsidR="00300DDD" w:rsidRPr="007B7051">
        <w:rPr>
          <w:rFonts w:eastAsia="Calibri"/>
          <w:lang w:eastAsia="ru-RU"/>
        </w:rPr>
        <w:t xml:space="preserve"> лет</w:t>
      </w:r>
      <w:r w:rsidRPr="007B7051">
        <w:rPr>
          <w:rFonts w:eastAsia="Calibri"/>
          <w:lang w:eastAsia="ru-RU"/>
        </w:rPr>
        <w:t>.</w:t>
      </w:r>
    </w:p>
    <w:p w:rsidR="004870CC" w:rsidRPr="007B7051" w:rsidRDefault="00CC4E59" w:rsidP="00F01CE9">
      <w:pPr>
        <w:ind w:firstLine="720"/>
      </w:pPr>
      <w:r w:rsidRPr="007B7051">
        <w:t>Кадровый потенциал</w:t>
      </w:r>
      <w:r w:rsidR="001A00DC" w:rsidRPr="007B7051">
        <w:t xml:space="preserve"> ППС университета соответствует </w:t>
      </w:r>
      <w:r w:rsidR="001A00DC" w:rsidRPr="007B7051">
        <w:rPr>
          <w:color w:val="000000"/>
        </w:rPr>
        <w:t>квалификационным требованиям, предъявляемым к образовательной деятельности</w:t>
      </w:r>
      <w:r w:rsidRPr="007B7051">
        <w:rPr>
          <w:color w:val="000000"/>
        </w:rPr>
        <w:t xml:space="preserve"> (таблица № 1)</w:t>
      </w:r>
      <w:r w:rsidR="001A00DC" w:rsidRPr="007B7051">
        <w:rPr>
          <w:color w:val="000000"/>
        </w:rPr>
        <w:t>.</w:t>
      </w:r>
      <w:r w:rsidR="001A00DC" w:rsidRPr="007B7051">
        <w:t xml:space="preserve"> </w:t>
      </w:r>
      <w:r w:rsidR="00300DDD" w:rsidRPr="007B7051">
        <w:t>Из 4</w:t>
      </w:r>
      <w:r w:rsidR="00F972C4" w:rsidRPr="007B7051">
        <w:t>5</w:t>
      </w:r>
      <w:r w:rsidR="00300DDD" w:rsidRPr="007B7051">
        <w:t>5</w:t>
      </w:r>
      <w:r w:rsidR="004870CC" w:rsidRPr="007B7051">
        <w:t xml:space="preserve"> (100%) преподавателей университета </w:t>
      </w:r>
      <w:r w:rsidR="00F972C4" w:rsidRPr="007B7051">
        <w:t>400</w:t>
      </w:r>
      <w:r w:rsidR="004870CC" w:rsidRPr="007B7051">
        <w:rPr>
          <w:lang w:val="kk-KZ"/>
        </w:rPr>
        <w:t xml:space="preserve"> </w:t>
      </w:r>
      <w:r w:rsidR="004870CC" w:rsidRPr="007B7051">
        <w:t>(</w:t>
      </w:r>
      <w:r w:rsidR="00F972C4" w:rsidRPr="007B7051">
        <w:t>88</w:t>
      </w:r>
      <w:r w:rsidR="004870CC" w:rsidRPr="007B7051">
        <w:t xml:space="preserve">%) являются </w:t>
      </w:r>
      <w:r w:rsidR="007044BD" w:rsidRPr="007B7051">
        <w:t xml:space="preserve">штатными преподавателями и </w:t>
      </w:r>
      <w:r w:rsidR="00F972C4" w:rsidRPr="007B7051">
        <w:t>55</w:t>
      </w:r>
      <w:r w:rsidR="007044BD" w:rsidRPr="007B7051">
        <w:t xml:space="preserve"> (</w:t>
      </w:r>
      <w:r w:rsidR="00F972C4" w:rsidRPr="007B7051">
        <w:t>12,1%</w:t>
      </w:r>
      <w:r w:rsidR="004870CC" w:rsidRPr="007B7051">
        <w:t xml:space="preserve">) совместители. Из числа штатных преподавателей </w:t>
      </w:r>
      <w:r w:rsidR="007044BD" w:rsidRPr="007B7051">
        <w:t>15</w:t>
      </w:r>
      <w:r w:rsidR="00F972C4" w:rsidRPr="007B7051">
        <w:t>0</w:t>
      </w:r>
      <w:r w:rsidR="004870CC" w:rsidRPr="007B7051">
        <w:rPr>
          <w:lang w:val="kk-KZ"/>
        </w:rPr>
        <w:t xml:space="preserve"> (</w:t>
      </w:r>
      <w:r w:rsidR="00F972C4" w:rsidRPr="007B7051">
        <w:rPr>
          <w:lang w:val="kk-KZ"/>
        </w:rPr>
        <w:t>37,5</w:t>
      </w:r>
      <w:r w:rsidR="004870CC" w:rsidRPr="007B7051">
        <w:rPr>
          <w:lang w:val="kk-KZ"/>
        </w:rPr>
        <w:t>%)</w:t>
      </w:r>
      <w:r w:rsidR="004870CC" w:rsidRPr="007B7051">
        <w:t xml:space="preserve"> преподавателей имеют ученые степени и звания, из них 12</w:t>
      </w:r>
      <w:r w:rsidR="00F972C4" w:rsidRPr="007B7051">
        <w:t>0</w:t>
      </w:r>
      <w:r w:rsidR="004870CC" w:rsidRPr="007B7051">
        <w:t xml:space="preserve"> кандидатов наук, </w:t>
      </w:r>
      <w:r w:rsidR="00F972C4" w:rsidRPr="007B7051">
        <w:t>16</w:t>
      </w:r>
      <w:r w:rsidR="004870CC" w:rsidRPr="007B7051">
        <w:t xml:space="preserve"> докторов наук и </w:t>
      </w:r>
      <w:r w:rsidR="00E42E44" w:rsidRPr="007B7051">
        <w:t>1</w:t>
      </w:r>
      <w:r w:rsidR="00F972C4" w:rsidRPr="007B7051">
        <w:t>4</w:t>
      </w:r>
      <w:r w:rsidR="004870CC" w:rsidRPr="007B7051">
        <w:t xml:space="preserve"> </w:t>
      </w:r>
      <w:r w:rsidR="004870CC" w:rsidRPr="007B7051">
        <w:lastRenderedPageBreak/>
        <w:t xml:space="preserve">докторов </w:t>
      </w:r>
      <w:r w:rsidR="004870CC" w:rsidRPr="007B7051">
        <w:rPr>
          <w:lang w:val="en-US"/>
        </w:rPr>
        <w:t>PhD</w:t>
      </w:r>
      <w:r w:rsidR="00A96F1F" w:rsidRPr="007B7051">
        <w:t xml:space="preserve">. </w:t>
      </w:r>
      <w:r w:rsidR="00E42E44" w:rsidRPr="007B7051">
        <w:t>Также в университете работают 1</w:t>
      </w:r>
      <w:r w:rsidR="00F972C4" w:rsidRPr="007B7051">
        <w:t>72</w:t>
      </w:r>
      <w:r w:rsidR="004870CC" w:rsidRPr="007B7051">
        <w:t xml:space="preserve"> </w:t>
      </w:r>
      <w:r w:rsidR="001A00DC" w:rsidRPr="007B7051">
        <w:t xml:space="preserve">(43%) </w:t>
      </w:r>
      <w:r w:rsidR="004870CC" w:rsidRPr="007B7051">
        <w:t>магистров наук</w:t>
      </w:r>
      <w:r w:rsidR="001A00DC" w:rsidRPr="007B7051">
        <w:t>, что не превышает 60%</w:t>
      </w:r>
      <w:r w:rsidR="004870CC" w:rsidRPr="007B7051">
        <w:t xml:space="preserve">. </w:t>
      </w:r>
    </w:p>
    <w:p w:rsidR="000828EA" w:rsidRPr="007B7051" w:rsidRDefault="000828EA" w:rsidP="004870CC">
      <w:pPr>
        <w:ind w:firstLine="709"/>
        <w:rPr>
          <w:color w:val="000000" w:themeColor="text1"/>
        </w:rPr>
      </w:pPr>
      <w:r w:rsidRPr="007B7051">
        <w:t>Ожидается увеличение докторов P</w:t>
      </w:r>
      <w:r w:rsidRPr="007B7051">
        <w:rPr>
          <w:lang w:val="en-US"/>
        </w:rPr>
        <w:t>h</w:t>
      </w:r>
      <w:r w:rsidRPr="007B7051">
        <w:t xml:space="preserve">D обучаемых по целевым грантам, за </w:t>
      </w:r>
      <w:proofErr w:type="spellStart"/>
      <w:r w:rsidRPr="007B7051">
        <w:t>счет</w:t>
      </w:r>
      <w:proofErr w:type="spellEnd"/>
      <w:r w:rsidRPr="007B7051">
        <w:t xml:space="preserve"> </w:t>
      </w:r>
      <w:proofErr w:type="spellStart"/>
      <w:r w:rsidRPr="007B7051">
        <w:t>гос</w:t>
      </w:r>
      <w:proofErr w:type="gramStart"/>
      <w:r w:rsidR="00F01CE9" w:rsidRPr="007B7051">
        <w:t>.</w:t>
      </w:r>
      <w:r w:rsidRPr="007B7051">
        <w:t>з</w:t>
      </w:r>
      <w:proofErr w:type="gramEnd"/>
      <w:r w:rsidRPr="007B7051">
        <w:t>аказа</w:t>
      </w:r>
      <w:proofErr w:type="spellEnd"/>
      <w:r w:rsidRPr="007B7051">
        <w:t>. Из числа ППС в 201</w:t>
      </w:r>
      <w:r w:rsidR="008C1CD6" w:rsidRPr="007B7051">
        <w:t>8</w:t>
      </w:r>
      <w:r w:rsidRPr="007B7051">
        <w:t xml:space="preserve"> году  отправлено на обучение в докторантуру по целевым </w:t>
      </w:r>
      <w:r w:rsidRPr="007B7051">
        <w:rPr>
          <w:color w:val="000000" w:themeColor="text1"/>
        </w:rPr>
        <w:t xml:space="preserve">грантам 3, а так же поступили в нашу докторантуру </w:t>
      </w:r>
      <w:r w:rsidR="00CC4AA4" w:rsidRPr="007B7051">
        <w:rPr>
          <w:color w:val="000000" w:themeColor="text1"/>
        </w:rPr>
        <w:t>2018</w:t>
      </w:r>
      <w:r w:rsidR="00035C07" w:rsidRPr="007B7051">
        <w:rPr>
          <w:color w:val="000000" w:themeColor="text1"/>
        </w:rPr>
        <w:t xml:space="preserve"> </w:t>
      </w:r>
      <w:r w:rsidR="00CC4AA4" w:rsidRPr="007B7051">
        <w:rPr>
          <w:color w:val="000000" w:themeColor="text1"/>
        </w:rPr>
        <w:t>- 32, в 2019</w:t>
      </w:r>
      <w:r w:rsidR="00AB52D6" w:rsidRPr="007B7051">
        <w:rPr>
          <w:color w:val="000000" w:themeColor="text1"/>
        </w:rPr>
        <w:t xml:space="preserve"> </w:t>
      </w:r>
      <w:r w:rsidR="00035C07" w:rsidRPr="007B7051">
        <w:rPr>
          <w:color w:val="000000" w:themeColor="text1"/>
        </w:rPr>
        <w:t>–</w:t>
      </w:r>
      <w:r w:rsidR="00AB52D6" w:rsidRPr="007B7051">
        <w:rPr>
          <w:color w:val="000000" w:themeColor="text1"/>
        </w:rPr>
        <w:t xml:space="preserve"> 2</w:t>
      </w:r>
      <w:r w:rsidR="00035C07" w:rsidRPr="007B7051">
        <w:rPr>
          <w:color w:val="000000" w:themeColor="text1"/>
        </w:rPr>
        <w:t xml:space="preserve"> преподавателя</w:t>
      </w:r>
      <w:r w:rsidRPr="007B7051">
        <w:rPr>
          <w:color w:val="000000" w:themeColor="text1"/>
        </w:rPr>
        <w:t xml:space="preserve">.  </w:t>
      </w:r>
    </w:p>
    <w:p w:rsidR="009C1698" w:rsidRPr="007B7051" w:rsidRDefault="00920424" w:rsidP="009C1698">
      <w:pPr>
        <w:ind w:firstLine="567"/>
      </w:pPr>
      <w:r w:rsidRPr="007B7051">
        <w:t xml:space="preserve">Причиной того, что в 2019 году в докторантуру из числа ППС </w:t>
      </w:r>
      <w:proofErr w:type="gramStart"/>
      <w:r w:rsidRPr="007B7051">
        <w:t>поступили только 2 преподавателя явилось</w:t>
      </w:r>
      <w:proofErr w:type="gramEnd"/>
      <w:r w:rsidRPr="007B7051">
        <w:t xml:space="preserve"> то, что </w:t>
      </w:r>
      <w:r w:rsidR="00DE0657" w:rsidRPr="007B7051">
        <w:t xml:space="preserve">изменились правила приема в докторантуру. </w:t>
      </w:r>
      <w:r w:rsidRPr="007B7051">
        <w:t>Теперь п</w:t>
      </w:r>
      <w:r w:rsidR="00DE0657" w:rsidRPr="007B7051">
        <w:t xml:space="preserve">ретенденты </w:t>
      </w:r>
      <w:r w:rsidR="00FD558C" w:rsidRPr="007B7051">
        <w:t xml:space="preserve">на поступление </w:t>
      </w:r>
      <w:r w:rsidRPr="007B7051">
        <w:t>должны представить международный сертификат по иностранному языку. Кафедры были своевременно информированы об изменениях</w:t>
      </w:r>
      <w:proofErr w:type="gramStart"/>
      <w:r w:rsidRPr="007B7051">
        <w:t xml:space="preserve"> </w:t>
      </w:r>
      <w:r w:rsidR="009C1698" w:rsidRPr="007B7051">
        <w:t>П</w:t>
      </w:r>
      <w:proofErr w:type="gramEnd"/>
      <w:r w:rsidR="009C1698" w:rsidRPr="007B7051">
        <w:t xml:space="preserve">о сведению выпускающих кафедр причинами не освоения госзаказа и отсутствия набора на договорной основе в 2019 году являются низкий уровень знания иностранного языка и низкая платежеспособность претендентов. </w:t>
      </w:r>
      <w:proofErr w:type="gramStart"/>
      <w:r w:rsidR="009C1698" w:rsidRPr="007B7051">
        <w:t>Претенденты</w:t>
      </w:r>
      <w:proofErr w:type="gramEnd"/>
      <w:r w:rsidR="009C1698" w:rsidRPr="007B7051">
        <w:t xml:space="preserve"> сдавшие тест по английскому языку не набрали пороговый балл – 4,5.</w:t>
      </w:r>
    </w:p>
    <w:p w:rsidR="009C1698" w:rsidRPr="007B7051" w:rsidRDefault="009C1698" w:rsidP="009C1698">
      <w:pPr>
        <w:ind w:firstLine="567"/>
      </w:pPr>
      <w:r w:rsidRPr="007B7051">
        <w:t>Во избежание не освоения госзаказа и отсутствия набора на договорной основе в 2020 году</w:t>
      </w:r>
      <w:r w:rsidR="00DE0657" w:rsidRPr="007B7051">
        <w:t xml:space="preserve"> Управлением по науке и послевузовского образования</w:t>
      </w:r>
      <w:r w:rsidRPr="007B7051">
        <w:t xml:space="preserve"> </w:t>
      </w:r>
      <w:r w:rsidR="00DE0657" w:rsidRPr="007B7051">
        <w:t>было рекомендовано</w:t>
      </w:r>
      <w:r w:rsidRPr="007B7051">
        <w:t>:</w:t>
      </w:r>
    </w:p>
    <w:p w:rsidR="009C1698" w:rsidRPr="007B7051" w:rsidRDefault="009C1698" w:rsidP="009C1698">
      <w:pPr>
        <w:pStyle w:val="a3"/>
        <w:numPr>
          <w:ilvl w:val="0"/>
          <w:numId w:val="4"/>
        </w:numPr>
        <w:tabs>
          <w:tab w:val="left" w:pos="851"/>
        </w:tabs>
        <w:spacing w:after="200" w:line="276" w:lineRule="auto"/>
        <w:ind w:left="0" w:firstLine="567"/>
        <w:contextualSpacing/>
        <w:jc w:val="both"/>
        <w:rPr>
          <w:sz w:val="28"/>
          <w:szCs w:val="28"/>
        </w:rPr>
      </w:pPr>
      <w:r w:rsidRPr="007B7051">
        <w:rPr>
          <w:sz w:val="28"/>
          <w:szCs w:val="28"/>
        </w:rPr>
        <w:t xml:space="preserve">Выпускающим кафедрам провести </w:t>
      </w:r>
      <w:proofErr w:type="spellStart"/>
      <w:r w:rsidRPr="007B7051">
        <w:rPr>
          <w:sz w:val="28"/>
          <w:szCs w:val="28"/>
        </w:rPr>
        <w:t>профориентационную</w:t>
      </w:r>
      <w:proofErr w:type="spellEnd"/>
      <w:r w:rsidRPr="007B7051">
        <w:rPr>
          <w:sz w:val="28"/>
          <w:szCs w:val="28"/>
        </w:rPr>
        <w:t xml:space="preserve"> работу с преподавателями и магистрантами университета.  </w:t>
      </w:r>
    </w:p>
    <w:p w:rsidR="009C1698" w:rsidRPr="007B7051" w:rsidRDefault="009C1698" w:rsidP="009C1698">
      <w:pPr>
        <w:pStyle w:val="a3"/>
        <w:numPr>
          <w:ilvl w:val="0"/>
          <w:numId w:val="4"/>
        </w:numPr>
        <w:tabs>
          <w:tab w:val="left" w:pos="851"/>
        </w:tabs>
        <w:spacing w:after="200" w:line="276" w:lineRule="auto"/>
        <w:ind w:left="0" w:firstLine="567"/>
        <w:contextualSpacing/>
        <w:jc w:val="both"/>
        <w:rPr>
          <w:sz w:val="28"/>
          <w:szCs w:val="28"/>
        </w:rPr>
      </w:pPr>
      <w:r w:rsidRPr="007B7051">
        <w:rPr>
          <w:sz w:val="28"/>
          <w:szCs w:val="28"/>
        </w:rPr>
        <w:t xml:space="preserve">Институту дистанционного обеспечения и профессионального образования организовать курсы иностранных языков для ППС и магистрантов, планирующих поступление в докторантуру. </w:t>
      </w:r>
    </w:p>
    <w:p w:rsidR="009C1698" w:rsidRPr="007B7051" w:rsidRDefault="009C1698" w:rsidP="009C1698">
      <w:pPr>
        <w:pStyle w:val="a3"/>
        <w:numPr>
          <w:ilvl w:val="0"/>
          <w:numId w:val="4"/>
        </w:numPr>
        <w:tabs>
          <w:tab w:val="left" w:pos="851"/>
        </w:tabs>
        <w:spacing w:after="200" w:line="276" w:lineRule="auto"/>
        <w:ind w:left="0" w:firstLine="567"/>
        <w:contextualSpacing/>
        <w:jc w:val="both"/>
        <w:rPr>
          <w:sz w:val="28"/>
          <w:szCs w:val="28"/>
        </w:rPr>
      </w:pPr>
      <w:r w:rsidRPr="007B7051">
        <w:rPr>
          <w:sz w:val="28"/>
          <w:szCs w:val="28"/>
        </w:rPr>
        <w:t xml:space="preserve">Отделу международных связей провести консультативную работу по работе с Центрами международных программ. </w:t>
      </w:r>
    </w:p>
    <w:p w:rsidR="004870CC" w:rsidRPr="007B7051" w:rsidRDefault="004870CC" w:rsidP="004870CC">
      <w:pPr>
        <w:ind w:firstLine="709"/>
      </w:pPr>
      <w:r w:rsidRPr="007B7051">
        <w:t xml:space="preserve">Из </w:t>
      </w:r>
      <w:r w:rsidR="00E42E44" w:rsidRPr="007B7051">
        <w:t xml:space="preserve">16 докторов наук </w:t>
      </w:r>
      <w:r w:rsidR="00AB52D6" w:rsidRPr="007B7051">
        <w:t>7</w:t>
      </w:r>
      <w:r w:rsidRPr="007B7051">
        <w:t xml:space="preserve"> имеют ученое звание профессора (ВАК или Комитета), </w:t>
      </w:r>
      <w:r w:rsidR="007359D5" w:rsidRPr="007B7051">
        <w:t>5</w:t>
      </w:r>
      <w:r w:rsidRPr="007B7051">
        <w:t xml:space="preserve"> звание доцента ВАК</w:t>
      </w:r>
      <w:r w:rsidR="007359D5" w:rsidRPr="007B7051">
        <w:t>, 1 – СНС ВАК</w:t>
      </w:r>
      <w:r w:rsidRPr="007B7051">
        <w:t xml:space="preserve">, из </w:t>
      </w:r>
      <w:r w:rsidR="00537546" w:rsidRPr="007B7051">
        <w:t>1</w:t>
      </w:r>
      <w:r w:rsidR="00AB52D6" w:rsidRPr="007B7051">
        <w:t>4</w:t>
      </w:r>
      <w:r w:rsidR="00537546" w:rsidRPr="007B7051">
        <w:t xml:space="preserve"> докторов </w:t>
      </w:r>
      <w:r w:rsidR="00537546" w:rsidRPr="007B7051">
        <w:rPr>
          <w:lang w:val="en-US"/>
        </w:rPr>
        <w:t>PhD</w:t>
      </w:r>
      <w:r w:rsidR="00537546" w:rsidRPr="007B7051">
        <w:t xml:space="preserve"> – 1 ассоциированный профессор, из </w:t>
      </w:r>
      <w:r w:rsidRPr="007B7051">
        <w:t>12</w:t>
      </w:r>
      <w:r w:rsidR="007359D5" w:rsidRPr="007B7051">
        <w:t>0</w:t>
      </w:r>
      <w:r w:rsidRPr="007B7051">
        <w:t xml:space="preserve"> кандидатов наук  имеют ученое звание </w:t>
      </w:r>
      <w:r w:rsidR="007359D5" w:rsidRPr="007B7051">
        <w:t>2</w:t>
      </w:r>
      <w:r w:rsidR="00537546" w:rsidRPr="007B7051">
        <w:t xml:space="preserve"> </w:t>
      </w:r>
      <w:r w:rsidR="00035C07" w:rsidRPr="007B7051">
        <w:t xml:space="preserve">- </w:t>
      </w:r>
      <w:r w:rsidR="00537546" w:rsidRPr="007B7051">
        <w:t xml:space="preserve">ассоциированный профессор,  49 </w:t>
      </w:r>
      <w:r w:rsidRPr="007B7051">
        <w:t>доцент</w:t>
      </w:r>
      <w:r w:rsidR="00ED6340" w:rsidRPr="007B7051">
        <w:t>ов ВАК</w:t>
      </w:r>
      <w:r w:rsidR="007359D5" w:rsidRPr="007B7051">
        <w:t xml:space="preserve"> и 1 СНС ВАК</w:t>
      </w:r>
      <w:r w:rsidRPr="007B7051">
        <w:t xml:space="preserve">. </w:t>
      </w:r>
    </w:p>
    <w:p w:rsidR="004870CC" w:rsidRPr="007B7051" w:rsidRDefault="004870CC" w:rsidP="004870CC">
      <w:pPr>
        <w:ind w:firstLine="709"/>
      </w:pPr>
      <w:r w:rsidRPr="007B7051">
        <w:t xml:space="preserve">Все преподаватели имеют базовое образование. Чтение лекционных курсов преподавателями не допускается. </w:t>
      </w:r>
    </w:p>
    <w:p w:rsidR="00552346" w:rsidRPr="007B7051" w:rsidRDefault="00552346" w:rsidP="004870CC">
      <w:pPr>
        <w:ind w:firstLine="709"/>
        <w:rPr>
          <w:bCs/>
        </w:rPr>
      </w:pPr>
    </w:p>
    <w:p w:rsidR="004870CC" w:rsidRPr="007B7051" w:rsidRDefault="004870CC" w:rsidP="004870CC">
      <w:pPr>
        <w:ind w:firstLine="709"/>
        <w:rPr>
          <w:b/>
          <w:bCs/>
        </w:rPr>
      </w:pPr>
      <w:r w:rsidRPr="007B7051">
        <w:rPr>
          <w:b/>
          <w:bCs/>
        </w:rPr>
        <w:t xml:space="preserve">Таблица </w:t>
      </w:r>
      <w:r w:rsidR="008936DA" w:rsidRPr="007B7051">
        <w:rPr>
          <w:b/>
          <w:bCs/>
        </w:rPr>
        <w:t xml:space="preserve">№ </w:t>
      </w:r>
      <w:r w:rsidRPr="007B7051">
        <w:rPr>
          <w:b/>
          <w:bCs/>
        </w:rPr>
        <w:t xml:space="preserve">1 – Кадровый потенциал ППС </w:t>
      </w:r>
      <w:r w:rsidR="00035C07" w:rsidRPr="007B7051">
        <w:rPr>
          <w:b/>
          <w:bCs/>
        </w:rPr>
        <w:t>на 01.11.</w:t>
      </w:r>
      <w:r w:rsidR="00984FFA" w:rsidRPr="007B7051">
        <w:rPr>
          <w:b/>
          <w:bCs/>
        </w:rPr>
        <w:t>2019 год</w:t>
      </w:r>
      <w:r w:rsidR="00035C07" w:rsidRPr="007B7051">
        <w:rPr>
          <w:b/>
          <w:bCs/>
        </w:rPr>
        <w:t>а</w:t>
      </w:r>
    </w:p>
    <w:p w:rsidR="004870CC" w:rsidRPr="007B7051" w:rsidRDefault="004870CC" w:rsidP="004870CC">
      <w:pPr>
        <w:ind w:firstLine="709"/>
        <w:rPr>
          <w:bCs/>
        </w:rPr>
      </w:pPr>
    </w:p>
    <w:tbl>
      <w:tblPr>
        <w:tblStyle w:val="a5"/>
        <w:tblW w:w="9228" w:type="dxa"/>
        <w:tblLook w:val="04A0" w:firstRow="1" w:lastRow="0" w:firstColumn="1" w:lastColumn="0" w:noHBand="0" w:noVBand="1"/>
      </w:tblPr>
      <w:tblGrid>
        <w:gridCol w:w="566"/>
        <w:gridCol w:w="6915"/>
        <w:gridCol w:w="1747"/>
      </w:tblGrid>
      <w:tr w:rsidR="00035C07" w:rsidRPr="007B7051" w:rsidTr="00035C07">
        <w:tc>
          <w:tcPr>
            <w:tcW w:w="533" w:type="dxa"/>
          </w:tcPr>
          <w:p w:rsidR="00035C07" w:rsidRPr="007B7051" w:rsidRDefault="00035C07" w:rsidP="004870CC">
            <w:pPr>
              <w:rPr>
                <w:bCs/>
              </w:rPr>
            </w:pPr>
            <w:r w:rsidRPr="007B7051">
              <w:rPr>
                <w:bCs/>
              </w:rPr>
              <w:t>1</w:t>
            </w:r>
          </w:p>
        </w:tc>
        <w:tc>
          <w:tcPr>
            <w:tcW w:w="6946" w:type="dxa"/>
          </w:tcPr>
          <w:p w:rsidR="00035C07" w:rsidRPr="007B7051" w:rsidRDefault="00035C07" w:rsidP="004A4658">
            <w:pPr>
              <w:jc w:val="center"/>
              <w:rPr>
                <w:bCs/>
              </w:rPr>
            </w:pPr>
            <w:r w:rsidRPr="007B7051">
              <w:rPr>
                <w:b/>
              </w:rPr>
              <w:t>Кадровый потенциал ППС</w:t>
            </w:r>
          </w:p>
        </w:tc>
        <w:tc>
          <w:tcPr>
            <w:tcW w:w="1749" w:type="dxa"/>
          </w:tcPr>
          <w:p w:rsidR="00035C07" w:rsidRPr="007B7051" w:rsidRDefault="00035C07" w:rsidP="00984FFA">
            <w:pPr>
              <w:jc w:val="center"/>
              <w:rPr>
                <w:b/>
                <w:bCs/>
              </w:rPr>
            </w:pPr>
            <w:r w:rsidRPr="007B7051">
              <w:rPr>
                <w:b/>
                <w:bCs/>
              </w:rPr>
              <w:t>2019 на 01.11.2019 г.</w:t>
            </w:r>
          </w:p>
        </w:tc>
      </w:tr>
      <w:tr w:rsidR="00035C07" w:rsidRPr="007B7051" w:rsidTr="00035C07">
        <w:tc>
          <w:tcPr>
            <w:tcW w:w="533" w:type="dxa"/>
            <w:vMerge w:val="restart"/>
          </w:tcPr>
          <w:p w:rsidR="00035C07" w:rsidRPr="007B7051" w:rsidRDefault="00035C07" w:rsidP="004870CC">
            <w:pPr>
              <w:rPr>
                <w:bCs/>
              </w:rPr>
            </w:pPr>
            <w:r w:rsidRPr="007B7051">
              <w:rPr>
                <w:bCs/>
              </w:rPr>
              <w:t>1.1</w:t>
            </w:r>
          </w:p>
        </w:tc>
        <w:tc>
          <w:tcPr>
            <w:tcW w:w="6946" w:type="dxa"/>
          </w:tcPr>
          <w:p w:rsidR="00035C07" w:rsidRPr="007B7051" w:rsidRDefault="00035C07" w:rsidP="0048244F">
            <w:pPr>
              <w:shd w:val="clear" w:color="auto" w:fill="FFFFFF"/>
              <w:autoSpaceDE w:val="0"/>
              <w:autoSpaceDN w:val="0"/>
              <w:adjustRightInd w:val="0"/>
              <w:ind w:firstLine="709"/>
            </w:pPr>
            <w:r w:rsidRPr="007B7051">
              <w:t xml:space="preserve">Численность </w:t>
            </w:r>
            <w:proofErr w:type="gramStart"/>
            <w:r w:rsidRPr="007B7051">
              <w:t>штатных</w:t>
            </w:r>
            <w:proofErr w:type="gramEnd"/>
            <w:r w:rsidRPr="007B7051">
              <w:t xml:space="preserve"> ППС, всего: </w:t>
            </w:r>
          </w:p>
        </w:tc>
        <w:tc>
          <w:tcPr>
            <w:tcW w:w="1749" w:type="dxa"/>
          </w:tcPr>
          <w:p w:rsidR="00035C07" w:rsidRPr="007B7051" w:rsidRDefault="00035C07" w:rsidP="0048244F">
            <w:pPr>
              <w:shd w:val="clear" w:color="auto" w:fill="FFFFFF"/>
              <w:autoSpaceDE w:val="0"/>
              <w:autoSpaceDN w:val="0"/>
              <w:adjustRightInd w:val="0"/>
              <w:ind w:left="-40"/>
              <w:jc w:val="center"/>
            </w:pPr>
            <w:r w:rsidRPr="007B7051">
              <w:t>400</w:t>
            </w:r>
          </w:p>
        </w:tc>
      </w:tr>
      <w:tr w:rsidR="00035C07" w:rsidRPr="007B7051" w:rsidTr="00035C07">
        <w:tc>
          <w:tcPr>
            <w:tcW w:w="533" w:type="dxa"/>
            <w:vMerge/>
          </w:tcPr>
          <w:p w:rsidR="00035C07" w:rsidRPr="007B7051" w:rsidRDefault="00035C07" w:rsidP="004870CC">
            <w:pPr>
              <w:rPr>
                <w:bCs/>
              </w:rPr>
            </w:pPr>
          </w:p>
        </w:tc>
        <w:tc>
          <w:tcPr>
            <w:tcW w:w="6946" w:type="dxa"/>
          </w:tcPr>
          <w:p w:rsidR="00035C07" w:rsidRPr="007B7051" w:rsidRDefault="00035C07" w:rsidP="003E2F55">
            <w:pPr>
              <w:shd w:val="clear" w:color="auto" w:fill="FFFFFF"/>
              <w:tabs>
                <w:tab w:val="left" w:pos="244"/>
              </w:tabs>
              <w:autoSpaceDE w:val="0"/>
              <w:autoSpaceDN w:val="0"/>
              <w:adjustRightInd w:val="0"/>
            </w:pPr>
            <w:r w:rsidRPr="007B7051">
              <w:t xml:space="preserve">- с </w:t>
            </w:r>
            <w:proofErr w:type="spellStart"/>
            <w:r w:rsidRPr="007B7051">
              <w:t>уч</w:t>
            </w:r>
            <w:proofErr w:type="gramStart"/>
            <w:r w:rsidRPr="007B7051">
              <w:t>.с</w:t>
            </w:r>
            <w:proofErr w:type="gramEnd"/>
            <w:r w:rsidRPr="007B7051">
              <w:t>тепенями</w:t>
            </w:r>
            <w:proofErr w:type="spellEnd"/>
            <w:r w:rsidRPr="007B7051">
              <w:t xml:space="preserve"> и званиями (</w:t>
            </w:r>
            <w:proofErr w:type="spellStart"/>
            <w:r w:rsidRPr="007B7051">
              <w:t>присужденными</w:t>
            </w:r>
            <w:proofErr w:type="spellEnd"/>
            <w:r w:rsidRPr="007B7051">
              <w:t xml:space="preserve"> ККСОН МОН РК (ВАК)</w:t>
            </w:r>
          </w:p>
        </w:tc>
        <w:tc>
          <w:tcPr>
            <w:tcW w:w="1749" w:type="dxa"/>
          </w:tcPr>
          <w:p w:rsidR="00035C07" w:rsidRPr="007B7051" w:rsidRDefault="00035C07" w:rsidP="0048244F">
            <w:pPr>
              <w:shd w:val="clear" w:color="auto" w:fill="FFFFFF"/>
              <w:autoSpaceDE w:val="0"/>
              <w:autoSpaceDN w:val="0"/>
              <w:adjustRightInd w:val="0"/>
              <w:ind w:left="-40"/>
              <w:jc w:val="center"/>
            </w:pPr>
            <w:r w:rsidRPr="007B7051">
              <w:t>150/37,5</w:t>
            </w:r>
          </w:p>
        </w:tc>
      </w:tr>
      <w:tr w:rsidR="00035C07" w:rsidRPr="007B7051" w:rsidTr="00035C07">
        <w:tc>
          <w:tcPr>
            <w:tcW w:w="533" w:type="dxa"/>
            <w:vMerge/>
          </w:tcPr>
          <w:p w:rsidR="00035C07" w:rsidRPr="007B7051" w:rsidRDefault="00035C07" w:rsidP="004870CC">
            <w:pPr>
              <w:rPr>
                <w:bCs/>
              </w:rPr>
            </w:pPr>
          </w:p>
        </w:tc>
        <w:tc>
          <w:tcPr>
            <w:tcW w:w="6946" w:type="dxa"/>
          </w:tcPr>
          <w:p w:rsidR="00035C07" w:rsidRPr="007B7051" w:rsidRDefault="00035C07" w:rsidP="0048244F">
            <w:pPr>
              <w:shd w:val="clear" w:color="auto" w:fill="FFFFFF"/>
              <w:tabs>
                <w:tab w:val="left" w:pos="0"/>
              </w:tabs>
              <w:autoSpaceDE w:val="0"/>
              <w:autoSpaceDN w:val="0"/>
              <w:adjustRightInd w:val="0"/>
            </w:pPr>
            <w:r w:rsidRPr="007B7051">
              <w:t xml:space="preserve">- докторов наук, </w:t>
            </w:r>
          </w:p>
          <w:p w:rsidR="00035C07" w:rsidRPr="007B7051" w:rsidRDefault="00035C07" w:rsidP="0048244F">
            <w:pPr>
              <w:shd w:val="clear" w:color="auto" w:fill="FFFFFF"/>
              <w:tabs>
                <w:tab w:val="left" w:pos="0"/>
              </w:tabs>
              <w:autoSpaceDE w:val="0"/>
              <w:autoSpaceDN w:val="0"/>
              <w:adjustRightInd w:val="0"/>
            </w:pPr>
            <w:proofErr w:type="gramStart"/>
            <w:r w:rsidRPr="007B7051">
              <w:t>- профессоров (присужденными ККСОН МОН РК (ВАК)</w:t>
            </w:r>
            <w:proofErr w:type="gramEnd"/>
          </w:p>
        </w:tc>
        <w:tc>
          <w:tcPr>
            <w:tcW w:w="1749" w:type="dxa"/>
          </w:tcPr>
          <w:p w:rsidR="00035C07" w:rsidRPr="007B7051" w:rsidRDefault="00035C07" w:rsidP="0048244F">
            <w:pPr>
              <w:shd w:val="clear" w:color="auto" w:fill="FFFFFF"/>
              <w:autoSpaceDE w:val="0"/>
              <w:autoSpaceDN w:val="0"/>
              <w:adjustRightInd w:val="0"/>
              <w:ind w:left="-40"/>
              <w:jc w:val="center"/>
            </w:pPr>
            <w:r w:rsidRPr="007B7051">
              <w:t>16/4%</w:t>
            </w:r>
          </w:p>
          <w:p w:rsidR="00035C07" w:rsidRPr="007B7051" w:rsidRDefault="00035C07" w:rsidP="0048244F">
            <w:pPr>
              <w:shd w:val="clear" w:color="auto" w:fill="FFFFFF"/>
              <w:autoSpaceDE w:val="0"/>
              <w:autoSpaceDN w:val="0"/>
              <w:adjustRightInd w:val="0"/>
              <w:ind w:left="-40"/>
              <w:jc w:val="center"/>
            </w:pPr>
            <w:r w:rsidRPr="007B7051">
              <w:t>7/1,8%</w:t>
            </w:r>
          </w:p>
        </w:tc>
      </w:tr>
      <w:tr w:rsidR="00035C07" w:rsidRPr="007B7051" w:rsidTr="00035C07">
        <w:tc>
          <w:tcPr>
            <w:tcW w:w="533" w:type="dxa"/>
            <w:vMerge/>
          </w:tcPr>
          <w:p w:rsidR="00035C07" w:rsidRPr="007B7051" w:rsidRDefault="00035C07" w:rsidP="004870CC">
            <w:pPr>
              <w:rPr>
                <w:bCs/>
              </w:rPr>
            </w:pPr>
          </w:p>
        </w:tc>
        <w:tc>
          <w:tcPr>
            <w:tcW w:w="6946" w:type="dxa"/>
          </w:tcPr>
          <w:p w:rsidR="00035C07" w:rsidRPr="007B7051" w:rsidRDefault="00035C07" w:rsidP="0048244F">
            <w:pPr>
              <w:shd w:val="clear" w:color="auto" w:fill="FFFFFF"/>
              <w:tabs>
                <w:tab w:val="left" w:pos="0"/>
              </w:tabs>
              <w:autoSpaceDE w:val="0"/>
              <w:autoSpaceDN w:val="0"/>
              <w:adjustRightInd w:val="0"/>
            </w:pPr>
            <w:r w:rsidRPr="007B7051">
              <w:t xml:space="preserve">- кандидатов наук, </w:t>
            </w:r>
          </w:p>
          <w:p w:rsidR="00035C07" w:rsidRPr="007B7051" w:rsidRDefault="00035C07" w:rsidP="0048244F">
            <w:pPr>
              <w:shd w:val="clear" w:color="auto" w:fill="FFFFFF"/>
              <w:tabs>
                <w:tab w:val="left" w:pos="0"/>
              </w:tabs>
              <w:autoSpaceDE w:val="0"/>
              <w:autoSpaceDN w:val="0"/>
              <w:adjustRightInd w:val="0"/>
            </w:pPr>
            <w:proofErr w:type="gramStart"/>
            <w:r w:rsidRPr="007B7051">
              <w:lastRenderedPageBreak/>
              <w:t>- доцентов, СНС (присужденными ККСОН МОН РК (ВАК)</w:t>
            </w:r>
            <w:proofErr w:type="gramEnd"/>
          </w:p>
        </w:tc>
        <w:tc>
          <w:tcPr>
            <w:tcW w:w="1749" w:type="dxa"/>
          </w:tcPr>
          <w:p w:rsidR="00035C07" w:rsidRPr="007B7051" w:rsidRDefault="00035C07" w:rsidP="0048244F">
            <w:pPr>
              <w:shd w:val="clear" w:color="auto" w:fill="FFFFFF"/>
              <w:autoSpaceDE w:val="0"/>
              <w:autoSpaceDN w:val="0"/>
              <w:adjustRightInd w:val="0"/>
              <w:ind w:left="-40"/>
              <w:jc w:val="center"/>
            </w:pPr>
            <w:r w:rsidRPr="007B7051">
              <w:lastRenderedPageBreak/>
              <w:t>120/30%</w:t>
            </w:r>
          </w:p>
          <w:p w:rsidR="00035C07" w:rsidRPr="007B7051" w:rsidRDefault="00035C07" w:rsidP="0048244F">
            <w:pPr>
              <w:shd w:val="clear" w:color="auto" w:fill="FFFFFF"/>
              <w:autoSpaceDE w:val="0"/>
              <w:autoSpaceDN w:val="0"/>
              <w:adjustRightInd w:val="0"/>
              <w:ind w:left="-40"/>
              <w:jc w:val="center"/>
            </w:pPr>
            <w:r w:rsidRPr="007B7051">
              <w:lastRenderedPageBreak/>
              <w:t>54/13,5%</w:t>
            </w:r>
          </w:p>
          <w:p w:rsidR="00035C07" w:rsidRPr="007B7051" w:rsidRDefault="00035C07" w:rsidP="0048244F">
            <w:pPr>
              <w:shd w:val="clear" w:color="auto" w:fill="FFFFFF"/>
              <w:autoSpaceDE w:val="0"/>
              <w:autoSpaceDN w:val="0"/>
              <w:adjustRightInd w:val="0"/>
              <w:ind w:left="-40"/>
              <w:jc w:val="center"/>
            </w:pPr>
          </w:p>
        </w:tc>
      </w:tr>
      <w:tr w:rsidR="00035C07" w:rsidRPr="007B7051" w:rsidTr="00035C07">
        <w:trPr>
          <w:trHeight w:val="593"/>
        </w:trPr>
        <w:tc>
          <w:tcPr>
            <w:tcW w:w="533" w:type="dxa"/>
            <w:vMerge/>
          </w:tcPr>
          <w:p w:rsidR="00035C07" w:rsidRPr="007B7051" w:rsidRDefault="00035C07" w:rsidP="004870CC">
            <w:pPr>
              <w:rPr>
                <w:bCs/>
              </w:rPr>
            </w:pPr>
          </w:p>
        </w:tc>
        <w:tc>
          <w:tcPr>
            <w:tcW w:w="6946" w:type="dxa"/>
          </w:tcPr>
          <w:p w:rsidR="00035C07" w:rsidRPr="007B7051" w:rsidRDefault="00035C07" w:rsidP="0048244F">
            <w:pPr>
              <w:shd w:val="clear" w:color="auto" w:fill="FFFFFF"/>
              <w:tabs>
                <w:tab w:val="left" w:pos="0"/>
              </w:tabs>
              <w:autoSpaceDE w:val="0"/>
              <w:autoSpaceDN w:val="0"/>
              <w:adjustRightInd w:val="0"/>
            </w:pPr>
            <w:r w:rsidRPr="007B7051">
              <w:t xml:space="preserve">- докторов </w:t>
            </w:r>
            <w:r w:rsidRPr="007B7051">
              <w:rPr>
                <w:lang w:val="en-US"/>
              </w:rPr>
              <w:t>PhD</w:t>
            </w:r>
          </w:p>
          <w:p w:rsidR="00035C07" w:rsidRPr="007B7051" w:rsidRDefault="00035C07" w:rsidP="0048244F">
            <w:pPr>
              <w:shd w:val="clear" w:color="auto" w:fill="FFFFFF"/>
              <w:tabs>
                <w:tab w:val="left" w:pos="0"/>
              </w:tabs>
              <w:autoSpaceDE w:val="0"/>
              <w:autoSpaceDN w:val="0"/>
              <w:adjustRightInd w:val="0"/>
            </w:pPr>
            <w:r w:rsidRPr="007B7051">
              <w:t xml:space="preserve">- ассоциированных профессоров </w:t>
            </w:r>
          </w:p>
        </w:tc>
        <w:tc>
          <w:tcPr>
            <w:tcW w:w="1749" w:type="dxa"/>
          </w:tcPr>
          <w:p w:rsidR="00035C07" w:rsidRPr="007B7051" w:rsidRDefault="00035C07" w:rsidP="0048244F">
            <w:pPr>
              <w:shd w:val="clear" w:color="auto" w:fill="FFFFFF"/>
              <w:autoSpaceDE w:val="0"/>
              <w:autoSpaceDN w:val="0"/>
              <w:adjustRightInd w:val="0"/>
              <w:ind w:left="-40"/>
              <w:jc w:val="center"/>
            </w:pPr>
            <w:r w:rsidRPr="007B7051">
              <w:t>14/3,5%</w:t>
            </w:r>
          </w:p>
          <w:p w:rsidR="00035C07" w:rsidRPr="007B7051" w:rsidRDefault="00035C07" w:rsidP="0048244F">
            <w:pPr>
              <w:shd w:val="clear" w:color="auto" w:fill="FFFFFF"/>
              <w:autoSpaceDE w:val="0"/>
              <w:autoSpaceDN w:val="0"/>
              <w:adjustRightInd w:val="0"/>
              <w:ind w:left="-40"/>
              <w:jc w:val="center"/>
            </w:pPr>
            <w:r w:rsidRPr="007B7051">
              <w:t>2/0,5%</w:t>
            </w:r>
          </w:p>
        </w:tc>
      </w:tr>
      <w:tr w:rsidR="00035C07" w:rsidRPr="007B7051" w:rsidTr="00035C07">
        <w:tc>
          <w:tcPr>
            <w:tcW w:w="533" w:type="dxa"/>
            <w:vMerge/>
          </w:tcPr>
          <w:p w:rsidR="00035C07" w:rsidRPr="007B7051" w:rsidRDefault="00035C07" w:rsidP="004870CC">
            <w:pPr>
              <w:rPr>
                <w:bCs/>
              </w:rPr>
            </w:pPr>
          </w:p>
        </w:tc>
        <w:tc>
          <w:tcPr>
            <w:tcW w:w="6946" w:type="dxa"/>
          </w:tcPr>
          <w:p w:rsidR="00035C07" w:rsidRPr="007B7051" w:rsidRDefault="00035C07" w:rsidP="0048244F">
            <w:pPr>
              <w:shd w:val="clear" w:color="auto" w:fill="FFFFFF"/>
              <w:tabs>
                <w:tab w:val="left" w:pos="0"/>
              </w:tabs>
              <w:autoSpaceDE w:val="0"/>
              <w:autoSpaceDN w:val="0"/>
              <w:adjustRightInd w:val="0"/>
            </w:pPr>
            <w:r w:rsidRPr="007B7051">
              <w:t>- магистров наук</w:t>
            </w:r>
          </w:p>
        </w:tc>
        <w:tc>
          <w:tcPr>
            <w:tcW w:w="1749" w:type="dxa"/>
          </w:tcPr>
          <w:p w:rsidR="00035C07" w:rsidRPr="007B7051" w:rsidRDefault="00035C07" w:rsidP="0048244F">
            <w:pPr>
              <w:shd w:val="clear" w:color="auto" w:fill="FFFFFF"/>
              <w:autoSpaceDE w:val="0"/>
              <w:autoSpaceDN w:val="0"/>
              <w:adjustRightInd w:val="0"/>
              <w:ind w:left="-40"/>
              <w:jc w:val="center"/>
            </w:pPr>
            <w:r w:rsidRPr="007B7051">
              <w:t>172/43%</w:t>
            </w:r>
          </w:p>
        </w:tc>
      </w:tr>
      <w:tr w:rsidR="00035C07" w:rsidRPr="007B7051" w:rsidTr="00035C07">
        <w:tc>
          <w:tcPr>
            <w:tcW w:w="533" w:type="dxa"/>
          </w:tcPr>
          <w:p w:rsidR="00035C07" w:rsidRPr="007B7051" w:rsidRDefault="00035C07" w:rsidP="004870CC">
            <w:pPr>
              <w:rPr>
                <w:bCs/>
              </w:rPr>
            </w:pPr>
            <w:r w:rsidRPr="007B7051">
              <w:rPr>
                <w:bCs/>
              </w:rPr>
              <w:t>1.2</w:t>
            </w:r>
          </w:p>
        </w:tc>
        <w:tc>
          <w:tcPr>
            <w:tcW w:w="6946" w:type="dxa"/>
          </w:tcPr>
          <w:p w:rsidR="00035C07" w:rsidRPr="007B7051" w:rsidRDefault="00035C07" w:rsidP="00E728AC">
            <w:pPr>
              <w:shd w:val="clear" w:color="auto" w:fill="FFFFFF"/>
              <w:autoSpaceDE w:val="0"/>
              <w:autoSpaceDN w:val="0"/>
              <w:adjustRightInd w:val="0"/>
            </w:pPr>
            <w:r w:rsidRPr="007B7051">
              <w:t>Укомплектованность ППС по штатному расписанию:</w:t>
            </w:r>
          </w:p>
        </w:tc>
        <w:tc>
          <w:tcPr>
            <w:tcW w:w="1749" w:type="dxa"/>
          </w:tcPr>
          <w:p w:rsidR="00035C07" w:rsidRPr="007B7051" w:rsidRDefault="00035C07" w:rsidP="0048244F">
            <w:pPr>
              <w:shd w:val="clear" w:color="auto" w:fill="FFFFFF"/>
              <w:autoSpaceDE w:val="0"/>
              <w:autoSpaceDN w:val="0"/>
              <w:adjustRightInd w:val="0"/>
              <w:ind w:left="-40"/>
              <w:jc w:val="center"/>
            </w:pPr>
            <w:r w:rsidRPr="007B7051">
              <w:t>400/100%</w:t>
            </w:r>
          </w:p>
        </w:tc>
      </w:tr>
      <w:tr w:rsidR="00035C07" w:rsidRPr="007B7051" w:rsidTr="00035C07">
        <w:tc>
          <w:tcPr>
            <w:tcW w:w="533" w:type="dxa"/>
            <w:vMerge w:val="restart"/>
          </w:tcPr>
          <w:p w:rsidR="00035C07" w:rsidRPr="007B7051" w:rsidRDefault="00035C07" w:rsidP="004870CC">
            <w:pPr>
              <w:rPr>
                <w:bCs/>
              </w:rPr>
            </w:pPr>
            <w:r w:rsidRPr="007B7051">
              <w:rPr>
                <w:bCs/>
              </w:rPr>
              <w:t>1.3</w:t>
            </w:r>
          </w:p>
        </w:tc>
        <w:tc>
          <w:tcPr>
            <w:tcW w:w="6946" w:type="dxa"/>
          </w:tcPr>
          <w:p w:rsidR="00035C07" w:rsidRPr="007B7051" w:rsidRDefault="00035C07" w:rsidP="00C80104">
            <w:pPr>
              <w:shd w:val="clear" w:color="auto" w:fill="FFFFFF"/>
              <w:autoSpaceDE w:val="0"/>
              <w:autoSpaceDN w:val="0"/>
              <w:adjustRightInd w:val="0"/>
            </w:pPr>
            <w:r w:rsidRPr="007B7051">
              <w:t xml:space="preserve">Защищено ППС диссертаций, всего/ в том числе: </w:t>
            </w:r>
          </w:p>
        </w:tc>
        <w:tc>
          <w:tcPr>
            <w:tcW w:w="1749" w:type="dxa"/>
          </w:tcPr>
          <w:p w:rsidR="00035C07" w:rsidRPr="007B7051" w:rsidRDefault="00035C07" w:rsidP="0048244F">
            <w:pPr>
              <w:shd w:val="clear" w:color="auto" w:fill="FFFFFF"/>
              <w:tabs>
                <w:tab w:val="left" w:pos="0"/>
              </w:tabs>
              <w:autoSpaceDE w:val="0"/>
              <w:autoSpaceDN w:val="0"/>
              <w:adjustRightInd w:val="0"/>
              <w:ind w:left="-40"/>
              <w:jc w:val="center"/>
              <w:rPr>
                <w:lang w:val="kk-KZ"/>
              </w:rPr>
            </w:pPr>
            <w:r w:rsidRPr="007B7051">
              <w:rPr>
                <w:lang w:val="kk-KZ"/>
              </w:rPr>
              <w:t>0</w:t>
            </w:r>
          </w:p>
        </w:tc>
      </w:tr>
      <w:tr w:rsidR="00035C07" w:rsidRPr="007B7051" w:rsidTr="00035C07">
        <w:tc>
          <w:tcPr>
            <w:tcW w:w="533" w:type="dxa"/>
            <w:vMerge/>
          </w:tcPr>
          <w:p w:rsidR="00035C07" w:rsidRPr="007B7051" w:rsidRDefault="00035C07" w:rsidP="004870CC">
            <w:pPr>
              <w:rPr>
                <w:bCs/>
              </w:rPr>
            </w:pPr>
          </w:p>
        </w:tc>
        <w:tc>
          <w:tcPr>
            <w:tcW w:w="6946" w:type="dxa"/>
          </w:tcPr>
          <w:p w:rsidR="00035C07" w:rsidRPr="007B7051" w:rsidRDefault="00035C07" w:rsidP="0048244F">
            <w:pPr>
              <w:shd w:val="clear" w:color="auto" w:fill="FFFFFF"/>
              <w:autoSpaceDE w:val="0"/>
              <w:autoSpaceDN w:val="0"/>
              <w:adjustRightInd w:val="0"/>
            </w:pPr>
            <w:r w:rsidRPr="007B7051">
              <w:t xml:space="preserve">- </w:t>
            </w:r>
            <w:r w:rsidRPr="007B7051">
              <w:rPr>
                <w:lang w:val="en-US"/>
              </w:rPr>
              <w:t>PhD</w:t>
            </w:r>
          </w:p>
        </w:tc>
        <w:tc>
          <w:tcPr>
            <w:tcW w:w="1749" w:type="dxa"/>
          </w:tcPr>
          <w:p w:rsidR="00035C07" w:rsidRPr="007B7051" w:rsidRDefault="00035C07" w:rsidP="0048244F">
            <w:pPr>
              <w:shd w:val="clear" w:color="auto" w:fill="FFFFFF"/>
              <w:tabs>
                <w:tab w:val="left" w:pos="0"/>
              </w:tabs>
              <w:autoSpaceDE w:val="0"/>
              <w:autoSpaceDN w:val="0"/>
              <w:adjustRightInd w:val="0"/>
              <w:ind w:left="-40"/>
              <w:jc w:val="center"/>
            </w:pPr>
            <w:r w:rsidRPr="007B7051">
              <w:t>0</w:t>
            </w:r>
          </w:p>
        </w:tc>
      </w:tr>
      <w:tr w:rsidR="00035C07" w:rsidRPr="007B7051" w:rsidTr="00035C07">
        <w:tc>
          <w:tcPr>
            <w:tcW w:w="533" w:type="dxa"/>
            <w:vMerge/>
          </w:tcPr>
          <w:p w:rsidR="00035C07" w:rsidRPr="007B7051" w:rsidRDefault="00035C07" w:rsidP="004870CC">
            <w:pPr>
              <w:rPr>
                <w:bCs/>
              </w:rPr>
            </w:pPr>
          </w:p>
        </w:tc>
        <w:tc>
          <w:tcPr>
            <w:tcW w:w="6946" w:type="dxa"/>
          </w:tcPr>
          <w:p w:rsidR="00035C07" w:rsidRPr="007B7051" w:rsidRDefault="00035C07" w:rsidP="0048244F">
            <w:pPr>
              <w:shd w:val="clear" w:color="auto" w:fill="FFFFFF"/>
              <w:autoSpaceDE w:val="0"/>
              <w:autoSpaceDN w:val="0"/>
              <w:adjustRightInd w:val="0"/>
            </w:pPr>
            <w:r w:rsidRPr="007B7051">
              <w:t>- мастер спорта международного класса РК</w:t>
            </w:r>
          </w:p>
        </w:tc>
        <w:tc>
          <w:tcPr>
            <w:tcW w:w="1749" w:type="dxa"/>
          </w:tcPr>
          <w:p w:rsidR="00035C07" w:rsidRPr="007B7051" w:rsidRDefault="00035C07" w:rsidP="0048244F">
            <w:pPr>
              <w:shd w:val="clear" w:color="auto" w:fill="FFFFFF"/>
              <w:tabs>
                <w:tab w:val="left" w:pos="0"/>
              </w:tabs>
              <w:autoSpaceDE w:val="0"/>
              <w:autoSpaceDN w:val="0"/>
              <w:adjustRightInd w:val="0"/>
              <w:ind w:left="-40"/>
              <w:jc w:val="center"/>
            </w:pPr>
            <w:r w:rsidRPr="007B7051">
              <w:t>0</w:t>
            </w:r>
          </w:p>
        </w:tc>
      </w:tr>
      <w:tr w:rsidR="00035C07" w:rsidRPr="007B7051" w:rsidTr="00035C07">
        <w:tc>
          <w:tcPr>
            <w:tcW w:w="533" w:type="dxa"/>
          </w:tcPr>
          <w:p w:rsidR="00035C07" w:rsidRPr="007B7051" w:rsidRDefault="00035C07" w:rsidP="004870CC">
            <w:pPr>
              <w:rPr>
                <w:bCs/>
              </w:rPr>
            </w:pPr>
            <w:r w:rsidRPr="007B7051">
              <w:rPr>
                <w:bCs/>
              </w:rPr>
              <w:t>1.4</w:t>
            </w:r>
          </w:p>
        </w:tc>
        <w:tc>
          <w:tcPr>
            <w:tcW w:w="6946" w:type="dxa"/>
          </w:tcPr>
          <w:p w:rsidR="00035C07" w:rsidRPr="007B7051" w:rsidRDefault="00035C07" w:rsidP="0048244F">
            <w:pPr>
              <w:shd w:val="clear" w:color="auto" w:fill="FFFFFF"/>
              <w:autoSpaceDE w:val="0"/>
              <w:autoSpaceDN w:val="0"/>
              <w:adjustRightInd w:val="0"/>
              <w:ind w:firstLine="102"/>
            </w:pPr>
            <w:r w:rsidRPr="007B7051">
              <w:t xml:space="preserve">Доля ППС, не </w:t>
            </w:r>
            <w:proofErr w:type="gramStart"/>
            <w:r w:rsidRPr="007B7051">
              <w:t>имеющих</w:t>
            </w:r>
            <w:proofErr w:type="gramEnd"/>
            <w:r w:rsidRPr="007B7051">
              <w:t xml:space="preserve"> базового образования</w:t>
            </w:r>
          </w:p>
        </w:tc>
        <w:tc>
          <w:tcPr>
            <w:tcW w:w="1749" w:type="dxa"/>
          </w:tcPr>
          <w:p w:rsidR="00035C07" w:rsidRPr="007B7051" w:rsidRDefault="00035C07" w:rsidP="0048244F">
            <w:pPr>
              <w:shd w:val="clear" w:color="auto" w:fill="FFFFFF"/>
              <w:tabs>
                <w:tab w:val="left" w:pos="1465"/>
                <w:tab w:val="center" w:pos="1570"/>
              </w:tabs>
              <w:autoSpaceDE w:val="0"/>
              <w:autoSpaceDN w:val="0"/>
              <w:adjustRightInd w:val="0"/>
              <w:jc w:val="center"/>
            </w:pPr>
            <w:r w:rsidRPr="007B7051">
              <w:t>0</w:t>
            </w:r>
          </w:p>
        </w:tc>
      </w:tr>
      <w:tr w:rsidR="00035C07" w:rsidRPr="007B7051" w:rsidTr="00035C07">
        <w:tc>
          <w:tcPr>
            <w:tcW w:w="533" w:type="dxa"/>
            <w:vMerge w:val="restart"/>
          </w:tcPr>
          <w:p w:rsidR="00035C07" w:rsidRPr="007B7051" w:rsidRDefault="00035C07" w:rsidP="004870CC">
            <w:pPr>
              <w:rPr>
                <w:bCs/>
              </w:rPr>
            </w:pPr>
            <w:r w:rsidRPr="007B7051">
              <w:rPr>
                <w:bCs/>
              </w:rPr>
              <w:t>1.5</w:t>
            </w:r>
          </w:p>
        </w:tc>
        <w:tc>
          <w:tcPr>
            <w:tcW w:w="6946" w:type="dxa"/>
          </w:tcPr>
          <w:p w:rsidR="00035C07" w:rsidRPr="007B7051" w:rsidRDefault="00035C07" w:rsidP="0048244F">
            <w:pPr>
              <w:shd w:val="clear" w:color="auto" w:fill="FFFFFF"/>
              <w:autoSpaceDE w:val="0"/>
              <w:autoSpaceDN w:val="0"/>
              <w:adjustRightInd w:val="0"/>
              <w:ind w:left="101"/>
            </w:pPr>
            <w:r w:rsidRPr="007B7051">
              <w:t xml:space="preserve">Средний возраст </w:t>
            </w:r>
            <w:proofErr w:type="gramStart"/>
            <w:r w:rsidRPr="007B7051">
              <w:t>штатных</w:t>
            </w:r>
            <w:proofErr w:type="gramEnd"/>
            <w:r w:rsidRPr="007B7051">
              <w:t xml:space="preserve"> ППС </w:t>
            </w:r>
          </w:p>
        </w:tc>
        <w:tc>
          <w:tcPr>
            <w:tcW w:w="1749" w:type="dxa"/>
          </w:tcPr>
          <w:p w:rsidR="00035C07" w:rsidRPr="007B7051" w:rsidRDefault="00035C07" w:rsidP="0048244F">
            <w:pPr>
              <w:shd w:val="clear" w:color="auto" w:fill="FFFFFF"/>
              <w:autoSpaceDE w:val="0"/>
              <w:autoSpaceDN w:val="0"/>
              <w:adjustRightInd w:val="0"/>
              <w:jc w:val="center"/>
            </w:pPr>
            <w:r w:rsidRPr="007B7051">
              <w:t>46</w:t>
            </w:r>
          </w:p>
        </w:tc>
      </w:tr>
      <w:tr w:rsidR="00035C07" w:rsidRPr="007B7051" w:rsidTr="00035C07">
        <w:tc>
          <w:tcPr>
            <w:tcW w:w="533" w:type="dxa"/>
            <w:vMerge/>
          </w:tcPr>
          <w:p w:rsidR="00035C07" w:rsidRPr="007B7051" w:rsidRDefault="00035C07" w:rsidP="004870CC">
            <w:pPr>
              <w:rPr>
                <w:bCs/>
              </w:rPr>
            </w:pPr>
          </w:p>
        </w:tc>
        <w:tc>
          <w:tcPr>
            <w:tcW w:w="6946" w:type="dxa"/>
          </w:tcPr>
          <w:p w:rsidR="00035C07" w:rsidRPr="007B7051" w:rsidRDefault="00035C07" w:rsidP="0048244F">
            <w:pPr>
              <w:shd w:val="clear" w:color="auto" w:fill="FFFFFF"/>
              <w:autoSpaceDE w:val="0"/>
              <w:autoSpaceDN w:val="0"/>
              <w:adjustRightInd w:val="0"/>
            </w:pPr>
            <w:r w:rsidRPr="007B7051">
              <w:t xml:space="preserve"> Средний возраст ППС с учеными степенями и званиями</w:t>
            </w:r>
          </w:p>
        </w:tc>
        <w:tc>
          <w:tcPr>
            <w:tcW w:w="1749" w:type="dxa"/>
          </w:tcPr>
          <w:p w:rsidR="00035C07" w:rsidRPr="007B7051" w:rsidRDefault="00035C07" w:rsidP="0048244F">
            <w:pPr>
              <w:shd w:val="clear" w:color="auto" w:fill="FFFFFF"/>
              <w:autoSpaceDE w:val="0"/>
              <w:autoSpaceDN w:val="0"/>
              <w:adjustRightInd w:val="0"/>
              <w:jc w:val="center"/>
            </w:pPr>
            <w:r w:rsidRPr="007B7051">
              <w:t>55</w:t>
            </w:r>
          </w:p>
        </w:tc>
      </w:tr>
    </w:tbl>
    <w:p w:rsidR="00F60D9D" w:rsidRDefault="0048244F" w:rsidP="007B7051">
      <w:pPr>
        <w:tabs>
          <w:tab w:val="left" w:pos="709"/>
        </w:tabs>
        <w:rPr>
          <w:b/>
        </w:rPr>
      </w:pPr>
      <w:r w:rsidRPr="007B7051">
        <w:rPr>
          <w:b/>
        </w:rPr>
        <w:tab/>
      </w:r>
    </w:p>
    <w:p w:rsidR="006C4AEA" w:rsidRPr="007B7051" w:rsidRDefault="00F60D9D" w:rsidP="007B7051">
      <w:pPr>
        <w:tabs>
          <w:tab w:val="left" w:pos="709"/>
        </w:tabs>
      </w:pPr>
      <w:r>
        <w:rPr>
          <w:b/>
        </w:rPr>
        <w:tab/>
      </w:r>
      <w:r w:rsidR="0099428D" w:rsidRPr="007B7051">
        <w:t xml:space="preserve">Из 24 кафедр 6 кафедры имеют </w:t>
      </w:r>
      <w:proofErr w:type="spellStart"/>
      <w:r w:rsidR="0099428D" w:rsidRPr="007B7051">
        <w:t>остепенённость</w:t>
      </w:r>
      <w:proofErr w:type="spellEnd"/>
      <w:r w:rsidR="0099428D" w:rsidRPr="007B7051">
        <w:t xml:space="preserve"> 50</w:t>
      </w:r>
      <w:r w:rsidR="00136B48" w:rsidRPr="007B7051">
        <w:t xml:space="preserve"> </w:t>
      </w:r>
      <w:r w:rsidR="0099428D" w:rsidRPr="007B7051">
        <w:t>и более</w:t>
      </w:r>
      <w:r w:rsidR="00136B48" w:rsidRPr="007B7051">
        <w:t xml:space="preserve"> процентов</w:t>
      </w:r>
      <w:r w:rsidR="00DE3515" w:rsidRPr="007B7051">
        <w:t xml:space="preserve"> </w:t>
      </w:r>
      <w:r w:rsidR="00B55783" w:rsidRPr="007B7051">
        <w:t xml:space="preserve"> (агрономии, ветеринарной санитарии, ТППЖ, электроэнергетики, Истории Казахстана и философии)</w:t>
      </w:r>
      <w:r w:rsidR="00DE3515" w:rsidRPr="007B7051">
        <w:t>,</w:t>
      </w:r>
      <w:r w:rsidR="0099428D" w:rsidRPr="007B7051">
        <w:t xml:space="preserve"> </w:t>
      </w:r>
      <w:r w:rsidR="00B55783" w:rsidRPr="007B7051">
        <w:t>3 кафедры более 46 % (ветеринарной медицины, машин тракторов и автомобилей, журналистики и коммуникацио</w:t>
      </w:r>
      <w:r w:rsidR="001648A0" w:rsidRPr="007B7051">
        <w:t>нного менеджмента</w:t>
      </w:r>
      <w:r w:rsidR="00B55783" w:rsidRPr="007B7051">
        <w:t>)</w:t>
      </w:r>
      <w:r w:rsidR="001648A0" w:rsidRPr="007B7051">
        <w:t xml:space="preserve">. </w:t>
      </w:r>
      <w:r w:rsidR="00D41D1C" w:rsidRPr="007B7051">
        <w:t>На о</w:t>
      </w:r>
      <w:r w:rsidR="001648A0" w:rsidRPr="007B7051">
        <w:t>стальны</w:t>
      </w:r>
      <w:r w:rsidR="00D41D1C" w:rsidRPr="007B7051">
        <w:t>х</w:t>
      </w:r>
      <w:r w:rsidR="001648A0" w:rsidRPr="007B7051">
        <w:t xml:space="preserve"> кафедра</w:t>
      </w:r>
      <w:r w:rsidR="00D41D1C" w:rsidRPr="007B7051">
        <w:t>х</w:t>
      </w:r>
      <w:r w:rsidR="001648A0" w:rsidRPr="007B7051">
        <w:t xml:space="preserve"> </w:t>
      </w:r>
      <w:proofErr w:type="spellStart"/>
      <w:r w:rsidR="00D41D1C" w:rsidRPr="007B7051">
        <w:t>остепененность</w:t>
      </w:r>
      <w:proofErr w:type="spellEnd"/>
      <w:r w:rsidR="00D41D1C" w:rsidRPr="007B7051">
        <w:t xml:space="preserve"> менее 4</w:t>
      </w:r>
      <w:r w:rsidR="00B55783" w:rsidRPr="007B7051">
        <w:t>0 %</w:t>
      </w:r>
      <w:r w:rsidR="00CC4E59" w:rsidRPr="007B7051">
        <w:t xml:space="preserve">. Количественный и качественный состав ППС кафедр </w:t>
      </w:r>
      <w:r w:rsidR="005564D1" w:rsidRPr="007B7051">
        <w:t>показан в таблице № 2.</w:t>
      </w:r>
    </w:p>
    <w:p w:rsidR="00F60D9D" w:rsidRPr="007B7051" w:rsidRDefault="00F60D9D" w:rsidP="00F60D9D">
      <w:pPr>
        <w:tabs>
          <w:tab w:val="left" w:pos="709"/>
        </w:tabs>
      </w:pPr>
      <w:proofErr w:type="spellStart"/>
      <w:r w:rsidRPr="007B7051">
        <w:rPr>
          <w:b/>
        </w:rPr>
        <w:t>Прием</w:t>
      </w:r>
      <w:proofErr w:type="spellEnd"/>
      <w:r w:rsidRPr="007B7051">
        <w:rPr>
          <w:b/>
        </w:rPr>
        <w:t xml:space="preserve"> работников в университет и их аттестация. </w:t>
      </w:r>
      <w:proofErr w:type="spellStart"/>
      <w:r w:rsidRPr="007B7051">
        <w:t>Прием</w:t>
      </w:r>
      <w:proofErr w:type="spellEnd"/>
      <w:r w:rsidRPr="007B7051">
        <w:t xml:space="preserve"> на должности в университете осуществляется в порядке конкурса в соответствии с квалификационными требованиями к вакантной должности. </w:t>
      </w:r>
    </w:p>
    <w:p w:rsidR="00F60D9D" w:rsidRPr="007B7051" w:rsidRDefault="00F60D9D" w:rsidP="00F60D9D">
      <w:pPr>
        <w:tabs>
          <w:tab w:val="left" w:pos="709"/>
        </w:tabs>
      </w:pPr>
      <w:r w:rsidRPr="007B7051">
        <w:tab/>
      </w:r>
      <w:proofErr w:type="gramStart"/>
      <w:r w:rsidRPr="007B7051">
        <w:t xml:space="preserve">В целях осуществления эффективной кадровой политики, приверженности принципам меритократии, недопущение коррупции и непотизма в деятельности государственных предприятий в соответствии с </w:t>
      </w:r>
      <w:proofErr w:type="spellStart"/>
      <w:r w:rsidRPr="007B7051">
        <w:t>п.8</w:t>
      </w:r>
      <w:proofErr w:type="spellEnd"/>
      <w:r w:rsidRPr="007B7051">
        <w:t xml:space="preserve">, </w:t>
      </w:r>
      <w:proofErr w:type="spellStart"/>
      <w:r w:rsidRPr="007B7051">
        <w:t>п.13</w:t>
      </w:r>
      <w:proofErr w:type="spellEnd"/>
      <w:r w:rsidRPr="007B7051">
        <w:t xml:space="preserve"> Положения о </w:t>
      </w:r>
      <w:hyperlink r:id="rId9" w:history="1">
        <w:r w:rsidRPr="007B7051">
          <w:t xml:space="preserve">конкурсном замещении вакантных должностей </w:t>
        </w:r>
        <w:proofErr w:type="spellStart"/>
        <w:r w:rsidRPr="007B7051">
          <w:t>АУП</w:t>
        </w:r>
        <w:proofErr w:type="spellEnd"/>
        <w:r w:rsidRPr="007B7051">
          <w:t>,</w:t>
        </w:r>
      </w:hyperlink>
      <w:r w:rsidRPr="007B7051">
        <w:t xml:space="preserve"> </w:t>
      </w:r>
      <w:proofErr w:type="spellStart"/>
      <w:r w:rsidRPr="007B7051">
        <w:t>УВП</w:t>
      </w:r>
      <w:proofErr w:type="spellEnd"/>
      <w:r w:rsidRPr="007B7051">
        <w:t xml:space="preserve"> и ОП в случае наличия вакантной должности управлением правового и кадрового обеспечения размещается объявление о проведении конкурса на сайте университета </w:t>
      </w:r>
      <w:hyperlink r:id="rId10" w:history="1">
        <w:proofErr w:type="spellStart"/>
        <w:r w:rsidRPr="007B7051">
          <w:t>http</w:t>
        </w:r>
        <w:proofErr w:type="spellEnd"/>
        <w:r w:rsidRPr="007B7051">
          <w:t>://</w:t>
        </w:r>
        <w:proofErr w:type="spellStart"/>
        <w:r w:rsidRPr="007B7051">
          <w:t>ksu.edu.kz</w:t>
        </w:r>
        <w:proofErr w:type="spellEnd"/>
      </w:hyperlink>
      <w:r w:rsidRPr="007B7051">
        <w:t xml:space="preserve">, и </w:t>
      </w:r>
      <w:proofErr w:type="spellStart"/>
      <w:r w:rsidRPr="007B7051">
        <w:t>подается</w:t>
      </w:r>
      <w:proofErr w:type="spellEnd"/>
      <w:r w:rsidRPr="007B7051">
        <w:t xml:space="preserve"> заявка в</w:t>
      </w:r>
      <w:proofErr w:type="gramEnd"/>
      <w:r w:rsidRPr="007B7051">
        <w:t xml:space="preserve"> КГУ «Центр занятости населения </w:t>
      </w:r>
      <w:proofErr w:type="spellStart"/>
      <w:r w:rsidRPr="007B7051">
        <w:t>акимата</w:t>
      </w:r>
      <w:proofErr w:type="spellEnd"/>
      <w:r w:rsidRPr="007B7051">
        <w:t xml:space="preserve"> города </w:t>
      </w:r>
      <w:proofErr w:type="spellStart"/>
      <w:r w:rsidRPr="007B7051">
        <w:t>Костаная</w:t>
      </w:r>
      <w:proofErr w:type="spellEnd"/>
      <w:r w:rsidRPr="007B7051">
        <w:t xml:space="preserve">» не менее чем за две недели до даты завершения </w:t>
      </w:r>
      <w:proofErr w:type="spellStart"/>
      <w:r w:rsidRPr="007B7051">
        <w:t>приема</w:t>
      </w:r>
      <w:proofErr w:type="spellEnd"/>
      <w:r w:rsidRPr="007B7051">
        <w:t xml:space="preserve"> документов.</w:t>
      </w:r>
    </w:p>
    <w:p w:rsidR="00F60D9D" w:rsidRPr="007B7051" w:rsidRDefault="00F60D9D" w:rsidP="00F60D9D">
      <w:pPr>
        <w:tabs>
          <w:tab w:val="left" w:pos="709"/>
        </w:tabs>
      </w:pPr>
      <w:r w:rsidRPr="007B7051">
        <w:tab/>
        <w:t xml:space="preserve">Замещение вакантных должностей на руководящие должности и должности </w:t>
      </w:r>
      <w:proofErr w:type="spellStart"/>
      <w:r w:rsidRPr="007B7051">
        <w:t>ППС</w:t>
      </w:r>
      <w:proofErr w:type="spellEnd"/>
      <w:r w:rsidRPr="007B7051">
        <w:t xml:space="preserve"> в КГУ им. А.Байтурсынова  проводится по конкурсу и на основе собеседования на срок не менее года до прохождения по конкурсу и на время выполнения </w:t>
      </w:r>
      <w:proofErr w:type="spellStart"/>
      <w:r w:rsidRPr="007B7051">
        <w:t>определенной</w:t>
      </w:r>
      <w:proofErr w:type="spellEnd"/>
      <w:r w:rsidRPr="007B7051">
        <w:t xml:space="preserve"> работы по совместительству.</w:t>
      </w:r>
    </w:p>
    <w:p w:rsidR="00F60D9D" w:rsidRPr="007B7051" w:rsidRDefault="00F60D9D" w:rsidP="00F60D9D">
      <w:pPr>
        <w:tabs>
          <w:tab w:val="left" w:pos="709"/>
        </w:tabs>
      </w:pPr>
      <w:r w:rsidRPr="007B7051">
        <w:tab/>
        <w:t xml:space="preserve">В 2019 году согласно процедуре конкурсного замещения должностей </w:t>
      </w:r>
      <w:proofErr w:type="spellStart"/>
      <w:r w:rsidRPr="007B7051">
        <w:t>ППС</w:t>
      </w:r>
      <w:proofErr w:type="spellEnd"/>
      <w:r w:rsidRPr="007B7051">
        <w:t xml:space="preserve"> было объявлено конкурсное замещение на 150 вакантных должностей </w:t>
      </w:r>
      <w:proofErr w:type="spellStart"/>
      <w:r w:rsidRPr="007B7051">
        <w:t>ППС</w:t>
      </w:r>
      <w:proofErr w:type="spellEnd"/>
      <w:r w:rsidRPr="007B7051">
        <w:t>, подано 90 заявлений на участие в конкурсе, прошли по конкурсу 85 человек. 5 человек по различным причинам не явились на заседание конкурсной комиссии (выезд в командировку, нахождение больничном и т д.)</w:t>
      </w:r>
    </w:p>
    <w:p w:rsidR="007B7051" w:rsidRPr="007B7051" w:rsidRDefault="007B7051" w:rsidP="007B7051">
      <w:pPr>
        <w:tabs>
          <w:tab w:val="left" w:pos="709"/>
        </w:tabs>
      </w:pPr>
    </w:p>
    <w:p w:rsidR="007B7051" w:rsidRPr="007B7051" w:rsidRDefault="007B7051" w:rsidP="007B7051">
      <w:pPr>
        <w:tabs>
          <w:tab w:val="left" w:pos="709"/>
        </w:tabs>
        <w:rPr>
          <w:b/>
          <w:bCs/>
          <w:color w:val="000000"/>
        </w:rPr>
        <w:sectPr w:rsidR="007B7051" w:rsidRPr="007B7051" w:rsidSect="004A4658">
          <w:pgSz w:w="11906" w:h="16838"/>
          <w:pgMar w:top="1134" w:right="851" w:bottom="1134" w:left="1701" w:header="709" w:footer="709" w:gutter="0"/>
          <w:cols w:space="708"/>
          <w:docGrid w:linePitch="360"/>
        </w:sectPr>
      </w:pPr>
      <w:r w:rsidRPr="007B7051">
        <w:tab/>
      </w:r>
      <w:r w:rsidRPr="007B7051">
        <w:rPr>
          <w:b/>
        </w:rPr>
        <w:tab/>
      </w:r>
      <w:r w:rsidRPr="007B7051">
        <w:rPr>
          <w:b/>
        </w:rPr>
        <w:tab/>
      </w:r>
    </w:p>
    <w:tbl>
      <w:tblPr>
        <w:tblW w:w="15718" w:type="dxa"/>
        <w:tblInd w:w="93" w:type="dxa"/>
        <w:tblLayout w:type="fixed"/>
        <w:tblLook w:val="04A0" w:firstRow="1" w:lastRow="0" w:firstColumn="1" w:lastColumn="0" w:noHBand="0" w:noVBand="1"/>
      </w:tblPr>
      <w:tblGrid>
        <w:gridCol w:w="582"/>
        <w:gridCol w:w="3119"/>
        <w:gridCol w:w="759"/>
        <w:gridCol w:w="740"/>
        <w:gridCol w:w="769"/>
        <w:gridCol w:w="51"/>
        <w:gridCol w:w="1083"/>
        <w:gridCol w:w="709"/>
        <w:gridCol w:w="111"/>
        <w:gridCol w:w="1164"/>
        <w:gridCol w:w="709"/>
        <w:gridCol w:w="111"/>
        <w:gridCol w:w="1023"/>
        <w:gridCol w:w="820"/>
        <w:gridCol w:w="1165"/>
        <w:gridCol w:w="992"/>
        <w:gridCol w:w="961"/>
        <w:gridCol w:w="173"/>
        <w:gridCol w:w="677"/>
      </w:tblGrid>
      <w:tr w:rsidR="0048244F" w:rsidRPr="007B7051" w:rsidTr="001D5113">
        <w:trPr>
          <w:trHeight w:val="290"/>
        </w:trPr>
        <w:tc>
          <w:tcPr>
            <w:tcW w:w="15718" w:type="dxa"/>
            <w:gridSpan w:val="19"/>
            <w:tcBorders>
              <w:top w:val="nil"/>
              <w:left w:val="nil"/>
              <w:bottom w:val="nil"/>
              <w:right w:val="nil"/>
            </w:tcBorders>
            <w:shd w:val="clear" w:color="auto" w:fill="auto"/>
            <w:noWrap/>
            <w:hideMark/>
          </w:tcPr>
          <w:p w:rsidR="0048244F" w:rsidRPr="007B7051" w:rsidRDefault="008936DA" w:rsidP="0048244F">
            <w:pPr>
              <w:jc w:val="center"/>
              <w:rPr>
                <w:b/>
                <w:bCs/>
                <w:color w:val="000000"/>
                <w:lang w:eastAsia="ru-RU"/>
              </w:rPr>
            </w:pPr>
            <w:r w:rsidRPr="007B7051">
              <w:rPr>
                <w:b/>
                <w:bCs/>
                <w:color w:val="000000"/>
                <w:lang w:eastAsia="ru-RU"/>
              </w:rPr>
              <w:lastRenderedPageBreak/>
              <w:t xml:space="preserve">Таблица № 2 - </w:t>
            </w:r>
            <w:r w:rsidR="0048244F" w:rsidRPr="007B7051">
              <w:rPr>
                <w:b/>
                <w:bCs/>
                <w:color w:val="000000"/>
                <w:lang w:eastAsia="ru-RU"/>
              </w:rPr>
              <w:t>КОЛИЧЕСТВЕННЫЙ И КАЧЕСТВЕННЫЙ СОСТАВ ППС ВУЗА</w:t>
            </w:r>
            <w:r w:rsidR="006771F4" w:rsidRPr="007B7051">
              <w:rPr>
                <w:b/>
                <w:bCs/>
                <w:color w:val="000000"/>
                <w:lang w:eastAsia="ru-RU"/>
              </w:rPr>
              <w:t xml:space="preserve"> на 01.11.2019 г.</w:t>
            </w:r>
          </w:p>
        </w:tc>
      </w:tr>
      <w:tr w:rsidR="0048244F" w:rsidRPr="007B7051" w:rsidTr="001D5113">
        <w:trPr>
          <w:trHeight w:val="271"/>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000000"/>
                <w:lang w:eastAsia="ru-RU"/>
              </w:rPr>
            </w:pPr>
            <w:r w:rsidRPr="007B7051">
              <w:rPr>
                <w:b/>
                <w:bCs/>
                <w:color w:val="000000"/>
                <w:lang w:eastAsia="ru-RU"/>
              </w:rPr>
              <w:t xml:space="preserve">№ </w:t>
            </w:r>
            <w:proofErr w:type="gramStart"/>
            <w:r w:rsidRPr="007B7051">
              <w:rPr>
                <w:b/>
                <w:bCs/>
                <w:color w:val="000000"/>
                <w:lang w:eastAsia="ru-RU"/>
              </w:rPr>
              <w:t>п</w:t>
            </w:r>
            <w:proofErr w:type="gramEnd"/>
            <w:r w:rsidRPr="007B7051">
              <w:rPr>
                <w:b/>
                <w:bCs/>
                <w:color w:val="000000"/>
                <w:lang w:eastAsia="ru-RU"/>
              </w:rPr>
              <w:t>/п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000000"/>
                <w:lang w:eastAsia="ru-RU"/>
              </w:rPr>
            </w:pPr>
            <w:r w:rsidRPr="007B7051">
              <w:rPr>
                <w:b/>
                <w:bCs/>
                <w:color w:val="000000"/>
                <w:lang w:eastAsia="ru-RU"/>
              </w:rPr>
              <w:t>Факультет,  наименование кафедры</w:t>
            </w:r>
          </w:p>
        </w:tc>
        <w:tc>
          <w:tcPr>
            <w:tcW w:w="14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000000"/>
                <w:lang w:eastAsia="ru-RU"/>
              </w:rPr>
            </w:pPr>
            <w:r w:rsidRPr="007B7051">
              <w:rPr>
                <w:b/>
                <w:bCs/>
                <w:color w:val="000000"/>
                <w:lang w:eastAsia="ru-RU"/>
              </w:rPr>
              <w:t>Всего ППС/    из них штат</w:t>
            </w:r>
          </w:p>
        </w:tc>
        <w:tc>
          <w:tcPr>
            <w:tcW w:w="1903" w:type="dxa"/>
            <w:gridSpan w:val="3"/>
            <w:tcBorders>
              <w:top w:val="single" w:sz="4" w:space="0" w:color="auto"/>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000000"/>
                <w:lang w:eastAsia="ru-RU"/>
              </w:rPr>
            </w:pPr>
            <w:r w:rsidRPr="007B7051">
              <w:rPr>
                <w:b/>
                <w:bCs/>
                <w:color w:val="000000"/>
                <w:lang w:eastAsia="ru-RU"/>
              </w:rPr>
              <w:t xml:space="preserve">Доктора наук </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000000"/>
                <w:lang w:eastAsia="ru-RU"/>
              </w:rPr>
            </w:pPr>
            <w:r w:rsidRPr="007B7051">
              <w:rPr>
                <w:b/>
                <w:bCs/>
                <w:color w:val="000000"/>
                <w:lang w:eastAsia="ru-RU"/>
              </w:rPr>
              <w:t xml:space="preserve">Доктора </w:t>
            </w:r>
            <w:proofErr w:type="spellStart"/>
            <w:r w:rsidRPr="007B7051">
              <w:rPr>
                <w:b/>
                <w:bCs/>
                <w:color w:val="000000"/>
                <w:lang w:eastAsia="ru-RU"/>
              </w:rPr>
              <w:t>PhD</w:t>
            </w:r>
            <w:proofErr w:type="spellEnd"/>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48244F" w:rsidRPr="007B7051" w:rsidRDefault="005A465C" w:rsidP="0048244F">
            <w:pPr>
              <w:jc w:val="center"/>
              <w:rPr>
                <w:b/>
                <w:bCs/>
                <w:color w:val="000000"/>
                <w:lang w:eastAsia="ru-RU"/>
              </w:rPr>
            </w:pPr>
            <w:r w:rsidRPr="007B7051">
              <w:rPr>
                <w:b/>
                <w:bCs/>
                <w:color w:val="000000"/>
                <w:lang w:eastAsia="ru-RU"/>
              </w:rPr>
              <w:t>КН</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48244F" w:rsidRPr="007B7051" w:rsidRDefault="005A465C" w:rsidP="0048244F">
            <w:pPr>
              <w:jc w:val="center"/>
              <w:rPr>
                <w:b/>
                <w:bCs/>
                <w:color w:val="000000"/>
                <w:lang w:eastAsia="ru-RU"/>
              </w:rPr>
            </w:pPr>
            <w:r w:rsidRPr="007B7051">
              <w:rPr>
                <w:b/>
                <w:bCs/>
                <w:color w:val="000000"/>
                <w:lang w:eastAsia="ru-RU"/>
              </w:rPr>
              <w:t>МН</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44F" w:rsidRPr="007B7051" w:rsidRDefault="00241C9F" w:rsidP="00241C9F">
            <w:pPr>
              <w:jc w:val="center"/>
              <w:rPr>
                <w:b/>
                <w:bCs/>
                <w:color w:val="000000"/>
                <w:lang w:eastAsia="ru-RU"/>
              </w:rPr>
            </w:pPr>
            <w:proofErr w:type="spellStart"/>
            <w:r w:rsidRPr="007B7051">
              <w:rPr>
                <w:b/>
                <w:bCs/>
                <w:color w:val="000000"/>
                <w:lang w:eastAsia="ru-RU"/>
              </w:rPr>
              <w:t>Проц</w:t>
            </w:r>
            <w:proofErr w:type="gramStart"/>
            <w:r w:rsidRPr="007B7051">
              <w:rPr>
                <w:b/>
                <w:bCs/>
                <w:color w:val="000000"/>
                <w:lang w:eastAsia="ru-RU"/>
              </w:rPr>
              <w:t>.с</w:t>
            </w:r>
            <w:proofErr w:type="spellEnd"/>
            <w:proofErr w:type="gramEnd"/>
            <w:r w:rsidRPr="007B7051">
              <w:rPr>
                <w:b/>
                <w:bCs/>
                <w:color w:val="000000"/>
                <w:lang w:eastAsia="ru-RU"/>
              </w:rPr>
              <w:t xml:space="preserve"> </w:t>
            </w:r>
            <w:proofErr w:type="spellStart"/>
            <w:r w:rsidRPr="007B7051">
              <w:rPr>
                <w:b/>
                <w:bCs/>
                <w:color w:val="000000"/>
                <w:lang w:eastAsia="ru-RU"/>
              </w:rPr>
              <w:t>учен.степ</w:t>
            </w:r>
            <w:proofErr w:type="spellEnd"/>
            <w:r w:rsidRPr="007B7051">
              <w:rPr>
                <w:b/>
                <w:bCs/>
                <w:color w:val="000000"/>
                <w:lang w:eastAsia="ru-RU"/>
              </w:rPr>
              <w:t>. и зван./из них шт</w:t>
            </w:r>
            <w:r w:rsidR="0048244F" w:rsidRPr="007B7051">
              <w:rPr>
                <w:b/>
                <w:bCs/>
                <w:color w:val="000000"/>
                <w:lang w:eastAsia="ru-RU"/>
              </w:rPr>
              <w:t>.</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44F" w:rsidRPr="007B7051" w:rsidRDefault="001D5113" w:rsidP="0048244F">
            <w:pPr>
              <w:jc w:val="center"/>
              <w:rPr>
                <w:b/>
                <w:bCs/>
                <w:color w:val="00B050"/>
                <w:lang w:eastAsia="ru-RU"/>
              </w:rPr>
            </w:pPr>
            <w:proofErr w:type="spellStart"/>
            <w:r w:rsidRPr="007B7051">
              <w:rPr>
                <w:b/>
                <w:bCs/>
                <w:color w:val="00B050"/>
                <w:lang w:eastAsia="ru-RU"/>
              </w:rPr>
              <w:t>Совмест</w:t>
            </w:r>
            <w:proofErr w:type="spellEnd"/>
          </w:p>
        </w:tc>
      </w:tr>
      <w:tr w:rsidR="0048244F" w:rsidRPr="007B7051" w:rsidTr="001D5113">
        <w:trPr>
          <w:trHeight w:val="318"/>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8244F" w:rsidRPr="007B7051" w:rsidRDefault="0048244F" w:rsidP="0048244F">
            <w:pPr>
              <w:jc w:val="left"/>
              <w:rPr>
                <w:b/>
                <w:bCs/>
                <w:color w:val="00000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8244F" w:rsidRPr="007B7051" w:rsidRDefault="0048244F" w:rsidP="0048244F">
            <w:pPr>
              <w:jc w:val="left"/>
              <w:rPr>
                <w:b/>
                <w:bCs/>
                <w:color w:val="000000"/>
                <w:lang w:eastAsia="ru-RU"/>
              </w:rPr>
            </w:pPr>
          </w:p>
        </w:tc>
        <w:tc>
          <w:tcPr>
            <w:tcW w:w="1499" w:type="dxa"/>
            <w:gridSpan w:val="2"/>
            <w:vMerge/>
            <w:tcBorders>
              <w:top w:val="single" w:sz="4" w:space="0" w:color="auto"/>
              <w:left w:val="single" w:sz="4" w:space="0" w:color="auto"/>
              <w:bottom w:val="single" w:sz="4" w:space="0" w:color="auto"/>
              <w:right w:val="single" w:sz="4" w:space="0" w:color="auto"/>
            </w:tcBorders>
            <w:vAlign w:val="center"/>
            <w:hideMark/>
          </w:tcPr>
          <w:p w:rsidR="0048244F" w:rsidRPr="007B7051" w:rsidRDefault="0048244F" w:rsidP="0048244F">
            <w:pPr>
              <w:jc w:val="left"/>
              <w:rPr>
                <w:b/>
                <w:bCs/>
                <w:color w:val="000000"/>
                <w:lang w:eastAsia="ru-RU"/>
              </w:rPr>
            </w:pPr>
          </w:p>
        </w:tc>
        <w:tc>
          <w:tcPr>
            <w:tcW w:w="76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5A465C">
            <w:pPr>
              <w:jc w:val="center"/>
              <w:rPr>
                <w:b/>
                <w:bCs/>
                <w:color w:val="000000"/>
                <w:lang w:eastAsia="ru-RU"/>
              </w:rPr>
            </w:pPr>
            <w:r w:rsidRPr="007B7051">
              <w:rPr>
                <w:b/>
                <w:bCs/>
                <w:color w:val="000000"/>
                <w:lang w:eastAsia="ru-RU"/>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241C9F">
            <w:pPr>
              <w:ind w:left="-108" w:right="-108"/>
              <w:jc w:val="center"/>
              <w:rPr>
                <w:b/>
                <w:bCs/>
                <w:color w:val="FF0000"/>
                <w:lang w:eastAsia="ru-RU"/>
              </w:rPr>
            </w:pPr>
            <w:r w:rsidRPr="007B7051">
              <w:rPr>
                <w:b/>
                <w:bCs/>
                <w:color w:val="FF0000"/>
                <w:lang w:eastAsia="ru-RU"/>
              </w:rPr>
              <w:t>из них шт.</w:t>
            </w:r>
          </w:p>
        </w:tc>
        <w:tc>
          <w:tcPr>
            <w:tcW w:w="70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241C9F">
            <w:pPr>
              <w:ind w:left="-108" w:right="-108"/>
              <w:jc w:val="center"/>
              <w:rPr>
                <w:b/>
                <w:bCs/>
                <w:color w:val="000000"/>
                <w:lang w:eastAsia="ru-RU"/>
              </w:rPr>
            </w:pPr>
            <w:r w:rsidRPr="007B7051">
              <w:rPr>
                <w:b/>
                <w:bCs/>
                <w:color w:val="000000"/>
                <w:lang w:eastAsia="ru-RU"/>
              </w:rPr>
              <w:t>всего</w:t>
            </w:r>
          </w:p>
        </w:tc>
        <w:tc>
          <w:tcPr>
            <w:tcW w:w="1275"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241C9F">
            <w:pPr>
              <w:jc w:val="center"/>
              <w:rPr>
                <w:b/>
                <w:bCs/>
                <w:color w:val="FF0000"/>
                <w:lang w:eastAsia="ru-RU"/>
              </w:rPr>
            </w:pPr>
            <w:r w:rsidRPr="007B7051">
              <w:rPr>
                <w:b/>
                <w:bCs/>
                <w:color w:val="FF0000"/>
                <w:lang w:eastAsia="ru-RU"/>
              </w:rPr>
              <w:t>из них шт.</w:t>
            </w:r>
          </w:p>
        </w:tc>
        <w:tc>
          <w:tcPr>
            <w:tcW w:w="70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241C9F">
            <w:pPr>
              <w:ind w:left="-108" w:right="-108"/>
              <w:jc w:val="center"/>
              <w:rPr>
                <w:b/>
                <w:bCs/>
                <w:color w:val="000000"/>
                <w:lang w:eastAsia="ru-RU"/>
              </w:rPr>
            </w:pPr>
            <w:r w:rsidRPr="007B7051">
              <w:rPr>
                <w:b/>
                <w:bCs/>
                <w:color w:val="000000"/>
                <w:lang w:eastAsia="ru-RU"/>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241C9F">
            <w:pPr>
              <w:ind w:left="-108" w:right="-108"/>
              <w:jc w:val="center"/>
              <w:rPr>
                <w:b/>
                <w:bCs/>
                <w:color w:val="FF0000"/>
                <w:lang w:eastAsia="ru-RU"/>
              </w:rPr>
            </w:pPr>
            <w:r w:rsidRPr="007B7051">
              <w:rPr>
                <w:b/>
                <w:bCs/>
                <w:color w:val="FF0000"/>
                <w:lang w:eastAsia="ru-RU"/>
              </w:rPr>
              <w:t>из них шт.</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1D5113">
            <w:pPr>
              <w:ind w:left="-108" w:right="-139"/>
              <w:jc w:val="center"/>
              <w:rPr>
                <w:b/>
                <w:bCs/>
                <w:color w:val="000000"/>
                <w:lang w:eastAsia="ru-RU"/>
              </w:rPr>
            </w:pPr>
            <w:r w:rsidRPr="007B7051">
              <w:rPr>
                <w:b/>
                <w:bCs/>
                <w:color w:val="000000"/>
                <w:lang w:eastAsia="ru-RU"/>
              </w:rPr>
              <w:t>всего</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1D5113">
            <w:pPr>
              <w:ind w:left="-77" w:right="-108"/>
              <w:jc w:val="center"/>
              <w:rPr>
                <w:b/>
                <w:bCs/>
                <w:color w:val="FF0000"/>
                <w:lang w:eastAsia="ru-RU"/>
              </w:rPr>
            </w:pPr>
            <w:r w:rsidRPr="007B7051">
              <w:rPr>
                <w:b/>
                <w:bCs/>
                <w:color w:val="FF0000"/>
                <w:lang w:eastAsia="ru-RU"/>
              </w:rPr>
              <w:t>из них шт.</w:t>
            </w:r>
          </w:p>
        </w:tc>
        <w:tc>
          <w:tcPr>
            <w:tcW w:w="2126" w:type="dxa"/>
            <w:gridSpan w:val="3"/>
            <w:vMerge/>
            <w:tcBorders>
              <w:top w:val="nil"/>
              <w:left w:val="nil"/>
              <w:bottom w:val="single" w:sz="4" w:space="0" w:color="auto"/>
              <w:right w:val="single" w:sz="4" w:space="0" w:color="auto"/>
            </w:tcBorders>
            <w:vAlign w:val="center"/>
            <w:hideMark/>
          </w:tcPr>
          <w:p w:rsidR="0048244F" w:rsidRPr="007B7051" w:rsidRDefault="0048244F" w:rsidP="0048244F">
            <w:pPr>
              <w:jc w:val="left"/>
              <w:rPr>
                <w:b/>
                <w:bCs/>
                <w:color w:val="000000"/>
                <w:lang w:eastAsia="ru-RU"/>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48244F" w:rsidRPr="007B7051" w:rsidRDefault="0048244F" w:rsidP="0048244F">
            <w:pPr>
              <w:jc w:val="left"/>
              <w:rPr>
                <w:b/>
                <w:bCs/>
                <w:color w:val="00B050"/>
                <w:lang w:eastAsia="ru-RU"/>
              </w:rPr>
            </w:pPr>
          </w:p>
        </w:tc>
      </w:tr>
      <w:tr w:rsidR="0048244F" w:rsidRPr="007B7051" w:rsidTr="001D5113">
        <w:trPr>
          <w:trHeight w:val="2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 </w:t>
            </w:r>
          </w:p>
        </w:tc>
        <w:tc>
          <w:tcPr>
            <w:tcW w:w="15136" w:type="dxa"/>
            <w:gridSpan w:val="18"/>
            <w:tcBorders>
              <w:top w:val="single" w:sz="4" w:space="0" w:color="auto"/>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000000"/>
                <w:lang w:eastAsia="ru-RU"/>
              </w:rPr>
            </w:pPr>
            <w:r w:rsidRPr="007B7051">
              <w:rPr>
                <w:b/>
                <w:bCs/>
                <w:color w:val="000000"/>
                <w:lang w:eastAsia="ru-RU"/>
              </w:rPr>
              <w:t>Аграрно-технический институт</w:t>
            </w:r>
          </w:p>
        </w:tc>
      </w:tr>
      <w:tr w:rsidR="0048244F" w:rsidRPr="007B7051" w:rsidTr="001D5113">
        <w:trPr>
          <w:trHeight w:val="30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left"/>
              <w:rPr>
                <w:color w:val="000000"/>
                <w:lang w:eastAsia="ru-RU"/>
              </w:rPr>
            </w:pPr>
            <w:r w:rsidRPr="007B7051">
              <w:rPr>
                <w:color w:val="000000"/>
                <w:lang w:eastAsia="ru-RU"/>
              </w:rPr>
              <w:t>Кафедра агрономии</w:t>
            </w:r>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19</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17</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10</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10</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7</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63,2</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70,6</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2</w:t>
            </w:r>
          </w:p>
        </w:tc>
      </w:tr>
      <w:tr w:rsidR="0048244F" w:rsidRPr="007B7051" w:rsidTr="001D5113">
        <w:trPr>
          <w:trHeight w:val="2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left"/>
              <w:rPr>
                <w:color w:val="000000"/>
                <w:lang w:eastAsia="ru-RU"/>
              </w:rPr>
            </w:pPr>
            <w:r w:rsidRPr="007B7051">
              <w:rPr>
                <w:color w:val="000000"/>
                <w:lang w:eastAsia="ru-RU"/>
              </w:rPr>
              <w:t>Кафедра биологии и экологии</w:t>
            </w:r>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22</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19</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6</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5</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9</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31,8</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26,3</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3</w:t>
            </w:r>
          </w:p>
        </w:tc>
      </w:tr>
      <w:tr w:rsidR="0048244F" w:rsidRPr="007B7051" w:rsidTr="001D5113">
        <w:trPr>
          <w:trHeight w:val="2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3</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5A465C">
            <w:pPr>
              <w:jc w:val="left"/>
              <w:rPr>
                <w:color w:val="000000"/>
                <w:lang w:eastAsia="ru-RU"/>
              </w:rPr>
            </w:pPr>
            <w:r w:rsidRPr="007B7051">
              <w:rPr>
                <w:color w:val="000000"/>
                <w:lang w:eastAsia="ru-RU"/>
              </w:rPr>
              <w:t xml:space="preserve">Кафедра </w:t>
            </w:r>
            <w:proofErr w:type="spellStart"/>
            <w:r w:rsidR="005A465C" w:rsidRPr="007B7051">
              <w:rPr>
                <w:color w:val="000000"/>
                <w:lang w:eastAsia="ru-RU"/>
              </w:rPr>
              <w:t>ТПиС</w:t>
            </w:r>
            <w:proofErr w:type="spellEnd"/>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16</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13</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5</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4</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5</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37,5</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38,5</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3</w:t>
            </w:r>
          </w:p>
        </w:tc>
      </w:tr>
      <w:tr w:rsidR="0048244F" w:rsidRPr="007B7051" w:rsidTr="001D5113">
        <w:trPr>
          <w:trHeight w:val="27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4</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5A465C">
            <w:pPr>
              <w:jc w:val="left"/>
              <w:rPr>
                <w:color w:val="000000"/>
                <w:lang w:eastAsia="ru-RU"/>
              </w:rPr>
            </w:pPr>
            <w:r w:rsidRPr="007B7051">
              <w:rPr>
                <w:color w:val="000000"/>
                <w:lang w:eastAsia="ru-RU"/>
              </w:rPr>
              <w:t xml:space="preserve">Кафедра </w:t>
            </w:r>
            <w:r w:rsidR="005A465C" w:rsidRPr="007B7051">
              <w:rPr>
                <w:color w:val="000000"/>
                <w:lang w:eastAsia="ru-RU"/>
              </w:rPr>
              <w:t>ВМ</w:t>
            </w:r>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25</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23</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3</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4</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4</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6</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5</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9</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52</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47,8</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2</w:t>
            </w:r>
          </w:p>
        </w:tc>
      </w:tr>
      <w:tr w:rsidR="0048244F" w:rsidRPr="007B7051" w:rsidTr="001D5113">
        <w:trPr>
          <w:trHeight w:val="29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5</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5A465C">
            <w:pPr>
              <w:jc w:val="left"/>
              <w:rPr>
                <w:color w:val="000000"/>
                <w:lang w:eastAsia="ru-RU"/>
              </w:rPr>
            </w:pPr>
            <w:r w:rsidRPr="007B7051">
              <w:rPr>
                <w:color w:val="000000"/>
                <w:lang w:eastAsia="ru-RU"/>
              </w:rPr>
              <w:t xml:space="preserve">Кафедра </w:t>
            </w:r>
            <w:r w:rsidR="005A465C" w:rsidRPr="007B7051">
              <w:rPr>
                <w:color w:val="000000"/>
                <w:lang w:eastAsia="ru-RU"/>
              </w:rPr>
              <w:t>ВС</w:t>
            </w:r>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17</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14</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7</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6</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7</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52,9</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50</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3</w:t>
            </w:r>
          </w:p>
        </w:tc>
      </w:tr>
      <w:tr w:rsidR="0048244F" w:rsidRPr="007B7051" w:rsidTr="001D5113">
        <w:trPr>
          <w:trHeight w:val="26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6</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5A465C">
            <w:pPr>
              <w:jc w:val="left"/>
              <w:rPr>
                <w:color w:val="000000"/>
                <w:lang w:eastAsia="ru-RU"/>
              </w:rPr>
            </w:pPr>
            <w:r w:rsidRPr="007B7051">
              <w:rPr>
                <w:color w:val="000000"/>
                <w:lang w:eastAsia="ru-RU"/>
              </w:rPr>
              <w:t xml:space="preserve">Кафедра </w:t>
            </w:r>
            <w:r w:rsidR="005A465C" w:rsidRPr="007B7051">
              <w:rPr>
                <w:color w:val="000000"/>
                <w:lang w:eastAsia="ru-RU"/>
              </w:rPr>
              <w:t>ТППЖ</w:t>
            </w:r>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14</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13</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3</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4</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4</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4</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64,3</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61,5</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1</w:t>
            </w:r>
          </w:p>
        </w:tc>
      </w:tr>
      <w:tr w:rsidR="0048244F" w:rsidRPr="007B7051" w:rsidTr="001D5113">
        <w:trPr>
          <w:trHeight w:val="27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7</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5A465C">
            <w:pPr>
              <w:jc w:val="left"/>
              <w:rPr>
                <w:color w:val="000000"/>
                <w:lang w:eastAsia="ru-RU"/>
              </w:rPr>
            </w:pPr>
            <w:r w:rsidRPr="007B7051">
              <w:rPr>
                <w:color w:val="000000"/>
                <w:lang w:eastAsia="ru-RU"/>
              </w:rPr>
              <w:t xml:space="preserve">Кафедра </w:t>
            </w:r>
            <w:proofErr w:type="spellStart"/>
            <w:r w:rsidR="005A465C" w:rsidRPr="007B7051">
              <w:rPr>
                <w:color w:val="000000"/>
                <w:lang w:eastAsia="ru-RU"/>
              </w:rPr>
              <w:t>МиФ</w:t>
            </w:r>
            <w:proofErr w:type="spellEnd"/>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17</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17</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6</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6</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9</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35,3</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35,3</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0</w:t>
            </w:r>
          </w:p>
        </w:tc>
      </w:tr>
      <w:tr w:rsidR="0048244F" w:rsidRPr="007B7051" w:rsidTr="001D5113">
        <w:trPr>
          <w:trHeight w:val="26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8</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5A465C">
            <w:pPr>
              <w:jc w:val="left"/>
              <w:rPr>
                <w:color w:val="000000"/>
                <w:lang w:eastAsia="ru-RU"/>
              </w:rPr>
            </w:pPr>
            <w:r w:rsidRPr="007B7051">
              <w:rPr>
                <w:color w:val="000000"/>
                <w:lang w:eastAsia="ru-RU"/>
              </w:rPr>
              <w:t xml:space="preserve">Кафедра </w:t>
            </w:r>
            <w:proofErr w:type="gramStart"/>
            <w:r w:rsidR="005A465C" w:rsidRPr="007B7051">
              <w:rPr>
                <w:color w:val="000000"/>
                <w:lang w:eastAsia="ru-RU"/>
              </w:rPr>
              <w:t>ПО</w:t>
            </w:r>
            <w:proofErr w:type="gramEnd"/>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17</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13</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3</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3</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12</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23,5</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23,1</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4</w:t>
            </w:r>
          </w:p>
        </w:tc>
      </w:tr>
      <w:tr w:rsidR="0048244F" w:rsidRPr="007B7051" w:rsidTr="001D5113">
        <w:trPr>
          <w:trHeight w:val="29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9</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5A465C">
            <w:pPr>
              <w:jc w:val="left"/>
              <w:rPr>
                <w:color w:val="000000"/>
                <w:lang w:eastAsia="ru-RU"/>
              </w:rPr>
            </w:pPr>
            <w:r w:rsidRPr="007B7051">
              <w:rPr>
                <w:color w:val="000000"/>
                <w:lang w:eastAsia="ru-RU"/>
              </w:rPr>
              <w:t xml:space="preserve">Кафедра </w:t>
            </w:r>
            <w:proofErr w:type="spellStart"/>
            <w:r w:rsidR="005A465C" w:rsidRPr="007B7051">
              <w:rPr>
                <w:color w:val="000000"/>
                <w:lang w:eastAsia="ru-RU"/>
              </w:rPr>
              <w:t>ИСиИ</w:t>
            </w:r>
            <w:proofErr w:type="spellEnd"/>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30</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25</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8</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6</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17</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30</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24</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5</w:t>
            </w:r>
          </w:p>
        </w:tc>
      </w:tr>
      <w:tr w:rsidR="0048244F" w:rsidRPr="007B7051" w:rsidTr="001D5113">
        <w:trPr>
          <w:trHeight w:val="26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10</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5A465C">
            <w:pPr>
              <w:jc w:val="left"/>
              <w:rPr>
                <w:color w:val="000000"/>
                <w:lang w:eastAsia="ru-RU"/>
              </w:rPr>
            </w:pPr>
            <w:r w:rsidRPr="007B7051">
              <w:rPr>
                <w:color w:val="000000"/>
                <w:lang w:eastAsia="ru-RU"/>
              </w:rPr>
              <w:t xml:space="preserve">Кафедра </w:t>
            </w:r>
            <w:proofErr w:type="spellStart"/>
            <w:r w:rsidR="005A465C" w:rsidRPr="007B7051">
              <w:rPr>
                <w:color w:val="000000"/>
                <w:lang w:eastAsia="ru-RU"/>
              </w:rPr>
              <w:t>МТиА</w:t>
            </w:r>
            <w:proofErr w:type="spellEnd"/>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18</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15</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4</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4</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6</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44,4</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46,7</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3</w:t>
            </w:r>
          </w:p>
        </w:tc>
      </w:tr>
      <w:tr w:rsidR="0048244F" w:rsidRPr="007B7051" w:rsidTr="001D5113">
        <w:trPr>
          <w:trHeight w:val="27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11</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left"/>
              <w:rPr>
                <w:color w:val="000000"/>
                <w:lang w:eastAsia="ru-RU"/>
              </w:rPr>
            </w:pPr>
            <w:r w:rsidRPr="007B7051">
              <w:rPr>
                <w:color w:val="000000"/>
                <w:lang w:eastAsia="ru-RU"/>
              </w:rPr>
              <w:t>Кафедра машиностроения</w:t>
            </w:r>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17</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14</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5</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4</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6</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35,3</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28,6</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3</w:t>
            </w:r>
          </w:p>
        </w:tc>
      </w:tr>
      <w:tr w:rsidR="0048244F" w:rsidRPr="007B7051" w:rsidTr="001D5113">
        <w:trPr>
          <w:trHeight w:val="26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12</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left"/>
              <w:rPr>
                <w:color w:val="000000"/>
                <w:lang w:eastAsia="ru-RU"/>
              </w:rPr>
            </w:pPr>
            <w:r w:rsidRPr="007B7051">
              <w:rPr>
                <w:color w:val="000000"/>
                <w:lang w:eastAsia="ru-RU"/>
              </w:rPr>
              <w:t xml:space="preserve">Кафедра электроэнергетики </w:t>
            </w:r>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12</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395AE9" w:rsidP="0048244F">
            <w:pPr>
              <w:jc w:val="center"/>
              <w:rPr>
                <w:b/>
                <w:bCs/>
                <w:color w:val="FF0000"/>
                <w:lang w:eastAsia="ru-RU"/>
              </w:rPr>
            </w:pPr>
            <w:r w:rsidRPr="007B7051">
              <w:rPr>
                <w:b/>
                <w:bCs/>
                <w:color w:val="FF0000"/>
                <w:lang w:eastAsia="ru-RU"/>
              </w:rPr>
              <w:t>10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5</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5</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41,7</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55,6</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3</w:t>
            </w:r>
          </w:p>
        </w:tc>
      </w:tr>
      <w:tr w:rsidR="0048244F" w:rsidRPr="007B7051" w:rsidTr="001D5113">
        <w:trPr>
          <w:trHeight w:val="28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left"/>
              <w:rPr>
                <w:b/>
                <w:bCs/>
                <w:color w:val="000000"/>
                <w:lang w:eastAsia="ru-RU"/>
              </w:rPr>
            </w:pPr>
            <w:r w:rsidRPr="007B7051">
              <w:rPr>
                <w:b/>
                <w:bCs/>
                <w:color w:val="000000"/>
                <w:lang w:eastAsia="ru-RU"/>
              </w:rPr>
              <w:t>АТИ</w:t>
            </w:r>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224</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192</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14</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7</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11</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69</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62</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93</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79</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42</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41,1</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32</w:t>
            </w:r>
          </w:p>
        </w:tc>
      </w:tr>
      <w:tr w:rsidR="0048244F" w:rsidRPr="007B7051" w:rsidTr="001D5113">
        <w:trPr>
          <w:trHeight w:val="20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 </w:t>
            </w:r>
          </w:p>
        </w:tc>
        <w:tc>
          <w:tcPr>
            <w:tcW w:w="15136" w:type="dxa"/>
            <w:gridSpan w:val="18"/>
            <w:tcBorders>
              <w:top w:val="single" w:sz="4" w:space="0" w:color="auto"/>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000000"/>
                <w:lang w:eastAsia="ru-RU"/>
              </w:rPr>
            </w:pPr>
            <w:r w:rsidRPr="007B7051">
              <w:rPr>
                <w:b/>
                <w:bCs/>
                <w:color w:val="000000"/>
                <w:lang w:eastAsia="ru-RU"/>
              </w:rPr>
              <w:t>Институт экономики и права</w:t>
            </w:r>
          </w:p>
        </w:tc>
      </w:tr>
      <w:tr w:rsidR="0048244F" w:rsidRPr="007B7051" w:rsidTr="001D5113">
        <w:trPr>
          <w:trHeight w:val="24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13</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DC4D53">
            <w:pPr>
              <w:jc w:val="left"/>
              <w:rPr>
                <w:color w:val="000000"/>
                <w:lang w:eastAsia="ru-RU"/>
              </w:rPr>
            </w:pPr>
            <w:r w:rsidRPr="007B7051">
              <w:rPr>
                <w:color w:val="000000"/>
                <w:lang w:eastAsia="ru-RU"/>
              </w:rPr>
              <w:t xml:space="preserve">Кафедра </w:t>
            </w:r>
            <w:r w:rsidR="00DC4D53" w:rsidRPr="007B7051">
              <w:rPr>
                <w:color w:val="000000"/>
                <w:lang w:eastAsia="ru-RU"/>
              </w:rPr>
              <w:t>ТГП</w:t>
            </w:r>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17</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15</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4</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3</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10</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29,4</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20</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2</w:t>
            </w:r>
          </w:p>
        </w:tc>
      </w:tr>
      <w:tr w:rsidR="0048244F" w:rsidRPr="007B7051" w:rsidTr="001D5113">
        <w:trPr>
          <w:trHeight w:val="27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14</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DC4D53">
            <w:pPr>
              <w:jc w:val="left"/>
              <w:rPr>
                <w:color w:val="000000"/>
                <w:lang w:eastAsia="ru-RU"/>
              </w:rPr>
            </w:pPr>
            <w:r w:rsidRPr="007B7051">
              <w:rPr>
                <w:color w:val="000000"/>
                <w:lang w:eastAsia="ru-RU"/>
              </w:rPr>
              <w:t xml:space="preserve">Кафедра </w:t>
            </w:r>
            <w:r w:rsidR="00DC4D53" w:rsidRPr="007B7051">
              <w:rPr>
                <w:color w:val="000000"/>
                <w:lang w:eastAsia="ru-RU"/>
              </w:rPr>
              <w:t>ГПП</w:t>
            </w:r>
            <w:r w:rsidRPr="007B7051">
              <w:rPr>
                <w:color w:val="000000"/>
                <w:lang w:eastAsia="ru-RU"/>
              </w:rPr>
              <w:t xml:space="preserve"> </w:t>
            </w:r>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13</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12</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8</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15,4</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16,7</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1</w:t>
            </w:r>
          </w:p>
        </w:tc>
      </w:tr>
      <w:tr w:rsidR="0048244F" w:rsidRPr="007B7051" w:rsidTr="001D5113">
        <w:trPr>
          <w:trHeight w:val="27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15</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DC4D53">
            <w:pPr>
              <w:jc w:val="left"/>
              <w:rPr>
                <w:color w:val="000000"/>
                <w:lang w:eastAsia="ru-RU"/>
              </w:rPr>
            </w:pPr>
            <w:r w:rsidRPr="007B7051">
              <w:rPr>
                <w:color w:val="000000"/>
                <w:lang w:eastAsia="ru-RU"/>
              </w:rPr>
              <w:t xml:space="preserve">Кафедра </w:t>
            </w:r>
            <w:proofErr w:type="spellStart"/>
            <w:r w:rsidR="00DC4D53" w:rsidRPr="007B7051">
              <w:rPr>
                <w:color w:val="000000"/>
                <w:lang w:eastAsia="ru-RU"/>
              </w:rPr>
              <w:t>УПиП</w:t>
            </w:r>
            <w:proofErr w:type="spellEnd"/>
            <w:r w:rsidRPr="007B7051">
              <w:rPr>
                <w:color w:val="000000"/>
                <w:lang w:eastAsia="ru-RU"/>
              </w:rPr>
              <w:t xml:space="preserve"> </w:t>
            </w:r>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17</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13</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3</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8</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29,4</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23,1</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4</w:t>
            </w:r>
          </w:p>
        </w:tc>
      </w:tr>
      <w:tr w:rsidR="0048244F" w:rsidRPr="007B7051" w:rsidTr="001D5113">
        <w:trPr>
          <w:trHeight w:val="26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16</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DC4D53">
            <w:pPr>
              <w:jc w:val="left"/>
              <w:rPr>
                <w:color w:val="000000"/>
                <w:lang w:eastAsia="ru-RU"/>
              </w:rPr>
            </w:pPr>
            <w:r w:rsidRPr="007B7051">
              <w:rPr>
                <w:color w:val="000000"/>
                <w:lang w:eastAsia="ru-RU"/>
              </w:rPr>
              <w:t xml:space="preserve">Кафедра </w:t>
            </w:r>
            <w:proofErr w:type="spellStart"/>
            <w:r w:rsidR="00DC4D53" w:rsidRPr="007B7051">
              <w:rPr>
                <w:color w:val="000000"/>
                <w:lang w:eastAsia="ru-RU"/>
              </w:rPr>
              <w:t>ИКиФ</w:t>
            </w:r>
            <w:proofErr w:type="spellEnd"/>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32</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27</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4</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3</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10</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10</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10</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46,9</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51,9</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5</w:t>
            </w:r>
          </w:p>
        </w:tc>
      </w:tr>
      <w:tr w:rsidR="0048244F" w:rsidRPr="007B7051" w:rsidTr="001D5113">
        <w:trPr>
          <w:trHeight w:val="28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17</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DC4D53">
            <w:pPr>
              <w:jc w:val="left"/>
              <w:rPr>
                <w:color w:val="000000"/>
                <w:lang w:eastAsia="ru-RU"/>
              </w:rPr>
            </w:pPr>
            <w:r w:rsidRPr="007B7051">
              <w:rPr>
                <w:color w:val="000000"/>
                <w:lang w:eastAsia="ru-RU"/>
              </w:rPr>
              <w:t xml:space="preserve">Кафедра </w:t>
            </w:r>
            <w:proofErr w:type="spellStart"/>
            <w:r w:rsidR="00DC4D53" w:rsidRPr="007B7051">
              <w:rPr>
                <w:color w:val="000000"/>
                <w:lang w:eastAsia="ru-RU"/>
              </w:rPr>
              <w:t>ТЯиЛ</w:t>
            </w:r>
            <w:proofErr w:type="spellEnd"/>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23</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22</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7</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7</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11</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34,8</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36,4</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1</w:t>
            </w:r>
          </w:p>
        </w:tc>
      </w:tr>
      <w:tr w:rsidR="0048244F" w:rsidRPr="007B7051" w:rsidTr="001D5113">
        <w:trPr>
          <w:trHeight w:val="2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18</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DC4D53">
            <w:pPr>
              <w:jc w:val="left"/>
              <w:rPr>
                <w:color w:val="000000"/>
                <w:lang w:eastAsia="ru-RU"/>
              </w:rPr>
            </w:pPr>
            <w:r w:rsidRPr="007B7051">
              <w:rPr>
                <w:color w:val="000000"/>
                <w:lang w:eastAsia="ru-RU"/>
              </w:rPr>
              <w:t xml:space="preserve">Кафедра </w:t>
            </w:r>
            <w:r w:rsidR="00DC4D53" w:rsidRPr="007B7051">
              <w:rPr>
                <w:color w:val="000000"/>
                <w:lang w:eastAsia="ru-RU"/>
              </w:rPr>
              <w:t>ИФ</w:t>
            </w:r>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22</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21</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5</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5</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10</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31,8</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33,3</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1</w:t>
            </w:r>
          </w:p>
        </w:tc>
      </w:tr>
      <w:tr w:rsidR="0048244F" w:rsidRPr="007B7051" w:rsidTr="001D5113">
        <w:trPr>
          <w:trHeight w:val="28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19</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DC4D53">
            <w:pPr>
              <w:jc w:val="left"/>
              <w:rPr>
                <w:color w:val="000000"/>
                <w:lang w:eastAsia="ru-RU"/>
              </w:rPr>
            </w:pPr>
            <w:r w:rsidRPr="007B7051">
              <w:rPr>
                <w:color w:val="000000"/>
                <w:lang w:eastAsia="ru-RU"/>
              </w:rPr>
              <w:t xml:space="preserve">Кафедра </w:t>
            </w:r>
            <w:proofErr w:type="spellStart"/>
            <w:r w:rsidR="00DC4D53" w:rsidRPr="007B7051">
              <w:rPr>
                <w:color w:val="000000"/>
                <w:lang w:eastAsia="ru-RU"/>
              </w:rPr>
              <w:t>ПиП</w:t>
            </w:r>
            <w:proofErr w:type="spellEnd"/>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19</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17</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5</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5</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8</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36,8</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35,3</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2</w:t>
            </w:r>
          </w:p>
        </w:tc>
      </w:tr>
      <w:tr w:rsidR="0048244F" w:rsidRPr="007B7051" w:rsidTr="001D5113">
        <w:trPr>
          <w:trHeight w:val="27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20</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left"/>
              <w:rPr>
                <w:color w:val="000000"/>
                <w:lang w:eastAsia="ru-RU"/>
              </w:rPr>
            </w:pPr>
            <w:r w:rsidRPr="007B7051">
              <w:rPr>
                <w:color w:val="000000"/>
                <w:lang w:eastAsia="ru-RU"/>
              </w:rPr>
              <w:t>Кафедра иностранных языков</w:t>
            </w:r>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15</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13</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8</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2</w:t>
            </w:r>
          </w:p>
        </w:tc>
      </w:tr>
      <w:tr w:rsidR="0048244F" w:rsidRPr="007B7051" w:rsidTr="001D5113">
        <w:trPr>
          <w:trHeight w:val="26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lastRenderedPageBreak/>
              <w:t>21</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DC4D53">
            <w:pPr>
              <w:jc w:val="left"/>
              <w:rPr>
                <w:color w:val="000000"/>
                <w:lang w:eastAsia="ru-RU"/>
              </w:rPr>
            </w:pPr>
            <w:r w:rsidRPr="007B7051">
              <w:rPr>
                <w:color w:val="000000"/>
                <w:lang w:eastAsia="ru-RU"/>
              </w:rPr>
              <w:t xml:space="preserve">Кафедра </w:t>
            </w:r>
            <w:proofErr w:type="spellStart"/>
            <w:r w:rsidR="00DC4D53" w:rsidRPr="007B7051">
              <w:rPr>
                <w:color w:val="000000"/>
                <w:lang w:eastAsia="ru-RU"/>
              </w:rPr>
              <w:t>ЖиКМ</w:t>
            </w:r>
            <w:proofErr w:type="spellEnd"/>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14</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13</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4</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4</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6</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42,9</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46,2</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1</w:t>
            </w:r>
          </w:p>
        </w:tc>
      </w:tr>
      <w:tr w:rsidR="0048244F" w:rsidRPr="007B7051" w:rsidTr="001D5113">
        <w:trPr>
          <w:trHeight w:val="25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22</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1D5113">
            <w:pPr>
              <w:jc w:val="left"/>
              <w:rPr>
                <w:color w:val="000000"/>
                <w:lang w:eastAsia="ru-RU"/>
              </w:rPr>
            </w:pPr>
            <w:r w:rsidRPr="007B7051">
              <w:rPr>
                <w:color w:val="000000"/>
                <w:lang w:eastAsia="ru-RU"/>
              </w:rPr>
              <w:t xml:space="preserve">Кафедра </w:t>
            </w:r>
            <w:proofErr w:type="spellStart"/>
            <w:r w:rsidR="001D5113" w:rsidRPr="007B7051">
              <w:rPr>
                <w:color w:val="000000"/>
                <w:lang w:eastAsia="ru-RU"/>
              </w:rPr>
              <w:t>ЭиФ</w:t>
            </w:r>
            <w:proofErr w:type="spellEnd"/>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24</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22</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9</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9</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12</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45,8</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50</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2</w:t>
            </w:r>
          </w:p>
        </w:tc>
      </w:tr>
      <w:tr w:rsidR="0048244F" w:rsidRPr="007B7051" w:rsidTr="001D5113">
        <w:trPr>
          <w:trHeight w:val="2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23</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DC4D53">
            <w:pPr>
              <w:jc w:val="left"/>
              <w:rPr>
                <w:color w:val="000000"/>
                <w:lang w:eastAsia="ru-RU"/>
              </w:rPr>
            </w:pPr>
            <w:r w:rsidRPr="007B7051">
              <w:rPr>
                <w:color w:val="000000"/>
                <w:lang w:eastAsia="ru-RU"/>
              </w:rPr>
              <w:t xml:space="preserve">Кафедра </w:t>
            </w:r>
            <w:proofErr w:type="spellStart"/>
            <w:r w:rsidR="00DC4D53" w:rsidRPr="007B7051">
              <w:rPr>
                <w:color w:val="000000"/>
                <w:lang w:eastAsia="ru-RU"/>
              </w:rPr>
              <w:t>БУиУ</w:t>
            </w:r>
            <w:proofErr w:type="spellEnd"/>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22</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20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8</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7</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12</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36,4</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35</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2</w:t>
            </w:r>
          </w:p>
        </w:tc>
      </w:tr>
      <w:tr w:rsidR="0048244F" w:rsidRPr="007B7051" w:rsidTr="001D5113">
        <w:trPr>
          <w:trHeight w:val="2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24</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DC4D53">
            <w:pPr>
              <w:jc w:val="left"/>
              <w:rPr>
                <w:color w:val="000000"/>
                <w:lang w:eastAsia="ru-RU"/>
              </w:rPr>
            </w:pPr>
            <w:r w:rsidRPr="007B7051">
              <w:rPr>
                <w:color w:val="000000"/>
                <w:lang w:eastAsia="ru-RU"/>
              </w:rPr>
              <w:t xml:space="preserve">Кафедра </w:t>
            </w:r>
            <w:proofErr w:type="spellStart"/>
            <w:r w:rsidR="00DC4D53" w:rsidRPr="007B7051">
              <w:rPr>
                <w:color w:val="000000"/>
                <w:lang w:eastAsia="ru-RU"/>
              </w:rPr>
              <w:t>ФиСП</w:t>
            </w:r>
            <w:proofErr w:type="spellEnd"/>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13</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13</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0</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4</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4</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1</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0000"/>
                <w:lang w:eastAsia="ru-RU"/>
              </w:rPr>
            </w:pPr>
            <w:r w:rsidRPr="007B7051">
              <w:rPr>
                <w:color w:val="000000"/>
                <w:lang w:eastAsia="ru-RU"/>
              </w:rPr>
              <w:t>30,8</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30,8</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color w:val="00B050"/>
                <w:lang w:eastAsia="ru-RU"/>
              </w:rPr>
            </w:pPr>
            <w:r w:rsidRPr="007B7051">
              <w:rPr>
                <w:color w:val="00B050"/>
                <w:lang w:eastAsia="ru-RU"/>
              </w:rPr>
              <w:t>0</w:t>
            </w:r>
          </w:p>
        </w:tc>
      </w:tr>
      <w:tr w:rsidR="00DE3515" w:rsidRPr="007B7051" w:rsidTr="001D5113">
        <w:trPr>
          <w:trHeight w:val="2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3515" w:rsidRPr="007B7051" w:rsidRDefault="00DE3515" w:rsidP="0048244F">
            <w:pPr>
              <w:jc w:val="center"/>
              <w:rPr>
                <w:color w:val="000000"/>
                <w:lang w:eastAsia="ru-RU"/>
              </w:rPr>
            </w:pPr>
            <w:r w:rsidRPr="007B7051">
              <w:rPr>
                <w:color w:val="00000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DE3515" w:rsidRPr="007B7051" w:rsidRDefault="00DE3515" w:rsidP="0048244F">
            <w:pPr>
              <w:jc w:val="left"/>
              <w:rPr>
                <w:b/>
                <w:bCs/>
                <w:color w:val="000000"/>
                <w:lang w:eastAsia="ru-RU"/>
              </w:rPr>
            </w:pPr>
            <w:r w:rsidRPr="007B7051">
              <w:rPr>
                <w:b/>
                <w:bCs/>
                <w:color w:val="000000"/>
                <w:lang w:eastAsia="ru-RU"/>
              </w:rPr>
              <w:t xml:space="preserve">Институт </w:t>
            </w:r>
            <w:proofErr w:type="spellStart"/>
            <w:r w:rsidRPr="007B7051">
              <w:rPr>
                <w:b/>
                <w:bCs/>
                <w:color w:val="000000"/>
                <w:lang w:eastAsia="ru-RU"/>
              </w:rPr>
              <w:t>ЭиП</w:t>
            </w:r>
            <w:proofErr w:type="spellEnd"/>
          </w:p>
        </w:tc>
        <w:tc>
          <w:tcPr>
            <w:tcW w:w="759" w:type="dxa"/>
            <w:tcBorders>
              <w:top w:val="nil"/>
              <w:left w:val="nil"/>
              <w:bottom w:val="single" w:sz="4" w:space="0" w:color="auto"/>
              <w:right w:val="single" w:sz="4" w:space="0" w:color="auto"/>
            </w:tcBorders>
            <w:shd w:val="clear" w:color="auto" w:fill="auto"/>
            <w:vAlign w:val="center"/>
            <w:hideMark/>
          </w:tcPr>
          <w:p w:rsidR="00DE3515" w:rsidRPr="007B7051" w:rsidRDefault="00DE3515" w:rsidP="0048244F">
            <w:pPr>
              <w:jc w:val="center"/>
              <w:rPr>
                <w:color w:val="000000"/>
                <w:lang w:eastAsia="ru-RU"/>
              </w:rPr>
            </w:pPr>
            <w:r w:rsidRPr="007B7051">
              <w:rPr>
                <w:color w:val="000000"/>
                <w:lang w:eastAsia="ru-RU"/>
              </w:rPr>
              <w:t>231</w:t>
            </w:r>
          </w:p>
        </w:tc>
        <w:tc>
          <w:tcPr>
            <w:tcW w:w="740" w:type="dxa"/>
            <w:tcBorders>
              <w:top w:val="nil"/>
              <w:left w:val="nil"/>
              <w:bottom w:val="single" w:sz="4" w:space="0" w:color="auto"/>
              <w:right w:val="single" w:sz="4" w:space="0" w:color="auto"/>
            </w:tcBorders>
            <w:shd w:val="clear" w:color="auto" w:fill="auto"/>
            <w:vAlign w:val="center"/>
            <w:hideMark/>
          </w:tcPr>
          <w:p w:rsidR="00DE3515" w:rsidRPr="007B7051" w:rsidRDefault="00DE3515" w:rsidP="0048244F">
            <w:pPr>
              <w:jc w:val="center"/>
              <w:rPr>
                <w:b/>
                <w:bCs/>
                <w:color w:val="FF0000"/>
                <w:lang w:eastAsia="ru-RU"/>
              </w:rPr>
            </w:pPr>
            <w:r w:rsidRPr="007B7051">
              <w:rPr>
                <w:b/>
                <w:bCs/>
                <w:color w:val="FF0000"/>
                <w:lang w:eastAsia="ru-RU"/>
              </w:rPr>
              <w:t>208</w:t>
            </w:r>
          </w:p>
        </w:tc>
        <w:tc>
          <w:tcPr>
            <w:tcW w:w="820" w:type="dxa"/>
            <w:gridSpan w:val="2"/>
            <w:tcBorders>
              <w:top w:val="nil"/>
              <w:left w:val="nil"/>
              <w:bottom w:val="single" w:sz="4" w:space="0" w:color="auto"/>
              <w:right w:val="single" w:sz="4" w:space="0" w:color="auto"/>
            </w:tcBorders>
            <w:shd w:val="clear" w:color="auto" w:fill="auto"/>
            <w:vAlign w:val="center"/>
            <w:hideMark/>
          </w:tcPr>
          <w:p w:rsidR="00DE3515" w:rsidRPr="007B7051" w:rsidRDefault="00DE3515" w:rsidP="0048244F">
            <w:pPr>
              <w:jc w:val="center"/>
              <w:rPr>
                <w:color w:val="000000"/>
                <w:lang w:eastAsia="ru-RU"/>
              </w:rPr>
            </w:pPr>
            <w:r w:rsidRPr="007B7051">
              <w:rPr>
                <w:color w:val="000000"/>
                <w:lang w:eastAsia="ru-RU"/>
              </w:rPr>
              <w:t>13</w:t>
            </w:r>
          </w:p>
        </w:tc>
        <w:tc>
          <w:tcPr>
            <w:tcW w:w="1083" w:type="dxa"/>
            <w:tcBorders>
              <w:top w:val="nil"/>
              <w:left w:val="nil"/>
              <w:bottom w:val="single" w:sz="4" w:space="0" w:color="auto"/>
              <w:right w:val="single" w:sz="4" w:space="0" w:color="auto"/>
            </w:tcBorders>
            <w:shd w:val="clear" w:color="auto" w:fill="auto"/>
            <w:vAlign w:val="center"/>
            <w:hideMark/>
          </w:tcPr>
          <w:p w:rsidR="00DE3515" w:rsidRPr="007B7051" w:rsidRDefault="00DE3515" w:rsidP="0048244F">
            <w:pPr>
              <w:jc w:val="center"/>
              <w:rPr>
                <w:b/>
                <w:bCs/>
                <w:color w:val="FF0000"/>
                <w:lang w:eastAsia="ru-RU"/>
              </w:rPr>
            </w:pPr>
            <w:r w:rsidRPr="007B7051">
              <w:rPr>
                <w:b/>
                <w:bCs/>
                <w:color w:val="FF0000"/>
                <w:lang w:eastAsia="ru-RU"/>
              </w:rPr>
              <w:t>9</w:t>
            </w:r>
          </w:p>
        </w:tc>
        <w:tc>
          <w:tcPr>
            <w:tcW w:w="820" w:type="dxa"/>
            <w:gridSpan w:val="2"/>
            <w:tcBorders>
              <w:top w:val="nil"/>
              <w:left w:val="nil"/>
              <w:bottom w:val="single" w:sz="4" w:space="0" w:color="auto"/>
              <w:right w:val="single" w:sz="4" w:space="0" w:color="auto"/>
            </w:tcBorders>
            <w:shd w:val="clear" w:color="auto" w:fill="auto"/>
            <w:vAlign w:val="center"/>
            <w:hideMark/>
          </w:tcPr>
          <w:p w:rsidR="00DE3515" w:rsidRPr="007B7051" w:rsidRDefault="00DE3515" w:rsidP="0048244F">
            <w:pPr>
              <w:jc w:val="center"/>
              <w:rPr>
                <w:color w:val="000000"/>
                <w:lang w:eastAsia="ru-RU"/>
              </w:rPr>
            </w:pPr>
            <w:r w:rsidRPr="007B7051">
              <w:rPr>
                <w:color w:val="000000"/>
                <w:lang w:eastAsia="ru-RU"/>
              </w:rPr>
              <w:t>5</w:t>
            </w:r>
          </w:p>
        </w:tc>
        <w:tc>
          <w:tcPr>
            <w:tcW w:w="1164" w:type="dxa"/>
            <w:tcBorders>
              <w:top w:val="nil"/>
              <w:left w:val="nil"/>
              <w:bottom w:val="single" w:sz="4" w:space="0" w:color="auto"/>
              <w:right w:val="single" w:sz="4" w:space="0" w:color="auto"/>
            </w:tcBorders>
            <w:shd w:val="clear" w:color="auto" w:fill="auto"/>
            <w:vAlign w:val="center"/>
            <w:hideMark/>
          </w:tcPr>
          <w:p w:rsidR="00DE3515" w:rsidRPr="007B7051" w:rsidRDefault="00DE3515" w:rsidP="0048244F">
            <w:pPr>
              <w:jc w:val="center"/>
              <w:rPr>
                <w:b/>
                <w:bCs/>
                <w:color w:val="FF0000"/>
                <w:lang w:eastAsia="ru-RU"/>
              </w:rPr>
            </w:pPr>
            <w:r w:rsidRPr="007B7051">
              <w:rPr>
                <w:b/>
                <w:bCs/>
                <w:color w:val="FF0000"/>
                <w:lang w:eastAsia="ru-RU"/>
              </w:rPr>
              <w:t>4</w:t>
            </w:r>
          </w:p>
        </w:tc>
        <w:tc>
          <w:tcPr>
            <w:tcW w:w="820" w:type="dxa"/>
            <w:gridSpan w:val="2"/>
            <w:tcBorders>
              <w:top w:val="nil"/>
              <w:left w:val="nil"/>
              <w:bottom w:val="single" w:sz="4" w:space="0" w:color="auto"/>
              <w:right w:val="single" w:sz="4" w:space="0" w:color="auto"/>
            </w:tcBorders>
            <w:shd w:val="clear" w:color="auto" w:fill="auto"/>
            <w:vAlign w:val="center"/>
            <w:hideMark/>
          </w:tcPr>
          <w:p w:rsidR="00DE3515" w:rsidRPr="007B7051" w:rsidRDefault="00DE3515" w:rsidP="0048244F">
            <w:pPr>
              <w:jc w:val="center"/>
              <w:rPr>
                <w:color w:val="000000"/>
                <w:lang w:eastAsia="ru-RU"/>
              </w:rPr>
            </w:pPr>
            <w:r w:rsidRPr="007B7051">
              <w:rPr>
                <w:color w:val="000000"/>
                <w:lang w:eastAsia="ru-RU"/>
              </w:rPr>
              <w:t>60</w:t>
            </w:r>
          </w:p>
        </w:tc>
        <w:tc>
          <w:tcPr>
            <w:tcW w:w="1023" w:type="dxa"/>
            <w:tcBorders>
              <w:top w:val="nil"/>
              <w:left w:val="nil"/>
              <w:bottom w:val="single" w:sz="4" w:space="0" w:color="auto"/>
              <w:right w:val="single" w:sz="4" w:space="0" w:color="auto"/>
            </w:tcBorders>
            <w:shd w:val="clear" w:color="auto" w:fill="auto"/>
            <w:vAlign w:val="center"/>
            <w:hideMark/>
          </w:tcPr>
          <w:p w:rsidR="00DE3515" w:rsidRPr="007B7051" w:rsidRDefault="00DE3515" w:rsidP="0048244F">
            <w:pPr>
              <w:jc w:val="center"/>
              <w:rPr>
                <w:b/>
                <w:bCs/>
                <w:color w:val="FF0000"/>
                <w:lang w:eastAsia="ru-RU"/>
              </w:rPr>
            </w:pPr>
            <w:r w:rsidRPr="007B7051">
              <w:rPr>
                <w:b/>
                <w:bCs/>
                <w:color w:val="FF0000"/>
                <w:lang w:eastAsia="ru-RU"/>
              </w:rPr>
              <w:t>58</w:t>
            </w:r>
          </w:p>
        </w:tc>
        <w:tc>
          <w:tcPr>
            <w:tcW w:w="820" w:type="dxa"/>
            <w:tcBorders>
              <w:top w:val="nil"/>
              <w:left w:val="nil"/>
              <w:bottom w:val="single" w:sz="4" w:space="0" w:color="auto"/>
              <w:right w:val="single" w:sz="4" w:space="0" w:color="auto"/>
            </w:tcBorders>
            <w:shd w:val="clear" w:color="auto" w:fill="auto"/>
            <w:vAlign w:val="center"/>
            <w:hideMark/>
          </w:tcPr>
          <w:p w:rsidR="00DE3515" w:rsidRPr="007B7051" w:rsidRDefault="00DE3515" w:rsidP="0048244F">
            <w:pPr>
              <w:jc w:val="center"/>
              <w:rPr>
                <w:color w:val="000000"/>
                <w:lang w:eastAsia="ru-RU"/>
              </w:rPr>
            </w:pPr>
            <w:r w:rsidRPr="007B7051">
              <w:rPr>
                <w:color w:val="000000"/>
                <w:lang w:eastAsia="ru-RU"/>
              </w:rPr>
              <w:t>104</w:t>
            </w:r>
          </w:p>
        </w:tc>
        <w:tc>
          <w:tcPr>
            <w:tcW w:w="1165" w:type="dxa"/>
            <w:tcBorders>
              <w:top w:val="nil"/>
              <w:left w:val="nil"/>
              <w:bottom w:val="single" w:sz="4" w:space="0" w:color="auto"/>
              <w:right w:val="single" w:sz="4" w:space="0" w:color="auto"/>
            </w:tcBorders>
            <w:shd w:val="clear" w:color="auto" w:fill="auto"/>
            <w:vAlign w:val="center"/>
            <w:hideMark/>
          </w:tcPr>
          <w:p w:rsidR="00DE3515" w:rsidRPr="007B7051" w:rsidRDefault="00DE3515" w:rsidP="0048244F">
            <w:pPr>
              <w:jc w:val="center"/>
              <w:rPr>
                <w:b/>
                <w:bCs/>
                <w:color w:val="FF0000"/>
                <w:lang w:eastAsia="ru-RU"/>
              </w:rPr>
            </w:pPr>
            <w:r w:rsidRPr="007B7051">
              <w:rPr>
                <w:b/>
                <w:bCs/>
                <w:color w:val="FF0000"/>
                <w:lang w:eastAsia="ru-RU"/>
              </w:rPr>
              <w:t>93</w:t>
            </w:r>
          </w:p>
        </w:tc>
        <w:tc>
          <w:tcPr>
            <w:tcW w:w="992" w:type="dxa"/>
            <w:tcBorders>
              <w:top w:val="nil"/>
              <w:left w:val="nil"/>
              <w:bottom w:val="single" w:sz="4" w:space="0" w:color="auto"/>
              <w:right w:val="single" w:sz="4" w:space="0" w:color="auto"/>
            </w:tcBorders>
            <w:shd w:val="clear" w:color="auto" w:fill="auto"/>
            <w:vAlign w:val="center"/>
            <w:hideMark/>
          </w:tcPr>
          <w:p w:rsidR="00DE3515" w:rsidRPr="007B7051" w:rsidRDefault="00DE3515">
            <w:pPr>
              <w:jc w:val="center"/>
              <w:rPr>
                <w:color w:val="000000"/>
              </w:rPr>
            </w:pPr>
            <w:r w:rsidRPr="007B7051">
              <w:rPr>
                <w:color w:val="000000"/>
              </w:rPr>
              <w:t>33,8</w:t>
            </w:r>
          </w:p>
        </w:tc>
        <w:tc>
          <w:tcPr>
            <w:tcW w:w="961" w:type="dxa"/>
            <w:tcBorders>
              <w:top w:val="nil"/>
              <w:left w:val="nil"/>
              <w:bottom w:val="single" w:sz="4" w:space="0" w:color="auto"/>
              <w:right w:val="single" w:sz="4" w:space="0" w:color="auto"/>
            </w:tcBorders>
            <w:shd w:val="clear" w:color="auto" w:fill="auto"/>
            <w:vAlign w:val="center"/>
            <w:hideMark/>
          </w:tcPr>
          <w:p w:rsidR="00DE3515" w:rsidRPr="007B7051" w:rsidRDefault="00DE3515">
            <w:pPr>
              <w:jc w:val="center"/>
              <w:rPr>
                <w:b/>
                <w:bCs/>
                <w:color w:val="FF0000"/>
              </w:rPr>
            </w:pPr>
            <w:r w:rsidRPr="007B7051">
              <w:rPr>
                <w:b/>
                <w:bCs/>
                <w:color w:val="FF0000"/>
              </w:rPr>
              <w:t>34,1</w:t>
            </w:r>
          </w:p>
        </w:tc>
        <w:tc>
          <w:tcPr>
            <w:tcW w:w="850" w:type="dxa"/>
            <w:gridSpan w:val="2"/>
            <w:tcBorders>
              <w:top w:val="nil"/>
              <w:left w:val="nil"/>
              <w:bottom w:val="single" w:sz="4" w:space="0" w:color="auto"/>
              <w:right w:val="single" w:sz="4" w:space="0" w:color="auto"/>
            </w:tcBorders>
            <w:shd w:val="clear" w:color="auto" w:fill="auto"/>
            <w:vAlign w:val="center"/>
            <w:hideMark/>
          </w:tcPr>
          <w:p w:rsidR="00DE3515" w:rsidRPr="007B7051" w:rsidRDefault="00DE3515">
            <w:pPr>
              <w:jc w:val="center"/>
              <w:rPr>
                <w:color w:val="00B050"/>
              </w:rPr>
            </w:pPr>
            <w:r w:rsidRPr="007B7051">
              <w:rPr>
                <w:color w:val="00B050"/>
              </w:rPr>
              <w:t>23</w:t>
            </w:r>
          </w:p>
        </w:tc>
      </w:tr>
      <w:tr w:rsidR="0048244F" w:rsidRPr="007B7051" w:rsidTr="001D5113">
        <w:trPr>
          <w:trHeight w:val="27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color w:val="FF0000"/>
                <w:lang w:eastAsia="ru-RU"/>
              </w:rPr>
            </w:pPr>
            <w:r w:rsidRPr="007B7051">
              <w:rPr>
                <w:color w:val="FF000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left"/>
              <w:rPr>
                <w:b/>
                <w:bCs/>
                <w:color w:val="FF0000"/>
                <w:lang w:eastAsia="ru-RU"/>
              </w:rPr>
            </w:pPr>
            <w:r w:rsidRPr="007B7051">
              <w:rPr>
                <w:b/>
                <w:bCs/>
                <w:color w:val="FF0000"/>
                <w:lang w:eastAsia="ru-RU"/>
              </w:rPr>
              <w:t>Итого по университету</w:t>
            </w:r>
          </w:p>
        </w:tc>
        <w:tc>
          <w:tcPr>
            <w:tcW w:w="759"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7030A0"/>
                <w:lang w:eastAsia="ru-RU"/>
              </w:rPr>
            </w:pPr>
            <w:r w:rsidRPr="007B7051">
              <w:rPr>
                <w:b/>
                <w:bCs/>
                <w:color w:val="7030A0"/>
                <w:lang w:eastAsia="ru-RU"/>
              </w:rPr>
              <w:t>455</w:t>
            </w:r>
          </w:p>
        </w:tc>
        <w:tc>
          <w:tcPr>
            <w:tcW w:w="74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400</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7030A0"/>
                <w:lang w:eastAsia="ru-RU"/>
              </w:rPr>
            </w:pPr>
            <w:r w:rsidRPr="007B7051">
              <w:rPr>
                <w:b/>
                <w:bCs/>
                <w:color w:val="7030A0"/>
                <w:lang w:eastAsia="ru-RU"/>
              </w:rPr>
              <w:t>27</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16</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7030A0"/>
                <w:lang w:eastAsia="ru-RU"/>
              </w:rPr>
            </w:pPr>
            <w:r w:rsidRPr="007B7051">
              <w:rPr>
                <w:b/>
                <w:bCs/>
                <w:color w:val="7030A0"/>
                <w:lang w:eastAsia="ru-RU"/>
              </w:rPr>
              <w:t>16</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14</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7030A0"/>
                <w:lang w:eastAsia="ru-RU"/>
              </w:rPr>
            </w:pPr>
            <w:r w:rsidRPr="007B7051">
              <w:rPr>
                <w:b/>
                <w:bCs/>
                <w:color w:val="7030A0"/>
                <w:lang w:eastAsia="ru-RU"/>
              </w:rPr>
              <w:t>129</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120</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7030A0"/>
                <w:lang w:eastAsia="ru-RU"/>
              </w:rPr>
            </w:pPr>
            <w:r w:rsidRPr="007B7051">
              <w:rPr>
                <w:b/>
                <w:bCs/>
                <w:color w:val="7030A0"/>
                <w:lang w:eastAsia="ru-RU"/>
              </w:rPr>
              <w:t>197</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172</w:t>
            </w:r>
          </w:p>
        </w:tc>
        <w:tc>
          <w:tcPr>
            <w:tcW w:w="992"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7030A0"/>
                <w:lang w:eastAsia="ru-RU"/>
              </w:rPr>
            </w:pPr>
            <w:r w:rsidRPr="007B7051">
              <w:rPr>
                <w:b/>
                <w:bCs/>
                <w:color w:val="7030A0"/>
                <w:lang w:eastAsia="ru-RU"/>
              </w:rPr>
              <w:t>37,8</w:t>
            </w:r>
          </w:p>
        </w:tc>
        <w:tc>
          <w:tcPr>
            <w:tcW w:w="961"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37,5</w:t>
            </w:r>
          </w:p>
        </w:tc>
        <w:tc>
          <w:tcPr>
            <w:tcW w:w="85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00B050"/>
                <w:lang w:eastAsia="ru-RU"/>
              </w:rPr>
            </w:pPr>
            <w:r w:rsidRPr="007B7051">
              <w:rPr>
                <w:b/>
                <w:bCs/>
                <w:color w:val="00B050"/>
                <w:lang w:eastAsia="ru-RU"/>
              </w:rPr>
              <w:t>55</w:t>
            </w:r>
          </w:p>
        </w:tc>
      </w:tr>
      <w:tr w:rsidR="0048244F" w:rsidRPr="007B7051" w:rsidTr="001D5113">
        <w:trPr>
          <w:trHeight w:val="272"/>
        </w:trPr>
        <w:tc>
          <w:tcPr>
            <w:tcW w:w="582" w:type="dxa"/>
            <w:tcBorders>
              <w:top w:val="nil"/>
              <w:left w:val="nil"/>
              <w:bottom w:val="nil"/>
              <w:right w:val="nil"/>
            </w:tcBorders>
            <w:shd w:val="clear" w:color="auto" w:fill="auto"/>
            <w:vAlign w:val="center"/>
            <w:hideMark/>
          </w:tcPr>
          <w:p w:rsidR="0048244F" w:rsidRPr="007B7051" w:rsidRDefault="0048244F" w:rsidP="0048244F">
            <w:pPr>
              <w:jc w:val="center"/>
              <w:rPr>
                <w:color w:val="FF0000"/>
                <w:lang w:eastAsia="ru-RU"/>
              </w:rPr>
            </w:pPr>
          </w:p>
        </w:tc>
        <w:tc>
          <w:tcPr>
            <w:tcW w:w="3119" w:type="dxa"/>
            <w:tcBorders>
              <w:top w:val="nil"/>
              <w:left w:val="nil"/>
              <w:bottom w:val="nil"/>
              <w:right w:val="nil"/>
            </w:tcBorders>
            <w:shd w:val="clear" w:color="auto" w:fill="auto"/>
            <w:vAlign w:val="center"/>
            <w:hideMark/>
          </w:tcPr>
          <w:p w:rsidR="0048244F" w:rsidRPr="007B7051" w:rsidRDefault="0048244F" w:rsidP="0048244F">
            <w:pPr>
              <w:jc w:val="left"/>
              <w:rPr>
                <w:b/>
                <w:bCs/>
                <w:color w:val="FF0000"/>
                <w:lang w:eastAsia="ru-RU"/>
              </w:rPr>
            </w:pPr>
          </w:p>
        </w:tc>
        <w:tc>
          <w:tcPr>
            <w:tcW w:w="759" w:type="dxa"/>
            <w:tcBorders>
              <w:top w:val="nil"/>
              <w:left w:val="nil"/>
              <w:bottom w:val="nil"/>
              <w:right w:val="nil"/>
            </w:tcBorders>
            <w:shd w:val="clear" w:color="auto" w:fill="auto"/>
            <w:vAlign w:val="center"/>
            <w:hideMark/>
          </w:tcPr>
          <w:p w:rsidR="0048244F" w:rsidRPr="007B7051" w:rsidRDefault="0048244F" w:rsidP="0048244F">
            <w:pPr>
              <w:jc w:val="center"/>
              <w:rPr>
                <w:b/>
                <w:bCs/>
                <w:color w:val="7030A0"/>
                <w:lang w:eastAsia="ru-RU"/>
              </w:rPr>
            </w:pPr>
          </w:p>
        </w:tc>
        <w:tc>
          <w:tcPr>
            <w:tcW w:w="740" w:type="dxa"/>
            <w:tcBorders>
              <w:top w:val="nil"/>
              <w:left w:val="nil"/>
              <w:bottom w:val="nil"/>
              <w:right w:val="nil"/>
            </w:tcBorders>
            <w:shd w:val="clear" w:color="auto" w:fill="auto"/>
            <w:vAlign w:val="center"/>
            <w:hideMark/>
          </w:tcPr>
          <w:p w:rsidR="0048244F" w:rsidRPr="007B7051" w:rsidRDefault="0048244F" w:rsidP="0048244F">
            <w:pPr>
              <w:jc w:val="center"/>
              <w:rPr>
                <w:b/>
                <w:bCs/>
                <w:color w:val="FF0000"/>
                <w:lang w:eastAsia="ru-RU"/>
              </w:rPr>
            </w:pP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7030A0"/>
                <w:lang w:eastAsia="ru-RU"/>
              </w:rPr>
            </w:pPr>
            <w:r w:rsidRPr="007B7051">
              <w:rPr>
                <w:b/>
                <w:bCs/>
                <w:color w:val="7030A0"/>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6771F4">
            <w:pPr>
              <w:ind w:left="-87"/>
              <w:jc w:val="center"/>
              <w:rPr>
                <w:b/>
                <w:bCs/>
                <w:color w:val="00B050"/>
                <w:lang w:eastAsia="ru-RU"/>
              </w:rPr>
            </w:pPr>
            <w:r w:rsidRPr="007B7051">
              <w:rPr>
                <w:b/>
                <w:bCs/>
                <w:color w:val="00B050"/>
                <w:lang w:eastAsia="ru-RU"/>
              </w:rPr>
              <w:t>11</w:t>
            </w:r>
            <w:r w:rsidR="006771F4" w:rsidRPr="007B7051">
              <w:rPr>
                <w:b/>
                <w:bCs/>
                <w:color w:val="00B050"/>
                <w:lang w:eastAsia="ru-RU"/>
              </w:rPr>
              <w:t xml:space="preserve"> сов</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7030A0"/>
                <w:lang w:eastAsia="ru-RU"/>
              </w:rPr>
            </w:pPr>
            <w:r w:rsidRPr="007B7051">
              <w:rPr>
                <w:b/>
                <w:bCs/>
                <w:color w:val="7030A0"/>
                <w:lang w:eastAsia="ru-RU"/>
              </w:rPr>
              <w:t> </w:t>
            </w:r>
          </w:p>
        </w:tc>
        <w:tc>
          <w:tcPr>
            <w:tcW w:w="1164"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DC4D53">
            <w:pPr>
              <w:jc w:val="center"/>
              <w:rPr>
                <w:b/>
                <w:bCs/>
                <w:color w:val="00B050"/>
                <w:lang w:eastAsia="ru-RU"/>
              </w:rPr>
            </w:pPr>
            <w:r w:rsidRPr="007B7051">
              <w:rPr>
                <w:b/>
                <w:bCs/>
                <w:color w:val="00B050"/>
                <w:lang w:eastAsia="ru-RU"/>
              </w:rPr>
              <w:t>2</w:t>
            </w:r>
            <w:r w:rsidR="00395AE9" w:rsidRPr="007B7051">
              <w:rPr>
                <w:b/>
                <w:bCs/>
                <w:color w:val="00B050"/>
                <w:lang w:eastAsia="ru-RU"/>
              </w:rPr>
              <w:t xml:space="preserve"> </w:t>
            </w:r>
            <w:r w:rsidR="006771F4" w:rsidRPr="007B7051">
              <w:rPr>
                <w:b/>
                <w:bCs/>
                <w:color w:val="00B050"/>
                <w:lang w:eastAsia="ru-RU"/>
              </w:rPr>
              <w:t>сов</w:t>
            </w:r>
          </w:p>
        </w:tc>
        <w:tc>
          <w:tcPr>
            <w:tcW w:w="820" w:type="dxa"/>
            <w:gridSpan w:val="2"/>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7030A0"/>
                <w:lang w:eastAsia="ru-RU"/>
              </w:rPr>
            </w:pPr>
            <w:r w:rsidRPr="007B7051">
              <w:rPr>
                <w:b/>
                <w:bCs/>
                <w:color w:val="7030A0"/>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DC4D53">
            <w:pPr>
              <w:jc w:val="center"/>
              <w:rPr>
                <w:b/>
                <w:bCs/>
                <w:color w:val="00B050"/>
                <w:lang w:eastAsia="ru-RU"/>
              </w:rPr>
            </w:pPr>
            <w:r w:rsidRPr="007B7051">
              <w:rPr>
                <w:b/>
                <w:bCs/>
                <w:color w:val="00B050"/>
                <w:lang w:eastAsia="ru-RU"/>
              </w:rPr>
              <w:t>9</w:t>
            </w:r>
            <w:r w:rsidR="00395AE9" w:rsidRPr="007B7051">
              <w:rPr>
                <w:b/>
                <w:bCs/>
                <w:color w:val="00B050"/>
                <w:lang w:eastAsia="ru-RU"/>
              </w:rPr>
              <w:t xml:space="preserve"> </w:t>
            </w:r>
            <w:r w:rsidR="006771F4" w:rsidRPr="007B7051">
              <w:rPr>
                <w:b/>
                <w:bCs/>
                <w:color w:val="00B050"/>
                <w:lang w:eastAsia="ru-RU"/>
              </w:rPr>
              <w:t>сов</w:t>
            </w:r>
          </w:p>
        </w:tc>
        <w:tc>
          <w:tcPr>
            <w:tcW w:w="820"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7030A0"/>
                <w:lang w:eastAsia="ru-RU"/>
              </w:rPr>
            </w:pPr>
            <w:r w:rsidRPr="007B7051">
              <w:rPr>
                <w:b/>
                <w:bCs/>
                <w:color w:val="7030A0"/>
                <w:lang w:eastAsia="ru-RU"/>
              </w:rPr>
              <w:t> </w:t>
            </w:r>
          </w:p>
        </w:tc>
        <w:tc>
          <w:tcPr>
            <w:tcW w:w="1165" w:type="dxa"/>
            <w:tcBorders>
              <w:top w:val="nil"/>
              <w:left w:val="nil"/>
              <w:bottom w:val="single" w:sz="4" w:space="0" w:color="auto"/>
              <w:right w:val="single" w:sz="4" w:space="0" w:color="auto"/>
            </w:tcBorders>
            <w:shd w:val="clear" w:color="auto" w:fill="auto"/>
            <w:vAlign w:val="center"/>
            <w:hideMark/>
          </w:tcPr>
          <w:p w:rsidR="0048244F" w:rsidRPr="007B7051" w:rsidRDefault="0048244F" w:rsidP="006771F4">
            <w:pPr>
              <w:ind w:left="-90"/>
              <w:jc w:val="center"/>
              <w:rPr>
                <w:b/>
                <w:bCs/>
                <w:color w:val="00B050"/>
                <w:lang w:eastAsia="ru-RU"/>
              </w:rPr>
            </w:pPr>
            <w:r w:rsidRPr="007B7051">
              <w:rPr>
                <w:b/>
                <w:bCs/>
                <w:color w:val="00B050"/>
                <w:lang w:eastAsia="ru-RU"/>
              </w:rPr>
              <w:t>25</w:t>
            </w:r>
            <w:r w:rsidR="00395AE9" w:rsidRPr="007B7051">
              <w:rPr>
                <w:b/>
                <w:bCs/>
                <w:color w:val="00B050"/>
                <w:lang w:eastAsia="ru-RU"/>
              </w:rPr>
              <w:t xml:space="preserve"> </w:t>
            </w:r>
            <w:r w:rsidR="006771F4" w:rsidRPr="007B7051">
              <w:rPr>
                <w:b/>
                <w:bCs/>
                <w:color w:val="00B050"/>
                <w:lang w:eastAsia="ru-RU"/>
              </w:rPr>
              <w:t>сов</w:t>
            </w:r>
          </w:p>
        </w:tc>
        <w:tc>
          <w:tcPr>
            <w:tcW w:w="992" w:type="dxa"/>
            <w:tcBorders>
              <w:top w:val="nil"/>
              <w:left w:val="nil"/>
              <w:bottom w:val="nil"/>
              <w:right w:val="nil"/>
            </w:tcBorders>
            <w:shd w:val="clear" w:color="auto" w:fill="auto"/>
            <w:vAlign w:val="center"/>
            <w:hideMark/>
          </w:tcPr>
          <w:p w:rsidR="0048244F" w:rsidRPr="007B7051" w:rsidRDefault="0048244F" w:rsidP="0048244F">
            <w:pPr>
              <w:jc w:val="center"/>
              <w:rPr>
                <w:b/>
                <w:bCs/>
                <w:color w:val="7030A0"/>
                <w:lang w:eastAsia="ru-RU"/>
              </w:rPr>
            </w:pPr>
          </w:p>
        </w:tc>
        <w:tc>
          <w:tcPr>
            <w:tcW w:w="961" w:type="dxa"/>
            <w:tcBorders>
              <w:top w:val="nil"/>
              <w:left w:val="nil"/>
              <w:bottom w:val="nil"/>
              <w:right w:val="nil"/>
            </w:tcBorders>
            <w:shd w:val="clear" w:color="auto" w:fill="auto"/>
            <w:vAlign w:val="center"/>
            <w:hideMark/>
          </w:tcPr>
          <w:p w:rsidR="0048244F" w:rsidRPr="007B7051" w:rsidRDefault="0048244F" w:rsidP="0048244F">
            <w:pPr>
              <w:jc w:val="center"/>
              <w:rPr>
                <w:b/>
                <w:bCs/>
                <w:color w:val="FF0000"/>
                <w:lang w:eastAsia="ru-RU"/>
              </w:rPr>
            </w:pPr>
          </w:p>
        </w:tc>
        <w:tc>
          <w:tcPr>
            <w:tcW w:w="850" w:type="dxa"/>
            <w:gridSpan w:val="2"/>
            <w:tcBorders>
              <w:top w:val="nil"/>
              <w:left w:val="nil"/>
              <w:bottom w:val="nil"/>
              <w:right w:val="nil"/>
            </w:tcBorders>
            <w:shd w:val="clear" w:color="auto" w:fill="auto"/>
            <w:vAlign w:val="center"/>
            <w:hideMark/>
          </w:tcPr>
          <w:p w:rsidR="0048244F" w:rsidRPr="007B7051" w:rsidRDefault="0048244F" w:rsidP="0048244F">
            <w:pPr>
              <w:jc w:val="center"/>
              <w:rPr>
                <w:b/>
                <w:bCs/>
                <w:color w:val="00B050"/>
                <w:lang w:eastAsia="ru-RU"/>
              </w:rPr>
            </w:pPr>
          </w:p>
        </w:tc>
      </w:tr>
      <w:tr w:rsidR="0048244F" w:rsidRPr="007B7051" w:rsidTr="001D5113">
        <w:trPr>
          <w:trHeight w:val="272"/>
        </w:trPr>
        <w:tc>
          <w:tcPr>
            <w:tcW w:w="582" w:type="dxa"/>
            <w:tcBorders>
              <w:top w:val="nil"/>
              <w:left w:val="nil"/>
              <w:bottom w:val="nil"/>
              <w:right w:val="nil"/>
            </w:tcBorders>
            <w:shd w:val="clear" w:color="auto" w:fill="auto"/>
            <w:vAlign w:val="center"/>
            <w:hideMark/>
          </w:tcPr>
          <w:p w:rsidR="0048244F" w:rsidRPr="007B7051" w:rsidRDefault="0048244F" w:rsidP="0048244F">
            <w:pPr>
              <w:jc w:val="center"/>
              <w:rPr>
                <w:color w:val="000000"/>
                <w:lang w:eastAsia="ru-RU"/>
              </w:rPr>
            </w:pPr>
          </w:p>
        </w:tc>
        <w:tc>
          <w:tcPr>
            <w:tcW w:w="3119" w:type="dxa"/>
            <w:tcBorders>
              <w:top w:val="nil"/>
              <w:left w:val="nil"/>
              <w:bottom w:val="nil"/>
              <w:right w:val="nil"/>
            </w:tcBorders>
            <w:shd w:val="clear" w:color="auto" w:fill="auto"/>
            <w:vAlign w:val="center"/>
            <w:hideMark/>
          </w:tcPr>
          <w:p w:rsidR="0048244F" w:rsidRPr="007B7051" w:rsidRDefault="0048244F" w:rsidP="0048244F">
            <w:pPr>
              <w:jc w:val="left"/>
              <w:rPr>
                <w:b/>
                <w:bCs/>
                <w:color w:val="000000"/>
                <w:lang w:eastAsia="ru-RU"/>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7030A0"/>
                <w:lang w:eastAsia="ru-RU"/>
              </w:rPr>
            </w:pPr>
            <w:r w:rsidRPr="007B7051">
              <w:rPr>
                <w:b/>
                <w:bCs/>
                <w:color w:val="7030A0"/>
                <w:lang w:eastAsia="ru-RU"/>
              </w:rPr>
              <w:t>Всего ост</w:t>
            </w:r>
          </w:p>
        </w:tc>
        <w:tc>
          <w:tcPr>
            <w:tcW w:w="2723" w:type="dxa"/>
            <w:gridSpan w:val="5"/>
            <w:tcBorders>
              <w:top w:val="single" w:sz="4" w:space="0" w:color="auto"/>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7030A0"/>
                <w:lang w:eastAsia="ru-RU"/>
              </w:rPr>
            </w:pPr>
            <w:r w:rsidRPr="007B7051">
              <w:rPr>
                <w:b/>
                <w:bCs/>
                <w:color w:val="7030A0"/>
                <w:lang w:eastAsia="ru-RU"/>
              </w:rPr>
              <w:t>172</w:t>
            </w:r>
            <w:r w:rsidR="00395AE9" w:rsidRPr="007B7051">
              <w:rPr>
                <w:b/>
                <w:bCs/>
                <w:color w:val="7030A0"/>
                <w:lang w:eastAsia="ru-RU"/>
              </w:rPr>
              <w:t>*100/455</w:t>
            </w:r>
          </w:p>
        </w:tc>
        <w:tc>
          <w:tcPr>
            <w:tcW w:w="3007" w:type="dxa"/>
            <w:gridSpan w:val="4"/>
            <w:tcBorders>
              <w:top w:val="single" w:sz="4" w:space="0" w:color="auto"/>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150</w:t>
            </w:r>
            <w:r w:rsidR="00395AE9" w:rsidRPr="007B7051">
              <w:rPr>
                <w:b/>
                <w:bCs/>
                <w:color w:val="FF0000"/>
                <w:lang w:eastAsia="ru-RU"/>
              </w:rPr>
              <w:t>*100/400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шт. ост</w:t>
            </w:r>
          </w:p>
        </w:tc>
        <w:tc>
          <w:tcPr>
            <w:tcW w:w="992" w:type="dxa"/>
            <w:tcBorders>
              <w:top w:val="nil"/>
              <w:left w:val="nil"/>
              <w:bottom w:val="nil"/>
              <w:right w:val="nil"/>
            </w:tcBorders>
            <w:shd w:val="clear" w:color="auto" w:fill="auto"/>
            <w:vAlign w:val="center"/>
            <w:hideMark/>
          </w:tcPr>
          <w:p w:rsidR="0048244F" w:rsidRPr="007B7051" w:rsidRDefault="0048244F" w:rsidP="0048244F">
            <w:pPr>
              <w:jc w:val="center"/>
              <w:rPr>
                <w:b/>
                <w:bCs/>
                <w:color w:val="000000"/>
                <w:lang w:eastAsia="ru-RU"/>
              </w:rPr>
            </w:pPr>
          </w:p>
        </w:tc>
        <w:tc>
          <w:tcPr>
            <w:tcW w:w="961" w:type="dxa"/>
            <w:tcBorders>
              <w:top w:val="nil"/>
              <w:left w:val="nil"/>
              <w:bottom w:val="nil"/>
              <w:right w:val="nil"/>
            </w:tcBorders>
            <w:shd w:val="clear" w:color="auto" w:fill="auto"/>
            <w:vAlign w:val="center"/>
            <w:hideMark/>
          </w:tcPr>
          <w:p w:rsidR="0048244F" w:rsidRPr="007B7051" w:rsidRDefault="0048244F" w:rsidP="0048244F">
            <w:pPr>
              <w:jc w:val="center"/>
              <w:rPr>
                <w:b/>
                <w:bCs/>
                <w:color w:val="FF0000"/>
                <w:lang w:eastAsia="ru-RU"/>
              </w:rPr>
            </w:pPr>
          </w:p>
        </w:tc>
        <w:tc>
          <w:tcPr>
            <w:tcW w:w="850" w:type="dxa"/>
            <w:gridSpan w:val="2"/>
            <w:tcBorders>
              <w:top w:val="nil"/>
              <w:left w:val="nil"/>
              <w:bottom w:val="nil"/>
              <w:right w:val="nil"/>
            </w:tcBorders>
            <w:shd w:val="clear" w:color="auto" w:fill="auto"/>
            <w:vAlign w:val="center"/>
            <w:hideMark/>
          </w:tcPr>
          <w:p w:rsidR="0048244F" w:rsidRPr="007B7051" w:rsidRDefault="0048244F" w:rsidP="0048244F">
            <w:pPr>
              <w:jc w:val="center"/>
              <w:rPr>
                <w:b/>
                <w:bCs/>
                <w:color w:val="00B050"/>
                <w:lang w:eastAsia="ru-RU"/>
              </w:rPr>
            </w:pPr>
          </w:p>
        </w:tc>
      </w:tr>
      <w:tr w:rsidR="0048244F" w:rsidRPr="007B7051" w:rsidTr="001D5113">
        <w:trPr>
          <w:trHeight w:val="261"/>
        </w:trPr>
        <w:tc>
          <w:tcPr>
            <w:tcW w:w="582" w:type="dxa"/>
            <w:tcBorders>
              <w:top w:val="nil"/>
              <w:left w:val="nil"/>
              <w:bottom w:val="nil"/>
              <w:right w:val="nil"/>
            </w:tcBorders>
            <w:shd w:val="clear" w:color="auto" w:fill="auto"/>
            <w:vAlign w:val="center"/>
            <w:hideMark/>
          </w:tcPr>
          <w:p w:rsidR="0048244F" w:rsidRPr="007B7051" w:rsidRDefault="0048244F" w:rsidP="0048244F">
            <w:pPr>
              <w:jc w:val="center"/>
              <w:rPr>
                <w:color w:val="000000"/>
                <w:lang w:eastAsia="ru-RU"/>
              </w:rPr>
            </w:pPr>
          </w:p>
        </w:tc>
        <w:tc>
          <w:tcPr>
            <w:tcW w:w="3119" w:type="dxa"/>
            <w:tcBorders>
              <w:top w:val="nil"/>
              <w:left w:val="nil"/>
              <w:bottom w:val="nil"/>
              <w:right w:val="nil"/>
            </w:tcBorders>
            <w:shd w:val="clear" w:color="auto" w:fill="auto"/>
            <w:vAlign w:val="center"/>
            <w:hideMark/>
          </w:tcPr>
          <w:p w:rsidR="0048244F" w:rsidRPr="007B7051" w:rsidRDefault="0048244F" w:rsidP="0048244F">
            <w:pPr>
              <w:jc w:val="left"/>
              <w:rPr>
                <w:b/>
                <w:bCs/>
                <w:color w:val="000000"/>
                <w:lang w:eastAsia="ru-RU"/>
              </w:rPr>
            </w:pPr>
          </w:p>
        </w:tc>
        <w:tc>
          <w:tcPr>
            <w:tcW w:w="14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8244F" w:rsidRPr="007B7051" w:rsidRDefault="0048244F" w:rsidP="0048244F">
            <w:pPr>
              <w:jc w:val="center"/>
              <w:rPr>
                <w:b/>
                <w:bCs/>
                <w:color w:val="7030A0"/>
                <w:lang w:eastAsia="ru-RU"/>
              </w:rPr>
            </w:pPr>
            <w:r w:rsidRPr="007B7051">
              <w:rPr>
                <w:b/>
                <w:bCs/>
                <w:color w:val="7030A0"/>
                <w:lang w:eastAsia="ru-RU"/>
              </w:rPr>
              <w:t>% всего ост</w:t>
            </w:r>
          </w:p>
        </w:tc>
        <w:tc>
          <w:tcPr>
            <w:tcW w:w="2723" w:type="dxa"/>
            <w:gridSpan w:val="5"/>
            <w:tcBorders>
              <w:top w:val="single" w:sz="4" w:space="0" w:color="auto"/>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7030A0"/>
                <w:lang w:eastAsia="ru-RU"/>
              </w:rPr>
            </w:pPr>
            <w:r w:rsidRPr="007B7051">
              <w:rPr>
                <w:b/>
                <w:bCs/>
                <w:color w:val="7030A0"/>
                <w:lang w:eastAsia="ru-RU"/>
              </w:rPr>
              <w:t>37,8021978</w:t>
            </w:r>
          </w:p>
        </w:tc>
        <w:tc>
          <w:tcPr>
            <w:tcW w:w="3007" w:type="dxa"/>
            <w:gridSpan w:val="4"/>
            <w:tcBorders>
              <w:top w:val="single" w:sz="4" w:space="0" w:color="auto"/>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37,5</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FF0000"/>
                <w:lang w:eastAsia="ru-RU"/>
              </w:rPr>
            </w:pPr>
            <w:r w:rsidRPr="007B7051">
              <w:rPr>
                <w:b/>
                <w:bCs/>
                <w:color w:val="FF0000"/>
                <w:lang w:eastAsia="ru-RU"/>
              </w:rPr>
              <w:t xml:space="preserve">% </w:t>
            </w:r>
            <w:proofErr w:type="spellStart"/>
            <w:r w:rsidRPr="007B7051">
              <w:rPr>
                <w:b/>
                <w:bCs/>
                <w:color w:val="FF0000"/>
                <w:lang w:eastAsia="ru-RU"/>
              </w:rPr>
              <w:t>шт</w:t>
            </w:r>
            <w:proofErr w:type="gramStart"/>
            <w:r w:rsidRPr="007B7051">
              <w:rPr>
                <w:b/>
                <w:bCs/>
                <w:color w:val="FF0000"/>
                <w:lang w:eastAsia="ru-RU"/>
              </w:rPr>
              <w:t>.о</w:t>
            </w:r>
            <w:proofErr w:type="gramEnd"/>
            <w:r w:rsidRPr="007B7051">
              <w:rPr>
                <w:b/>
                <w:bCs/>
                <w:color w:val="FF0000"/>
                <w:lang w:eastAsia="ru-RU"/>
              </w:rPr>
              <w:t>ст</w:t>
            </w:r>
            <w:proofErr w:type="spellEnd"/>
          </w:p>
        </w:tc>
        <w:tc>
          <w:tcPr>
            <w:tcW w:w="992" w:type="dxa"/>
            <w:tcBorders>
              <w:top w:val="nil"/>
              <w:left w:val="nil"/>
              <w:bottom w:val="nil"/>
              <w:right w:val="nil"/>
            </w:tcBorders>
            <w:shd w:val="clear" w:color="auto" w:fill="auto"/>
            <w:vAlign w:val="center"/>
            <w:hideMark/>
          </w:tcPr>
          <w:p w:rsidR="0048244F" w:rsidRPr="007B7051" w:rsidRDefault="0048244F" w:rsidP="0048244F">
            <w:pPr>
              <w:jc w:val="center"/>
              <w:rPr>
                <w:b/>
                <w:bCs/>
                <w:color w:val="000000"/>
                <w:lang w:eastAsia="ru-RU"/>
              </w:rPr>
            </w:pPr>
          </w:p>
        </w:tc>
        <w:tc>
          <w:tcPr>
            <w:tcW w:w="961" w:type="dxa"/>
            <w:tcBorders>
              <w:top w:val="nil"/>
              <w:left w:val="nil"/>
              <w:bottom w:val="nil"/>
              <w:right w:val="nil"/>
            </w:tcBorders>
            <w:shd w:val="clear" w:color="auto" w:fill="auto"/>
            <w:vAlign w:val="center"/>
            <w:hideMark/>
          </w:tcPr>
          <w:p w:rsidR="0048244F" w:rsidRPr="007B7051" w:rsidRDefault="0048244F" w:rsidP="0048244F">
            <w:pPr>
              <w:jc w:val="center"/>
              <w:rPr>
                <w:b/>
                <w:bCs/>
                <w:color w:val="FF0000"/>
                <w:lang w:eastAsia="ru-RU"/>
              </w:rPr>
            </w:pPr>
          </w:p>
        </w:tc>
        <w:tc>
          <w:tcPr>
            <w:tcW w:w="850" w:type="dxa"/>
            <w:gridSpan w:val="2"/>
            <w:tcBorders>
              <w:top w:val="nil"/>
              <w:left w:val="nil"/>
              <w:bottom w:val="nil"/>
              <w:right w:val="nil"/>
            </w:tcBorders>
            <w:shd w:val="clear" w:color="auto" w:fill="auto"/>
            <w:vAlign w:val="center"/>
            <w:hideMark/>
          </w:tcPr>
          <w:p w:rsidR="0048244F" w:rsidRPr="007B7051" w:rsidRDefault="0048244F" w:rsidP="0048244F">
            <w:pPr>
              <w:jc w:val="center"/>
              <w:rPr>
                <w:b/>
                <w:bCs/>
                <w:color w:val="00B050"/>
                <w:lang w:eastAsia="ru-RU"/>
              </w:rPr>
            </w:pPr>
          </w:p>
        </w:tc>
      </w:tr>
      <w:tr w:rsidR="0048244F" w:rsidRPr="007B7051" w:rsidTr="001D5113">
        <w:trPr>
          <w:trHeight w:val="280"/>
        </w:trPr>
        <w:tc>
          <w:tcPr>
            <w:tcW w:w="582" w:type="dxa"/>
            <w:tcBorders>
              <w:top w:val="nil"/>
              <w:left w:val="nil"/>
              <w:bottom w:val="nil"/>
              <w:right w:val="nil"/>
            </w:tcBorders>
            <w:shd w:val="clear" w:color="auto" w:fill="auto"/>
            <w:vAlign w:val="center"/>
            <w:hideMark/>
          </w:tcPr>
          <w:p w:rsidR="0048244F" w:rsidRPr="007B7051" w:rsidRDefault="0048244F" w:rsidP="0048244F">
            <w:pPr>
              <w:jc w:val="center"/>
              <w:rPr>
                <w:color w:val="000000"/>
                <w:lang w:eastAsia="ru-RU"/>
              </w:rPr>
            </w:pPr>
          </w:p>
        </w:tc>
        <w:tc>
          <w:tcPr>
            <w:tcW w:w="3119" w:type="dxa"/>
            <w:tcBorders>
              <w:top w:val="nil"/>
              <w:left w:val="nil"/>
              <w:bottom w:val="nil"/>
              <w:right w:val="nil"/>
            </w:tcBorders>
            <w:shd w:val="clear" w:color="auto" w:fill="auto"/>
            <w:vAlign w:val="center"/>
            <w:hideMark/>
          </w:tcPr>
          <w:p w:rsidR="0048244F" w:rsidRPr="007B7051" w:rsidRDefault="0048244F" w:rsidP="0048244F">
            <w:pPr>
              <w:jc w:val="left"/>
              <w:rPr>
                <w:b/>
                <w:bCs/>
                <w:color w:val="000000"/>
                <w:lang w:eastAsia="ru-RU"/>
              </w:rPr>
            </w:pPr>
          </w:p>
        </w:tc>
        <w:tc>
          <w:tcPr>
            <w:tcW w:w="759" w:type="dxa"/>
            <w:tcBorders>
              <w:top w:val="nil"/>
              <w:left w:val="nil"/>
              <w:bottom w:val="nil"/>
              <w:right w:val="nil"/>
            </w:tcBorders>
            <w:shd w:val="clear" w:color="auto" w:fill="auto"/>
            <w:vAlign w:val="center"/>
            <w:hideMark/>
          </w:tcPr>
          <w:p w:rsidR="0048244F" w:rsidRPr="007B7051" w:rsidRDefault="0048244F" w:rsidP="0048244F">
            <w:pPr>
              <w:jc w:val="center"/>
              <w:rPr>
                <w:b/>
                <w:bCs/>
                <w:color w:val="000000"/>
                <w:lang w:eastAsia="ru-RU"/>
              </w:rPr>
            </w:pPr>
          </w:p>
        </w:tc>
        <w:tc>
          <w:tcPr>
            <w:tcW w:w="740" w:type="dxa"/>
            <w:tcBorders>
              <w:top w:val="nil"/>
              <w:left w:val="nil"/>
              <w:bottom w:val="nil"/>
              <w:right w:val="nil"/>
            </w:tcBorders>
            <w:shd w:val="clear" w:color="auto" w:fill="auto"/>
            <w:vAlign w:val="center"/>
            <w:hideMark/>
          </w:tcPr>
          <w:p w:rsidR="0048244F" w:rsidRPr="007B7051" w:rsidRDefault="0048244F" w:rsidP="0048244F">
            <w:pPr>
              <w:jc w:val="center"/>
              <w:rPr>
                <w:b/>
                <w:bCs/>
                <w:color w:val="FF0000"/>
                <w:lang w:eastAsia="ru-RU"/>
              </w:rPr>
            </w:pPr>
          </w:p>
        </w:tc>
        <w:tc>
          <w:tcPr>
            <w:tcW w:w="820" w:type="dxa"/>
            <w:gridSpan w:val="2"/>
            <w:tcBorders>
              <w:top w:val="nil"/>
              <w:left w:val="nil"/>
              <w:bottom w:val="nil"/>
              <w:right w:val="nil"/>
            </w:tcBorders>
            <w:shd w:val="clear" w:color="auto" w:fill="auto"/>
            <w:noWrap/>
            <w:vAlign w:val="bottom"/>
            <w:hideMark/>
          </w:tcPr>
          <w:p w:rsidR="0048244F" w:rsidRPr="007B7051" w:rsidRDefault="0048244F" w:rsidP="0048244F">
            <w:pPr>
              <w:jc w:val="left"/>
              <w:rPr>
                <w:color w:val="000000"/>
                <w:lang w:eastAsia="ru-RU"/>
              </w:rPr>
            </w:pPr>
          </w:p>
        </w:tc>
        <w:tc>
          <w:tcPr>
            <w:tcW w:w="1083" w:type="dxa"/>
            <w:tcBorders>
              <w:top w:val="nil"/>
              <w:left w:val="nil"/>
              <w:bottom w:val="nil"/>
              <w:right w:val="nil"/>
            </w:tcBorders>
            <w:shd w:val="clear" w:color="auto" w:fill="auto"/>
            <w:noWrap/>
            <w:vAlign w:val="bottom"/>
            <w:hideMark/>
          </w:tcPr>
          <w:p w:rsidR="0048244F" w:rsidRPr="007B7051" w:rsidRDefault="0048244F" w:rsidP="0048244F">
            <w:pPr>
              <w:jc w:val="left"/>
              <w:rPr>
                <w:b/>
                <w:bCs/>
                <w:color w:val="FF0000"/>
                <w:lang w:eastAsia="ru-RU"/>
              </w:rPr>
            </w:pPr>
          </w:p>
        </w:tc>
        <w:tc>
          <w:tcPr>
            <w:tcW w:w="820" w:type="dxa"/>
            <w:gridSpan w:val="2"/>
            <w:tcBorders>
              <w:top w:val="nil"/>
              <w:left w:val="nil"/>
              <w:bottom w:val="nil"/>
              <w:right w:val="nil"/>
            </w:tcBorders>
            <w:shd w:val="clear" w:color="auto" w:fill="auto"/>
            <w:noWrap/>
            <w:vAlign w:val="bottom"/>
            <w:hideMark/>
          </w:tcPr>
          <w:p w:rsidR="0048244F" w:rsidRPr="007B7051" w:rsidRDefault="0048244F" w:rsidP="0048244F">
            <w:pPr>
              <w:jc w:val="left"/>
              <w:rPr>
                <w:color w:val="000000"/>
                <w:lang w:eastAsia="ru-RU"/>
              </w:rPr>
            </w:pPr>
          </w:p>
        </w:tc>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00B050"/>
                <w:lang w:eastAsia="ru-RU"/>
              </w:rPr>
            </w:pPr>
            <w:r w:rsidRPr="007B7051">
              <w:rPr>
                <w:b/>
                <w:bCs/>
                <w:color w:val="00B050"/>
                <w:lang w:eastAsia="ru-RU"/>
              </w:rPr>
              <w:t>22</w:t>
            </w:r>
            <w:r w:rsidR="00395AE9" w:rsidRPr="007B7051">
              <w:rPr>
                <w:b/>
                <w:bCs/>
                <w:color w:val="00B050"/>
                <w:lang w:eastAsia="ru-RU"/>
              </w:rPr>
              <w:t>*100/55</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00B050"/>
                <w:lang w:eastAsia="ru-RU"/>
              </w:rPr>
            </w:pPr>
            <w:r w:rsidRPr="007B7051">
              <w:rPr>
                <w:b/>
                <w:bCs/>
                <w:color w:val="00B050"/>
                <w:lang w:eastAsia="ru-RU"/>
              </w:rPr>
              <w:t xml:space="preserve">ост </w:t>
            </w:r>
            <w:proofErr w:type="spellStart"/>
            <w:r w:rsidRPr="007B7051">
              <w:rPr>
                <w:b/>
                <w:bCs/>
                <w:color w:val="00B050"/>
                <w:lang w:eastAsia="ru-RU"/>
              </w:rPr>
              <w:t>совм</w:t>
            </w:r>
            <w:proofErr w:type="spellEnd"/>
          </w:p>
        </w:tc>
        <w:tc>
          <w:tcPr>
            <w:tcW w:w="992" w:type="dxa"/>
            <w:tcBorders>
              <w:top w:val="nil"/>
              <w:left w:val="nil"/>
              <w:bottom w:val="nil"/>
              <w:right w:val="nil"/>
            </w:tcBorders>
            <w:shd w:val="clear" w:color="auto" w:fill="auto"/>
            <w:vAlign w:val="center"/>
            <w:hideMark/>
          </w:tcPr>
          <w:p w:rsidR="0048244F" w:rsidRPr="007B7051" w:rsidRDefault="0048244F" w:rsidP="0048244F">
            <w:pPr>
              <w:jc w:val="center"/>
              <w:rPr>
                <w:b/>
                <w:bCs/>
                <w:color w:val="00B050"/>
                <w:lang w:eastAsia="ru-RU"/>
              </w:rPr>
            </w:pPr>
          </w:p>
        </w:tc>
        <w:tc>
          <w:tcPr>
            <w:tcW w:w="961" w:type="dxa"/>
            <w:tcBorders>
              <w:top w:val="nil"/>
              <w:left w:val="nil"/>
              <w:bottom w:val="nil"/>
              <w:right w:val="nil"/>
            </w:tcBorders>
            <w:shd w:val="clear" w:color="auto" w:fill="auto"/>
            <w:vAlign w:val="center"/>
            <w:hideMark/>
          </w:tcPr>
          <w:p w:rsidR="0048244F" w:rsidRPr="007B7051" w:rsidRDefault="0048244F" w:rsidP="0048244F">
            <w:pPr>
              <w:jc w:val="center"/>
              <w:rPr>
                <w:b/>
                <w:bCs/>
                <w:color w:val="00B050"/>
                <w:lang w:eastAsia="ru-RU"/>
              </w:rPr>
            </w:pPr>
          </w:p>
        </w:tc>
        <w:tc>
          <w:tcPr>
            <w:tcW w:w="850" w:type="dxa"/>
            <w:gridSpan w:val="2"/>
            <w:tcBorders>
              <w:top w:val="nil"/>
              <w:left w:val="nil"/>
              <w:bottom w:val="nil"/>
              <w:right w:val="nil"/>
            </w:tcBorders>
            <w:shd w:val="clear" w:color="auto" w:fill="auto"/>
            <w:vAlign w:val="center"/>
            <w:hideMark/>
          </w:tcPr>
          <w:p w:rsidR="0048244F" w:rsidRPr="007B7051" w:rsidRDefault="0048244F" w:rsidP="0048244F">
            <w:pPr>
              <w:jc w:val="center"/>
              <w:rPr>
                <w:b/>
                <w:bCs/>
                <w:color w:val="00B050"/>
                <w:lang w:eastAsia="ru-RU"/>
              </w:rPr>
            </w:pPr>
          </w:p>
        </w:tc>
      </w:tr>
      <w:tr w:rsidR="0048244F" w:rsidRPr="007B7051" w:rsidTr="001D5113">
        <w:trPr>
          <w:trHeight w:val="269"/>
        </w:trPr>
        <w:tc>
          <w:tcPr>
            <w:tcW w:w="582" w:type="dxa"/>
            <w:tcBorders>
              <w:top w:val="nil"/>
              <w:left w:val="nil"/>
              <w:bottom w:val="nil"/>
              <w:right w:val="nil"/>
            </w:tcBorders>
            <w:shd w:val="clear" w:color="auto" w:fill="auto"/>
            <w:vAlign w:val="center"/>
            <w:hideMark/>
          </w:tcPr>
          <w:p w:rsidR="0048244F" w:rsidRPr="007B7051" w:rsidRDefault="0048244F" w:rsidP="0048244F">
            <w:pPr>
              <w:jc w:val="center"/>
              <w:rPr>
                <w:color w:val="000000"/>
                <w:lang w:eastAsia="ru-RU"/>
              </w:rPr>
            </w:pPr>
          </w:p>
        </w:tc>
        <w:tc>
          <w:tcPr>
            <w:tcW w:w="3119" w:type="dxa"/>
            <w:tcBorders>
              <w:top w:val="nil"/>
              <w:left w:val="nil"/>
              <w:bottom w:val="nil"/>
              <w:right w:val="nil"/>
            </w:tcBorders>
            <w:shd w:val="clear" w:color="auto" w:fill="auto"/>
            <w:vAlign w:val="center"/>
            <w:hideMark/>
          </w:tcPr>
          <w:p w:rsidR="0048244F" w:rsidRPr="007B7051" w:rsidRDefault="0048244F" w:rsidP="0048244F">
            <w:pPr>
              <w:jc w:val="left"/>
              <w:rPr>
                <w:b/>
                <w:bCs/>
                <w:color w:val="000000"/>
                <w:lang w:eastAsia="ru-RU"/>
              </w:rPr>
            </w:pPr>
          </w:p>
        </w:tc>
        <w:tc>
          <w:tcPr>
            <w:tcW w:w="759" w:type="dxa"/>
            <w:tcBorders>
              <w:top w:val="nil"/>
              <w:left w:val="nil"/>
              <w:bottom w:val="nil"/>
              <w:right w:val="nil"/>
            </w:tcBorders>
            <w:shd w:val="clear" w:color="auto" w:fill="auto"/>
            <w:vAlign w:val="center"/>
            <w:hideMark/>
          </w:tcPr>
          <w:p w:rsidR="0048244F" w:rsidRPr="007B7051" w:rsidRDefault="0048244F" w:rsidP="0048244F">
            <w:pPr>
              <w:jc w:val="center"/>
              <w:rPr>
                <w:b/>
                <w:bCs/>
                <w:color w:val="000000"/>
                <w:lang w:eastAsia="ru-RU"/>
              </w:rPr>
            </w:pPr>
          </w:p>
        </w:tc>
        <w:tc>
          <w:tcPr>
            <w:tcW w:w="740" w:type="dxa"/>
            <w:tcBorders>
              <w:top w:val="nil"/>
              <w:left w:val="nil"/>
              <w:bottom w:val="nil"/>
              <w:right w:val="nil"/>
            </w:tcBorders>
            <w:shd w:val="clear" w:color="auto" w:fill="auto"/>
            <w:vAlign w:val="center"/>
            <w:hideMark/>
          </w:tcPr>
          <w:p w:rsidR="0048244F" w:rsidRPr="007B7051" w:rsidRDefault="0048244F" w:rsidP="0048244F">
            <w:pPr>
              <w:jc w:val="center"/>
              <w:rPr>
                <w:b/>
                <w:bCs/>
                <w:color w:val="FF0000"/>
                <w:lang w:eastAsia="ru-RU"/>
              </w:rPr>
            </w:pPr>
          </w:p>
        </w:tc>
        <w:tc>
          <w:tcPr>
            <w:tcW w:w="820" w:type="dxa"/>
            <w:gridSpan w:val="2"/>
            <w:tcBorders>
              <w:top w:val="nil"/>
              <w:left w:val="nil"/>
              <w:bottom w:val="nil"/>
              <w:right w:val="nil"/>
            </w:tcBorders>
            <w:shd w:val="clear" w:color="auto" w:fill="auto"/>
            <w:noWrap/>
            <w:vAlign w:val="bottom"/>
            <w:hideMark/>
          </w:tcPr>
          <w:p w:rsidR="0048244F" w:rsidRPr="007B7051" w:rsidRDefault="0048244F" w:rsidP="0048244F">
            <w:pPr>
              <w:jc w:val="left"/>
              <w:rPr>
                <w:color w:val="000000"/>
                <w:lang w:eastAsia="ru-RU"/>
              </w:rPr>
            </w:pPr>
          </w:p>
        </w:tc>
        <w:tc>
          <w:tcPr>
            <w:tcW w:w="1083" w:type="dxa"/>
            <w:tcBorders>
              <w:top w:val="nil"/>
              <w:left w:val="nil"/>
              <w:bottom w:val="nil"/>
              <w:right w:val="nil"/>
            </w:tcBorders>
            <w:shd w:val="clear" w:color="auto" w:fill="auto"/>
            <w:noWrap/>
            <w:vAlign w:val="bottom"/>
            <w:hideMark/>
          </w:tcPr>
          <w:p w:rsidR="0048244F" w:rsidRPr="007B7051" w:rsidRDefault="0048244F" w:rsidP="0048244F">
            <w:pPr>
              <w:jc w:val="left"/>
              <w:rPr>
                <w:b/>
                <w:bCs/>
                <w:color w:val="FF0000"/>
                <w:lang w:eastAsia="ru-RU"/>
              </w:rPr>
            </w:pPr>
          </w:p>
        </w:tc>
        <w:tc>
          <w:tcPr>
            <w:tcW w:w="820" w:type="dxa"/>
            <w:gridSpan w:val="2"/>
            <w:tcBorders>
              <w:top w:val="nil"/>
              <w:left w:val="nil"/>
              <w:bottom w:val="nil"/>
              <w:right w:val="nil"/>
            </w:tcBorders>
            <w:shd w:val="clear" w:color="auto" w:fill="auto"/>
            <w:noWrap/>
            <w:vAlign w:val="bottom"/>
            <w:hideMark/>
          </w:tcPr>
          <w:p w:rsidR="0048244F" w:rsidRPr="007B7051" w:rsidRDefault="0048244F" w:rsidP="0048244F">
            <w:pPr>
              <w:jc w:val="left"/>
              <w:rPr>
                <w:color w:val="000000"/>
                <w:lang w:eastAsia="ru-RU"/>
              </w:rPr>
            </w:pPr>
          </w:p>
        </w:tc>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8244F" w:rsidRPr="007B7051" w:rsidRDefault="0048244F" w:rsidP="0048244F">
            <w:pPr>
              <w:jc w:val="center"/>
              <w:rPr>
                <w:b/>
                <w:bCs/>
                <w:color w:val="00B050"/>
                <w:lang w:eastAsia="ru-RU"/>
              </w:rPr>
            </w:pPr>
            <w:r w:rsidRPr="007B7051">
              <w:rPr>
                <w:b/>
                <w:bCs/>
                <w:color w:val="00B050"/>
                <w:lang w:eastAsia="ru-RU"/>
              </w:rPr>
              <w:t>40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48244F" w:rsidRPr="007B7051" w:rsidRDefault="0048244F" w:rsidP="00395AE9">
            <w:pPr>
              <w:jc w:val="center"/>
              <w:rPr>
                <w:b/>
                <w:bCs/>
                <w:color w:val="00B050"/>
                <w:lang w:eastAsia="ru-RU"/>
              </w:rPr>
            </w:pPr>
            <w:r w:rsidRPr="007B7051">
              <w:rPr>
                <w:b/>
                <w:bCs/>
                <w:color w:val="00B050"/>
                <w:lang w:eastAsia="ru-RU"/>
              </w:rPr>
              <w:t xml:space="preserve">% ост </w:t>
            </w:r>
            <w:proofErr w:type="spellStart"/>
            <w:r w:rsidRPr="007B7051">
              <w:rPr>
                <w:b/>
                <w:bCs/>
                <w:color w:val="00B050"/>
                <w:lang w:eastAsia="ru-RU"/>
              </w:rPr>
              <w:t>совм</w:t>
            </w:r>
            <w:proofErr w:type="spellEnd"/>
            <w:r w:rsidR="00395AE9" w:rsidRPr="007B7051">
              <w:rPr>
                <w:b/>
                <w:bCs/>
                <w:color w:val="00B050"/>
                <w:lang w:eastAsia="ru-RU"/>
              </w:rPr>
              <w:t xml:space="preserve"> </w:t>
            </w:r>
          </w:p>
        </w:tc>
        <w:tc>
          <w:tcPr>
            <w:tcW w:w="992" w:type="dxa"/>
            <w:tcBorders>
              <w:top w:val="nil"/>
              <w:left w:val="nil"/>
              <w:bottom w:val="nil"/>
              <w:right w:val="nil"/>
            </w:tcBorders>
            <w:shd w:val="clear" w:color="auto" w:fill="auto"/>
            <w:vAlign w:val="center"/>
            <w:hideMark/>
          </w:tcPr>
          <w:p w:rsidR="0048244F" w:rsidRPr="007B7051" w:rsidRDefault="0048244F" w:rsidP="0048244F">
            <w:pPr>
              <w:jc w:val="center"/>
              <w:rPr>
                <w:b/>
                <w:bCs/>
                <w:color w:val="00B050"/>
                <w:lang w:eastAsia="ru-RU"/>
              </w:rPr>
            </w:pPr>
          </w:p>
        </w:tc>
        <w:tc>
          <w:tcPr>
            <w:tcW w:w="961" w:type="dxa"/>
            <w:tcBorders>
              <w:top w:val="nil"/>
              <w:left w:val="nil"/>
              <w:bottom w:val="nil"/>
              <w:right w:val="nil"/>
            </w:tcBorders>
            <w:shd w:val="clear" w:color="auto" w:fill="auto"/>
            <w:vAlign w:val="center"/>
            <w:hideMark/>
          </w:tcPr>
          <w:p w:rsidR="0048244F" w:rsidRPr="007B7051" w:rsidRDefault="0048244F" w:rsidP="0048244F">
            <w:pPr>
              <w:jc w:val="center"/>
              <w:rPr>
                <w:b/>
                <w:bCs/>
                <w:color w:val="00B050"/>
                <w:lang w:eastAsia="ru-RU"/>
              </w:rPr>
            </w:pPr>
          </w:p>
        </w:tc>
        <w:tc>
          <w:tcPr>
            <w:tcW w:w="850" w:type="dxa"/>
            <w:gridSpan w:val="2"/>
            <w:tcBorders>
              <w:top w:val="nil"/>
              <w:left w:val="nil"/>
              <w:bottom w:val="nil"/>
              <w:right w:val="nil"/>
            </w:tcBorders>
            <w:shd w:val="clear" w:color="auto" w:fill="auto"/>
            <w:vAlign w:val="center"/>
            <w:hideMark/>
          </w:tcPr>
          <w:p w:rsidR="0048244F" w:rsidRPr="007B7051" w:rsidRDefault="0048244F" w:rsidP="0048244F">
            <w:pPr>
              <w:jc w:val="center"/>
              <w:rPr>
                <w:b/>
                <w:bCs/>
                <w:color w:val="00B050"/>
                <w:lang w:eastAsia="ru-RU"/>
              </w:rPr>
            </w:pPr>
          </w:p>
        </w:tc>
      </w:tr>
    </w:tbl>
    <w:p w:rsidR="0048244F" w:rsidRPr="007B7051" w:rsidRDefault="0048244F" w:rsidP="004870CC">
      <w:pPr>
        <w:tabs>
          <w:tab w:val="left" w:pos="709"/>
        </w:tabs>
        <w:rPr>
          <w:b/>
        </w:rPr>
        <w:sectPr w:rsidR="0048244F" w:rsidRPr="007B7051" w:rsidSect="006771F4">
          <w:pgSz w:w="16838" w:h="11906" w:orient="landscape" w:code="9"/>
          <w:pgMar w:top="567" w:right="851" w:bottom="567" w:left="851" w:header="709" w:footer="709" w:gutter="0"/>
          <w:cols w:space="708"/>
          <w:docGrid w:linePitch="360"/>
        </w:sectPr>
      </w:pPr>
    </w:p>
    <w:p w:rsidR="00F1216C" w:rsidRPr="007B7051" w:rsidRDefault="001E2BDE" w:rsidP="00F60D9D">
      <w:pPr>
        <w:tabs>
          <w:tab w:val="left" w:pos="709"/>
        </w:tabs>
      </w:pPr>
      <w:r w:rsidRPr="007B7051">
        <w:rPr>
          <w:b/>
        </w:rPr>
        <w:lastRenderedPageBreak/>
        <w:tab/>
      </w:r>
      <w:r w:rsidR="00F1216C" w:rsidRPr="007B7051">
        <w:t xml:space="preserve">Для сравнения показан анализ по количеству </w:t>
      </w:r>
      <w:proofErr w:type="gramStart"/>
      <w:r w:rsidR="00F1216C" w:rsidRPr="007B7051">
        <w:t>прошедших</w:t>
      </w:r>
      <w:proofErr w:type="gramEnd"/>
      <w:r w:rsidR="00F1216C" w:rsidRPr="007B7051">
        <w:t xml:space="preserve"> по конкурсу ППС за последние 3 года (201</w:t>
      </w:r>
      <w:r w:rsidR="006F41BC" w:rsidRPr="007B7051">
        <w:t>7</w:t>
      </w:r>
      <w:r w:rsidR="00F1216C" w:rsidRPr="007B7051">
        <w:t>-201</w:t>
      </w:r>
      <w:r w:rsidR="006F41BC" w:rsidRPr="007B7051">
        <w:t>9</w:t>
      </w:r>
      <w:r w:rsidR="00F1216C" w:rsidRPr="007B7051">
        <w:t xml:space="preserve"> годы) в диаграм</w:t>
      </w:r>
      <w:r w:rsidR="00D43DEF" w:rsidRPr="007B7051">
        <w:t>м</w:t>
      </w:r>
      <w:r w:rsidR="00F1216C" w:rsidRPr="007B7051">
        <w:t>е 1.</w:t>
      </w:r>
    </w:p>
    <w:p w:rsidR="00F1216C" w:rsidRPr="007B7051" w:rsidRDefault="00FC1CC2" w:rsidP="00F1216C">
      <w:pPr>
        <w:ind w:firstLine="709"/>
        <w:textAlignment w:val="baseline"/>
      </w:pPr>
      <w:r w:rsidRPr="007B7051">
        <w:rPr>
          <w:noProof/>
          <w:lang w:eastAsia="ru-RU"/>
        </w:rPr>
        <mc:AlternateContent>
          <mc:Choice Requires="wps">
            <w:drawing>
              <wp:anchor distT="0" distB="0" distL="114300" distR="114300" simplePos="0" relativeHeight="251659264" behindDoc="0" locked="0" layoutInCell="1" allowOverlap="1" wp14:anchorId="6FCC2652" wp14:editId="05E6F8FA">
                <wp:simplePos x="0" y="0"/>
                <wp:positionH relativeFrom="column">
                  <wp:posOffset>558800</wp:posOffset>
                </wp:positionH>
                <wp:positionV relativeFrom="paragraph">
                  <wp:posOffset>99060</wp:posOffset>
                </wp:positionV>
                <wp:extent cx="5104765" cy="293370"/>
                <wp:effectExtent l="0" t="0" r="0" b="0"/>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Pr="00B15739" w:rsidRDefault="009C1698" w:rsidP="00F1216C">
                            <w:pPr>
                              <w:ind w:left="-142"/>
                              <w:rPr>
                                <w:b/>
                                <w:sz w:val="24"/>
                                <w:szCs w:val="24"/>
                              </w:rPr>
                            </w:pPr>
                            <w:r>
                              <w:rPr>
                                <w:b/>
                              </w:rPr>
                              <w:t xml:space="preserve">  Диаграмма № 1 </w:t>
                            </w:r>
                            <w:r w:rsidRPr="00B15739">
                              <w:rPr>
                                <w:b/>
                                <w:sz w:val="24"/>
                                <w:szCs w:val="24"/>
                              </w:rPr>
                              <w:t xml:space="preserve">Количество </w:t>
                            </w:r>
                            <w:proofErr w:type="gramStart"/>
                            <w:r w:rsidRPr="00B15739">
                              <w:rPr>
                                <w:b/>
                                <w:sz w:val="24"/>
                                <w:szCs w:val="24"/>
                              </w:rPr>
                              <w:t>прошедших</w:t>
                            </w:r>
                            <w:proofErr w:type="gramEnd"/>
                            <w:r w:rsidRPr="00B15739">
                              <w:rPr>
                                <w:b/>
                                <w:sz w:val="24"/>
                                <w:szCs w:val="24"/>
                              </w:rPr>
                              <w:t xml:space="preserve"> по конкурсу ППС за 201</w:t>
                            </w:r>
                            <w:r>
                              <w:rPr>
                                <w:b/>
                                <w:sz w:val="24"/>
                                <w:szCs w:val="24"/>
                              </w:rPr>
                              <w:t>7</w:t>
                            </w:r>
                            <w:r w:rsidRPr="00B15739">
                              <w:rPr>
                                <w:b/>
                                <w:sz w:val="24"/>
                                <w:szCs w:val="24"/>
                              </w:rPr>
                              <w:t>-201</w:t>
                            </w:r>
                            <w:r>
                              <w:rPr>
                                <w:b/>
                                <w:sz w:val="24"/>
                                <w:szCs w:val="24"/>
                              </w:rPr>
                              <w:t>9</w:t>
                            </w:r>
                            <w:r w:rsidRPr="00B15739">
                              <w:rPr>
                                <w:b/>
                                <w:sz w:val="24"/>
                                <w:szCs w:val="24"/>
                              </w:rPr>
                              <w:t xml:space="preserve"> годы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3" o:spid="_x0000_s1026" type="#_x0000_t202" style="position:absolute;left:0;text-align:left;margin-left:44pt;margin-top:7.8pt;width:401.9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23xQIAALs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" filled="f" stroked="f">
                <v:textbox>
                  <w:txbxContent>
                    <w:p w:rsidR="009C1698" w:rsidRPr="00B15739" w:rsidRDefault="009C1698" w:rsidP="00F1216C">
                      <w:pPr>
                        <w:ind w:left="-142"/>
                        <w:rPr>
                          <w:b/>
                          <w:sz w:val="24"/>
                          <w:szCs w:val="24"/>
                        </w:rPr>
                      </w:pPr>
                      <w:r>
                        <w:rPr>
                          <w:b/>
                        </w:rPr>
                        <w:t xml:space="preserve">  Диаграмма № 1 </w:t>
                      </w:r>
                      <w:r w:rsidRPr="00B15739">
                        <w:rPr>
                          <w:b/>
                          <w:sz w:val="24"/>
                          <w:szCs w:val="24"/>
                        </w:rPr>
                        <w:t xml:space="preserve">Количество </w:t>
                      </w:r>
                      <w:proofErr w:type="gramStart"/>
                      <w:r w:rsidRPr="00B15739">
                        <w:rPr>
                          <w:b/>
                          <w:sz w:val="24"/>
                          <w:szCs w:val="24"/>
                        </w:rPr>
                        <w:t>прошедших</w:t>
                      </w:r>
                      <w:proofErr w:type="gramEnd"/>
                      <w:r w:rsidRPr="00B15739">
                        <w:rPr>
                          <w:b/>
                          <w:sz w:val="24"/>
                          <w:szCs w:val="24"/>
                        </w:rPr>
                        <w:t xml:space="preserve"> по конкурсу ППС за 201</w:t>
                      </w:r>
                      <w:r>
                        <w:rPr>
                          <w:b/>
                          <w:sz w:val="24"/>
                          <w:szCs w:val="24"/>
                        </w:rPr>
                        <w:t>7</w:t>
                      </w:r>
                      <w:r w:rsidRPr="00B15739">
                        <w:rPr>
                          <w:b/>
                          <w:sz w:val="24"/>
                          <w:szCs w:val="24"/>
                        </w:rPr>
                        <w:t>-201</w:t>
                      </w:r>
                      <w:r>
                        <w:rPr>
                          <w:b/>
                          <w:sz w:val="24"/>
                          <w:szCs w:val="24"/>
                        </w:rPr>
                        <w:t>9</w:t>
                      </w:r>
                      <w:r w:rsidRPr="00B15739">
                        <w:rPr>
                          <w:b/>
                          <w:sz w:val="24"/>
                          <w:szCs w:val="24"/>
                        </w:rPr>
                        <w:t xml:space="preserve"> годы</w:t>
                      </w:r>
                    </w:p>
                  </w:txbxContent>
                </v:textbox>
              </v:shape>
            </w:pict>
          </mc:Fallback>
        </mc:AlternateContent>
      </w:r>
    </w:p>
    <w:p w:rsidR="00F1216C" w:rsidRPr="007B7051" w:rsidRDefault="00F1216C" w:rsidP="00F1216C">
      <w:pPr>
        <w:ind w:firstLine="709"/>
        <w:textAlignment w:val="baseline"/>
      </w:pPr>
    </w:p>
    <w:p w:rsidR="00F1216C" w:rsidRPr="007B7051" w:rsidRDefault="00575E6C" w:rsidP="00F83754">
      <w:pPr>
        <w:pStyle w:val="ac"/>
        <w:rPr>
          <w:sz w:val="28"/>
          <w:szCs w:val="28"/>
        </w:rPr>
      </w:pPr>
      <w:r w:rsidRPr="007B7051">
        <w:rPr>
          <w:sz w:val="28"/>
          <w:szCs w:val="28"/>
        </w:rPr>
        <mc:AlternateContent>
          <mc:Choice Requires="wps">
            <w:drawing>
              <wp:anchor distT="0" distB="0" distL="114300" distR="114300" simplePos="0" relativeHeight="251660288" behindDoc="0" locked="0" layoutInCell="1" allowOverlap="1" wp14:anchorId="08EA3291" wp14:editId="1BA28A71">
                <wp:simplePos x="0" y="0"/>
                <wp:positionH relativeFrom="column">
                  <wp:posOffset>3263265</wp:posOffset>
                </wp:positionH>
                <wp:positionV relativeFrom="paragraph">
                  <wp:posOffset>911225</wp:posOffset>
                </wp:positionV>
                <wp:extent cx="590550" cy="371475"/>
                <wp:effectExtent l="0" t="0" r="0" b="9525"/>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F1216C">
                            <w:pPr>
                              <w:rPr>
                                <w:sz w:val="16"/>
                                <w:szCs w:val="16"/>
                              </w:rPr>
                            </w:pPr>
                            <w:r>
                              <w:rPr>
                                <w:sz w:val="16"/>
                                <w:szCs w:val="16"/>
                              </w:rPr>
                              <w:t>201</w:t>
                            </w:r>
                            <w:r>
                              <w:rPr>
                                <w:sz w:val="16"/>
                                <w:szCs w:val="16"/>
                                <w:lang w:val="kk-KZ"/>
                              </w:rPr>
                              <w:t>8</w:t>
                            </w:r>
                            <w:r>
                              <w:rPr>
                                <w:sz w:val="16"/>
                                <w:szCs w:val="16"/>
                              </w:rPr>
                              <w:t xml:space="preserve"> г – </w:t>
                            </w:r>
                            <w:r>
                              <w:rPr>
                                <w:sz w:val="16"/>
                                <w:szCs w:val="16"/>
                                <w:lang w:val="kk-KZ"/>
                              </w:rPr>
                              <w:t>28</w:t>
                            </w:r>
                            <w:r>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2" o:spid="_x0000_s1027" type="#_x0000_t202" style="position:absolute;left:0;text-align:left;margin-left:256.95pt;margin-top:71.75pt;width:46.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1GxQIAAME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" filled="f" stroked="f">
                <v:textbox>
                  <w:txbxContent>
                    <w:p w:rsidR="009C1698" w:rsidRDefault="009C1698" w:rsidP="00F1216C">
                      <w:pPr>
                        <w:rPr>
                          <w:sz w:val="16"/>
                          <w:szCs w:val="16"/>
                        </w:rPr>
                      </w:pPr>
                      <w:r>
                        <w:rPr>
                          <w:sz w:val="16"/>
                          <w:szCs w:val="16"/>
                        </w:rPr>
                        <w:t>201</w:t>
                      </w:r>
                      <w:r>
                        <w:rPr>
                          <w:sz w:val="16"/>
                          <w:szCs w:val="16"/>
                          <w:lang w:val="kk-KZ"/>
                        </w:rPr>
                        <w:t>8</w:t>
                      </w:r>
                      <w:r>
                        <w:rPr>
                          <w:sz w:val="16"/>
                          <w:szCs w:val="16"/>
                        </w:rPr>
                        <w:t xml:space="preserve"> г – </w:t>
                      </w:r>
                      <w:r>
                        <w:rPr>
                          <w:sz w:val="16"/>
                          <w:szCs w:val="16"/>
                          <w:lang w:val="kk-KZ"/>
                        </w:rPr>
                        <w:t>28</w:t>
                      </w:r>
                      <w:r>
                        <w:rPr>
                          <w:sz w:val="16"/>
                          <w:szCs w:val="16"/>
                        </w:rPr>
                        <w:t xml:space="preserve"> %</w:t>
                      </w:r>
                    </w:p>
                  </w:txbxContent>
                </v:textbox>
              </v:shape>
            </w:pict>
          </mc:Fallback>
        </mc:AlternateContent>
      </w:r>
      <w:r w:rsidR="00AF1F22" w:rsidRPr="007B7051">
        <w:rPr>
          <w:sz w:val="28"/>
          <w:szCs w:val="28"/>
        </w:rPr>
        <mc:AlternateContent>
          <mc:Choice Requires="wps">
            <w:drawing>
              <wp:anchor distT="0" distB="0" distL="114300" distR="114300" simplePos="0" relativeHeight="251661312" behindDoc="0" locked="0" layoutInCell="1" allowOverlap="1" wp14:anchorId="45A5D982" wp14:editId="06961C82">
                <wp:simplePos x="0" y="0"/>
                <wp:positionH relativeFrom="column">
                  <wp:posOffset>1735636</wp:posOffset>
                </wp:positionH>
                <wp:positionV relativeFrom="paragraph">
                  <wp:posOffset>208825</wp:posOffset>
                </wp:positionV>
                <wp:extent cx="590550" cy="436880"/>
                <wp:effectExtent l="0" t="0" r="0" b="127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F1216C">
                            <w:pPr>
                              <w:rPr>
                                <w:sz w:val="16"/>
                                <w:szCs w:val="16"/>
                              </w:rPr>
                            </w:pPr>
                            <w:r>
                              <w:rPr>
                                <w:sz w:val="16"/>
                                <w:szCs w:val="16"/>
                              </w:rPr>
                              <w:t>201</w:t>
                            </w:r>
                            <w:r>
                              <w:rPr>
                                <w:sz w:val="16"/>
                                <w:szCs w:val="16"/>
                                <w:lang w:val="kk-KZ"/>
                              </w:rPr>
                              <w:t>7</w:t>
                            </w:r>
                            <w:r>
                              <w:rPr>
                                <w:sz w:val="16"/>
                                <w:szCs w:val="16"/>
                              </w:rPr>
                              <w:t xml:space="preserve"> г. –</w:t>
                            </w:r>
                            <w:r>
                              <w:rPr>
                                <w:sz w:val="16"/>
                                <w:szCs w:val="16"/>
                                <w:lang w:val="kk-KZ"/>
                              </w:rPr>
                              <w:t>39,2</w:t>
                            </w:r>
                            <w:r>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0" o:spid="_x0000_s1028" type="#_x0000_t202" style="position:absolute;left:0;text-align:left;margin-left:136.65pt;margin-top:16.45pt;width:46.5pt;height: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" filled="f" stroked="f">
                <v:textbox>
                  <w:txbxContent>
                    <w:p w:rsidR="009C1698" w:rsidRDefault="009C1698" w:rsidP="00F1216C">
                      <w:pPr>
                        <w:rPr>
                          <w:sz w:val="16"/>
                          <w:szCs w:val="16"/>
                        </w:rPr>
                      </w:pPr>
                      <w:r>
                        <w:rPr>
                          <w:sz w:val="16"/>
                          <w:szCs w:val="16"/>
                        </w:rPr>
                        <w:t>201</w:t>
                      </w:r>
                      <w:r>
                        <w:rPr>
                          <w:sz w:val="16"/>
                          <w:szCs w:val="16"/>
                          <w:lang w:val="kk-KZ"/>
                        </w:rPr>
                        <w:t>7</w:t>
                      </w:r>
                      <w:r>
                        <w:rPr>
                          <w:sz w:val="16"/>
                          <w:szCs w:val="16"/>
                        </w:rPr>
                        <w:t xml:space="preserve"> г. –</w:t>
                      </w:r>
                      <w:r>
                        <w:rPr>
                          <w:sz w:val="16"/>
                          <w:szCs w:val="16"/>
                          <w:lang w:val="kk-KZ"/>
                        </w:rPr>
                        <w:t>39,2</w:t>
                      </w:r>
                      <w:r>
                        <w:rPr>
                          <w:sz w:val="16"/>
                          <w:szCs w:val="16"/>
                        </w:rPr>
                        <w:t xml:space="preserve"> %</w:t>
                      </w:r>
                    </w:p>
                  </w:txbxContent>
                </v:textbox>
              </v:shape>
            </w:pict>
          </mc:Fallback>
        </mc:AlternateContent>
      </w:r>
      <w:r w:rsidR="00AF1F22" w:rsidRPr="007B7051">
        <w:rPr>
          <w:sz w:val="28"/>
          <w:szCs w:val="28"/>
        </w:rPr>
        <mc:AlternateContent>
          <mc:Choice Requires="wps">
            <w:drawing>
              <wp:anchor distT="0" distB="0" distL="114300" distR="114300" simplePos="0" relativeHeight="251662336" behindDoc="0" locked="0" layoutInCell="1" allowOverlap="1" wp14:anchorId="47D05741" wp14:editId="1EB04304">
                <wp:simplePos x="0" y="0"/>
                <wp:positionH relativeFrom="column">
                  <wp:posOffset>3578860</wp:posOffset>
                </wp:positionH>
                <wp:positionV relativeFrom="paragraph">
                  <wp:posOffset>304800</wp:posOffset>
                </wp:positionV>
                <wp:extent cx="590550" cy="342900"/>
                <wp:effectExtent l="0" t="0" r="0" b="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F1216C">
                            <w:pPr>
                              <w:rPr>
                                <w:sz w:val="16"/>
                                <w:szCs w:val="16"/>
                              </w:rPr>
                            </w:pPr>
                            <w:r>
                              <w:rPr>
                                <w:sz w:val="16"/>
                                <w:szCs w:val="16"/>
                              </w:rPr>
                              <w:t xml:space="preserve">2019 г. – </w:t>
                            </w:r>
                          </w:p>
                          <w:p w:rsidR="009C1698" w:rsidRDefault="009C1698" w:rsidP="00F1216C">
                            <w:pPr>
                              <w:rPr>
                                <w:sz w:val="16"/>
                                <w:szCs w:val="16"/>
                              </w:rPr>
                            </w:pPr>
                            <w:r>
                              <w:rPr>
                                <w:sz w:val="16"/>
                                <w:szCs w:val="16"/>
                              </w:rPr>
                              <w:t>32,7 %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1" o:spid="_x0000_s1029" type="#_x0000_t202" style="position:absolute;left:0;text-align:left;margin-left:281.8pt;margin-top:24pt;width:4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" filled="f" stroked="f">
                <v:textbox>
                  <w:txbxContent>
                    <w:p w:rsidR="009C1698" w:rsidRDefault="009C1698" w:rsidP="00F1216C">
                      <w:pPr>
                        <w:rPr>
                          <w:sz w:val="16"/>
                          <w:szCs w:val="16"/>
                        </w:rPr>
                      </w:pPr>
                      <w:r>
                        <w:rPr>
                          <w:sz w:val="16"/>
                          <w:szCs w:val="16"/>
                        </w:rPr>
                        <w:t xml:space="preserve">2019 г. – </w:t>
                      </w:r>
                    </w:p>
                    <w:p w:rsidR="009C1698" w:rsidRDefault="009C1698" w:rsidP="00F1216C">
                      <w:pPr>
                        <w:rPr>
                          <w:sz w:val="16"/>
                          <w:szCs w:val="16"/>
                        </w:rPr>
                      </w:pPr>
                      <w:r>
                        <w:rPr>
                          <w:sz w:val="16"/>
                          <w:szCs w:val="16"/>
                        </w:rPr>
                        <w:t>32,7 %</w:t>
                      </w:r>
                    </w:p>
                  </w:txbxContent>
                </v:textbox>
              </v:shape>
            </w:pict>
          </mc:Fallback>
        </mc:AlternateContent>
      </w:r>
      <w:r w:rsidR="00F1216C" w:rsidRPr="007B7051">
        <w:rPr>
          <w:sz w:val="28"/>
          <w:szCs w:val="28"/>
        </w:rPr>
        <w:drawing>
          <wp:inline distT="0" distB="0" distL="0" distR="0" wp14:anchorId="6B07A13B" wp14:editId="1EC137CA">
            <wp:extent cx="4201886" cy="1164771"/>
            <wp:effectExtent l="0" t="0" r="8255"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1F22" w:rsidRPr="007B7051" w:rsidRDefault="00AF1F22" w:rsidP="00FD10BC">
      <w:pPr>
        <w:widowControl w:val="0"/>
        <w:suppressAutoHyphens/>
        <w:ind w:firstLine="708"/>
        <w:rPr>
          <w:noProof/>
        </w:rPr>
      </w:pPr>
    </w:p>
    <w:p w:rsidR="009D6157" w:rsidRPr="007B7051" w:rsidRDefault="004870CC" w:rsidP="00AF1F22">
      <w:pPr>
        <w:widowControl w:val="0"/>
        <w:suppressAutoHyphens/>
        <w:ind w:firstLine="708"/>
        <w:rPr>
          <w:noProof/>
        </w:rPr>
      </w:pPr>
      <w:r w:rsidRPr="007B7051">
        <w:rPr>
          <w:noProof/>
        </w:rPr>
        <w:t>В целях улучшения кадрового потенциала, определения профессиональной и квалификационной подготовки и деловых качеств все штатные</w:t>
      </w:r>
      <w:r w:rsidR="00FD10BC" w:rsidRPr="007B7051">
        <w:rPr>
          <w:noProof/>
        </w:rPr>
        <w:t xml:space="preserve"> ППС</w:t>
      </w:r>
      <w:r w:rsidRPr="007B7051">
        <w:rPr>
          <w:noProof/>
        </w:rPr>
        <w:t xml:space="preserve"> раз в пять лет проходят аттестацию. Порядок и периодичность прохождения аттестации регулиру</w:t>
      </w:r>
      <w:r w:rsidR="00FD10BC" w:rsidRPr="007B7051">
        <w:rPr>
          <w:noProof/>
        </w:rPr>
        <w:t>е</w:t>
      </w:r>
      <w:r w:rsidRPr="007B7051">
        <w:rPr>
          <w:noProof/>
        </w:rPr>
        <w:t>тся внутренним положени</w:t>
      </w:r>
      <w:r w:rsidR="00FD10BC" w:rsidRPr="007B7051">
        <w:rPr>
          <w:noProof/>
        </w:rPr>
        <w:t xml:space="preserve">ем </w:t>
      </w:r>
      <w:r w:rsidRPr="007B7051">
        <w:rPr>
          <w:noProof/>
        </w:rPr>
        <w:t xml:space="preserve">П </w:t>
      </w:r>
      <w:r w:rsidR="008C1CD6" w:rsidRPr="007B7051">
        <w:rPr>
          <w:noProof/>
        </w:rPr>
        <w:t>079</w:t>
      </w:r>
      <w:r w:rsidRPr="007B7051">
        <w:rPr>
          <w:noProof/>
        </w:rPr>
        <w:t>-201</w:t>
      </w:r>
      <w:r w:rsidR="008C1CD6" w:rsidRPr="007B7051">
        <w:rPr>
          <w:noProof/>
        </w:rPr>
        <w:t>9</w:t>
      </w:r>
      <w:r w:rsidRPr="007B7051">
        <w:rPr>
          <w:noProof/>
        </w:rPr>
        <w:t>. Положение. Аттестация профессорско-преподавательского состава</w:t>
      </w:r>
      <w:r w:rsidR="00FD10BC" w:rsidRPr="007B7051">
        <w:rPr>
          <w:noProof/>
        </w:rPr>
        <w:t>.</w:t>
      </w:r>
      <w:r w:rsidR="00AF1F22" w:rsidRPr="007B7051">
        <w:rPr>
          <w:noProof/>
        </w:rPr>
        <w:t xml:space="preserve"> </w:t>
      </w:r>
      <w:r w:rsidR="009D6157" w:rsidRPr="007B7051">
        <w:rPr>
          <w:noProof/>
        </w:rPr>
        <w:t>В 2018 году</w:t>
      </w:r>
      <w:r w:rsidR="00893173" w:rsidRPr="007B7051">
        <w:rPr>
          <w:noProof/>
        </w:rPr>
        <w:t xml:space="preserve"> </w:t>
      </w:r>
      <w:r w:rsidR="009D6157" w:rsidRPr="007B7051">
        <w:rPr>
          <w:noProof/>
        </w:rPr>
        <w:t>были аттестованы 67 препода</w:t>
      </w:r>
      <w:r w:rsidR="00893173" w:rsidRPr="007B7051">
        <w:rPr>
          <w:noProof/>
        </w:rPr>
        <w:t>вателей.</w:t>
      </w:r>
    </w:p>
    <w:p w:rsidR="00B15739" w:rsidRPr="007B7051" w:rsidRDefault="00B15739" w:rsidP="00B15739">
      <w:pPr>
        <w:tabs>
          <w:tab w:val="left" w:pos="10200"/>
        </w:tabs>
        <w:ind w:right="166" w:firstLine="700"/>
      </w:pPr>
      <w:proofErr w:type="gramStart"/>
      <w:r w:rsidRPr="007B7051">
        <w:t xml:space="preserve">Из </w:t>
      </w:r>
      <w:r w:rsidR="00233309" w:rsidRPr="007B7051">
        <w:t>400</w:t>
      </w:r>
      <w:r w:rsidRPr="007B7051">
        <w:t xml:space="preserve"> штатных ППС</w:t>
      </w:r>
      <w:r w:rsidR="00136B48" w:rsidRPr="007B7051">
        <w:t xml:space="preserve"> (55 </w:t>
      </w:r>
      <w:r w:rsidR="00A51DE4" w:rsidRPr="007B7051">
        <w:t xml:space="preserve">внешних </w:t>
      </w:r>
      <w:r w:rsidR="00136B48" w:rsidRPr="007B7051">
        <w:t>совместителей</w:t>
      </w:r>
      <w:r w:rsidR="00A51DE4" w:rsidRPr="007B7051">
        <w:t xml:space="preserve"> и 43 внутренних </w:t>
      </w:r>
      <w:r w:rsidR="008811A9" w:rsidRPr="007B7051">
        <w:t>штатных преподавателей из отделов</w:t>
      </w:r>
      <w:r w:rsidR="00136B48" w:rsidRPr="007B7051">
        <w:t xml:space="preserve"> не проходят конкурсного замещения и аттестации)</w:t>
      </w:r>
      <w:r w:rsidRPr="007B7051">
        <w:t xml:space="preserve"> прошли аттестацию </w:t>
      </w:r>
      <w:r w:rsidR="009E6C90" w:rsidRPr="007B7051">
        <w:t>7</w:t>
      </w:r>
      <w:r w:rsidRPr="007B7051">
        <w:t>0 %, из них в 2018 учебном году подлежали аттестации 73 преподавателя, аттестованы – 67,</w:t>
      </w:r>
      <w:r w:rsidR="0064421E" w:rsidRPr="007B7051">
        <w:t xml:space="preserve"> 6 преподавателей по различных причинам не участвовали в аттестации (аттестация перенесена на более поздний срок, освобожден</w:t>
      </w:r>
      <w:r w:rsidR="0064421E" w:rsidRPr="007B7051">
        <w:rPr>
          <w:lang w:val="kk-KZ"/>
        </w:rPr>
        <w:t>ы</w:t>
      </w:r>
      <w:r w:rsidR="0064421E" w:rsidRPr="007B7051">
        <w:t xml:space="preserve"> от аттестации </w:t>
      </w:r>
      <w:r w:rsidR="0064421E" w:rsidRPr="007B7051">
        <w:rPr>
          <w:lang w:val="kk-KZ"/>
        </w:rPr>
        <w:t xml:space="preserve">по беременности, </w:t>
      </w:r>
      <w:r w:rsidR="0064421E" w:rsidRPr="007B7051">
        <w:t>освобожден</w:t>
      </w:r>
      <w:r w:rsidR="0064421E" w:rsidRPr="007B7051">
        <w:rPr>
          <w:lang w:val="kk-KZ"/>
        </w:rPr>
        <w:t>ы</w:t>
      </w:r>
      <w:r w:rsidR="0064421E" w:rsidRPr="007B7051">
        <w:t xml:space="preserve"> от аттестации </w:t>
      </w:r>
      <w:r w:rsidR="0064421E" w:rsidRPr="007B7051">
        <w:rPr>
          <w:lang w:val="kk-KZ"/>
        </w:rPr>
        <w:t>по беременности</w:t>
      </w:r>
      <w:proofErr w:type="gramEnd"/>
      <w:r w:rsidR="0064421E" w:rsidRPr="007B7051">
        <w:rPr>
          <w:lang w:val="kk-KZ"/>
        </w:rPr>
        <w:t xml:space="preserve">, освождении от аттестации в связи с  завершением педагогической деятельности, </w:t>
      </w:r>
      <w:r w:rsidR="0064421E" w:rsidRPr="007B7051">
        <w:t>к моменту аттестации уволился)</w:t>
      </w:r>
      <w:r w:rsidR="00233309" w:rsidRPr="007B7051">
        <w:t xml:space="preserve"> в 2019 году подлежали аттестации 15, аттестованы – 11</w:t>
      </w:r>
      <w:r w:rsidR="008936DA" w:rsidRPr="007B7051">
        <w:t>,</w:t>
      </w:r>
      <w:r w:rsidR="0064421E" w:rsidRPr="007B7051">
        <w:t xml:space="preserve"> (4 не участвовали в аттестации в связи с переносом аттестации в более поздний срок по уважительным причинам)</w:t>
      </w:r>
      <w:r w:rsidR="008936DA" w:rsidRPr="007B7051">
        <w:t xml:space="preserve"> за два года</w:t>
      </w:r>
      <w:r w:rsidRPr="007B7051">
        <w:t xml:space="preserve"> </w:t>
      </w:r>
      <w:r w:rsidR="008936DA" w:rsidRPr="007B7051">
        <w:t xml:space="preserve">были </w:t>
      </w:r>
      <w:r w:rsidRPr="007B7051">
        <w:t xml:space="preserve">вынесены </w:t>
      </w:r>
      <w:r w:rsidR="001831E7" w:rsidRPr="007B7051">
        <w:t>13</w:t>
      </w:r>
      <w:r w:rsidRPr="007B7051">
        <w:t xml:space="preserve"> преподавателям различные рекомендации по повышению уровня компетентности</w:t>
      </w:r>
      <w:r w:rsidR="0064421E" w:rsidRPr="007B7051">
        <w:t>, не аттестованных преподавателей нет</w:t>
      </w:r>
      <w:r w:rsidRPr="007B7051">
        <w:t>. Анализ проведенных аттестаций ППС показывает стремление преподавателей к профессиональному росту. Наметилась положительная динамика показателей ППС. Практически всеми преподавателями выполняются необходимые показатели рейтинга, преподаватели стали больше печатать научные статьи и публикации, в том числе в международных научных журналах, рекомендованных МОН РК, участвовать в научных проектах и разработках, принимать активное участие в проводимых семинарах по повышению квалификации.</w:t>
      </w:r>
    </w:p>
    <w:p w:rsidR="00B15739" w:rsidRPr="007B7051" w:rsidRDefault="00B15739" w:rsidP="00B15739">
      <w:pPr>
        <w:tabs>
          <w:tab w:val="left" w:pos="10200"/>
        </w:tabs>
        <w:ind w:right="166" w:firstLine="700"/>
      </w:pPr>
      <w:r w:rsidRPr="007B7051">
        <w:t>Сравнительный анализ аттестации ППС КГУ имени А.Байтурсынова за 201</w:t>
      </w:r>
      <w:r w:rsidR="001831E7" w:rsidRPr="007B7051">
        <w:t>7</w:t>
      </w:r>
      <w:r w:rsidRPr="007B7051">
        <w:t>-201</w:t>
      </w:r>
      <w:r w:rsidR="001831E7" w:rsidRPr="007B7051">
        <w:t>9</w:t>
      </w:r>
      <w:r w:rsidRPr="007B7051">
        <w:t xml:space="preserve"> годы представлен в </w:t>
      </w:r>
      <w:r w:rsidR="00C16F5E" w:rsidRPr="007B7051">
        <w:t xml:space="preserve">диаграмме </w:t>
      </w:r>
      <w:r w:rsidRPr="007B7051">
        <w:t>2.</w:t>
      </w:r>
    </w:p>
    <w:p w:rsidR="00F415BD" w:rsidRPr="007B7051" w:rsidRDefault="00F415BD" w:rsidP="00B15739">
      <w:pPr>
        <w:tabs>
          <w:tab w:val="left" w:pos="10200"/>
        </w:tabs>
        <w:ind w:right="166" w:firstLine="700"/>
      </w:pPr>
    </w:p>
    <w:p w:rsidR="00F60D9D" w:rsidRDefault="00F60D9D" w:rsidP="00F415BD">
      <w:pPr>
        <w:rPr>
          <w:b/>
        </w:rPr>
      </w:pPr>
    </w:p>
    <w:p w:rsidR="00F60D9D" w:rsidRDefault="00F60D9D" w:rsidP="00F415BD">
      <w:pPr>
        <w:rPr>
          <w:b/>
        </w:rPr>
      </w:pPr>
    </w:p>
    <w:p w:rsidR="00F60D9D" w:rsidRDefault="00F60D9D" w:rsidP="00F415BD">
      <w:pPr>
        <w:rPr>
          <w:b/>
        </w:rPr>
      </w:pPr>
    </w:p>
    <w:p w:rsidR="00F60D9D" w:rsidRDefault="00F60D9D" w:rsidP="00F415BD">
      <w:pPr>
        <w:rPr>
          <w:b/>
        </w:rPr>
      </w:pPr>
    </w:p>
    <w:p w:rsidR="00F415BD" w:rsidRPr="007B7051" w:rsidRDefault="00F415BD" w:rsidP="00F60D9D">
      <w:pPr>
        <w:ind w:firstLine="708"/>
        <w:rPr>
          <w:b/>
        </w:rPr>
      </w:pPr>
      <w:r w:rsidRPr="007B7051">
        <w:rPr>
          <w:b/>
        </w:rPr>
        <w:lastRenderedPageBreak/>
        <w:t xml:space="preserve">Диаграмма – </w:t>
      </w:r>
      <w:r w:rsidR="008936DA" w:rsidRPr="007B7051">
        <w:rPr>
          <w:b/>
        </w:rPr>
        <w:t xml:space="preserve">№ </w:t>
      </w:r>
      <w:r w:rsidRPr="007B7051">
        <w:rPr>
          <w:b/>
        </w:rPr>
        <w:t>2 Аттестация ППС за 201</w:t>
      </w:r>
      <w:r w:rsidR="005A465C" w:rsidRPr="007B7051">
        <w:rPr>
          <w:b/>
        </w:rPr>
        <w:t>7</w:t>
      </w:r>
      <w:r w:rsidRPr="007B7051">
        <w:rPr>
          <w:b/>
        </w:rPr>
        <w:t>-201</w:t>
      </w:r>
      <w:r w:rsidR="005A465C" w:rsidRPr="007B7051">
        <w:rPr>
          <w:b/>
        </w:rPr>
        <w:t>9</w:t>
      </w:r>
      <w:r w:rsidRPr="007B7051">
        <w:rPr>
          <w:b/>
        </w:rPr>
        <w:t xml:space="preserve"> гг.</w:t>
      </w:r>
    </w:p>
    <w:p w:rsidR="00346DD0" w:rsidRPr="007B7051" w:rsidRDefault="00B15739" w:rsidP="00B15739">
      <w:r w:rsidRPr="007B7051">
        <w:rPr>
          <w:noProof/>
          <w:lang w:eastAsia="ru-RU"/>
        </w:rPr>
        <mc:AlternateContent>
          <mc:Choice Requires="wpg">
            <w:drawing>
              <wp:inline distT="0" distB="0" distL="0" distR="0" wp14:anchorId="758614D3" wp14:editId="33D9D7B1">
                <wp:extent cx="8688615" cy="1565366"/>
                <wp:effectExtent l="0" t="0" r="0" b="0"/>
                <wp:docPr id="160" name="Группа 160"/>
                <wp:cNvGraphicFramePr/>
                <a:graphic xmlns:a="http://schemas.openxmlformats.org/drawingml/2006/main">
                  <a:graphicData uri="http://schemas.microsoft.com/office/word/2010/wordprocessingGroup">
                    <wpg:wgp>
                      <wpg:cNvGrpSpPr/>
                      <wpg:grpSpPr>
                        <a:xfrm>
                          <a:off x="0" y="0"/>
                          <a:ext cx="8688615" cy="1565366"/>
                          <a:chOff x="0" y="0"/>
                          <a:chExt cx="7164705" cy="2819400"/>
                        </a:xfrm>
                      </wpg:grpSpPr>
                      <wps:wsp>
                        <wps:cNvPr id="3" name="Прямоугольник 3"/>
                        <wps:cNvSpPr/>
                        <wps:spPr>
                          <a:xfrm>
                            <a:off x="0" y="0"/>
                            <a:ext cx="7164705" cy="2819400"/>
                          </a:xfrm>
                          <a:prstGeom prst="rect">
                            <a:avLst/>
                          </a:prstGeom>
                          <a:noFill/>
                          <a:ln>
                            <a:noFill/>
                          </a:ln>
                        </wps:spPr>
                        <wps:bodyPr/>
                      </wps:wsp>
                      <wps:wsp>
                        <wps:cNvPr id="4" name="Rectangle 5"/>
                        <wps:cNvSpPr>
                          <a:spLocks noChangeArrowheads="1"/>
                        </wps:cNvSpPr>
                        <wps:spPr bwMode="auto">
                          <a:xfrm>
                            <a:off x="478632" y="614827"/>
                            <a:ext cx="2417446" cy="185094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6"/>
                        <wps:cNvCnPr/>
                        <wps:spPr bwMode="auto">
                          <a:xfrm>
                            <a:off x="457200" y="2162175"/>
                            <a:ext cx="24955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419100" y="1943100"/>
                            <a:ext cx="24955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457200" y="1724025"/>
                            <a:ext cx="24955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200" y="1479187"/>
                            <a:ext cx="24955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457200" y="1285875"/>
                            <a:ext cx="24955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457200" y="1066800"/>
                            <a:ext cx="24955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457200" y="847725"/>
                            <a:ext cx="24955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457200" y="628650"/>
                            <a:ext cx="24955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4"/>
                        <wps:cNvSpPr>
                          <a:spLocks noChangeArrowheads="1"/>
                        </wps:cNvSpPr>
                        <wps:spPr bwMode="auto">
                          <a:xfrm>
                            <a:off x="457200" y="628624"/>
                            <a:ext cx="2495550" cy="1752599"/>
                          </a:xfrm>
                          <a:prstGeom prst="rect">
                            <a:avLst/>
                          </a:prstGeom>
                          <a:noFill/>
                          <a:ln w="1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571464" y="2231791"/>
                            <a:ext cx="152400" cy="149319"/>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5" name="Rectangle 16"/>
                        <wps:cNvSpPr>
                          <a:spLocks noChangeArrowheads="1"/>
                        </wps:cNvSpPr>
                        <wps:spPr bwMode="auto">
                          <a:xfrm>
                            <a:off x="1419225" y="1793875"/>
                            <a:ext cx="133350" cy="5873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6" name="Rectangle 17"/>
                        <wps:cNvSpPr>
                          <a:spLocks noChangeArrowheads="1"/>
                        </wps:cNvSpPr>
                        <wps:spPr bwMode="auto">
                          <a:xfrm>
                            <a:off x="2228850" y="1647825"/>
                            <a:ext cx="152400" cy="73342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7" name="Rectangle 18"/>
                        <wps:cNvSpPr>
                          <a:spLocks noChangeArrowheads="1"/>
                        </wps:cNvSpPr>
                        <wps:spPr bwMode="auto">
                          <a:xfrm>
                            <a:off x="723854" y="2259724"/>
                            <a:ext cx="190488" cy="121386"/>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18" name="Rectangle 19"/>
                        <wps:cNvSpPr>
                          <a:spLocks noChangeArrowheads="1"/>
                        </wps:cNvSpPr>
                        <wps:spPr bwMode="auto">
                          <a:xfrm>
                            <a:off x="1552575" y="1793875"/>
                            <a:ext cx="132080" cy="5873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19" name="Rectangle 20"/>
                        <wps:cNvSpPr>
                          <a:spLocks noChangeArrowheads="1"/>
                        </wps:cNvSpPr>
                        <wps:spPr bwMode="auto">
                          <a:xfrm>
                            <a:off x="2390775" y="1647825"/>
                            <a:ext cx="160020" cy="73342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0" name="Rectangle 21"/>
                        <wps:cNvSpPr>
                          <a:spLocks noChangeArrowheads="1"/>
                        </wps:cNvSpPr>
                        <wps:spPr bwMode="auto">
                          <a:xfrm>
                            <a:off x="876300" y="2352675"/>
                            <a:ext cx="142875" cy="28575"/>
                          </a:xfrm>
                          <a:prstGeom prst="rect">
                            <a:avLst/>
                          </a:prstGeom>
                          <a:solidFill>
                            <a:srgbClr val="FFFFCC"/>
                          </a:solidFill>
                          <a:ln w="15">
                            <a:solidFill>
                              <a:srgbClr val="000000"/>
                            </a:solidFill>
                            <a:miter lim="800000"/>
                            <a:headEnd/>
                            <a:tailEnd/>
                          </a:ln>
                        </wps:spPr>
                        <wps:bodyPr rot="0" vert="horz" wrap="square" lIns="91440" tIns="45720" rIns="91440" bIns="45720" anchor="t" anchorCtr="0" upright="1">
                          <a:noAutofit/>
                        </wps:bodyPr>
                      </wps:wsp>
                      <wps:wsp>
                        <wps:cNvPr id="21" name="Rectangle 22"/>
                        <wps:cNvSpPr>
                          <a:spLocks noChangeArrowheads="1"/>
                        </wps:cNvSpPr>
                        <wps:spPr bwMode="auto">
                          <a:xfrm>
                            <a:off x="1704975" y="2371725"/>
                            <a:ext cx="152400" cy="9525"/>
                          </a:xfrm>
                          <a:prstGeom prst="rect">
                            <a:avLst/>
                          </a:prstGeom>
                          <a:solidFill>
                            <a:srgbClr val="FFFFCC"/>
                          </a:solidFill>
                          <a:ln w="15">
                            <a:solidFill>
                              <a:srgbClr val="000000"/>
                            </a:solidFill>
                            <a:miter lim="800000"/>
                            <a:headEnd/>
                            <a:tailEnd/>
                          </a:ln>
                        </wps:spPr>
                        <wps:bodyPr rot="0" vert="horz" wrap="square" lIns="91440" tIns="45720" rIns="91440" bIns="45720" anchor="t" anchorCtr="0" upright="1">
                          <a:noAutofit/>
                        </wps:bodyPr>
                      </wps:wsp>
                      <wps:wsp>
                        <wps:cNvPr id="22" name="Rectangle 23"/>
                        <wps:cNvSpPr>
                          <a:spLocks noChangeArrowheads="1"/>
                        </wps:cNvSpPr>
                        <wps:spPr bwMode="auto">
                          <a:xfrm>
                            <a:off x="1019175" y="2298065"/>
                            <a:ext cx="152400" cy="83185"/>
                          </a:xfrm>
                          <a:prstGeom prst="rect">
                            <a:avLst/>
                          </a:prstGeom>
                          <a:solidFill>
                            <a:srgbClr val="CCFFFF"/>
                          </a:solidFill>
                          <a:ln w="15">
                            <a:solidFill>
                              <a:srgbClr val="000000"/>
                            </a:solidFill>
                            <a:miter lim="800000"/>
                            <a:headEnd/>
                            <a:tailEnd/>
                          </a:ln>
                        </wps:spPr>
                        <wps:bodyPr rot="0" vert="horz" wrap="square" lIns="91440" tIns="45720" rIns="91440" bIns="45720" anchor="t" anchorCtr="0" upright="1">
                          <a:noAutofit/>
                        </wps:bodyPr>
                      </wps:wsp>
                      <wps:wsp>
                        <wps:cNvPr id="23" name="Rectangle 24"/>
                        <wps:cNvSpPr>
                          <a:spLocks noChangeArrowheads="1"/>
                        </wps:cNvSpPr>
                        <wps:spPr bwMode="auto">
                          <a:xfrm>
                            <a:off x="1857375" y="2333625"/>
                            <a:ext cx="152400" cy="47625"/>
                          </a:xfrm>
                          <a:prstGeom prst="rect">
                            <a:avLst/>
                          </a:prstGeom>
                          <a:solidFill>
                            <a:srgbClr val="CCFFFF"/>
                          </a:solidFill>
                          <a:ln w="15">
                            <a:solidFill>
                              <a:srgbClr val="000000"/>
                            </a:solidFill>
                            <a:miter lim="800000"/>
                            <a:headEnd/>
                            <a:tailEnd/>
                          </a:ln>
                        </wps:spPr>
                        <wps:bodyPr rot="0" vert="horz" wrap="square" lIns="91440" tIns="45720" rIns="91440" bIns="45720" anchor="t" anchorCtr="0" upright="1">
                          <a:noAutofit/>
                        </wps:bodyPr>
                      </wps:wsp>
                      <wps:wsp>
                        <wps:cNvPr id="24" name="Rectangle 25"/>
                        <wps:cNvSpPr>
                          <a:spLocks noChangeArrowheads="1"/>
                        </wps:cNvSpPr>
                        <wps:spPr bwMode="auto">
                          <a:xfrm>
                            <a:off x="2686050" y="2333625"/>
                            <a:ext cx="132080" cy="47625"/>
                          </a:xfrm>
                          <a:prstGeom prst="rect">
                            <a:avLst/>
                          </a:prstGeom>
                          <a:solidFill>
                            <a:srgbClr val="CCFFFF"/>
                          </a:solidFill>
                          <a:ln w="15">
                            <a:solidFill>
                              <a:srgbClr val="000000"/>
                            </a:solidFill>
                            <a:miter lim="800000"/>
                            <a:headEnd/>
                            <a:tailEnd/>
                          </a:ln>
                        </wps:spPr>
                        <wps:bodyPr rot="0" vert="horz" wrap="square" lIns="91440" tIns="45720" rIns="91440" bIns="45720" anchor="t" anchorCtr="0" upright="1">
                          <a:noAutofit/>
                        </wps:bodyPr>
                      </wps:wsp>
                      <wps:wsp>
                        <wps:cNvPr id="25" name="Line 26"/>
                        <wps:cNvCnPr/>
                        <wps:spPr bwMode="auto">
                          <a:xfrm>
                            <a:off x="457200" y="628650"/>
                            <a:ext cx="0" cy="1752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419100" y="2381249"/>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wps:spPr bwMode="auto">
                          <a:xfrm>
                            <a:off x="419100" y="216217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wps:spPr bwMode="auto">
                          <a:xfrm>
                            <a:off x="419100" y="19431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wps:spPr bwMode="auto">
                          <a:xfrm>
                            <a:off x="419100" y="17240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wps:spPr bwMode="auto">
                          <a:xfrm>
                            <a:off x="419100" y="15049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wps:spPr bwMode="auto">
                          <a:xfrm>
                            <a:off x="419100" y="128587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wps:spPr bwMode="auto">
                          <a:xfrm>
                            <a:off x="419100" y="10668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wps:spPr bwMode="auto">
                          <a:xfrm>
                            <a:off x="419100" y="8477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wps:spPr bwMode="auto">
                          <a:xfrm>
                            <a:off x="419100" y="6286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wps:spPr bwMode="auto">
                          <a:xfrm>
                            <a:off x="457200" y="2381249"/>
                            <a:ext cx="24955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wps:spPr bwMode="auto">
                          <a:xfrm flipV="1">
                            <a:off x="457200" y="238125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wps:spPr bwMode="auto">
                          <a:xfrm flipV="1">
                            <a:off x="1285875" y="238125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wps:spPr bwMode="auto">
                          <a:xfrm flipV="1">
                            <a:off x="2124075" y="238125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wps:spPr bwMode="auto">
                          <a:xfrm flipV="1">
                            <a:off x="2952750" y="2381250"/>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42"/>
                        <wps:cNvSpPr>
                          <a:spLocks noChangeArrowheads="1"/>
                        </wps:cNvSpPr>
                        <wps:spPr bwMode="auto">
                          <a:xfrm>
                            <a:off x="478636" y="1936163"/>
                            <a:ext cx="19621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pPr>
                                <w:jc w:val="center"/>
                              </w:pPr>
                              <w:r>
                                <w:rPr>
                                  <w:rFonts w:ascii="Arial" w:hAnsi="Arial" w:cs="Arial"/>
                                  <w:color w:val="000000"/>
                                  <w:sz w:val="16"/>
                                  <w:szCs w:val="16"/>
                                </w:rPr>
                                <w:t>11</w:t>
                              </w:r>
                            </w:p>
                          </w:txbxContent>
                        </wps:txbx>
                        <wps:bodyPr rot="0" vert="horz" wrap="square" lIns="0" tIns="0" rIns="0" bIns="0" anchor="t" anchorCtr="0">
                          <a:noAutofit/>
                        </wps:bodyPr>
                      </wps:wsp>
                      <wps:wsp>
                        <wps:cNvPr id="42" name="Rectangle 43"/>
                        <wps:cNvSpPr>
                          <a:spLocks noChangeArrowheads="1"/>
                        </wps:cNvSpPr>
                        <wps:spPr bwMode="auto">
                          <a:xfrm>
                            <a:off x="1419092" y="1479186"/>
                            <a:ext cx="97600" cy="206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pPr>
                                <w:rPr>
                                  <w:sz w:val="18"/>
                                  <w:szCs w:val="18"/>
                                </w:rPr>
                              </w:pPr>
                              <w:r>
                                <w:rPr>
                                  <w:sz w:val="18"/>
                                  <w:szCs w:val="18"/>
                                </w:rPr>
                                <w:t>52</w:t>
                              </w:r>
                            </w:p>
                          </w:txbxContent>
                        </wps:txbx>
                        <wps:bodyPr rot="0" vert="horz" wrap="none" lIns="0" tIns="0" rIns="0" bIns="0" anchor="t" anchorCtr="0">
                          <a:noAutofit/>
                        </wps:bodyPr>
                      </wps:wsp>
                      <wps:wsp>
                        <wps:cNvPr id="43" name="Rectangle 44"/>
                        <wps:cNvSpPr>
                          <a:spLocks noChangeArrowheads="1"/>
                        </wps:cNvSpPr>
                        <wps:spPr bwMode="auto">
                          <a:xfrm>
                            <a:off x="2124075" y="1355725"/>
                            <a:ext cx="257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pPr>
                                <w:rPr>
                                  <w:rFonts w:ascii="Arial" w:hAnsi="Arial" w:cs="Arial"/>
                                  <w:color w:val="000000"/>
                                  <w:sz w:val="16"/>
                                  <w:szCs w:val="16"/>
                                </w:rPr>
                              </w:pPr>
                              <w:r>
                                <w:rPr>
                                  <w:rFonts w:ascii="Arial" w:hAnsi="Arial" w:cs="Arial"/>
                                  <w:color w:val="000000"/>
                                  <w:sz w:val="16"/>
                                  <w:szCs w:val="16"/>
                                </w:rPr>
                                <w:t xml:space="preserve">  </w:t>
                              </w:r>
                            </w:p>
                            <w:p w:rsidR="009C1698" w:rsidRDefault="009C1698" w:rsidP="00B15739">
                              <w:r>
                                <w:rPr>
                                  <w:rFonts w:ascii="Arial" w:hAnsi="Arial" w:cs="Arial"/>
                                  <w:color w:val="000000"/>
                                  <w:sz w:val="16"/>
                                  <w:szCs w:val="16"/>
                                </w:rPr>
                                <w:t xml:space="preserve">   67</w:t>
                              </w:r>
                            </w:p>
                          </w:txbxContent>
                        </wps:txbx>
                        <wps:bodyPr rot="0" vert="horz" wrap="square" lIns="0" tIns="0" rIns="0" bIns="0" anchor="t" anchorCtr="0">
                          <a:noAutofit/>
                        </wps:bodyPr>
                      </wps:wsp>
                      <wps:wsp>
                        <wps:cNvPr id="44" name="Rectangle 45"/>
                        <wps:cNvSpPr>
                          <a:spLocks noChangeArrowheads="1"/>
                        </wps:cNvSpPr>
                        <wps:spPr bwMode="auto">
                          <a:xfrm>
                            <a:off x="742950" y="1990672"/>
                            <a:ext cx="227965" cy="133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Pr="001831E7" w:rsidRDefault="009C1698" w:rsidP="00B15739">
                              <w:r>
                                <w:rPr>
                                  <w:rFonts w:ascii="Arial" w:hAnsi="Arial" w:cs="Arial"/>
                                  <w:color w:val="000000"/>
                                  <w:sz w:val="16"/>
                                  <w:szCs w:val="16"/>
                                </w:rPr>
                                <w:t>11</w:t>
                              </w:r>
                            </w:p>
                          </w:txbxContent>
                        </wps:txbx>
                        <wps:bodyPr rot="0" vert="horz" wrap="square" lIns="0" tIns="0" rIns="0" bIns="0" anchor="t" anchorCtr="0">
                          <a:noAutofit/>
                        </wps:bodyPr>
                      </wps:wsp>
                      <wps:wsp>
                        <wps:cNvPr id="45" name="Rectangle 46"/>
                        <wps:cNvSpPr>
                          <a:spLocks noChangeArrowheads="1"/>
                        </wps:cNvSpPr>
                        <wps:spPr bwMode="auto">
                          <a:xfrm>
                            <a:off x="1624965" y="1504950"/>
                            <a:ext cx="1841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r>
                                <w:rPr>
                                  <w:rFonts w:ascii="Arial" w:hAnsi="Arial" w:cs="Arial"/>
                                  <w:color w:val="000000"/>
                                  <w:sz w:val="16"/>
                                  <w:szCs w:val="16"/>
                                  <w:lang w:val="en-US"/>
                                </w:rPr>
                                <w:t>5</w:t>
                              </w:r>
                              <w:r>
                                <w:rPr>
                                  <w:rFonts w:ascii="Arial" w:hAnsi="Arial" w:cs="Arial"/>
                                  <w:color w:val="000000"/>
                                  <w:sz w:val="16"/>
                                  <w:szCs w:val="16"/>
                                </w:rPr>
                                <w:t>2</w:t>
                              </w:r>
                            </w:p>
                          </w:txbxContent>
                        </wps:txbx>
                        <wps:bodyPr rot="0" vert="horz" wrap="square" lIns="0" tIns="0" rIns="0" bIns="0" anchor="t" anchorCtr="0">
                          <a:noAutofit/>
                        </wps:bodyPr>
                      </wps:wsp>
                      <wps:wsp>
                        <wps:cNvPr id="46" name="Rectangle 47"/>
                        <wps:cNvSpPr>
                          <a:spLocks noChangeArrowheads="1"/>
                        </wps:cNvSpPr>
                        <wps:spPr bwMode="auto">
                          <a:xfrm>
                            <a:off x="2400300" y="1428750"/>
                            <a:ext cx="1428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r>
                                <w:rPr>
                                  <w:rFonts w:ascii="Arial" w:hAnsi="Arial" w:cs="Arial"/>
                                  <w:color w:val="000000"/>
                                  <w:sz w:val="16"/>
                                  <w:szCs w:val="16"/>
                                </w:rPr>
                                <w:t>67</w:t>
                              </w:r>
                            </w:p>
                          </w:txbxContent>
                        </wps:txbx>
                        <wps:bodyPr rot="0" vert="horz" wrap="square" lIns="0" tIns="0" rIns="0" bIns="0" anchor="t" anchorCtr="0">
                          <a:noAutofit/>
                        </wps:bodyPr>
                      </wps:wsp>
                      <wps:wsp>
                        <wps:cNvPr id="48" name="Rectangle 49"/>
                        <wps:cNvSpPr>
                          <a:spLocks noChangeArrowheads="1"/>
                        </wps:cNvSpPr>
                        <wps:spPr bwMode="auto">
                          <a:xfrm>
                            <a:off x="1752600" y="218122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r>
                                <w:rPr>
                                  <w:rFonts w:ascii="Arial" w:hAnsi="Arial" w:cs="Arial"/>
                                  <w:color w:val="000000"/>
                                  <w:sz w:val="16"/>
                                  <w:szCs w:val="16"/>
                                </w:rPr>
                                <w:t>0</w:t>
                              </w:r>
                            </w:p>
                          </w:txbxContent>
                        </wps:txbx>
                        <wps:bodyPr rot="0" vert="horz" wrap="square" lIns="0" tIns="0" rIns="0" bIns="0" anchor="t" anchorCtr="0">
                          <a:noAutofit/>
                        </wps:bodyPr>
                      </wps:wsp>
                      <wps:wsp>
                        <wps:cNvPr id="49" name="Rectangle 50"/>
                        <wps:cNvSpPr>
                          <a:spLocks noChangeArrowheads="1"/>
                        </wps:cNvSpPr>
                        <wps:spPr bwMode="auto">
                          <a:xfrm>
                            <a:off x="2581275" y="216217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r>
                                <w:rPr>
                                  <w:rFonts w:ascii="Arial" w:hAnsi="Arial" w:cs="Arial"/>
                                  <w:color w:val="000000"/>
                                  <w:sz w:val="16"/>
                                  <w:szCs w:val="16"/>
                                </w:rPr>
                                <w:t>0</w:t>
                              </w:r>
                            </w:p>
                          </w:txbxContent>
                        </wps:txbx>
                        <wps:bodyPr rot="0" vert="horz" wrap="square" lIns="0" tIns="0" rIns="0" bIns="0" anchor="t" anchorCtr="0">
                          <a:noAutofit/>
                        </wps:bodyPr>
                      </wps:wsp>
                      <wps:wsp>
                        <wps:cNvPr id="50" name="Rectangle 51"/>
                        <wps:cNvSpPr>
                          <a:spLocks noChangeArrowheads="1"/>
                        </wps:cNvSpPr>
                        <wps:spPr bwMode="auto">
                          <a:xfrm>
                            <a:off x="1066666" y="2123900"/>
                            <a:ext cx="113030" cy="135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r>
                                <w:rPr>
                                  <w:rFonts w:ascii="Arial" w:hAnsi="Arial" w:cs="Arial"/>
                                  <w:color w:val="000000"/>
                                  <w:sz w:val="16"/>
                                  <w:szCs w:val="16"/>
                                </w:rPr>
                                <w:t>4</w:t>
                              </w:r>
                            </w:p>
                          </w:txbxContent>
                        </wps:txbx>
                        <wps:bodyPr rot="0" vert="horz" wrap="square" lIns="0" tIns="0" rIns="0" bIns="0" anchor="t" anchorCtr="0">
                          <a:noAutofit/>
                        </wps:bodyPr>
                      </wps:wsp>
                      <wps:wsp>
                        <wps:cNvPr id="51" name="Rectangle 52"/>
                        <wps:cNvSpPr>
                          <a:spLocks noChangeArrowheads="1"/>
                        </wps:cNvSpPr>
                        <wps:spPr bwMode="auto">
                          <a:xfrm>
                            <a:off x="1876425" y="2038350"/>
                            <a:ext cx="1333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pPr>
                                <w:rPr>
                                  <w:rFonts w:ascii="Arial" w:hAnsi="Arial" w:cs="Arial"/>
                                  <w:color w:val="000000"/>
                                  <w:sz w:val="16"/>
                                  <w:szCs w:val="16"/>
                                </w:rPr>
                              </w:pPr>
                            </w:p>
                            <w:p w:rsidR="009C1698" w:rsidRDefault="009C1698" w:rsidP="00B15739">
                              <w:r>
                                <w:rPr>
                                  <w:rFonts w:ascii="Arial" w:hAnsi="Arial" w:cs="Arial"/>
                                  <w:color w:val="000000"/>
                                  <w:sz w:val="16"/>
                                  <w:szCs w:val="16"/>
                                </w:rPr>
                                <w:t>3</w:t>
                              </w:r>
                            </w:p>
                          </w:txbxContent>
                        </wps:txbx>
                        <wps:bodyPr rot="0" vert="horz" wrap="square" lIns="0" tIns="0" rIns="0" bIns="0" anchor="t" anchorCtr="0">
                          <a:noAutofit/>
                        </wps:bodyPr>
                      </wps:wsp>
                      <wps:wsp>
                        <wps:cNvPr id="52" name="Rectangle 53"/>
                        <wps:cNvSpPr>
                          <a:spLocks noChangeArrowheads="1"/>
                        </wps:cNvSpPr>
                        <wps:spPr bwMode="auto">
                          <a:xfrm>
                            <a:off x="2761615" y="2162175"/>
                            <a:ext cx="11112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r>
                                <w:rPr>
                                  <w:rFonts w:ascii="Arial" w:hAnsi="Arial" w:cs="Arial"/>
                                  <w:color w:val="000000"/>
                                  <w:sz w:val="16"/>
                                  <w:szCs w:val="16"/>
                                </w:rPr>
                                <w:t>6</w:t>
                              </w:r>
                            </w:p>
                          </w:txbxContent>
                        </wps:txbx>
                        <wps:bodyPr rot="0" vert="horz" wrap="square" lIns="0" tIns="0" rIns="0" bIns="0" anchor="t" anchorCtr="0">
                          <a:noAutofit/>
                        </wps:bodyPr>
                      </wps:wsp>
                      <wps:wsp>
                        <wps:cNvPr id="53" name="Rectangle 54"/>
                        <wps:cNvSpPr>
                          <a:spLocks noChangeArrowheads="1"/>
                        </wps:cNvSpPr>
                        <wps:spPr bwMode="auto">
                          <a:xfrm>
                            <a:off x="228600" y="2259858"/>
                            <a:ext cx="137795" cy="191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r>
                                <w:rPr>
                                  <w:rFonts w:ascii="Arial" w:hAnsi="Arial" w:cs="Arial"/>
                                  <w:color w:val="000000"/>
                                  <w:sz w:val="20"/>
                                  <w:szCs w:val="20"/>
                                  <w:lang w:val="en-US"/>
                                </w:rPr>
                                <w:t>0</w:t>
                              </w:r>
                            </w:p>
                          </w:txbxContent>
                        </wps:txbx>
                        <wps:bodyPr rot="0" vert="horz" wrap="square" lIns="0" tIns="0" rIns="0" bIns="0" anchor="t" anchorCtr="0">
                          <a:noAutofit/>
                        </wps:bodyPr>
                      </wps:wsp>
                      <wps:wsp>
                        <wps:cNvPr id="54" name="Rectangle 55"/>
                        <wps:cNvSpPr>
                          <a:spLocks noChangeArrowheads="1"/>
                        </wps:cNvSpPr>
                        <wps:spPr bwMode="auto">
                          <a:xfrm>
                            <a:off x="228600" y="1943008"/>
                            <a:ext cx="141605" cy="288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r>
                                <w:rPr>
                                  <w:rFonts w:ascii="Arial" w:hAnsi="Arial" w:cs="Arial"/>
                                  <w:color w:val="000000"/>
                                  <w:sz w:val="20"/>
                                  <w:szCs w:val="20"/>
                                  <w:lang w:val="en-US"/>
                                </w:rPr>
                                <w:t>20</w:t>
                              </w:r>
                            </w:p>
                          </w:txbxContent>
                        </wps:txbx>
                        <wps:bodyPr rot="0" vert="horz" wrap="square" lIns="0" tIns="0" rIns="0" bIns="0" anchor="t" anchorCtr="0">
                          <a:noAutofit/>
                        </wps:bodyPr>
                      </wps:wsp>
                      <wps:wsp>
                        <wps:cNvPr id="55" name="Rectangle 56"/>
                        <wps:cNvSpPr>
                          <a:spLocks noChangeArrowheads="1"/>
                        </wps:cNvSpPr>
                        <wps:spPr bwMode="auto">
                          <a:xfrm>
                            <a:off x="228600" y="1793789"/>
                            <a:ext cx="141605" cy="219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r>
                                <w:rPr>
                                  <w:rFonts w:ascii="Arial" w:hAnsi="Arial" w:cs="Arial"/>
                                  <w:color w:val="000000"/>
                                  <w:sz w:val="20"/>
                                  <w:szCs w:val="20"/>
                                  <w:lang w:val="en-US"/>
                                </w:rPr>
                                <w:t>40</w:t>
                              </w:r>
                            </w:p>
                          </w:txbxContent>
                        </wps:txbx>
                        <wps:bodyPr rot="0" vert="horz" wrap="square" lIns="0" tIns="0" rIns="0" bIns="0" anchor="t" anchorCtr="0">
                          <a:noAutofit/>
                        </wps:bodyPr>
                      </wps:wsp>
                      <wps:wsp>
                        <wps:cNvPr id="56" name="Rectangle 57"/>
                        <wps:cNvSpPr>
                          <a:spLocks noChangeArrowheads="1"/>
                        </wps:cNvSpPr>
                        <wps:spPr bwMode="auto">
                          <a:xfrm>
                            <a:off x="223055" y="1574577"/>
                            <a:ext cx="208280" cy="292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r>
                                <w:rPr>
                                  <w:rFonts w:ascii="Arial" w:hAnsi="Arial" w:cs="Arial"/>
                                  <w:color w:val="000000"/>
                                  <w:sz w:val="20"/>
                                  <w:szCs w:val="20"/>
                                  <w:lang w:val="en-US"/>
                                </w:rPr>
                                <w:t>60</w:t>
                              </w:r>
                            </w:p>
                          </w:txbxContent>
                        </wps:txbx>
                        <wps:bodyPr rot="0" vert="horz" wrap="square" lIns="0" tIns="0" rIns="0" bIns="0" anchor="t" anchorCtr="0">
                          <a:noAutofit/>
                        </wps:bodyPr>
                      </wps:wsp>
                      <wps:wsp>
                        <wps:cNvPr id="57" name="Rectangle 58"/>
                        <wps:cNvSpPr>
                          <a:spLocks noChangeArrowheads="1"/>
                        </wps:cNvSpPr>
                        <wps:spPr bwMode="auto">
                          <a:xfrm>
                            <a:off x="228600" y="1377253"/>
                            <a:ext cx="141605" cy="197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r>
                                <w:rPr>
                                  <w:rFonts w:ascii="Arial" w:hAnsi="Arial" w:cs="Arial"/>
                                  <w:color w:val="000000"/>
                                  <w:sz w:val="20"/>
                                  <w:szCs w:val="20"/>
                                  <w:lang w:val="en-US"/>
                                </w:rPr>
                                <w:t>80</w:t>
                              </w:r>
                            </w:p>
                          </w:txbxContent>
                        </wps:txbx>
                        <wps:bodyPr rot="0" vert="horz" wrap="square" lIns="0" tIns="0" rIns="0" bIns="0" anchor="t" anchorCtr="0">
                          <a:noAutofit/>
                        </wps:bodyPr>
                      </wps:wsp>
                      <wps:wsp>
                        <wps:cNvPr id="58" name="Rectangle 59"/>
                        <wps:cNvSpPr>
                          <a:spLocks noChangeArrowheads="1"/>
                        </wps:cNvSpPr>
                        <wps:spPr bwMode="auto">
                          <a:xfrm>
                            <a:off x="161925" y="1136547"/>
                            <a:ext cx="212090" cy="219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r>
                                <w:rPr>
                                  <w:rFonts w:ascii="Arial" w:hAnsi="Arial" w:cs="Arial"/>
                                  <w:color w:val="000000"/>
                                  <w:sz w:val="20"/>
                                  <w:szCs w:val="20"/>
                                  <w:lang w:val="en-US"/>
                                </w:rPr>
                                <w:t>100</w:t>
                              </w:r>
                            </w:p>
                          </w:txbxContent>
                        </wps:txbx>
                        <wps:bodyPr rot="0" vert="horz" wrap="square" lIns="0" tIns="0" rIns="0" bIns="0" anchor="t" anchorCtr="0">
                          <a:noAutofit/>
                        </wps:bodyPr>
                      </wps:wsp>
                      <wps:wsp>
                        <wps:cNvPr id="59" name="Rectangle 60"/>
                        <wps:cNvSpPr>
                          <a:spLocks noChangeArrowheads="1"/>
                        </wps:cNvSpPr>
                        <wps:spPr bwMode="auto">
                          <a:xfrm>
                            <a:off x="161925" y="942939"/>
                            <a:ext cx="204470" cy="193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r>
                                <w:rPr>
                                  <w:rFonts w:ascii="Arial" w:hAnsi="Arial" w:cs="Arial"/>
                                  <w:color w:val="000000"/>
                                  <w:sz w:val="20"/>
                                  <w:szCs w:val="20"/>
                                  <w:lang w:val="en-US"/>
                                </w:rPr>
                                <w:t>120</w:t>
                              </w:r>
                            </w:p>
                          </w:txbxContent>
                        </wps:txbx>
                        <wps:bodyPr rot="0" vert="horz" wrap="square" lIns="0" tIns="0" rIns="0" bIns="0" anchor="t" anchorCtr="0">
                          <a:noAutofit/>
                        </wps:bodyPr>
                      </wps:wsp>
                      <wps:wsp>
                        <wps:cNvPr id="60" name="Rectangle 61"/>
                        <wps:cNvSpPr>
                          <a:spLocks noChangeArrowheads="1"/>
                        </wps:cNvSpPr>
                        <wps:spPr bwMode="auto">
                          <a:xfrm>
                            <a:off x="154537" y="740590"/>
                            <a:ext cx="276797" cy="219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r>
                                <w:rPr>
                                  <w:rFonts w:ascii="Arial" w:hAnsi="Arial" w:cs="Arial"/>
                                  <w:color w:val="000000"/>
                                  <w:sz w:val="20"/>
                                  <w:szCs w:val="20"/>
                                  <w:lang w:val="en-US"/>
                                </w:rPr>
                                <w:t>140</w:t>
                              </w:r>
                            </w:p>
                          </w:txbxContent>
                        </wps:txbx>
                        <wps:bodyPr rot="0" vert="horz" wrap="square" lIns="0" tIns="0" rIns="0" bIns="0" anchor="t" anchorCtr="0">
                          <a:noAutofit/>
                        </wps:bodyPr>
                      </wps:wsp>
                      <wps:wsp>
                        <wps:cNvPr id="61" name="Rectangle 62"/>
                        <wps:cNvSpPr>
                          <a:spLocks noChangeArrowheads="1"/>
                        </wps:cNvSpPr>
                        <wps:spPr bwMode="auto">
                          <a:xfrm>
                            <a:off x="161925" y="552424"/>
                            <a:ext cx="232004" cy="228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r>
                                <w:rPr>
                                  <w:rFonts w:ascii="Arial" w:hAnsi="Arial" w:cs="Arial"/>
                                  <w:color w:val="000000"/>
                                  <w:sz w:val="20"/>
                                  <w:szCs w:val="20"/>
                                  <w:lang w:val="en-US"/>
                                </w:rPr>
                                <w:t>160</w:t>
                              </w:r>
                            </w:p>
                          </w:txbxContent>
                        </wps:txbx>
                        <wps:bodyPr rot="0" vert="horz" wrap="square" lIns="0" tIns="0" rIns="0" bIns="0" anchor="t" anchorCtr="0">
                          <a:noAutofit/>
                        </wps:bodyPr>
                      </wps:wsp>
                      <wps:wsp>
                        <wps:cNvPr id="62" name="Rectangle 63"/>
                        <wps:cNvSpPr>
                          <a:spLocks noChangeArrowheads="1"/>
                        </wps:cNvSpPr>
                        <wps:spPr bwMode="auto">
                          <a:xfrm>
                            <a:off x="742950" y="2485577"/>
                            <a:ext cx="282575" cy="245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Pr="00144B45" w:rsidRDefault="009C1698" w:rsidP="00B15739">
                              <w:r>
                                <w:rPr>
                                  <w:rFonts w:ascii="Arial" w:hAnsi="Arial" w:cs="Arial"/>
                                  <w:color w:val="000000"/>
                                  <w:sz w:val="20"/>
                                  <w:szCs w:val="20"/>
                                  <w:lang w:val="en-US"/>
                                </w:rPr>
                                <w:t>201</w:t>
                              </w:r>
                              <w:r>
                                <w:rPr>
                                  <w:rFonts w:ascii="Arial" w:hAnsi="Arial" w:cs="Arial"/>
                                  <w:color w:val="000000"/>
                                  <w:sz w:val="20"/>
                                  <w:szCs w:val="20"/>
                                </w:rPr>
                                <w:t>9</w:t>
                              </w:r>
                            </w:p>
                          </w:txbxContent>
                        </wps:txbx>
                        <wps:bodyPr rot="0" vert="horz" wrap="square" lIns="0" tIns="0" rIns="0" bIns="0" anchor="t" anchorCtr="0">
                          <a:noAutofit/>
                        </wps:bodyPr>
                      </wps:wsp>
                      <wps:wsp>
                        <wps:cNvPr id="63" name="Rectangle 64"/>
                        <wps:cNvSpPr>
                          <a:spLocks noChangeArrowheads="1"/>
                        </wps:cNvSpPr>
                        <wps:spPr bwMode="auto">
                          <a:xfrm>
                            <a:off x="1571625" y="2485553"/>
                            <a:ext cx="282575" cy="245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r>
                                <w:rPr>
                                  <w:rFonts w:ascii="Arial" w:hAnsi="Arial" w:cs="Arial"/>
                                  <w:color w:val="000000"/>
                                  <w:sz w:val="20"/>
                                  <w:szCs w:val="20"/>
                                  <w:lang w:val="en-US"/>
                                </w:rPr>
                                <w:t>201</w:t>
                              </w:r>
                              <w:r>
                                <w:rPr>
                                  <w:rFonts w:ascii="Arial" w:hAnsi="Arial" w:cs="Arial"/>
                                  <w:color w:val="000000"/>
                                  <w:sz w:val="20"/>
                                  <w:szCs w:val="20"/>
                                </w:rPr>
                                <w:t>7</w:t>
                              </w:r>
                            </w:p>
                          </w:txbxContent>
                        </wps:txbx>
                        <wps:bodyPr rot="0" vert="horz" wrap="square" lIns="0" tIns="0" rIns="0" bIns="0" anchor="t" anchorCtr="0">
                          <a:noAutofit/>
                        </wps:bodyPr>
                      </wps:wsp>
                      <wps:wsp>
                        <wps:cNvPr id="64" name="Rectangle 65"/>
                        <wps:cNvSpPr>
                          <a:spLocks noChangeArrowheads="1"/>
                        </wps:cNvSpPr>
                        <wps:spPr bwMode="auto">
                          <a:xfrm>
                            <a:off x="2400300" y="2485553"/>
                            <a:ext cx="282575" cy="244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Default="009C1698" w:rsidP="00B15739">
                              <w:r>
                                <w:rPr>
                                  <w:rFonts w:ascii="Arial" w:hAnsi="Arial" w:cs="Arial"/>
                                  <w:color w:val="000000"/>
                                  <w:sz w:val="20"/>
                                  <w:szCs w:val="20"/>
                                  <w:lang w:val="en-US"/>
                                </w:rPr>
                                <w:t>201</w:t>
                              </w:r>
                              <w:r>
                                <w:rPr>
                                  <w:rFonts w:ascii="Arial" w:hAnsi="Arial" w:cs="Arial"/>
                                  <w:color w:val="000000"/>
                                  <w:sz w:val="20"/>
                                  <w:szCs w:val="20"/>
                                </w:rPr>
                                <w:t>8</w:t>
                              </w:r>
                            </w:p>
                          </w:txbxContent>
                        </wps:txbx>
                        <wps:bodyPr rot="0" vert="horz" wrap="square" lIns="0" tIns="0" rIns="0" bIns="0" anchor="t" anchorCtr="0">
                          <a:noAutofit/>
                        </wps:bodyPr>
                      </wps:wsp>
                      <wps:wsp>
                        <wps:cNvPr id="65" name="Rectangle 66"/>
                        <wps:cNvSpPr>
                          <a:spLocks noChangeArrowheads="1"/>
                        </wps:cNvSpPr>
                        <wps:spPr bwMode="auto">
                          <a:xfrm>
                            <a:off x="3061846" y="146949"/>
                            <a:ext cx="2032636" cy="2337631"/>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6" name="Rectangle 67"/>
                        <wps:cNvSpPr>
                          <a:spLocks noChangeArrowheads="1"/>
                        </wps:cNvSpPr>
                        <wps:spPr bwMode="auto">
                          <a:xfrm>
                            <a:off x="3180919" y="468577"/>
                            <a:ext cx="85725" cy="123826"/>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67" name="Rectangle 68"/>
                        <wps:cNvSpPr>
                          <a:spLocks noChangeArrowheads="1"/>
                        </wps:cNvSpPr>
                        <wps:spPr bwMode="auto">
                          <a:xfrm>
                            <a:off x="3381689" y="313026"/>
                            <a:ext cx="1314450" cy="48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Pr="007F76DF" w:rsidRDefault="009C1698" w:rsidP="00B15739">
                              <w:pPr>
                                <w:rPr>
                                  <w:sz w:val="18"/>
                                  <w:szCs w:val="18"/>
                                </w:rPr>
                              </w:pPr>
                              <w:proofErr w:type="spellStart"/>
                              <w:r w:rsidRPr="007F76DF">
                                <w:rPr>
                                  <w:rFonts w:ascii="Arial" w:hAnsi="Arial" w:cs="Arial"/>
                                  <w:color w:val="000000"/>
                                  <w:sz w:val="18"/>
                                  <w:szCs w:val="18"/>
                                  <w:lang w:val="en-US"/>
                                </w:rPr>
                                <w:t>Всего</w:t>
                              </w:r>
                              <w:proofErr w:type="spellEnd"/>
                              <w:r w:rsidRPr="007F76DF">
                                <w:rPr>
                                  <w:rFonts w:ascii="Arial" w:hAnsi="Arial" w:cs="Arial"/>
                                  <w:color w:val="000000"/>
                                  <w:sz w:val="18"/>
                                  <w:szCs w:val="18"/>
                                  <w:lang w:val="en-US"/>
                                </w:rPr>
                                <w:t xml:space="preserve"> </w:t>
                              </w:r>
                              <w:proofErr w:type="spellStart"/>
                              <w:r w:rsidRPr="007F76DF">
                                <w:rPr>
                                  <w:rFonts w:ascii="Arial" w:hAnsi="Arial" w:cs="Arial"/>
                                  <w:color w:val="000000"/>
                                  <w:sz w:val="18"/>
                                  <w:szCs w:val="18"/>
                                  <w:lang w:val="en-US"/>
                                </w:rPr>
                                <w:t>учавствующих</w:t>
                              </w:r>
                              <w:proofErr w:type="spellEnd"/>
                              <w:r w:rsidRPr="007F76DF">
                                <w:rPr>
                                  <w:rFonts w:ascii="Arial" w:hAnsi="Arial" w:cs="Arial"/>
                                  <w:color w:val="000000"/>
                                  <w:sz w:val="18"/>
                                  <w:szCs w:val="18"/>
                                  <w:lang w:val="en-US"/>
                                </w:rPr>
                                <w:t xml:space="preserve"> в</w:t>
                              </w:r>
                              <w:r w:rsidRPr="007F76DF">
                                <w:rPr>
                                  <w:rFonts w:ascii="Arial" w:hAnsi="Arial" w:cs="Arial"/>
                                  <w:color w:val="000000"/>
                                  <w:sz w:val="18"/>
                                  <w:szCs w:val="18"/>
                                </w:rPr>
                                <w:t xml:space="preserve"> аттестации</w:t>
                              </w:r>
                            </w:p>
                          </w:txbxContent>
                        </wps:txbx>
                        <wps:bodyPr rot="0" vert="horz" wrap="square" lIns="0" tIns="0" rIns="0" bIns="0" anchor="t" anchorCtr="0">
                          <a:noAutofit/>
                        </wps:bodyPr>
                      </wps:wsp>
                      <wps:wsp>
                        <wps:cNvPr id="68" name="Rectangle 70"/>
                        <wps:cNvSpPr>
                          <a:spLocks noChangeArrowheads="1"/>
                        </wps:cNvSpPr>
                        <wps:spPr bwMode="auto">
                          <a:xfrm>
                            <a:off x="3200608" y="1065384"/>
                            <a:ext cx="85725" cy="92711"/>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69" name="Rectangle 71"/>
                        <wps:cNvSpPr>
                          <a:spLocks noChangeArrowheads="1"/>
                        </wps:cNvSpPr>
                        <wps:spPr bwMode="auto">
                          <a:xfrm>
                            <a:off x="3394604" y="911267"/>
                            <a:ext cx="1039398" cy="465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Pr="002E4678" w:rsidRDefault="009C1698" w:rsidP="00B15739">
                              <w:pPr>
                                <w:rPr>
                                  <w:rFonts w:ascii="Arial" w:hAnsi="Arial" w:cs="Arial"/>
                                  <w:color w:val="000000"/>
                                  <w:sz w:val="18"/>
                                  <w:szCs w:val="18"/>
                                </w:rPr>
                              </w:pPr>
                              <w:proofErr w:type="spellStart"/>
                              <w:r w:rsidRPr="002E4678">
                                <w:rPr>
                                  <w:rFonts w:ascii="Arial" w:hAnsi="Arial" w:cs="Arial"/>
                                  <w:color w:val="000000"/>
                                  <w:sz w:val="18"/>
                                  <w:szCs w:val="18"/>
                                  <w:lang w:val="en-US"/>
                                </w:rPr>
                                <w:t>Соответствуют</w:t>
                              </w:r>
                              <w:proofErr w:type="spellEnd"/>
                            </w:p>
                            <w:p w:rsidR="009C1698" w:rsidRPr="002E4678" w:rsidRDefault="009C1698" w:rsidP="00B15739">
                              <w:pPr>
                                <w:rPr>
                                  <w:sz w:val="18"/>
                                  <w:szCs w:val="18"/>
                                </w:rPr>
                              </w:pPr>
                              <w:r w:rsidRPr="002E4678">
                                <w:rPr>
                                  <w:rFonts w:ascii="Arial" w:hAnsi="Arial" w:cs="Arial"/>
                                  <w:color w:val="000000"/>
                                  <w:sz w:val="18"/>
                                  <w:szCs w:val="18"/>
                                </w:rPr>
                                <w:t>занимаемой должности</w:t>
                              </w:r>
                            </w:p>
                          </w:txbxContent>
                        </wps:txbx>
                        <wps:bodyPr rot="0" vert="horz" wrap="none" lIns="0" tIns="0" rIns="0" bIns="0" anchor="t" anchorCtr="0">
                          <a:noAutofit/>
                        </wps:bodyPr>
                      </wps:wsp>
                      <wps:wsp>
                        <wps:cNvPr id="70" name="Rectangle 73"/>
                        <wps:cNvSpPr>
                          <a:spLocks noChangeArrowheads="1"/>
                        </wps:cNvSpPr>
                        <wps:spPr bwMode="auto">
                          <a:xfrm>
                            <a:off x="3200608" y="1492678"/>
                            <a:ext cx="85725" cy="98424"/>
                          </a:xfrm>
                          <a:prstGeom prst="rect">
                            <a:avLst/>
                          </a:prstGeom>
                          <a:solidFill>
                            <a:srgbClr val="FFFFCC"/>
                          </a:solidFill>
                          <a:ln w="15">
                            <a:solidFill>
                              <a:srgbClr val="000000"/>
                            </a:solidFill>
                            <a:miter lim="800000"/>
                            <a:headEnd/>
                            <a:tailEnd/>
                          </a:ln>
                        </wps:spPr>
                        <wps:bodyPr rot="0" vert="horz" wrap="square" lIns="91440" tIns="45720" rIns="91440" bIns="45720" anchor="t" anchorCtr="0" upright="1">
                          <a:noAutofit/>
                        </wps:bodyPr>
                      </wps:wsp>
                      <wps:wsp>
                        <wps:cNvPr id="71" name="Rectangle 74"/>
                        <wps:cNvSpPr>
                          <a:spLocks noChangeArrowheads="1"/>
                        </wps:cNvSpPr>
                        <wps:spPr bwMode="auto">
                          <a:xfrm>
                            <a:off x="3381688" y="1408427"/>
                            <a:ext cx="1400175" cy="463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Pr="002E4678" w:rsidRDefault="009C1698" w:rsidP="00B15739">
                              <w:pPr>
                                <w:rPr>
                                  <w:rFonts w:ascii="Arial" w:hAnsi="Arial" w:cs="Arial"/>
                                  <w:color w:val="000000"/>
                                  <w:sz w:val="18"/>
                                  <w:szCs w:val="18"/>
                                </w:rPr>
                              </w:pPr>
                              <w:proofErr w:type="spellStart"/>
                              <w:r w:rsidRPr="002E4678">
                                <w:rPr>
                                  <w:rFonts w:ascii="Arial" w:hAnsi="Arial" w:cs="Arial"/>
                                  <w:color w:val="000000"/>
                                  <w:sz w:val="18"/>
                                  <w:szCs w:val="18"/>
                                  <w:lang w:val="en-US"/>
                                </w:rPr>
                                <w:t>Не</w:t>
                              </w:r>
                              <w:proofErr w:type="spellEnd"/>
                              <w:r w:rsidRPr="002E4678">
                                <w:rPr>
                                  <w:rFonts w:ascii="Arial" w:hAnsi="Arial" w:cs="Arial"/>
                                  <w:color w:val="000000"/>
                                  <w:sz w:val="18"/>
                                  <w:szCs w:val="18"/>
                                  <w:lang w:val="en-US"/>
                                </w:rPr>
                                <w:t xml:space="preserve"> </w:t>
                              </w:r>
                              <w:proofErr w:type="spellStart"/>
                              <w:r w:rsidRPr="002E4678">
                                <w:rPr>
                                  <w:rFonts w:ascii="Arial" w:hAnsi="Arial" w:cs="Arial"/>
                                  <w:color w:val="000000"/>
                                  <w:sz w:val="18"/>
                                  <w:szCs w:val="18"/>
                                  <w:lang w:val="en-US"/>
                                </w:rPr>
                                <w:t>соответствуют</w:t>
                              </w:r>
                              <w:proofErr w:type="spellEnd"/>
                              <w:r w:rsidRPr="002E4678">
                                <w:rPr>
                                  <w:rFonts w:ascii="Arial" w:hAnsi="Arial" w:cs="Arial"/>
                                  <w:color w:val="000000"/>
                                  <w:sz w:val="18"/>
                                  <w:szCs w:val="18"/>
                                  <w:lang w:val="en-US"/>
                                </w:rPr>
                                <w:t xml:space="preserve"> </w:t>
                              </w:r>
                            </w:p>
                            <w:p w:rsidR="009C1698" w:rsidRPr="002E4678" w:rsidRDefault="009C1698" w:rsidP="00B15739">
                              <w:pPr>
                                <w:rPr>
                                  <w:sz w:val="18"/>
                                  <w:szCs w:val="18"/>
                                </w:rPr>
                              </w:pPr>
                              <w:r w:rsidRPr="002E4678">
                                <w:rPr>
                                  <w:rFonts w:ascii="Arial" w:hAnsi="Arial" w:cs="Arial"/>
                                  <w:color w:val="000000"/>
                                  <w:sz w:val="18"/>
                                  <w:szCs w:val="18"/>
                                </w:rPr>
                                <w:t>занимаемой должности</w:t>
                              </w:r>
                            </w:p>
                          </w:txbxContent>
                        </wps:txbx>
                        <wps:bodyPr rot="0" vert="horz" wrap="square" lIns="0" tIns="0" rIns="0" bIns="0" anchor="t" anchorCtr="0">
                          <a:noAutofit/>
                        </wps:bodyPr>
                      </wps:wsp>
                      <wps:wsp>
                        <wps:cNvPr id="72" name="Rectangle 76"/>
                        <wps:cNvSpPr>
                          <a:spLocks noChangeArrowheads="1"/>
                        </wps:cNvSpPr>
                        <wps:spPr bwMode="auto">
                          <a:xfrm flipH="1" flipV="1">
                            <a:off x="3200608" y="2012920"/>
                            <a:ext cx="85725" cy="89071"/>
                          </a:xfrm>
                          <a:prstGeom prst="rect">
                            <a:avLst/>
                          </a:prstGeom>
                          <a:solidFill>
                            <a:srgbClr val="CCFFFF"/>
                          </a:solidFill>
                          <a:ln w="15">
                            <a:solidFill>
                              <a:srgbClr val="000000"/>
                            </a:solidFill>
                            <a:miter lim="800000"/>
                            <a:headEnd/>
                            <a:tailEnd/>
                          </a:ln>
                        </wps:spPr>
                        <wps:bodyPr rot="0" vert="horz" wrap="square" lIns="91440" tIns="45720" rIns="91440" bIns="45720" anchor="t" anchorCtr="0" upright="1">
                          <a:noAutofit/>
                        </wps:bodyPr>
                      </wps:wsp>
                      <wps:wsp>
                        <wps:cNvPr id="73" name="Rectangle 77"/>
                        <wps:cNvSpPr>
                          <a:spLocks noChangeArrowheads="1"/>
                        </wps:cNvSpPr>
                        <wps:spPr bwMode="auto">
                          <a:xfrm>
                            <a:off x="3394817" y="1904424"/>
                            <a:ext cx="1209675" cy="54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98" w:rsidRPr="002E4678" w:rsidRDefault="009C1698" w:rsidP="00B15739">
                              <w:pPr>
                                <w:rPr>
                                  <w:rFonts w:ascii="Arial" w:hAnsi="Arial" w:cs="Arial"/>
                                  <w:color w:val="000000"/>
                                  <w:sz w:val="18"/>
                                  <w:szCs w:val="18"/>
                                </w:rPr>
                              </w:pPr>
                              <w:proofErr w:type="spellStart"/>
                              <w:r w:rsidRPr="002E4678">
                                <w:rPr>
                                  <w:rFonts w:ascii="Arial" w:hAnsi="Arial" w:cs="Arial"/>
                                  <w:color w:val="000000"/>
                                  <w:sz w:val="18"/>
                                  <w:szCs w:val="18"/>
                                  <w:lang w:val="en-US"/>
                                </w:rPr>
                                <w:t>Не</w:t>
                              </w:r>
                              <w:proofErr w:type="spellEnd"/>
                              <w:r w:rsidRPr="002E4678">
                                <w:rPr>
                                  <w:rFonts w:ascii="Arial" w:hAnsi="Arial" w:cs="Arial"/>
                                  <w:color w:val="000000"/>
                                  <w:sz w:val="18"/>
                                  <w:szCs w:val="18"/>
                                  <w:lang w:val="en-US"/>
                                </w:rPr>
                                <w:t xml:space="preserve"> </w:t>
                              </w:r>
                              <w:r w:rsidRPr="002E4678">
                                <w:rPr>
                                  <w:rFonts w:ascii="Arial" w:hAnsi="Arial" w:cs="Arial"/>
                                  <w:color w:val="000000"/>
                                  <w:sz w:val="18"/>
                                  <w:szCs w:val="18"/>
                                </w:rPr>
                                <w:t xml:space="preserve">участвовавшие в </w:t>
                              </w:r>
                            </w:p>
                            <w:p w:rsidR="009C1698" w:rsidRPr="002E4678" w:rsidRDefault="009C1698" w:rsidP="00B15739">
                              <w:pPr>
                                <w:rPr>
                                  <w:sz w:val="18"/>
                                  <w:szCs w:val="18"/>
                                </w:rPr>
                              </w:pPr>
                              <w:r w:rsidRPr="002E4678">
                                <w:rPr>
                                  <w:rFonts w:ascii="Arial" w:hAnsi="Arial" w:cs="Arial"/>
                                  <w:color w:val="000000"/>
                                  <w:sz w:val="18"/>
                                  <w:szCs w:val="18"/>
                                </w:rPr>
                                <w:t>аттестации</w:t>
                              </w:r>
                            </w:p>
                          </w:txbxContent>
                        </wps:txbx>
                        <wps:bodyPr rot="0" vert="horz" wrap="square" lIns="0" tIns="0" rIns="0" bIns="0" anchor="t" anchorCtr="0">
                          <a:noAutofit/>
                        </wps:bodyPr>
                      </wps:wsp>
                      <wps:wsp>
                        <wps:cNvPr id="74" name="Rectangle 79"/>
                        <wps:cNvSpPr>
                          <a:spLocks noChangeArrowheads="1"/>
                        </wps:cNvSpPr>
                        <wps:spPr bwMode="auto">
                          <a:xfrm>
                            <a:off x="0" y="146958"/>
                            <a:ext cx="5095130" cy="2318674"/>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60" o:spid="_x0000_s1030" style="width:684.15pt;height:123.25pt;mso-position-horizontal-relative:char;mso-position-vertical-relative:line" coordsize="71647,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">
                <v:rect id="Прямоугольник 3" o:spid="_x0000_s1031" style="position:absolute;width:71647;height:28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rect id="Rectangle 5" o:spid="_x0000_s1032" style="position:absolute;left:4786;top:6148;width:24174;height:18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line id="Line 6" o:spid="_x0000_s1033" style="position:absolute;visibility:visible;mso-wrap-style:square" from="4572,21621" to="29527,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7" o:spid="_x0000_s1034" style="position:absolute;visibility:visible;mso-wrap-style:square" from="4191,19431" to="2914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8" o:spid="_x0000_s1035" style="position:absolute;visibility:visible;mso-wrap-style:square" from="4572,17240" to="29527,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9" o:spid="_x0000_s1036" style="position:absolute;visibility:visible;mso-wrap-style:square" from="4572,14791" to="29527,14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10" o:spid="_x0000_s1037" style="position:absolute;visibility:visible;mso-wrap-style:square" from="4572,12858" to="29527,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11" o:spid="_x0000_s1038" style="position:absolute;visibility:visible;mso-wrap-style:square" from="4572,10668" to="29527,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2" o:spid="_x0000_s1039" style="position:absolute;visibility:visible;mso-wrap-style:square" from="4572,8477" to="29527,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3" o:spid="_x0000_s1040" style="position:absolute;visibility:visible;mso-wrap-style:square" from="4572,6286" to="29527,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rect id="Rectangle 14" o:spid="_x0000_s1041" style="position:absolute;left:4572;top:6286;width:24955;height:17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DxIcIA&#10;AADbAAAADwAAAGRycy9kb3ducmV2LnhtbERPTWvCQBC9F/wPywi9FN3Ygkqajagg9FaNCj0O2Wk2&#10;NDsbsxtN/71bKHibx/ucbDXYRlyp87VjBbNpAoK4dLrmSsHpuJssQfiArLFxTAp+ycMqHz1lmGp3&#10;4wNdi1CJGMI+RQUmhDaV0peGLPqpa4kj9+06iyHCrpK6w1sMt418TZK5tFhzbDDY0tZQ+VP0VsHn&#10;8VK98H6rd2dz+io2m54vi16p5/GwfgcRaAgP8b/7Q8f5b/D3Szx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0PEhwgAAANsAAAAPAAAAAAAAAAAAAAAAAJgCAABkcnMvZG93&#10;bnJldi54bWxQSwUGAAAAAAQABAD1AAAAhwMAAAAA&#10;" filled="f" strokecolor="gray" strokeweight="42e-5mm"/>
                <v:rect id="Rectangle 15" o:spid="_x0000_s1042" style="position:absolute;left:5714;top:22317;width:1524;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fEcUA&#10;AADbAAAADwAAAGRycy9kb3ducmV2LnhtbESPwW7CMBBE75X6D9ZW4lacRqhNUwwqIFo4oQIfsIq3&#10;SUS8tmInBL6+RqrEbVcz83Z2Oh9MI3pqfW1Zwcs4AUFcWF1zqeB4WD9nIHxA1thYJgUX8jCfPT5M&#10;Mdf2zD/U70MpIoR9jgqqEFwupS8qMujH1hFH7de2BkNc21LqFs8RbhqZJsmrNFhzvFCho2VFxWnf&#10;mUjZfmt3cafkfff2lWbXbtVtF1elRk/D5weIQEO4m//TGx3rT+D2Sxx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F8RxQAAANsAAAAPAAAAAAAAAAAAAAAAAJgCAABkcnMv&#10;ZG93bnJldi54bWxQSwUGAAAAAAQABAD1AAAAigMAAAAA&#10;" fillcolor="#99f" strokeweight="42e-5mm"/>
                <v:rect id="Rectangle 16" o:spid="_x0000_s1043" style="position:absolute;left:14192;top:17938;width:1333;height:5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D6isUA&#10;AADbAAAADwAAAGRycy9kb3ducmV2LnhtbESPwW7CMBBE75X6D9ZW4lacRqJNUwwqIFo4oQIfsIq3&#10;SUS8tmInBL6+RqrEbVcz83Z2Oh9MI3pqfW1Zwcs4AUFcWF1zqeB4WD9nIHxA1thYJgUX8jCfPT5M&#10;Mdf2zD/U70MpIoR9jgqqEFwupS8qMujH1hFH7de2BkNc21LqFs8RbhqZJsmrNFhzvFCho2VFxWnf&#10;mUjZfmt3cafkfff2lWbXbtVtF1elRk/D5weIQEO4m//TGx3rT+D2Sxx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0PqKxQAAANsAAAAPAAAAAAAAAAAAAAAAAJgCAABkcnMv&#10;ZG93bnJldi54bWxQSwUGAAAAAAQABAD1AAAAigMAAAAA&#10;" fillcolor="#99f" strokeweight="42e-5mm"/>
                <v:rect id="Rectangle 17" o:spid="_x0000_s1044" style="position:absolute;left:22288;top:16478;width:1524;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k/cUA&#10;AADbAAAADwAAAGRycy9kb3ducmV2LnhtbESPwW7CMBBE75X6D9ZW4lac5gA0xSAKAsqpKu0HrOIl&#10;iYjXVuyEJF+PK1XqbVcz83Z2ue5NLTpqfGVZwcs0AUGcW11xoeDne/+8AOEDssbaMikYyMN69fiw&#10;xEzbG39Rdw6FiBD2GSooQ3CZlD4vyaCfWkcctYttDIa4NoXUDd4i3NQyTZKZNFhxvFCio21J+fXc&#10;mkg5HbUb3DV5/Zwf0sXY7trT+6jU5KnfvIEI1Id/81/6Q8f6M/j9JQ4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mT9xQAAANsAAAAPAAAAAAAAAAAAAAAAAJgCAABkcnMv&#10;ZG93bnJldi54bWxQSwUGAAAAAAQABAD1AAAAigMAAAAA&#10;" fillcolor="#99f" strokeweight="42e-5mm"/>
                <v:rect id="Rectangle 18" o:spid="_x0000_s1045" style="position:absolute;left:7238;top:22597;width:1905;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zPsQA&#10;AADbAAAADwAAAGRycy9kb3ducmV2LnhtbERPTWvCQBC9F/wPyxR6q5v2YCV1FVGKEZRi4qHHITvN&#10;RrOzMbvV1F/vCoXe5vE+ZzLrbSPO1PnasYKXYQKCuHS65krBvvh4HoPwAVlj45gU/JKH2XTwMMFU&#10;uwvv6JyHSsQQ9ikqMCG0qZS+NGTRD11LHLlv11kMEXaV1B1eYrht5GuSjKTFmmODwZYWhspj/mMV&#10;bPJVNj7Ml6b4Wn/SdpUdT/l1r9TTYz9/BxGoD//iP3em4/w3uP8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asz7EAAAA2wAAAA8AAAAAAAAAAAAAAAAAmAIAAGRycy9k&#10;b3ducmV2LnhtbFBLBQYAAAAABAAEAPUAAACJAwAAAAA=&#10;" fillcolor="#936" strokeweight="42e-5mm"/>
                <v:rect id="Rectangle 19" o:spid="_x0000_s1046" style="position:absolute;left:15525;top:17938;width:1321;height:5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nTMYA&#10;AADbAAAADwAAAGRycy9kb3ducmV2LnhtbESPQWvCQBCF70L/wzIFb7ppDyKpq0hLMUKLNHrocchO&#10;s6nZ2TS7atpf7xwK3mZ4b977ZrEafKvO1McmsIGHaQaKuAq24drAYf86mYOKCdliG5gM/FKE1fJu&#10;tMDchgt/0LlMtZIQjjkacCl1udaxcuQxTkNHLNpX6D0mWfta2x4vEu5b/ZhlM+2xYWlw2NGzo+pY&#10;nryBt3JTzL/XL27/ud3R+6Y4/pR/B2PG98P6CVSiId3M/9eFFXyBlV9kAL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UnTMYAAADbAAAADwAAAAAAAAAAAAAAAACYAgAAZHJz&#10;L2Rvd25yZXYueG1sUEsFBgAAAAAEAAQA9QAAAIsDAAAAAA==&#10;" fillcolor="#936" strokeweight="42e-5mm"/>
                <v:rect id="Rectangle 20" o:spid="_x0000_s1047" style="position:absolute;left:23907;top:16478;width:1600;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C18QA&#10;AADbAAAADwAAAGRycy9kb3ducmV2LnhtbERPTWvCQBC9F/wPyxR6q5v2IDZ1FVGKERQx8dDjkJ1m&#10;o9nZmN1q2l/vCoXe5vE+ZzLrbSMu1PnasYKXYQKCuHS65krBofh4HoPwAVlj45gU/JCH2XTwMMFU&#10;uyvv6ZKHSsQQ9ikqMCG0qZS+NGTRD11LHLkv11kMEXaV1B1eY7ht5GuSjKTFmmODwZYWhspT/m0V&#10;bPJVNj7Ol6b4XO9ou8pO5/z3oNTTYz9/BxGoD//iP3em4/w3uP8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JgtfEAAAA2wAAAA8AAAAAAAAAAAAAAAAAmAIAAGRycy9k&#10;b3ducmV2LnhtbFBLBQYAAAAABAAEAPUAAACJAwAAAAA=&#10;" fillcolor="#936" strokeweight="42e-5mm"/>
                <v:rect id="Rectangle 21" o:spid="_x0000_s1048" style="position:absolute;left:8763;top:23526;width:142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wj8MA&#10;AADbAAAADwAAAGRycy9kb3ducmV2LnhtbERPy2oCMRTdF/oP4Ra6KZrRQilTo4gi1IqLjoLb28md&#10;ByY3wyTOjH69WQhdHs57thisER21vnasYDJOQBDnTtdcKjgeNqNPED4gazSOScGVPCzmz08zTLXr&#10;+Ze6LJQihrBPUUEVQpNK6fOKLPqxa4gjV7jWYoiwLaVusY/h1shpknxIizXHhgobWlWUn7OLVbBf&#10;m7eiyN5Pu+Tn3P3tbv16a5ZKvb4Myy8QgYbwL364v7WCaVwfv8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Swj8MAAADbAAAADwAAAAAAAAAAAAAAAACYAgAAZHJzL2Rv&#10;d25yZXYueG1sUEsFBgAAAAAEAAQA9QAAAIgDAAAAAA==&#10;" fillcolor="#ffc" strokeweight="42e-5mm"/>
                <v:rect id="Rectangle 22" o:spid="_x0000_s1049" style="position:absolute;left:17049;top:23717;width:1524;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VFMYA&#10;AADbAAAADwAAAGRycy9kb3ducmV2LnhtbESPT2sCMRTE74V+h/AKvRTNqiBlaxRRhFbx0FXw+rp5&#10;+weTl2WT7q5++qZQ6HGYmd8wi9Vgjeio9bVjBZNxAoI4d7rmUsH5tBu9gvABWaNxTApu5GG1fHxY&#10;YKpdz5/UZaEUEcI+RQVVCE0qpc8rsujHriGOXuFaiyHKtpS6xT7CrZHTJJlLizXHhQob2lSUX7Nv&#10;q+C4NS9Fkc0uh2R/7b4O9377YdZKPT8N6zcQgYbwH/5rv2sF0wn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gVFMYAAADbAAAADwAAAAAAAAAAAAAAAACYAgAAZHJz&#10;L2Rvd25yZXYueG1sUEsFBgAAAAAEAAQA9QAAAIsDAAAAAA==&#10;" fillcolor="#ffc" strokeweight="42e-5mm"/>
                <v:rect id="Rectangle 23" o:spid="_x0000_s1050" style="position:absolute;left:10191;top:22980;width:1524;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JirMQA&#10;AADbAAAADwAAAGRycy9kb3ducmV2LnhtbESPW2vCQBCF34X+h2WEvunGUFqJboKUCgWhVCuKb0N2&#10;TILZ2ZDdXOyv7xYKfTycy8dZZ6OpRU+tqywrWMwjEMS51RUXCo5f29kShPPIGmvLpOBODrL0YbLG&#10;RNuB99QffCHCCLsEFZTeN4mULi/JoJvbhjh4V9sa9EG2hdQtDmHc1DKOomdpsOJAKLGh15Ly26Ez&#10;gXsedvvu8/KNm357enmS9FZ0H0o9TsfNCoSn0f+H/9rvWkEc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CYqzEAAAA2wAAAA8AAAAAAAAAAAAAAAAAmAIAAGRycy9k&#10;b3ducmV2LnhtbFBLBQYAAAAABAAEAPUAAACJAwAAAAA=&#10;" fillcolor="#cff" strokeweight="42e-5mm"/>
                <v:rect id="Rectangle 24" o:spid="_x0000_s1051" style="position:absolute;left:18573;top:23336;width:1524;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7HN8QA&#10;AADbAAAADwAAAGRycy9kb3ducmV2LnhtbESPW2vCQBCF34X+h2UKfdNN06KSukooFQSheEPxbchO&#10;k9DsbMhuLu2v7xYEHw/n8nEWq8FUoqPGlZYVPE8iEMSZ1SXnCk7H9XgOwnlkjZVlUvBDDlbLh9EC&#10;E2173lN38LkII+wSVFB4XydSuqwgg25ia+LgfdnGoA+yyaVusA/jppJxFE2lwZIDocCa3gvKvg+t&#10;CdxLv923u+svpt36PHuV9JG3n0o9PQ7pGwhPg7+Hb+2NVhC/wP+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xzfEAAAA2wAAAA8AAAAAAAAAAAAAAAAAmAIAAGRycy9k&#10;b3ducmV2LnhtbFBLBQYAAAAABAAEAPUAAACJAwAAAAA=&#10;" fillcolor="#cff" strokeweight="42e-5mm"/>
                <v:rect id="Rectangle 25" o:spid="_x0000_s1052" style="position:absolute;left:26860;top:23336;width:132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fQ8QA&#10;AADbAAAADwAAAGRycy9kb3ducmV2LnhtbESPW2vCQBCF3wv9D8sUfGs2FbEluoZQKgiCVCuKb0N2&#10;TEKzsyG7udhf3y0UfDycy8dZpqOpRU+tqywreIliEMS51RUXCo5f6+c3EM4ja6wtk4IbOUhXjw9L&#10;TLQdeE/9wRcijLBLUEHpfZNI6fKSDLrINsTBu9rWoA+yLaRucQjjppbTOJ5LgxUHQokNvZeUfx86&#10;E7jnYbvvPi8/mPXr0+tM0kfR7ZSaPI3ZAoSn0d/D/+2NVjCdwd+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nX0PEAAAA2wAAAA8AAAAAAAAAAAAAAAAAmAIAAGRycy9k&#10;b3ducmV2LnhtbFBLBQYAAAAABAAEAPUAAACJAwAAAAA=&#10;" fillcolor="#cff" strokeweight="42e-5mm"/>
                <v:line id="Line 26" o:spid="_x0000_s1053" style="position:absolute;visibility:visible;mso-wrap-style:square" from="4572,6286" to="4572,2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27" o:spid="_x0000_s1054" style="position:absolute;visibility:visible;mso-wrap-style:square" from="4191,23812" to="4572,2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line id="Line 28" o:spid="_x0000_s1055" style="position:absolute;visibility:visible;mso-wrap-style:square" from="4191,21621" to="4572,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f4cIAAADbAAAADwAAAGRycy9kb3ducmV2LnhtbESPQYvCMBSE78L+h/AWvGmqsFqrUZbF&#10;Rb25roLHR/Nsg81LaaLWf28EweMwM98ws0VrK3GlxhvHCgb9BARx7rThQsH+/7eXgvABWWPlmBTc&#10;ycNi/tGZYabdjf/ouguFiBD2GSooQ6gzKX1ekkXfdzVx9E6usRiibAqpG7xFuK3kMElG0qLhuFBi&#10;TT8l5efdxSow29HqazM+TA5yuQqDY3pOjd0r1f1sv6cgArXhHX6111rBc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Lf4cIAAADbAAAADwAAAAAAAAAAAAAA&#10;AAChAgAAZHJzL2Rvd25yZXYueG1sUEsFBgAAAAAEAAQA+QAAAJADAAAAAA==&#10;" strokeweight="0"/>
                <v:line id="Line 29" o:spid="_x0000_s1056" style="position:absolute;visibility:visible;mso-wrap-style:square" from="4191,19431" to="457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line id="Line 30" o:spid="_x0000_s1057" style="position:absolute;visibility:visible;mso-wrap-style:square" from="4191,17240" to="4572,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line id="Line 31" o:spid="_x0000_s1058" style="position:absolute;visibility:visible;mso-wrap-style:square" from="4191,15049" to="4572,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line id="Line 32" o:spid="_x0000_s1059" style="position:absolute;visibility:visible;mso-wrap-style:square" from="4191,12858" to="4572,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line id="Line 33" o:spid="_x0000_s1060" style="position:absolute;visibility:visible;mso-wrap-style:square" from="4191,10668" to="4572,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OqkxAAAANsAAAAPAAAAAAAAAAAA&#10;AAAAAKECAABkcnMvZG93bnJldi54bWxQSwUGAAAAAAQABAD5AAAAkgMAAAAA&#10;" strokeweight="0"/>
                <v:line id="Line 34" o:spid="_x0000_s1061" style="position:absolute;visibility:visible;mso-wrap-style:square" from="4191,8477" to="4572,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line id="Line 35" o:spid="_x0000_s1062" style="position:absolute;visibility:visible;mso-wrap-style:square" from="4191,6286" to="457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ddLxAAAANsAAAAPAAAAAAAAAAAA&#10;AAAAAKECAABkcnMvZG93bnJldi54bWxQSwUGAAAAAAQABAD5AAAAkgMAAAAA&#10;" strokeweight="0"/>
                <v:line id="Line 36" o:spid="_x0000_s1063" style="position:absolute;visibility:visible;mso-wrap-style:square" from="4572,23812" to="29527,2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XLQxAAAANsAAAAPAAAAAAAAAAAA&#10;AAAAAKECAABkcnMvZG93bnJldi54bWxQSwUGAAAAAAQABAD5AAAAkgMAAAAA&#10;" strokeweight="0"/>
                <v:line id="Line 37" o:spid="_x0000_s1064" style="position:absolute;flip:y;visibility:visible;mso-wrap-style:square" from="4572,23812" to="4572,2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czLsUAAADbAAAADwAAAGRycy9kb3ducmV2LnhtbESPQWsCMRSE7wX/Q3iCt5qtgp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czLsUAAADbAAAADwAAAAAAAAAA&#10;AAAAAAChAgAAZHJzL2Rvd25yZXYueG1sUEsFBgAAAAAEAAQA+QAAAJMDAAAAAA==&#10;" strokeweight="0"/>
                <v:line id="Line 38" o:spid="_x0000_s1065" style="position:absolute;flip:y;visibility:visible;mso-wrap-style:square" from="12858,23812" to="12858,2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uWtcUAAADbAAAADwAAAGRycy9kb3ducmV2LnhtbESPQWsCMRSE74L/ITzBm2bbgs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uWtcUAAADbAAAADwAAAAAAAAAA&#10;AAAAAAChAgAAZHJzL2Rvd25yZXYueG1sUEsFBgAAAAAEAAQA+QAAAJMDAAAAAA==&#10;" strokeweight="0"/>
                <v:line id="Line 39" o:spid="_x0000_s1066" style="position:absolute;flip:y;visibility:visible;mso-wrap-style:square" from="21240,23812" to="21240,2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Cx8IAAADbAAAADwAAAGRycy9kb3ducmV2LnhtbERPy2oCMRTdF/yHcAV3NWOF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QCx8IAAADbAAAADwAAAAAAAAAAAAAA&#10;AAChAgAAZHJzL2Rvd25yZXYueG1sUEsFBgAAAAAEAAQA+QAAAJADAAAAAA==&#10;" strokeweight="0"/>
                <v:line id="Line 40" o:spid="_x0000_s1067" style="position:absolute;flip:y;visibility:visible;mso-wrap-style:square" from="29527,23812" to="29527,2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inXMYAAADbAAAADwAAAGRycy9kb3ducmV2LnhtbESPQWsCMRSE7wX/Q3gFbzVbC7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Yp1zGAAAA2wAAAA8AAAAAAAAA&#10;AAAAAAAAoQIAAGRycy9kb3ducmV2LnhtbFBLBQYAAAAABAAEAPkAAACUAwAAAAA=&#10;" strokeweight="0"/>
                <v:rect id="Rectangle 42" o:spid="_x0000_s1068" style="position:absolute;left:4786;top:19361;width:1962;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9C1698" w:rsidRDefault="009C1698" w:rsidP="00B15739">
                        <w:pPr>
                          <w:jc w:val="center"/>
                        </w:pPr>
                        <w:r>
                          <w:rPr>
                            <w:rFonts w:ascii="Arial" w:hAnsi="Arial" w:cs="Arial"/>
                            <w:color w:val="000000"/>
                            <w:sz w:val="16"/>
                            <w:szCs w:val="16"/>
                          </w:rPr>
                          <w:t>11</w:t>
                        </w:r>
                      </w:p>
                    </w:txbxContent>
                  </v:textbox>
                </v:rect>
                <v:rect id="Rectangle 43" o:spid="_x0000_s1069" style="position:absolute;left:14190;top:14791;width:976;height:20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jk8MA&#10;AADbAAAADwAAAGRycy9kb3ducmV2LnhtbESP3WoCMRSE7wXfIRyhd5pdEdGtUWyhKIIX/jzAYXO6&#10;Wd2cbJNU17c3hYKXw8x8wyxWnW3EjXyoHSvIRxkI4tLpmisF59PXcAYiRGSNjWNS8KAAq2W/t8BC&#10;uzsf6HaMlUgQDgUqMDG2hZShNGQxjFxLnLxv5y3GJH0ltcd7gttGjrNsKi3WnBYMtvRpqLwef60C&#10;+tgc5pd1MHvp85Dvd9P5ZPOj1NugW7+DiNTFV/i/vdUKJmP4+5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rjk8MAAADbAAAADwAAAAAAAAAAAAAAAACYAgAAZHJzL2Rv&#10;d25yZXYueG1sUEsFBgAAAAAEAAQA9QAAAIgDAAAAAA==&#10;" filled="f" stroked="f">
                  <v:textbox inset="0,0,0,0">
                    <w:txbxContent>
                      <w:p w:rsidR="009C1698" w:rsidRDefault="009C1698" w:rsidP="00B15739">
                        <w:pPr>
                          <w:rPr>
                            <w:sz w:val="18"/>
                            <w:szCs w:val="18"/>
                          </w:rPr>
                        </w:pPr>
                        <w:r>
                          <w:rPr>
                            <w:sz w:val="18"/>
                            <w:szCs w:val="18"/>
                          </w:rPr>
                          <w:t>52</w:t>
                        </w:r>
                      </w:p>
                    </w:txbxContent>
                  </v:textbox>
                </v:rect>
                <v:rect id="Rectangle 44" o:spid="_x0000_s1070" style="position:absolute;left:21240;top:13557;width:2572;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9C1698" w:rsidRDefault="009C1698" w:rsidP="00B15739">
                        <w:pPr>
                          <w:rPr>
                            <w:rFonts w:ascii="Arial" w:hAnsi="Arial" w:cs="Arial"/>
                            <w:color w:val="000000"/>
                            <w:sz w:val="16"/>
                            <w:szCs w:val="16"/>
                          </w:rPr>
                        </w:pPr>
                        <w:r>
                          <w:rPr>
                            <w:rFonts w:ascii="Arial" w:hAnsi="Arial" w:cs="Arial"/>
                            <w:color w:val="000000"/>
                            <w:sz w:val="16"/>
                            <w:szCs w:val="16"/>
                          </w:rPr>
                          <w:t xml:space="preserve">  </w:t>
                        </w:r>
                      </w:p>
                      <w:p w:rsidR="009C1698" w:rsidRDefault="009C1698" w:rsidP="00B15739">
                        <w:r>
                          <w:rPr>
                            <w:rFonts w:ascii="Arial" w:hAnsi="Arial" w:cs="Arial"/>
                            <w:color w:val="000000"/>
                            <w:sz w:val="16"/>
                            <w:szCs w:val="16"/>
                          </w:rPr>
                          <w:t xml:space="preserve">   67</w:t>
                        </w:r>
                      </w:p>
                    </w:txbxContent>
                  </v:textbox>
                </v:rect>
                <v:rect id="Rectangle 45" o:spid="_x0000_s1071" style="position:absolute;left:7429;top:19906;width:2280;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9C1698" w:rsidRPr="001831E7" w:rsidRDefault="009C1698" w:rsidP="00B15739">
                        <w:r>
                          <w:rPr>
                            <w:rFonts w:ascii="Arial" w:hAnsi="Arial" w:cs="Arial"/>
                            <w:color w:val="000000"/>
                            <w:sz w:val="16"/>
                            <w:szCs w:val="16"/>
                          </w:rPr>
                          <w:t>11</w:t>
                        </w:r>
                      </w:p>
                    </w:txbxContent>
                  </v:textbox>
                </v:rect>
                <v:rect id="Rectangle 46" o:spid="_x0000_s1072" style="position:absolute;left:16249;top:15049;width:1842;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9C1698" w:rsidRDefault="009C1698" w:rsidP="00B15739">
                        <w:r>
                          <w:rPr>
                            <w:rFonts w:ascii="Arial" w:hAnsi="Arial" w:cs="Arial"/>
                            <w:color w:val="000000"/>
                            <w:sz w:val="16"/>
                            <w:szCs w:val="16"/>
                            <w:lang w:val="en-US"/>
                          </w:rPr>
                          <w:t>5</w:t>
                        </w:r>
                        <w:r>
                          <w:rPr>
                            <w:rFonts w:ascii="Arial" w:hAnsi="Arial" w:cs="Arial"/>
                            <w:color w:val="000000"/>
                            <w:sz w:val="16"/>
                            <w:szCs w:val="16"/>
                          </w:rPr>
                          <w:t>2</w:t>
                        </w:r>
                      </w:p>
                    </w:txbxContent>
                  </v:textbox>
                </v:rect>
                <v:rect id="Rectangle 47" o:spid="_x0000_s1073" style="position:absolute;left:24003;top:14287;width:1428;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9C1698" w:rsidRDefault="009C1698" w:rsidP="00B15739">
                        <w:r>
                          <w:rPr>
                            <w:rFonts w:ascii="Arial" w:hAnsi="Arial" w:cs="Arial"/>
                            <w:color w:val="000000"/>
                            <w:sz w:val="16"/>
                            <w:szCs w:val="16"/>
                          </w:rPr>
                          <w:t>67</w:t>
                        </w:r>
                      </w:p>
                    </w:txbxContent>
                  </v:textbox>
                </v:rect>
                <v:rect id="Rectangle 49" o:spid="_x0000_s1074" style="position:absolute;left:17526;top:21812;width:565;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9C1698" w:rsidRDefault="009C1698" w:rsidP="00B15739">
                        <w:r>
                          <w:rPr>
                            <w:rFonts w:ascii="Arial" w:hAnsi="Arial" w:cs="Arial"/>
                            <w:color w:val="000000"/>
                            <w:sz w:val="16"/>
                            <w:szCs w:val="16"/>
                          </w:rPr>
                          <w:t>0</w:t>
                        </w:r>
                      </w:p>
                    </w:txbxContent>
                  </v:textbox>
                </v:rect>
                <v:rect id="Rectangle 50" o:spid="_x0000_s1075" style="position:absolute;left:25812;top:21621;width:565;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9C1698" w:rsidRDefault="009C1698" w:rsidP="00B15739">
                        <w:r>
                          <w:rPr>
                            <w:rFonts w:ascii="Arial" w:hAnsi="Arial" w:cs="Arial"/>
                            <w:color w:val="000000"/>
                            <w:sz w:val="16"/>
                            <w:szCs w:val="16"/>
                          </w:rPr>
                          <w:t>0</w:t>
                        </w:r>
                      </w:p>
                    </w:txbxContent>
                  </v:textbox>
                </v:rect>
                <v:rect id="Rectangle 51" o:spid="_x0000_s1076" style="position:absolute;left:10666;top:21239;width:1130;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9C1698" w:rsidRDefault="009C1698" w:rsidP="00B15739">
                        <w:r>
                          <w:rPr>
                            <w:rFonts w:ascii="Arial" w:hAnsi="Arial" w:cs="Arial"/>
                            <w:color w:val="000000"/>
                            <w:sz w:val="16"/>
                            <w:szCs w:val="16"/>
                          </w:rPr>
                          <w:t>4</w:t>
                        </w:r>
                      </w:p>
                    </w:txbxContent>
                  </v:textbox>
                </v:rect>
                <v:rect id="Rectangle 52" o:spid="_x0000_s1077" style="position:absolute;left:18764;top:20383;width:1333;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9C1698" w:rsidRDefault="009C1698" w:rsidP="00B15739">
                        <w:pPr>
                          <w:rPr>
                            <w:rFonts w:ascii="Arial" w:hAnsi="Arial" w:cs="Arial"/>
                            <w:color w:val="000000"/>
                            <w:sz w:val="16"/>
                            <w:szCs w:val="16"/>
                          </w:rPr>
                        </w:pPr>
                      </w:p>
                      <w:p w:rsidR="009C1698" w:rsidRDefault="009C1698" w:rsidP="00B15739">
                        <w:r>
                          <w:rPr>
                            <w:rFonts w:ascii="Arial" w:hAnsi="Arial" w:cs="Arial"/>
                            <w:color w:val="000000"/>
                            <w:sz w:val="16"/>
                            <w:szCs w:val="16"/>
                          </w:rPr>
                          <w:t>3</w:t>
                        </w:r>
                      </w:p>
                    </w:txbxContent>
                  </v:textbox>
                </v:rect>
                <v:rect id="Rectangle 53" o:spid="_x0000_s1078" style="position:absolute;left:27616;top:21621;width:1111;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9C1698" w:rsidRDefault="009C1698" w:rsidP="00B15739">
                        <w:r>
                          <w:rPr>
                            <w:rFonts w:ascii="Arial" w:hAnsi="Arial" w:cs="Arial"/>
                            <w:color w:val="000000"/>
                            <w:sz w:val="16"/>
                            <w:szCs w:val="16"/>
                          </w:rPr>
                          <w:t>6</w:t>
                        </w:r>
                      </w:p>
                    </w:txbxContent>
                  </v:textbox>
                </v:rect>
                <v:rect id="Rectangle 54" o:spid="_x0000_s1079" style="position:absolute;left:2286;top:22598;width:1377;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9C1698" w:rsidRDefault="009C1698" w:rsidP="00B15739">
                        <w:r>
                          <w:rPr>
                            <w:rFonts w:ascii="Arial" w:hAnsi="Arial" w:cs="Arial"/>
                            <w:color w:val="000000"/>
                            <w:sz w:val="20"/>
                            <w:szCs w:val="20"/>
                            <w:lang w:val="en-US"/>
                          </w:rPr>
                          <w:t>0</w:t>
                        </w:r>
                      </w:p>
                    </w:txbxContent>
                  </v:textbox>
                </v:rect>
                <v:rect id="Rectangle 55" o:spid="_x0000_s1080" style="position:absolute;left:2286;top:19430;width:1416;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9C1698" w:rsidRDefault="009C1698" w:rsidP="00B15739">
                        <w:r>
                          <w:rPr>
                            <w:rFonts w:ascii="Arial" w:hAnsi="Arial" w:cs="Arial"/>
                            <w:color w:val="000000"/>
                            <w:sz w:val="20"/>
                            <w:szCs w:val="20"/>
                            <w:lang w:val="en-US"/>
                          </w:rPr>
                          <w:t>20</w:t>
                        </w:r>
                      </w:p>
                    </w:txbxContent>
                  </v:textbox>
                </v:rect>
                <v:rect id="Rectangle 56" o:spid="_x0000_s1081" style="position:absolute;left:2286;top:17937;width:1416;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9C1698" w:rsidRDefault="009C1698" w:rsidP="00B15739">
                        <w:r>
                          <w:rPr>
                            <w:rFonts w:ascii="Arial" w:hAnsi="Arial" w:cs="Arial"/>
                            <w:color w:val="000000"/>
                            <w:sz w:val="20"/>
                            <w:szCs w:val="20"/>
                            <w:lang w:val="en-US"/>
                          </w:rPr>
                          <w:t>40</w:t>
                        </w:r>
                      </w:p>
                    </w:txbxContent>
                  </v:textbox>
                </v:rect>
                <v:rect id="Rectangle 57" o:spid="_x0000_s1082" style="position:absolute;left:2230;top:15745;width:2083;height:2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9C1698" w:rsidRDefault="009C1698" w:rsidP="00B15739">
                        <w:r>
                          <w:rPr>
                            <w:rFonts w:ascii="Arial" w:hAnsi="Arial" w:cs="Arial"/>
                            <w:color w:val="000000"/>
                            <w:sz w:val="20"/>
                            <w:szCs w:val="20"/>
                            <w:lang w:val="en-US"/>
                          </w:rPr>
                          <w:t>60</w:t>
                        </w:r>
                      </w:p>
                    </w:txbxContent>
                  </v:textbox>
                </v:rect>
                <v:rect id="Rectangle 58" o:spid="_x0000_s1083" style="position:absolute;left:2286;top:13772;width:1416;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9C1698" w:rsidRDefault="009C1698" w:rsidP="00B15739">
                        <w:r>
                          <w:rPr>
                            <w:rFonts w:ascii="Arial" w:hAnsi="Arial" w:cs="Arial"/>
                            <w:color w:val="000000"/>
                            <w:sz w:val="20"/>
                            <w:szCs w:val="20"/>
                            <w:lang w:val="en-US"/>
                          </w:rPr>
                          <w:t>80</w:t>
                        </w:r>
                      </w:p>
                    </w:txbxContent>
                  </v:textbox>
                </v:rect>
                <v:rect id="Rectangle 59" o:spid="_x0000_s1084" style="position:absolute;left:1619;top:11365;width:2121;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9C1698" w:rsidRDefault="009C1698" w:rsidP="00B15739">
                        <w:r>
                          <w:rPr>
                            <w:rFonts w:ascii="Arial" w:hAnsi="Arial" w:cs="Arial"/>
                            <w:color w:val="000000"/>
                            <w:sz w:val="20"/>
                            <w:szCs w:val="20"/>
                            <w:lang w:val="en-US"/>
                          </w:rPr>
                          <w:t>100</w:t>
                        </w:r>
                      </w:p>
                    </w:txbxContent>
                  </v:textbox>
                </v:rect>
                <v:rect id="Rectangle 60" o:spid="_x0000_s1085" style="position:absolute;left:1619;top:9429;width:2044;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9C1698" w:rsidRDefault="009C1698" w:rsidP="00B15739">
                        <w:r>
                          <w:rPr>
                            <w:rFonts w:ascii="Arial" w:hAnsi="Arial" w:cs="Arial"/>
                            <w:color w:val="000000"/>
                            <w:sz w:val="20"/>
                            <w:szCs w:val="20"/>
                            <w:lang w:val="en-US"/>
                          </w:rPr>
                          <w:t>120</w:t>
                        </w:r>
                      </w:p>
                    </w:txbxContent>
                  </v:textbox>
                </v:rect>
                <v:rect id="Rectangle 61" o:spid="_x0000_s1086" style="position:absolute;left:1545;top:7405;width:2768;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9C1698" w:rsidRDefault="009C1698" w:rsidP="00B15739">
                        <w:r>
                          <w:rPr>
                            <w:rFonts w:ascii="Arial" w:hAnsi="Arial" w:cs="Arial"/>
                            <w:color w:val="000000"/>
                            <w:sz w:val="20"/>
                            <w:szCs w:val="20"/>
                            <w:lang w:val="en-US"/>
                          </w:rPr>
                          <w:t>140</w:t>
                        </w:r>
                      </w:p>
                    </w:txbxContent>
                  </v:textbox>
                </v:rect>
                <v:rect id="Rectangle 62" o:spid="_x0000_s1087" style="position:absolute;left:1619;top:5524;width:232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9C1698" w:rsidRDefault="009C1698" w:rsidP="00B15739">
                        <w:r>
                          <w:rPr>
                            <w:rFonts w:ascii="Arial" w:hAnsi="Arial" w:cs="Arial"/>
                            <w:color w:val="000000"/>
                            <w:sz w:val="20"/>
                            <w:szCs w:val="20"/>
                            <w:lang w:val="en-US"/>
                          </w:rPr>
                          <w:t>160</w:t>
                        </w:r>
                      </w:p>
                    </w:txbxContent>
                  </v:textbox>
                </v:rect>
                <v:rect id="Rectangle 63" o:spid="_x0000_s1088" style="position:absolute;left:7429;top:24855;width:2826;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9C1698" w:rsidRPr="00144B45" w:rsidRDefault="009C1698" w:rsidP="00B15739">
                        <w:r>
                          <w:rPr>
                            <w:rFonts w:ascii="Arial" w:hAnsi="Arial" w:cs="Arial"/>
                            <w:color w:val="000000"/>
                            <w:sz w:val="20"/>
                            <w:szCs w:val="20"/>
                            <w:lang w:val="en-US"/>
                          </w:rPr>
                          <w:t>201</w:t>
                        </w:r>
                        <w:r>
                          <w:rPr>
                            <w:rFonts w:ascii="Arial" w:hAnsi="Arial" w:cs="Arial"/>
                            <w:color w:val="000000"/>
                            <w:sz w:val="20"/>
                            <w:szCs w:val="20"/>
                          </w:rPr>
                          <w:t>9</w:t>
                        </w:r>
                      </w:p>
                    </w:txbxContent>
                  </v:textbox>
                </v:rect>
                <v:rect id="Rectangle 64" o:spid="_x0000_s1089" style="position:absolute;left:15716;top:24855;width:2826;height:2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9C1698" w:rsidRDefault="009C1698" w:rsidP="00B15739">
                        <w:r>
                          <w:rPr>
                            <w:rFonts w:ascii="Arial" w:hAnsi="Arial" w:cs="Arial"/>
                            <w:color w:val="000000"/>
                            <w:sz w:val="20"/>
                            <w:szCs w:val="20"/>
                            <w:lang w:val="en-US"/>
                          </w:rPr>
                          <w:t>201</w:t>
                        </w:r>
                        <w:r>
                          <w:rPr>
                            <w:rFonts w:ascii="Arial" w:hAnsi="Arial" w:cs="Arial"/>
                            <w:color w:val="000000"/>
                            <w:sz w:val="20"/>
                            <w:szCs w:val="20"/>
                          </w:rPr>
                          <w:t>7</w:t>
                        </w:r>
                      </w:p>
                    </w:txbxContent>
                  </v:textbox>
                </v:rect>
                <v:rect id="Rectangle 65" o:spid="_x0000_s1090" style="position:absolute;left:24003;top:24855;width:2825;height: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9C1698" w:rsidRDefault="009C1698" w:rsidP="00B15739">
                        <w:r>
                          <w:rPr>
                            <w:rFonts w:ascii="Arial" w:hAnsi="Arial" w:cs="Arial"/>
                            <w:color w:val="000000"/>
                            <w:sz w:val="20"/>
                            <w:szCs w:val="20"/>
                            <w:lang w:val="en-US"/>
                          </w:rPr>
                          <w:t>201</w:t>
                        </w:r>
                        <w:r>
                          <w:rPr>
                            <w:rFonts w:ascii="Arial" w:hAnsi="Arial" w:cs="Arial"/>
                            <w:color w:val="000000"/>
                            <w:sz w:val="20"/>
                            <w:szCs w:val="20"/>
                          </w:rPr>
                          <w:t>8</w:t>
                        </w:r>
                      </w:p>
                    </w:txbxContent>
                  </v:textbox>
                </v:rect>
                <v:rect id="Rectangle 66" o:spid="_x0000_s1091" style="position:absolute;left:30618;top:1469;width:20326;height:23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5rG8MA&#10;AADbAAAADwAAAGRycy9kb3ducmV2LnhtbESPT4vCMBTE78J+h/AW9mZThZVSjaIL4h68+Afs8dE8&#10;m2Lz0m2idr+9EQSPw8z8hpktetuIG3W+dqxglKQgiEuna64UHA/rYQbCB2SNjWNS8E8eFvOPwQxz&#10;7e68o9s+VCJC2OeowITQ5lL60pBFn7iWOHpn11kMUXaV1B3eI9w2cpymE2mx5rhgsKUfQ+Vlf7UK&#10;qPlbn7JsuSs2q1WZtrowm22h1Ndnv5yCCNSHd/jV/tUKJt/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5rG8MAAADbAAAADwAAAAAAAAAAAAAAAACYAgAAZHJzL2Rv&#10;d25yZXYueG1sUEsFBgAAAAAEAAQA9QAAAIgDAAAAAA==&#10;" strokeweight="0"/>
                <v:rect id="Rectangle 67" o:spid="_x0000_s1092" style="position:absolute;left:31809;top:4685;width:857;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XgMQA&#10;AADbAAAADwAAAGRycy9kb3ducmV2LnhtbESPwW7CMBBE70j9B2srcQOnHAINOIi2oi2nqpQPWMVL&#10;EiVeW7EDga/HlZA4jmbmjWa1HkwrTtT52rKCl2kCgriwuuZSweFvO1mA8AFZY2uZFFzIwzp/Gq0w&#10;0/bMv3Tah1JECPsMFVQhuExKX1Rk0E+tI47e0XYGQ5RdKXWH5wg3rZwlSSoN1hwXKnT0XlHR7HsT&#10;Kbsv7S6uSV5/5p+zxbX/6HdvV6XGz8NmCSLQEB7he/tbK0hT+P8Sf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EF4DEAAAA2wAAAA8AAAAAAAAAAAAAAAAAmAIAAGRycy9k&#10;b3ducmV2LnhtbFBLBQYAAAAABAAEAPUAAACJAwAAAAA=&#10;" fillcolor="#99f" strokeweight="42e-5mm"/>
                <v:rect id="Rectangle 68" o:spid="_x0000_s1093" style="position:absolute;left:33816;top:3130;width:13145;height:4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9C1698" w:rsidRPr="007F76DF" w:rsidRDefault="009C1698" w:rsidP="00B15739">
                        <w:pPr>
                          <w:rPr>
                            <w:sz w:val="18"/>
                            <w:szCs w:val="18"/>
                          </w:rPr>
                        </w:pPr>
                        <w:proofErr w:type="spellStart"/>
                        <w:r w:rsidRPr="007F76DF">
                          <w:rPr>
                            <w:rFonts w:ascii="Arial" w:hAnsi="Arial" w:cs="Arial"/>
                            <w:color w:val="000000"/>
                            <w:sz w:val="18"/>
                            <w:szCs w:val="18"/>
                            <w:lang w:val="en-US"/>
                          </w:rPr>
                          <w:t>Всего</w:t>
                        </w:r>
                        <w:proofErr w:type="spellEnd"/>
                        <w:r w:rsidRPr="007F76DF">
                          <w:rPr>
                            <w:rFonts w:ascii="Arial" w:hAnsi="Arial" w:cs="Arial"/>
                            <w:color w:val="000000"/>
                            <w:sz w:val="18"/>
                            <w:szCs w:val="18"/>
                            <w:lang w:val="en-US"/>
                          </w:rPr>
                          <w:t xml:space="preserve"> </w:t>
                        </w:r>
                        <w:proofErr w:type="spellStart"/>
                        <w:r w:rsidRPr="007F76DF">
                          <w:rPr>
                            <w:rFonts w:ascii="Arial" w:hAnsi="Arial" w:cs="Arial"/>
                            <w:color w:val="000000"/>
                            <w:sz w:val="18"/>
                            <w:szCs w:val="18"/>
                            <w:lang w:val="en-US"/>
                          </w:rPr>
                          <w:t>учавствующих</w:t>
                        </w:r>
                        <w:proofErr w:type="spellEnd"/>
                        <w:r w:rsidRPr="007F76DF">
                          <w:rPr>
                            <w:rFonts w:ascii="Arial" w:hAnsi="Arial" w:cs="Arial"/>
                            <w:color w:val="000000"/>
                            <w:sz w:val="18"/>
                            <w:szCs w:val="18"/>
                            <w:lang w:val="en-US"/>
                          </w:rPr>
                          <w:t xml:space="preserve"> в</w:t>
                        </w:r>
                        <w:r w:rsidRPr="007F76DF">
                          <w:rPr>
                            <w:rFonts w:ascii="Arial" w:hAnsi="Arial" w:cs="Arial"/>
                            <w:color w:val="000000"/>
                            <w:sz w:val="18"/>
                            <w:szCs w:val="18"/>
                          </w:rPr>
                          <w:t xml:space="preserve"> аттестации</w:t>
                        </w:r>
                      </w:p>
                    </w:txbxContent>
                  </v:textbox>
                </v:rect>
                <v:rect id="Rectangle 70" o:spid="_x0000_s1094" style="position:absolute;left:32006;top:10653;width:857;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UMcIA&#10;AADbAAAADwAAAGRycy9kb3ducmV2LnhtbERPz2vCMBS+C/sfwht403QeRKpRZGNYwSG2HnZ8NG9N&#10;Z/PSNVHr/npzEDx+fL8Xq9424kKdrx0reBsnIIhLp2uuFByLz9EMhA/IGhvHpOBGHlbLl8ECU+2u&#10;fKBLHioRQ9inqMCE0KZS+tKQRT92LXHkflxnMUTYVVJ3eI3htpGTJJlKizXHBoMtvRsqT/nZKtjl&#10;m2z2u/4wxfd2T1+b7PSX/x+VGr726zmIQH14ih/uTCuYxrHxS/w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1QxwgAAANsAAAAPAAAAAAAAAAAAAAAAAJgCAABkcnMvZG93&#10;bnJldi54bWxQSwUGAAAAAAQABAD1AAAAhwMAAAAA&#10;" fillcolor="#936" strokeweight="42e-5mm"/>
                <v:rect id="Rectangle 71" o:spid="_x0000_s1095" style="position:absolute;left:33946;top:9112;width:10394;height:46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tgsMA&#10;AADbAAAADwAAAGRycy9kb3ducmV2LnhtbESPUWvCMBSF3wf+h3CFvc20MortjKKCOAY+6PYDLs1d&#10;0625qUnU7t8vguDj4ZzzHc58OdhOXMiH1rGCfJKBIK6dbrlR8PW5fZmBCBFZY+eYFPxRgOVi9DTH&#10;SrsrH+hyjI1IEA4VKjAx9pWUoTZkMUxcT5y8b+ctxiR9I7XHa4LbTk6zrJAWW04LBnvaGKp/j2er&#10;gNa7Q/mzCmYvfR7y/UdRvu5OSj2Ph9UbiEhDfITv7XetoCjh9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stgsMAAADbAAAADwAAAAAAAAAAAAAAAACYAgAAZHJzL2Rv&#10;d25yZXYueG1sUEsFBgAAAAAEAAQA9QAAAIgDAAAAAA==&#10;" filled="f" stroked="f">
                  <v:textbox inset="0,0,0,0">
                    <w:txbxContent>
                      <w:p w:rsidR="009C1698" w:rsidRPr="002E4678" w:rsidRDefault="009C1698" w:rsidP="00B15739">
                        <w:pPr>
                          <w:rPr>
                            <w:rFonts w:ascii="Arial" w:hAnsi="Arial" w:cs="Arial"/>
                            <w:color w:val="000000"/>
                            <w:sz w:val="18"/>
                            <w:szCs w:val="18"/>
                          </w:rPr>
                        </w:pPr>
                        <w:proofErr w:type="spellStart"/>
                        <w:r w:rsidRPr="002E4678">
                          <w:rPr>
                            <w:rFonts w:ascii="Arial" w:hAnsi="Arial" w:cs="Arial"/>
                            <w:color w:val="000000"/>
                            <w:sz w:val="18"/>
                            <w:szCs w:val="18"/>
                            <w:lang w:val="en-US"/>
                          </w:rPr>
                          <w:t>Соответствуют</w:t>
                        </w:r>
                        <w:proofErr w:type="spellEnd"/>
                      </w:p>
                      <w:p w:rsidR="009C1698" w:rsidRPr="002E4678" w:rsidRDefault="009C1698" w:rsidP="00B15739">
                        <w:pPr>
                          <w:rPr>
                            <w:sz w:val="18"/>
                            <w:szCs w:val="18"/>
                          </w:rPr>
                        </w:pPr>
                        <w:r w:rsidRPr="002E4678">
                          <w:rPr>
                            <w:rFonts w:ascii="Arial" w:hAnsi="Arial" w:cs="Arial"/>
                            <w:color w:val="000000"/>
                            <w:sz w:val="18"/>
                            <w:szCs w:val="18"/>
                          </w:rPr>
                          <w:t>занимаемой должности</w:t>
                        </w:r>
                      </w:p>
                    </w:txbxContent>
                  </v:textbox>
                </v:rect>
                <v:rect id="Rectangle 73" o:spid="_x0000_s1096" style="position:absolute;left:32006;top:14926;width:857;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fksMA&#10;AADbAAAADwAAAGRycy9kb3ducmV2LnhtbERPy2oCMRTdC/2HcAtuSs2o0JapUUQRWqWLTgW3t5M7&#10;D0xuhkmcGf36ZlFweTjvxWqwRnTU+tqxgukkAUGcO11zqeD4s3t+A+EDskbjmBRcycNq+TBaYKpd&#10;z9/UZaEUMYR9igqqEJpUSp9XZNFPXEMcucK1FkOEbSl1i30Mt0bOkuRFWqw5NlTY0Kai/JxdrIKv&#10;rXkqimx+OiT7c/d7uPXbT7NWavw4rN9BBBrCXfzv/tAKXuP6+C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efksMAAADbAAAADwAAAAAAAAAAAAAAAACYAgAAZHJzL2Rv&#10;d25yZXYueG1sUEsFBgAAAAAEAAQA9QAAAIgDAAAAAA==&#10;" fillcolor="#ffc" strokeweight="42e-5mm"/>
                <v:rect id="Rectangle 74" o:spid="_x0000_s1097" style="position:absolute;left:33816;top:14084;width:14002;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9C1698" w:rsidRPr="002E4678" w:rsidRDefault="009C1698" w:rsidP="00B15739">
                        <w:pPr>
                          <w:rPr>
                            <w:rFonts w:ascii="Arial" w:hAnsi="Arial" w:cs="Arial"/>
                            <w:color w:val="000000"/>
                            <w:sz w:val="18"/>
                            <w:szCs w:val="18"/>
                          </w:rPr>
                        </w:pPr>
                        <w:proofErr w:type="spellStart"/>
                        <w:r w:rsidRPr="002E4678">
                          <w:rPr>
                            <w:rFonts w:ascii="Arial" w:hAnsi="Arial" w:cs="Arial"/>
                            <w:color w:val="000000"/>
                            <w:sz w:val="18"/>
                            <w:szCs w:val="18"/>
                            <w:lang w:val="en-US"/>
                          </w:rPr>
                          <w:t>Не</w:t>
                        </w:r>
                        <w:proofErr w:type="spellEnd"/>
                        <w:r w:rsidRPr="002E4678">
                          <w:rPr>
                            <w:rFonts w:ascii="Arial" w:hAnsi="Arial" w:cs="Arial"/>
                            <w:color w:val="000000"/>
                            <w:sz w:val="18"/>
                            <w:szCs w:val="18"/>
                            <w:lang w:val="en-US"/>
                          </w:rPr>
                          <w:t xml:space="preserve"> </w:t>
                        </w:r>
                        <w:proofErr w:type="spellStart"/>
                        <w:r w:rsidRPr="002E4678">
                          <w:rPr>
                            <w:rFonts w:ascii="Arial" w:hAnsi="Arial" w:cs="Arial"/>
                            <w:color w:val="000000"/>
                            <w:sz w:val="18"/>
                            <w:szCs w:val="18"/>
                            <w:lang w:val="en-US"/>
                          </w:rPr>
                          <w:t>соответствуют</w:t>
                        </w:r>
                        <w:proofErr w:type="spellEnd"/>
                        <w:r w:rsidRPr="002E4678">
                          <w:rPr>
                            <w:rFonts w:ascii="Arial" w:hAnsi="Arial" w:cs="Arial"/>
                            <w:color w:val="000000"/>
                            <w:sz w:val="18"/>
                            <w:szCs w:val="18"/>
                            <w:lang w:val="en-US"/>
                          </w:rPr>
                          <w:t xml:space="preserve"> </w:t>
                        </w:r>
                      </w:p>
                      <w:p w:rsidR="009C1698" w:rsidRPr="002E4678" w:rsidRDefault="009C1698" w:rsidP="00B15739">
                        <w:pPr>
                          <w:rPr>
                            <w:sz w:val="18"/>
                            <w:szCs w:val="18"/>
                          </w:rPr>
                        </w:pPr>
                        <w:r w:rsidRPr="002E4678">
                          <w:rPr>
                            <w:rFonts w:ascii="Arial" w:hAnsi="Arial" w:cs="Arial"/>
                            <w:color w:val="000000"/>
                            <w:sz w:val="18"/>
                            <w:szCs w:val="18"/>
                          </w:rPr>
                          <w:t>занимаемой должности</w:t>
                        </w:r>
                      </w:p>
                    </w:txbxContent>
                  </v:textbox>
                </v:rect>
                <v:rect id="Rectangle 76" o:spid="_x0000_s1098" style="position:absolute;left:32006;top:20129;width:857;height:89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I/rsUA&#10;AADbAAAADwAAAGRycy9kb3ducmV2LnhtbESPT4vCMBTE74LfITzBy6Jpi2i3axQRhF3Zi38OHh/N&#10;sy02L6WJ2t1PbwTB4zAzv2Hmy87U4katqywriMcRCOLc6ooLBcfDZpSCcB5ZY22ZFPyRg+Wi35tj&#10;pu2dd3Tb+0IECLsMFZTeN5mULi/JoBvbhjh4Z9sa9EG2hdQt3gPc1DKJoqk0WHFYKLGhdUn5ZX81&#10;Cn4+4ok/X9JtlU4/J8nptz7+X2OlhoNu9QXCU+ff4Vf7WyuYJf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j+uxQAAANsAAAAPAAAAAAAAAAAAAAAAAJgCAABkcnMv&#10;ZG93bnJldi54bWxQSwUGAAAAAAQABAD1AAAAigMAAAAA&#10;" fillcolor="#cff" strokeweight="42e-5mm"/>
                <v:rect id="Rectangle 77" o:spid="_x0000_s1099" style="position:absolute;left:33948;top:19044;width:12096;height:5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9C1698" w:rsidRPr="002E4678" w:rsidRDefault="009C1698" w:rsidP="00B15739">
                        <w:pPr>
                          <w:rPr>
                            <w:rFonts w:ascii="Arial" w:hAnsi="Arial" w:cs="Arial"/>
                            <w:color w:val="000000"/>
                            <w:sz w:val="18"/>
                            <w:szCs w:val="18"/>
                          </w:rPr>
                        </w:pPr>
                        <w:proofErr w:type="spellStart"/>
                        <w:r w:rsidRPr="002E4678">
                          <w:rPr>
                            <w:rFonts w:ascii="Arial" w:hAnsi="Arial" w:cs="Arial"/>
                            <w:color w:val="000000"/>
                            <w:sz w:val="18"/>
                            <w:szCs w:val="18"/>
                            <w:lang w:val="en-US"/>
                          </w:rPr>
                          <w:t>Не</w:t>
                        </w:r>
                        <w:proofErr w:type="spellEnd"/>
                        <w:r w:rsidRPr="002E4678">
                          <w:rPr>
                            <w:rFonts w:ascii="Arial" w:hAnsi="Arial" w:cs="Arial"/>
                            <w:color w:val="000000"/>
                            <w:sz w:val="18"/>
                            <w:szCs w:val="18"/>
                            <w:lang w:val="en-US"/>
                          </w:rPr>
                          <w:t xml:space="preserve"> </w:t>
                        </w:r>
                        <w:r w:rsidRPr="002E4678">
                          <w:rPr>
                            <w:rFonts w:ascii="Arial" w:hAnsi="Arial" w:cs="Arial"/>
                            <w:color w:val="000000"/>
                            <w:sz w:val="18"/>
                            <w:szCs w:val="18"/>
                          </w:rPr>
                          <w:t xml:space="preserve">участвовавшие в </w:t>
                        </w:r>
                      </w:p>
                      <w:p w:rsidR="009C1698" w:rsidRPr="002E4678" w:rsidRDefault="009C1698" w:rsidP="00B15739">
                        <w:pPr>
                          <w:rPr>
                            <w:sz w:val="18"/>
                            <w:szCs w:val="18"/>
                          </w:rPr>
                        </w:pPr>
                        <w:r w:rsidRPr="002E4678">
                          <w:rPr>
                            <w:rFonts w:ascii="Arial" w:hAnsi="Arial" w:cs="Arial"/>
                            <w:color w:val="000000"/>
                            <w:sz w:val="18"/>
                            <w:szCs w:val="18"/>
                          </w:rPr>
                          <w:t>аттестации</w:t>
                        </w:r>
                      </w:p>
                    </w:txbxContent>
                  </v:textbox>
                </v:rect>
                <v:rect id="Rectangle 79" o:spid="_x0000_s1100" style="position:absolute;top:1469;width:50951;height:2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kcMA&#10;AADbAAAADwAAAGRycy9kb3ducmV2LnhtbESPQWvCQBSE74L/YXmCN91oayOpq4hQ6EmtivT4mn1N&#10;Qnbfhuyq6b/vCoLHYWa+YRarzhpxpdZXjhVMxgkI4tzpigsFp+PHaA7CB2SNxjEp+CMPq2W/t8BM&#10;uxt/0fUQChEh7DNUUIbQZFL6vCSLfuwa4uj9utZiiLItpG7xFuHWyGmSvEmLFceFEhvalJTXh4tV&#10;MJ/9mPqUvnxv093kXJNZk9/ulRoOuvU7iEBdeIYf7U+tIH2F+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BkcMAAADbAAAADwAAAAAAAAAAAAAAAACYAgAAZHJzL2Rv&#10;d25yZXYueG1sUEsFBgAAAAAEAAQA9QAAAIgDAAAAAA==&#10;" filled="f" strokeweight="0"/>
                <w10:anchorlock/>
              </v:group>
            </w:pict>
          </mc:Fallback>
        </mc:AlternateContent>
      </w:r>
    </w:p>
    <w:p w:rsidR="00346DD0" w:rsidRPr="007B7051" w:rsidRDefault="00346DD0" w:rsidP="00346DD0"/>
    <w:p w:rsidR="00346DD0" w:rsidRPr="007B7051" w:rsidRDefault="00346DD0" w:rsidP="00346DD0"/>
    <w:p w:rsidR="00C14AAC" w:rsidRPr="007B7051" w:rsidRDefault="00C14AAC" w:rsidP="00C14AAC">
      <w:pPr>
        <w:tabs>
          <w:tab w:val="left" w:pos="709"/>
        </w:tabs>
        <w:rPr>
          <w:b/>
        </w:rPr>
      </w:pPr>
      <w:r>
        <w:rPr>
          <w:b/>
        </w:rPr>
        <w:tab/>
      </w:r>
      <w:r w:rsidRPr="007B7051">
        <w:rPr>
          <w:b/>
        </w:rPr>
        <w:t xml:space="preserve">Начальник </w:t>
      </w:r>
      <w:proofErr w:type="spellStart"/>
      <w:r w:rsidRPr="007B7051">
        <w:rPr>
          <w:b/>
        </w:rPr>
        <w:t>УПиКО</w:t>
      </w:r>
      <w:proofErr w:type="spellEnd"/>
      <w:r w:rsidRPr="007B7051">
        <w:rPr>
          <w:b/>
        </w:rPr>
        <w:tab/>
      </w:r>
      <w:r w:rsidRPr="007B7051">
        <w:rPr>
          <w:b/>
        </w:rPr>
        <w:tab/>
      </w:r>
      <w:r w:rsidRPr="007B7051">
        <w:rPr>
          <w:b/>
        </w:rPr>
        <w:tab/>
        <w:t xml:space="preserve"> </w:t>
      </w:r>
      <w:r w:rsidRPr="007B7051">
        <w:rPr>
          <w:b/>
        </w:rPr>
        <w:tab/>
      </w:r>
      <w:r w:rsidRPr="007B7051">
        <w:rPr>
          <w:b/>
        </w:rPr>
        <w:tab/>
      </w:r>
      <w:r w:rsidRPr="007B7051">
        <w:rPr>
          <w:b/>
        </w:rPr>
        <w:tab/>
        <w:t xml:space="preserve"> </w:t>
      </w:r>
      <w:r>
        <w:rPr>
          <w:b/>
        </w:rPr>
        <w:t xml:space="preserve"> </w:t>
      </w:r>
      <w:r w:rsidRPr="007B7051">
        <w:rPr>
          <w:b/>
        </w:rPr>
        <w:t xml:space="preserve"> </w:t>
      </w:r>
      <w:proofErr w:type="spellStart"/>
      <w:r w:rsidRPr="007B7051">
        <w:rPr>
          <w:b/>
        </w:rPr>
        <w:t>Байжанова</w:t>
      </w:r>
      <w:proofErr w:type="spellEnd"/>
      <w:r w:rsidRPr="007B7051">
        <w:rPr>
          <w:b/>
        </w:rPr>
        <w:t xml:space="preserve"> </w:t>
      </w:r>
      <w:proofErr w:type="spellStart"/>
      <w:r w:rsidRPr="007B7051">
        <w:rPr>
          <w:b/>
        </w:rPr>
        <w:t>Г.К</w:t>
      </w:r>
      <w:proofErr w:type="spellEnd"/>
      <w:r w:rsidRPr="007B7051">
        <w:rPr>
          <w:b/>
        </w:rPr>
        <w:t>.</w:t>
      </w:r>
    </w:p>
    <w:p w:rsidR="00346DD0" w:rsidRPr="007B7051" w:rsidRDefault="00346DD0" w:rsidP="00346DD0"/>
    <w:p w:rsidR="00346DD0" w:rsidRPr="007B7051" w:rsidRDefault="00346DD0" w:rsidP="00346DD0"/>
    <w:p w:rsidR="00B15739" w:rsidRPr="007B7051" w:rsidRDefault="00B15739" w:rsidP="00346DD0">
      <w:pPr>
        <w:tabs>
          <w:tab w:val="left" w:pos="1560"/>
        </w:tabs>
        <w:rPr>
          <w:lang w:val="kk-KZ"/>
        </w:rPr>
      </w:pPr>
    </w:p>
    <w:sectPr w:rsidR="00B15739" w:rsidRPr="007B7051" w:rsidSect="004A465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0E" w:rsidRDefault="0050270E" w:rsidP="00646974">
      <w:r>
        <w:separator/>
      </w:r>
    </w:p>
  </w:endnote>
  <w:endnote w:type="continuationSeparator" w:id="0">
    <w:p w:rsidR="0050270E" w:rsidRDefault="0050270E" w:rsidP="0064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0E" w:rsidRDefault="0050270E" w:rsidP="00646974">
      <w:r>
        <w:separator/>
      </w:r>
    </w:p>
  </w:footnote>
  <w:footnote w:type="continuationSeparator" w:id="0">
    <w:p w:rsidR="0050270E" w:rsidRDefault="0050270E" w:rsidP="00646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C54"/>
    <w:multiLevelType w:val="hybridMultilevel"/>
    <w:tmpl w:val="7936A692"/>
    <w:lvl w:ilvl="0" w:tplc="560C940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8517FFE"/>
    <w:multiLevelType w:val="hybridMultilevel"/>
    <w:tmpl w:val="D94818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F5CF9"/>
    <w:multiLevelType w:val="hybridMultilevel"/>
    <w:tmpl w:val="4F3E8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D1DB8"/>
    <w:multiLevelType w:val="hybridMultilevel"/>
    <w:tmpl w:val="87AAF07C"/>
    <w:lvl w:ilvl="0" w:tplc="57501730">
      <w:numFmt w:val="bullet"/>
      <w:lvlText w:val="-"/>
      <w:lvlJc w:val="left"/>
      <w:pPr>
        <w:ind w:left="1420" w:hanging="360"/>
      </w:pPr>
      <w:rPr>
        <w:rFonts w:hint="default"/>
        <w:color w:val="auto"/>
        <w:sz w:val="22"/>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
    <w:nsid w:val="5B6F7DD5"/>
    <w:multiLevelType w:val="hybridMultilevel"/>
    <w:tmpl w:val="2A86DFF0"/>
    <w:lvl w:ilvl="0" w:tplc="57501730">
      <w:numFmt w:val="bullet"/>
      <w:lvlText w:val="-"/>
      <w:lvlJc w:val="left"/>
      <w:pPr>
        <w:ind w:left="1428" w:hanging="360"/>
      </w:pPr>
      <w:rPr>
        <w:rFonts w:hint="default"/>
        <w:color w:val="auto"/>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Marlett" w:hAnsi="Marlett"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Marlett" w:hAnsi="Marlett"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Marlett" w:hAnsi="Marlett" w:hint="default"/>
      </w:rPr>
    </w:lvl>
  </w:abstractNum>
  <w:abstractNum w:abstractNumId="5">
    <w:nsid w:val="754B179A"/>
    <w:multiLevelType w:val="hybridMultilevel"/>
    <w:tmpl w:val="7936A692"/>
    <w:lvl w:ilvl="0" w:tplc="560C940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28"/>
    <w:rsid w:val="0002286D"/>
    <w:rsid w:val="00032FAC"/>
    <w:rsid w:val="00035C07"/>
    <w:rsid w:val="000366EC"/>
    <w:rsid w:val="000814D9"/>
    <w:rsid w:val="000828EA"/>
    <w:rsid w:val="000E27C3"/>
    <w:rsid w:val="001144CC"/>
    <w:rsid w:val="00127693"/>
    <w:rsid w:val="00136060"/>
    <w:rsid w:val="00136B48"/>
    <w:rsid w:val="00144B45"/>
    <w:rsid w:val="001648A0"/>
    <w:rsid w:val="00175DE9"/>
    <w:rsid w:val="00176F6A"/>
    <w:rsid w:val="001831E7"/>
    <w:rsid w:val="001A00DC"/>
    <w:rsid w:val="001A553F"/>
    <w:rsid w:val="001A7801"/>
    <w:rsid w:val="001D266B"/>
    <w:rsid w:val="001D5113"/>
    <w:rsid w:val="001E10FD"/>
    <w:rsid w:val="001E2BDE"/>
    <w:rsid w:val="001F0A7C"/>
    <w:rsid w:val="00233309"/>
    <w:rsid w:val="00241C9F"/>
    <w:rsid w:val="002802EE"/>
    <w:rsid w:val="002C3B32"/>
    <w:rsid w:val="002C7564"/>
    <w:rsid w:val="002E4678"/>
    <w:rsid w:val="00300DDD"/>
    <w:rsid w:val="0032734D"/>
    <w:rsid w:val="00331852"/>
    <w:rsid w:val="003341D1"/>
    <w:rsid w:val="00346DD0"/>
    <w:rsid w:val="003510C2"/>
    <w:rsid w:val="00351640"/>
    <w:rsid w:val="00351EDE"/>
    <w:rsid w:val="003811B7"/>
    <w:rsid w:val="00393BDC"/>
    <w:rsid w:val="003948B2"/>
    <w:rsid w:val="00395AE9"/>
    <w:rsid w:val="003A192D"/>
    <w:rsid w:val="003B394F"/>
    <w:rsid w:val="003D42D4"/>
    <w:rsid w:val="003E2F55"/>
    <w:rsid w:val="004207CB"/>
    <w:rsid w:val="00431EE7"/>
    <w:rsid w:val="00442F69"/>
    <w:rsid w:val="0047394A"/>
    <w:rsid w:val="0048244F"/>
    <w:rsid w:val="004870CC"/>
    <w:rsid w:val="004A4658"/>
    <w:rsid w:val="004C74C7"/>
    <w:rsid w:val="004D7BE6"/>
    <w:rsid w:val="0050270E"/>
    <w:rsid w:val="00537546"/>
    <w:rsid w:val="00542902"/>
    <w:rsid w:val="00552346"/>
    <w:rsid w:val="005564D1"/>
    <w:rsid w:val="00560B9B"/>
    <w:rsid w:val="00575E6C"/>
    <w:rsid w:val="005A465C"/>
    <w:rsid w:val="005E56DF"/>
    <w:rsid w:val="005F6ED0"/>
    <w:rsid w:val="006054AC"/>
    <w:rsid w:val="006103DF"/>
    <w:rsid w:val="0061044E"/>
    <w:rsid w:val="00613685"/>
    <w:rsid w:val="00616774"/>
    <w:rsid w:val="0064421E"/>
    <w:rsid w:val="00646974"/>
    <w:rsid w:val="0066163F"/>
    <w:rsid w:val="006771F4"/>
    <w:rsid w:val="006C4AEA"/>
    <w:rsid w:val="006F41BC"/>
    <w:rsid w:val="007044BD"/>
    <w:rsid w:val="007354ED"/>
    <w:rsid w:val="007359D5"/>
    <w:rsid w:val="00751749"/>
    <w:rsid w:val="007603C7"/>
    <w:rsid w:val="00760FED"/>
    <w:rsid w:val="00774268"/>
    <w:rsid w:val="007B7051"/>
    <w:rsid w:val="007C130C"/>
    <w:rsid w:val="007C2028"/>
    <w:rsid w:val="007E4D1C"/>
    <w:rsid w:val="007F76DF"/>
    <w:rsid w:val="0082232A"/>
    <w:rsid w:val="008310F5"/>
    <w:rsid w:val="0083622D"/>
    <w:rsid w:val="008811A9"/>
    <w:rsid w:val="00893173"/>
    <w:rsid w:val="008936DA"/>
    <w:rsid w:val="008C1CD6"/>
    <w:rsid w:val="00920424"/>
    <w:rsid w:val="00963DDB"/>
    <w:rsid w:val="00971039"/>
    <w:rsid w:val="009760EC"/>
    <w:rsid w:val="00980FF1"/>
    <w:rsid w:val="00984FFA"/>
    <w:rsid w:val="0099428D"/>
    <w:rsid w:val="009A0F53"/>
    <w:rsid w:val="009B1CF3"/>
    <w:rsid w:val="009C1698"/>
    <w:rsid w:val="009D53F4"/>
    <w:rsid w:val="009D6157"/>
    <w:rsid w:val="009E1904"/>
    <w:rsid w:val="009E6C90"/>
    <w:rsid w:val="00A00A6A"/>
    <w:rsid w:val="00A4312B"/>
    <w:rsid w:val="00A51DE4"/>
    <w:rsid w:val="00A84B47"/>
    <w:rsid w:val="00A96F1F"/>
    <w:rsid w:val="00AB52D6"/>
    <w:rsid w:val="00AB5A93"/>
    <w:rsid w:val="00AE27D5"/>
    <w:rsid w:val="00AF1F22"/>
    <w:rsid w:val="00AF5D38"/>
    <w:rsid w:val="00B15739"/>
    <w:rsid w:val="00B20507"/>
    <w:rsid w:val="00B2160E"/>
    <w:rsid w:val="00B55783"/>
    <w:rsid w:val="00B67D98"/>
    <w:rsid w:val="00B85710"/>
    <w:rsid w:val="00BB6544"/>
    <w:rsid w:val="00BF2958"/>
    <w:rsid w:val="00C04D16"/>
    <w:rsid w:val="00C14AAC"/>
    <w:rsid w:val="00C16F5E"/>
    <w:rsid w:val="00C36E7B"/>
    <w:rsid w:val="00C411C7"/>
    <w:rsid w:val="00C63BF8"/>
    <w:rsid w:val="00C75F86"/>
    <w:rsid w:val="00C80104"/>
    <w:rsid w:val="00CB7707"/>
    <w:rsid w:val="00CC4AA4"/>
    <w:rsid w:val="00CC4E59"/>
    <w:rsid w:val="00CD25D0"/>
    <w:rsid w:val="00D41D1C"/>
    <w:rsid w:val="00D43DEF"/>
    <w:rsid w:val="00D55482"/>
    <w:rsid w:val="00D93A45"/>
    <w:rsid w:val="00D941DE"/>
    <w:rsid w:val="00DB26DC"/>
    <w:rsid w:val="00DB2C1A"/>
    <w:rsid w:val="00DC4623"/>
    <w:rsid w:val="00DC4D53"/>
    <w:rsid w:val="00DE0657"/>
    <w:rsid w:val="00DE3515"/>
    <w:rsid w:val="00DE3C65"/>
    <w:rsid w:val="00E00958"/>
    <w:rsid w:val="00E14456"/>
    <w:rsid w:val="00E42E44"/>
    <w:rsid w:val="00E555D1"/>
    <w:rsid w:val="00E64658"/>
    <w:rsid w:val="00E728AC"/>
    <w:rsid w:val="00ED50DF"/>
    <w:rsid w:val="00ED6340"/>
    <w:rsid w:val="00EE58E8"/>
    <w:rsid w:val="00F01CE9"/>
    <w:rsid w:val="00F11416"/>
    <w:rsid w:val="00F1216C"/>
    <w:rsid w:val="00F415BD"/>
    <w:rsid w:val="00F430CA"/>
    <w:rsid w:val="00F44BD8"/>
    <w:rsid w:val="00F60D9D"/>
    <w:rsid w:val="00F6577B"/>
    <w:rsid w:val="00F83754"/>
    <w:rsid w:val="00F972C4"/>
    <w:rsid w:val="00FC1CC2"/>
    <w:rsid w:val="00FD10BC"/>
    <w:rsid w:val="00FD558C"/>
    <w:rsid w:val="00FE2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CC"/>
    <w:pPr>
      <w:spacing w:after="0" w:line="240" w:lineRule="auto"/>
      <w:jc w:val="both"/>
    </w:pPr>
    <w:rPr>
      <w:rFonts w:ascii="Times New Roman" w:eastAsia="Times New Roman" w:hAnsi="Times New Roman" w:cs="Times New Roman"/>
      <w:sz w:val="28"/>
      <w:szCs w:val="28"/>
    </w:rPr>
  </w:style>
  <w:style w:type="paragraph" w:styleId="1">
    <w:name w:val="heading 1"/>
    <w:basedOn w:val="a"/>
    <w:next w:val="a"/>
    <w:link w:val="10"/>
    <w:uiPriority w:val="9"/>
    <w:qFormat/>
    <w:rsid w:val="00F1216C"/>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4870CC"/>
    <w:pPr>
      <w:spacing w:after="200" w:line="276" w:lineRule="auto"/>
      <w:ind w:left="720"/>
      <w:jc w:val="left"/>
    </w:pPr>
    <w:rPr>
      <w:rFonts w:ascii="Calibri" w:eastAsia="Calibri" w:hAnsi="Calibri" w:cs="Calibri"/>
      <w:sz w:val="22"/>
      <w:szCs w:val="22"/>
    </w:rPr>
  </w:style>
  <w:style w:type="paragraph" w:styleId="a3">
    <w:name w:val="List Paragraph"/>
    <w:basedOn w:val="a"/>
    <w:link w:val="a4"/>
    <w:uiPriority w:val="34"/>
    <w:qFormat/>
    <w:rsid w:val="004870CC"/>
    <w:pPr>
      <w:ind w:left="708"/>
      <w:jc w:val="left"/>
    </w:pPr>
    <w:rPr>
      <w:sz w:val="24"/>
      <w:szCs w:val="24"/>
      <w:lang w:eastAsia="ru-RU"/>
    </w:rPr>
  </w:style>
  <w:style w:type="character" w:customStyle="1" w:styleId="a4">
    <w:name w:val="Абзац списка Знак"/>
    <w:link w:val="a3"/>
    <w:uiPriority w:val="34"/>
    <w:locked/>
    <w:rsid w:val="004870CC"/>
    <w:rPr>
      <w:rFonts w:ascii="Times New Roman" w:eastAsia="Times New Roman" w:hAnsi="Times New Roman" w:cs="Times New Roman"/>
      <w:sz w:val="24"/>
      <w:szCs w:val="24"/>
      <w:lang w:eastAsia="ru-RU"/>
    </w:rPr>
  </w:style>
  <w:style w:type="table" w:styleId="a5">
    <w:name w:val="Table Grid"/>
    <w:basedOn w:val="a1"/>
    <w:uiPriority w:val="59"/>
    <w:rsid w:val="004A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646974"/>
    <w:rPr>
      <w:color w:val="0000FF" w:themeColor="hyperlink"/>
      <w:u w:val="single"/>
    </w:rPr>
  </w:style>
  <w:style w:type="paragraph" w:styleId="a7">
    <w:name w:val="header"/>
    <w:basedOn w:val="a"/>
    <w:link w:val="a8"/>
    <w:uiPriority w:val="99"/>
    <w:unhideWhenUsed/>
    <w:rsid w:val="00646974"/>
    <w:pPr>
      <w:tabs>
        <w:tab w:val="center" w:pos="4677"/>
        <w:tab w:val="right" w:pos="9355"/>
      </w:tabs>
    </w:pPr>
  </w:style>
  <w:style w:type="character" w:customStyle="1" w:styleId="a8">
    <w:name w:val="Верхний колонтитул Знак"/>
    <w:basedOn w:val="a0"/>
    <w:link w:val="a7"/>
    <w:uiPriority w:val="99"/>
    <w:rsid w:val="00646974"/>
    <w:rPr>
      <w:rFonts w:ascii="Times New Roman" w:eastAsia="Times New Roman" w:hAnsi="Times New Roman" w:cs="Times New Roman"/>
      <w:sz w:val="28"/>
      <w:szCs w:val="28"/>
    </w:rPr>
  </w:style>
  <w:style w:type="paragraph" w:styleId="a9">
    <w:name w:val="footer"/>
    <w:basedOn w:val="a"/>
    <w:link w:val="aa"/>
    <w:uiPriority w:val="99"/>
    <w:unhideWhenUsed/>
    <w:rsid w:val="00646974"/>
    <w:pPr>
      <w:tabs>
        <w:tab w:val="center" w:pos="4677"/>
        <w:tab w:val="right" w:pos="9355"/>
      </w:tabs>
    </w:pPr>
  </w:style>
  <w:style w:type="character" w:customStyle="1" w:styleId="aa">
    <w:name w:val="Нижний колонтитул Знак"/>
    <w:basedOn w:val="a0"/>
    <w:link w:val="a9"/>
    <w:uiPriority w:val="99"/>
    <w:rsid w:val="00646974"/>
    <w:rPr>
      <w:rFonts w:ascii="Times New Roman" w:eastAsia="Times New Roman" w:hAnsi="Times New Roman" w:cs="Times New Roman"/>
      <w:sz w:val="28"/>
      <w:szCs w:val="28"/>
    </w:rPr>
  </w:style>
  <w:style w:type="character" w:customStyle="1" w:styleId="ab">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Знак4 Знак,Знак Знак3 Знак"/>
    <w:link w:val="ac"/>
    <w:uiPriority w:val="99"/>
    <w:locked/>
    <w:rsid w:val="00F83754"/>
    <w:rPr>
      <w:rFonts w:ascii="Times New Roman" w:eastAsia="Times New Roman" w:hAnsi="Times New Roman" w:cs="Times New Roman"/>
      <w:b/>
      <w:noProof/>
      <w:sz w:val="24"/>
      <w:szCs w:val="24"/>
      <w:lang w:eastAsia="ru-RU"/>
    </w:rPr>
  </w:style>
  <w:style w:type="paragraph" w:styleId="ac">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Обычный (Web) Знак Знак Знак Знак,Знак Знак3,Обычный (We"/>
    <w:basedOn w:val="1"/>
    <w:next w:val="a"/>
    <w:link w:val="ab"/>
    <w:autoRedefine/>
    <w:uiPriority w:val="99"/>
    <w:unhideWhenUsed/>
    <w:qFormat/>
    <w:rsid w:val="00F83754"/>
    <w:pPr>
      <w:keepLines w:val="0"/>
      <w:widowControl w:val="0"/>
      <w:spacing w:before="0"/>
      <w:ind w:right="-108"/>
      <w:jc w:val="center"/>
      <w:outlineLvl w:val="9"/>
    </w:pPr>
    <w:rPr>
      <w:rFonts w:ascii="Times New Roman" w:eastAsia="Times New Roman" w:hAnsi="Times New Roman" w:cs="Times New Roman"/>
      <w:bCs w:val="0"/>
      <w:noProof/>
      <w:color w:val="auto"/>
      <w:sz w:val="24"/>
      <w:szCs w:val="24"/>
      <w:lang w:eastAsia="ru-RU"/>
    </w:rPr>
  </w:style>
  <w:style w:type="character" w:customStyle="1" w:styleId="10">
    <w:name w:val="Заголовок 1 Знак"/>
    <w:basedOn w:val="a0"/>
    <w:link w:val="1"/>
    <w:uiPriority w:val="9"/>
    <w:rsid w:val="00F1216C"/>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F1216C"/>
    <w:rPr>
      <w:rFonts w:ascii="Tahoma" w:hAnsi="Tahoma" w:cs="Tahoma"/>
      <w:sz w:val="16"/>
      <w:szCs w:val="16"/>
    </w:rPr>
  </w:style>
  <w:style w:type="character" w:customStyle="1" w:styleId="ae">
    <w:name w:val="Текст выноски Знак"/>
    <w:basedOn w:val="a0"/>
    <w:link w:val="ad"/>
    <w:uiPriority w:val="99"/>
    <w:semiHidden/>
    <w:rsid w:val="00F1216C"/>
    <w:rPr>
      <w:rFonts w:ascii="Tahoma" w:eastAsia="Times New Roman" w:hAnsi="Tahoma" w:cs="Tahoma"/>
      <w:sz w:val="16"/>
      <w:szCs w:val="16"/>
    </w:rPr>
  </w:style>
  <w:style w:type="paragraph" w:customStyle="1" w:styleId="Default">
    <w:name w:val="Default"/>
    <w:uiPriority w:val="99"/>
    <w:qFormat/>
    <w:rsid w:val="00B15739"/>
    <w:pPr>
      <w:autoSpaceDE w:val="0"/>
      <w:autoSpaceDN w:val="0"/>
      <w:adjustRightInd w:val="0"/>
      <w:spacing w:after="0" w:line="360" w:lineRule="auto"/>
      <w:ind w:firstLine="709"/>
      <w:jc w:val="both"/>
    </w:pPr>
    <w:rPr>
      <w:rFonts w:ascii="Times New Roman" w:eastAsia="Calibri" w:hAnsi="Times New Roman" w:cs="Times New Roman"/>
      <w:sz w:val="24"/>
      <w:szCs w:val="24"/>
    </w:rPr>
  </w:style>
  <w:style w:type="paragraph" w:styleId="af">
    <w:name w:val="Body Text Indent"/>
    <w:basedOn w:val="a"/>
    <w:link w:val="af0"/>
    <w:unhideWhenUsed/>
    <w:rsid w:val="007B7051"/>
    <w:pPr>
      <w:ind w:right="-136" w:firstLine="720"/>
    </w:pPr>
    <w:rPr>
      <w:rFonts w:ascii="Arial" w:hAnsi="Arial"/>
      <w:szCs w:val="24"/>
      <w:lang w:val="x-none" w:eastAsia="x-none"/>
    </w:rPr>
  </w:style>
  <w:style w:type="character" w:customStyle="1" w:styleId="af0">
    <w:name w:val="Основной текст с отступом Знак"/>
    <w:basedOn w:val="a0"/>
    <w:link w:val="af"/>
    <w:rsid w:val="007B7051"/>
    <w:rPr>
      <w:rFonts w:ascii="Arial" w:eastAsia="Times New Roman" w:hAnsi="Arial" w:cs="Times New Roman"/>
      <w:sz w:val="28"/>
      <w:szCs w:val="24"/>
      <w:lang w:val="x-none" w:eastAsia="x-none"/>
    </w:rPr>
  </w:style>
  <w:style w:type="paragraph" w:styleId="af1">
    <w:name w:val="No Spacing"/>
    <w:uiPriority w:val="1"/>
    <w:qFormat/>
    <w:rsid w:val="007B7051"/>
    <w:pPr>
      <w:spacing w:after="0" w:line="240" w:lineRule="auto"/>
    </w:pPr>
    <w:rPr>
      <w:rFonts w:ascii="Calibri" w:eastAsia="Calibri" w:hAnsi="Calibri" w:cs="Times New Roman"/>
    </w:rPr>
  </w:style>
  <w:style w:type="character" w:customStyle="1" w:styleId="s1">
    <w:name w:val="s1"/>
    <w:rsid w:val="007B7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CC"/>
    <w:pPr>
      <w:spacing w:after="0" w:line="240" w:lineRule="auto"/>
      <w:jc w:val="both"/>
    </w:pPr>
    <w:rPr>
      <w:rFonts w:ascii="Times New Roman" w:eastAsia="Times New Roman" w:hAnsi="Times New Roman" w:cs="Times New Roman"/>
      <w:sz w:val="28"/>
      <w:szCs w:val="28"/>
    </w:rPr>
  </w:style>
  <w:style w:type="paragraph" w:styleId="1">
    <w:name w:val="heading 1"/>
    <w:basedOn w:val="a"/>
    <w:next w:val="a"/>
    <w:link w:val="10"/>
    <w:uiPriority w:val="9"/>
    <w:qFormat/>
    <w:rsid w:val="00F1216C"/>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4870CC"/>
    <w:pPr>
      <w:spacing w:after="200" w:line="276" w:lineRule="auto"/>
      <w:ind w:left="720"/>
      <w:jc w:val="left"/>
    </w:pPr>
    <w:rPr>
      <w:rFonts w:ascii="Calibri" w:eastAsia="Calibri" w:hAnsi="Calibri" w:cs="Calibri"/>
      <w:sz w:val="22"/>
      <w:szCs w:val="22"/>
    </w:rPr>
  </w:style>
  <w:style w:type="paragraph" w:styleId="a3">
    <w:name w:val="List Paragraph"/>
    <w:basedOn w:val="a"/>
    <w:link w:val="a4"/>
    <w:uiPriority w:val="34"/>
    <w:qFormat/>
    <w:rsid w:val="004870CC"/>
    <w:pPr>
      <w:ind w:left="708"/>
      <w:jc w:val="left"/>
    </w:pPr>
    <w:rPr>
      <w:sz w:val="24"/>
      <w:szCs w:val="24"/>
      <w:lang w:eastAsia="ru-RU"/>
    </w:rPr>
  </w:style>
  <w:style w:type="character" w:customStyle="1" w:styleId="a4">
    <w:name w:val="Абзац списка Знак"/>
    <w:link w:val="a3"/>
    <w:uiPriority w:val="34"/>
    <w:locked/>
    <w:rsid w:val="004870CC"/>
    <w:rPr>
      <w:rFonts w:ascii="Times New Roman" w:eastAsia="Times New Roman" w:hAnsi="Times New Roman" w:cs="Times New Roman"/>
      <w:sz w:val="24"/>
      <w:szCs w:val="24"/>
      <w:lang w:eastAsia="ru-RU"/>
    </w:rPr>
  </w:style>
  <w:style w:type="table" w:styleId="a5">
    <w:name w:val="Table Grid"/>
    <w:basedOn w:val="a1"/>
    <w:uiPriority w:val="59"/>
    <w:rsid w:val="004A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646974"/>
    <w:rPr>
      <w:color w:val="0000FF" w:themeColor="hyperlink"/>
      <w:u w:val="single"/>
    </w:rPr>
  </w:style>
  <w:style w:type="paragraph" w:styleId="a7">
    <w:name w:val="header"/>
    <w:basedOn w:val="a"/>
    <w:link w:val="a8"/>
    <w:uiPriority w:val="99"/>
    <w:unhideWhenUsed/>
    <w:rsid w:val="00646974"/>
    <w:pPr>
      <w:tabs>
        <w:tab w:val="center" w:pos="4677"/>
        <w:tab w:val="right" w:pos="9355"/>
      </w:tabs>
    </w:pPr>
  </w:style>
  <w:style w:type="character" w:customStyle="1" w:styleId="a8">
    <w:name w:val="Верхний колонтитул Знак"/>
    <w:basedOn w:val="a0"/>
    <w:link w:val="a7"/>
    <w:uiPriority w:val="99"/>
    <w:rsid w:val="00646974"/>
    <w:rPr>
      <w:rFonts w:ascii="Times New Roman" w:eastAsia="Times New Roman" w:hAnsi="Times New Roman" w:cs="Times New Roman"/>
      <w:sz w:val="28"/>
      <w:szCs w:val="28"/>
    </w:rPr>
  </w:style>
  <w:style w:type="paragraph" w:styleId="a9">
    <w:name w:val="footer"/>
    <w:basedOn w:val="a"/>
    <w:link w:val="aa"/>
    <w:uiPriority w:val="99"/>
    <w:unhideWhenUsed/>
    <w:rsid w:val="00646974"/>
    <w:pPr>
      <w:tabs>
        <w:tab w:val="center" w:pos="4677"/>
        <w:tab w:val="right" w:pos="9355"/>
      </w:tabs>
    </w:pPr>
  </w:style>
  <w:style w:type="character" w:customStyle="1" w:styleId="aa">
    <w:name w:val="Нижний колонтитул Знак"/>
    <w:basedOn w:val="a0"/>
    <w:link w:val="a9"/>
    <w:uiPriority w:val="99"/>
    <w:rsid w:val="00646974"/>
    <w:rPr>
      <w:rFonts w:ascii="Times New Roman" w:eastAsia="Times New Roman" w:hAnsi="Times New Roman" w:cs="Times New Roman"/>
      <w:sz w:val="28"/>
      <w:szCs w:val="28"/>
    </w:rPr>
  </w:style>
  <w:style w:type="character" w:customStyle="1" w:styleId="ab">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Знак4 Знак,Знак Знак3 Знак"/>
    <w:link w:val="ac"/>
    <w:uiPriority w:val="99"/>
    <w:locked/>
    <w:rsid w:val="00F83754"/>
    <w:rPr>
      <w:rFonts w:ascii="Times New Roman" w:eastAsia="Times New Roman" w:hAnsi="Times New Roman" w:cs="Times New Roman"/>
      <w:b/>
      <w:noProof/>
      <w:sz w:val="24"/>
      <w:szCs w:val="24"/>
      <w:lang w:eastAsia="ru-RU"/>
    </w:rPr>
  </w:style>
  <w:style w:type="paragraph" w:styleId="ac">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Обычный (Web) Знак Знак Знак Знак,Знак Знак3,Обычный (We"/>
    <w:basedOn w:val="1"/>
    <w:next w:val="a"/>
    <w:link w:val="ab"/>
    <w:autoRedefine/>
    <w:uiPriority w:val="99"/>
    <w:unhideWhenUsed/>
    <w:qFormat/>
    <w:rsid w:val="00F83754"/>
    <w:pPr>
      <w:keepLines w:val="0"/>
      <w:widowControl w:val="0"/>
      <w:spacing w:before="0"/>
      <w:ind w:right="-108"/>
      <w:jc w:val="center"/>
      <w:outlineLvl w:val="9"/>
    </w:pPr>
    <w:rPr>
      <w:rFonts w:ascii="Times New Roman" w:eastAsia="Times New Roman" w:hAnsi="Times New Roman" w:cs="Times New Roman"/>
      <w:bCs w:val="0"/>
      <w:noProof/>
      <w:color w:val="auto"/>
      <w:sz w:val="24"/>
      <w:szCs w:val="24"/>
      <w:lang w:eastAsia="ru-RU"/>
    </w:rPr>
  </w:style>
  <w:style w:type="character" w:customStyle="1" w:styleId="10">
    <w:name w:val="Заголовок 1 Знак"/>
    <w:basedOn w:val="a0"/>
    <w:link w:val="1"/>
    <w:uiPriority w:val="9"/>
    <w:rsid w:val="00F1216C"/>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F1216C"/>
    <w:rPr>
      <w:rFonts w:ascii="Tahoma" w:hAnsi="Tahoma" w:cs="Tahoma"/>
      <w:sz w:val="16"/>
      <w:szCs w:val="16"/>
    </w:rPr>
  </w:style>
  <w:style w:type="character" w:customStyle="1" w:styleId="ae">
    <w:name w:val="Текст выноски Знак"/>
    <w:basedOn w:val="a0"/>
    <w:link w:val="ad"/>
    <w:uiPriority w:val="99"/>
    <w:semiHidden/>
    <w:rsid w:val="00F1216C"/>
    <w:rPr>
      <w:rFonts w:ascii="Tahoma" w:eastAsia="Times New Roman" w:hAnsi="Tahoma" w:cs="Tahoma"/>
      <w:sz w:val="16"/>
      <w:szCs w:val="16"/>
    </w:rPr>
  </w:style>
  <w:style w:type="paragraph" w:customStyle="1" w:styleId="Default">
    <w:name w:val="Default"/>
    <w:uiPriority w:val="99"/>
    <w:qFormat/>
    <w:rsid w:val="00B15739"/>
    <w:pPr>
      <w:autoSpaceDE w:val="0"/>
      <w:autoSpaceDN w:val="0"/>
      <w:adjustRightInd w:val="0"/>
      <w:spacing w:after="0" w:line="360" w:lineRule="auto"/>
      <w:ind w:firstLine="709"/>
      <w:jc w:val="both"/>
    </w:pPr>
    <w:rPr>
      <w:rFonts w:ascii="Times New Roman" w:eastAsia="Calibri" w:hAnsi="Times New Roman" w:cs="Times New Roman"/>
      <w:sz w:val="24"/>
      <w:szCs w:val="24"/>
    </w:rPr>
  </w:style>
  <w:style w:type="paragraph" w:styleId="af">
    <w:name w:val="Body Text Indent"/>
    <w:basedOn w:val="a"/>
    <w:link w:val="af0"/>
    <w:unhideWhenUsed/>
    <w:rsid w:val="007B7051"/>
    <w:pPr>
      <w:ind w:right="-136" w:firstLine="720"/>
    </w:pPr>
    <w:rPr>
      <w:rFonts w:ascii="Arial" w:hAnsi="Arial"/>
      <w:szCs w:val="24"/>
      <w:lang w:val="x-none" w:eastAsia="x-none"/>
    </w:rPr>
  </w:style>
  <w:style w:type="character" w:customStyle="1" w:styleId="af0">
    <w:name w:val="Основной текст с отступом Знак"/>
    <w:basedOn w:val="a0"/>
    <w:link w:val="af"/>
    <w:rsid w:val="007B7051"/>
    <w:rPr>
      <w:rFonts w:ascii="Arial" w:eastAsia="Times New Roman" w:hAnsi="Arial" w:cs="Times New Roman"/>
      <w:sz w:val="28"/>
      <w:szCs w:val="24"/>
      <w:lang w:val="x-none" w:eastAsia="x-none"/>
    </w:rPr>
  </w:style>
  <w:style w:type="paragraph" w:styleId="af1">
    <w:name w:val="No Spacing"/>
    <w:uiPriority w:val="1"/>
    <w:qFormat/>
    <w:rsid w:val="007B7051"/>
    <w:pPr>
      <w:spacing w:after="0" w:line="240" w:lineRule="auto"/>
    </w:pPr>
    <w:rPr>
      <w:rFonts w:ascii="Calibri" w:eastAsia="Calibri" w:hAnsi="Calibri" w:cs="Times New Roman"/>
    </w:rPr>
  </w:style>
  <w:style w:type="character" w:customStyle="1" w:styleId="s1">
    <w:name w:val="s1"/>
    <w:rsid w:val="007B7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53357">
      <w:bodyDiv w:val="1"/>
      <w:marLeft w:val="0"/>
      <w:marRight w:val="0"/>
      <w:marTop w:val="0"/>
      <w:marBottom w:val="0"/>
      <w:divBdr>
        <w:top w:val="none" w:sz="0" w:space="0" w:color="auto"/>
        <w:left w:val="none" w:sz="0" w:space="0" w:color="auto"/>
        <w:bottom w:val="none" w:sz="0" w:space="0" w:color="auto"/>
        <w:right w:val="none" w:sz="0" w:space="0" w:color="auto"/>
      </w:divBdr>
    </w:div>
    <w:div w:id="891383908">
      <w:bodyDiv w:val="1"/>
      <w:marLeft w:val="0"/>
      <w:marRight w:val="0"/>
      <w:marTop w:val="0"/>
      <w:marBottom w:val="0"/>
      <w:divBdr>
        <w:top w:val="none" w:sz="0" w:space="0" w:color="auto"/>
        <w:left w:val="none" w:sz="0" w:space="0" w:color="auto"/>
        <w:bottom w:val="none" w:sz="0" w:space="0" w:color="auto"/>
        <w:right w:val="none" w:sz="0" w:space="0" w:color="auto"/>
      </w:divBdr>
    </w:div>
    <w:div w:id="1077748299">
      <w:bodyDiv w:val="1"/>
      <w:marLeft w:val="0"/>
      <w:marRight w:val="0"/>
      <w:marTop w:val="0"/>
      <w:marBottom w:val="0"/>
      <w:divBdr>
        <w:top w:val="none" w:sz="0" w:space="0" w:color="auto"/>
        <w:left w:val="none" w:sz="0" w:space="0" w:color="auto"/>
        <w:bottom w:val="none" w:sz="0" w:space="0" w:color="auto"/>
        <w:right w:val="none" w:sz="0" w:space="0" w:color="auto"/>
      </w:divBdr>
    </w:div>
    <w:div w:id="1142575679">
      <w:bodyDiv w:val="1"/>
      <w:marLeft w:val="0"/>
      <w:marRight w:val="0"/>
      <w:marTop w:val="0"/>
      <w:marBottom w:val="0"/>
      <w:divBdr>
        <w:top w:val="none" w:sz="0" w:space="0" w:color="auto"/>
        <w:left w:val="none" w:sz="0" w:space="0" w:color="auto"/>
        <w:bottom w:val="none" w:sz="0" w:space="0" w:color="auto"/>
        <w:right w:val="none" w:sz="0" w:space="0" w:color="auto"/>
      </w:divBdr>
    </w:div>
    <w:div w:id="1378240577">
      <w:bodyDiv w:val="1"/>
      <w:marLeft w:val="0"/>
      <w:marRight w:val="0"/>
      <w:marTop w:val="0"/>
      <w:marBottom w:val="0"/>
      <w:divBdr>
        <w:top w:val="none" w:sz="0" w:space="0" w:color="auto"/>
        <w:left w:val="none" w:sz="0" w:space="0" w:color="auto"/>
        <w:bottom w:val="none" w:sz="0" w:space="0" w:color="auto"/>
        <w:right w:val="none" w:sz="0" w:space="0" w:color="auto"/>
      </w:divBdr>
    </w:div>
    <w:div w:id="176949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yperlink" Target="http://ksu.edu.kz" TargetMode="External"/><Relationship Id="rId4" Type="http://schemas.microsoft.com/office/2007/relationships/stylesWithEffects" Target="stylesWithEffects.xml"/><Relationship Id="rId9" Type="http://schemas.openxmlformats.org/officeDocument/2006/relationships/hyperlink" Target="http://ksu.edu.kz/files/Odo/p_konkursnoe_zamewenie_aup_uvp_op.do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rotY val="0"/>
      <c:rAngAx val="0"/>
      <c:perspective val="0"/>
    </c:view3D>
    <c:floor>
      <c:thickness val="0"/>
    </c:floor>
    <c:sideWall>
      <c:thickness val="0"/>
    </c:sideWall>
    <c:backWall>
      <c:thickness val="0"/>
    </c:backWall>
    <c:plotArea>
      <c:layout>
        <c:manualLayout>
          <c:layoutTarget val="inner"/>
          <c:xMode val="edge"/>
          <c:yMode val="edge"/>
          <c:x val="0"/>
          <c:y val="0.25698056826866106"/>
          <c:w val="0.94034779157759918"/>
          <c:h val="0.65288523025530898"/>
        </c:manualLayout>
      </c:layout>
      <c:pie3DChart>
        <c:varyColors val="1"/>
        <c:ser>
          <c:idx val="0"/>
          <c:order val="0"/>
          <c:tx>
            <c:strRef>
              <c:f>Sheet1!$A$2</c:f>
              <c:strCache>
                <c:ptCount val="1"/>
                <c:pt idx="0">
                  <c:v>2016</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cat>
            <c:strRef>
              <c:f>Sheet1!$B$1:$D$1</c:f>
              <c:strCache>
                <c:ptCount val="3"/>
                <c:pt idx="0">
                  <c:v>2019 г. - 85 чел.</c:v>
                </c:pt>
                <c:pt idx="1">
                  <c:v>2018 г. - 73 чел.</c:v>
                </c:pt>
                <c:pt idx="2">
                  <c:v>2017 г. - 102 чел.</c:v>
                </c:pt>
              </c:strCache>
            </c:strRef>
          </c:cat>
          <c:val>
            <c:numRef>
              <c:f>Sheet1!$B$2:$D$2</c:f>
              <c:numCache>
                <c:formatCode>General</c:formatCode>
                <c:ptCount val="3"/>
                <c:pt idx="0">
                  <c:v>32.700000000000003</c:v>
                </c:pt>
                <c:pt idx="1">
                  <c:v>28</c:v>
                </c:pt>
                <c:pt idx="2">
                  <c:v>39.200000000000003</c:v>
                </c:pt>
              </c:numCache>
            </c:numRef>
          </c:val>
        </c:ser>
        <c:ser>
          <c:idx val="3"/>
          <c:order val="1"/>
          <c:tx>
            <c:strRef>
              <c:f>Sheet1!$A$8</c:f>
              <c:strCache>
                <c:ptCount val="1"/>
              </c:strCache>
            </c:strRef>
          </c:tx>
          <c:spPr>
            <a:solidFill>
              <a:srgbClr val="CCFFFF"/>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cat>
            <c:strRef>
              <c:f>Sheet1!$B$1:$D$1</c:f>
              <c:strCache>
                <c:ptCount val="3"/>
                <c:pt idx="0">
                  <c:v>2019 г. - 85 чел.</c:v>
                </c:pt>
                <c:pt idx="1">
                  <c:v>2018 г. - 73 чел.</c:v>
                </c:pt>
                <c:pt idx="2">
                  <c:v>2017 г. - 102 чел.</c:v>
                </c:pt>
              </c:strCache>
            </c:strRef>
          </c:cat>
          <c:val>
            <c:numRef>
              <c:f>Sheet1!$B$8:$D$8</c:f>
              <c:numCache>
                <c:formatCode>General</c:formatCode>
                <c:ptCount val="3"/>
                <c:pt idx="0">
                  <c:v>32.700000000000003</c:v>
                </c:pt>
                <c:pt idx="1">
                  <c:v>28</c:v>
                </c:pt>
                <c:pt idx="2">
                  <c:v>39.200000000000003</c:v>
                </c:pt>
              </c:numCache>
            </c:numRef>
          </c:val>
        </c:ser>
        <c:dLbls>
          <c:showLegendKey val="0"/>
          <c:showVal val="0"/>
          <c:showCatName val="0"/>
          <c:showSerName val="0"/>
          <c:showPercent val="0"/>
          <c:showBubbleSize val="0"/>
          <c:showLeaderLines val="1"/>
        </c:dLbls>
      </c:pie3DChart>
      <c:spPr>
        <a:noFill/>
        <a:ln w="12700">
          <a:solidFill>
            <a:srgbClr val="FFFFFF"/>
          </a:solidFill>
          <a:prstDash val="solid"/>
        </a:ln>
      </c:spPr>
    </c:plotArea>
    <c:legend>
      <c:legendPos val="r"/>
      <c:legendEntry>
        <c:idx val="1"/>
        <c:txPr>
          <a:bodyPr/>
          <a:lstStyle/>
          <a:p>
            <a:pPr>
              <a:defRPr sz="1000" b="1" i="0" u="none" strike="noStrike" baseline="0">
                <a:solidFill>
                  <a:srgbClr val="000000"/>
                </a:solidFill>
                <a:latin typeface="Calibri"/>
                <a:ea typeface="Calibri"/>
                <a:cs typeface="Calibri"/>
              </a:defRPr>
            </a:pPr>
            <a:endParaRPr lang="ru-RU"/>
          </a:p>
        </c:txPr>
      </c:legendEntry>
      <c:layout>
        <c:manualLayout>
          <c:xMode val="edge"/>
          <c:yMode val="edge"/>
          <c:x val="0.80454064121105739"/>
          <c:y val="0.18062863859076161"/>
          <c:w val="0.19545935878894255"/>
          <c:h val="0.81657407327900811"/>
        </c:manualLayout>
      </c:layout>
      <c:overlay val="0"/>
      <c:spPr>
        <a:noFill/>
        <a:ln w="3175">
          <a:noFill/>
          <a:prstDash val="solid"/>
        </a:ln>
      </c:spPr>
      <c:txPr>
        <a:bodyPr/>
        <a:lstStyle/>
        <a:p>
          <a:pPr>
            <a:defRPr sz="10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BEF3-4B2D-4256-951B-B9D2885D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7</Pages>
  <Words>1621</Words>
  <Characters>9241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dc:creator>
  <cp:keywords/>
  <dc:description/>
  <cp:lastModifiedBy>kgu</cp:lastModifiedBy>
  <cp:revision>31</cp:revision>
  <cp:lastPrinted>2019-11-05T05:46:00Z</cp:lastPrinted>
  <dcterms:created xsi:type="dcterms:W3CDTF">2019-06-04T03:20:00Z</dcterms:created>
  <dcterms:modified xsi:type="dcterms:W3CDTF">2019-11-05T10:41:00Z</dcterms:modified>
</cp:coreProperties>
</file>