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3F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3F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BA3FA4" w:rsidP="00652C7C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05</w:t>
            </w:r>
            <w:r w:rsidR="004616F2"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</w:t>
            </w:r>
            <w:r w:rsidR="004616F2"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.2020</w:t>
            </w:r>
            <w:r w:rsidR="004616F2"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BA3FA4" w:rsidP="00652C7C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05</w:t>
            </w:r>
            <w:r w:rsidR="004616F2"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="004616F2"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.2020 г.</w:t>
            </w:r>
          </w:p>
        </w:tc>
      </w:tr>
      <w:tr w:rsidR="004616F2" w:rsidRPr="00BA3FA4" w:rsidTr="007346D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6F2" w:rsidRPr="00BA3FA4" w:rsidRDefault="004616F2" w:rsidP="00652C7C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3F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4616F2" w:rsidRPr="00BA3FA4" w:rsidRDefault="004616F2" w:rsidP="004616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9161CE" w:rsidRPr="00BA3FA4" w:rsidRDefault="002D036E" w:rsidP="00652C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</w:pPr>
      <w:bookmarkStart w:id="0" w:name="_GoBack"/>
      <w:bookmarkEnd w:id="0"/>
      <w:r w:rsidRPr="00BA3FA4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 xml:space="preserve">О выполнении стратегического плана </w:t>
      </w:r>
      <w:r w:rsidR="00BA3FA4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>университета</w:t>
      </w:r>
      <w:r w:rsidR="00E91E22" w:rsidRPr="00BA3FA4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 xml:space="preserve"> за 2019 год</w:t>
      </w:r>
    </w:p>
    <w:p w:rsidR="00BA3FA4" w:rsidRDefault="00BA3FA4" w:rsidP="0010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FA4" w:rsidRPr="00BA3FA4" w:rsidRDefault="00BA3FA4" w:rsidP="00BA3FA4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3FA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C392B" w:rsidRPr="00811614" w:rsidRDefault="007C392B" w:rsidP="0010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14">
        <w:rPr>
          <w:rFonts w:ascii="Times New Roman" w:hAnsi="Times New Roman" w:cs="Times New Roman"/>
          <w:sz w:val="28"/>
          <w:szCs w:val="28"/>
        </w:rPr>
        <w:t xml:space="preserve">Необходимость подведения итогов выполнения стратегического плана КГУ за 2019 год обусловлена </w:t>
      </w:r>
      <w:r w:rsidR="002C0C92" w:rsidRPr="00811614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развития образования и науки Республики Казахстан на 2020-2025 годы и, соответственно, разработкой нового стратегического плана университета. </w:t>
      </w:r>
    </w:p>
    <w:p w:rsidR="002D036E" w:rsidRPr="00A70147" w:rsidRDefault="00A70147" w:rsidP="0010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147">
        <w:rPr>
          <w:rFonts w:ascii="Times New Roman" w:hAnsi="Times New Roman" w:cs="Times New Roman"/>
          <w:sz w:val="28"/>
          <w:szCs w:val="28"/>
        </w:rPr>
        <w:t xml:space="preserve">В </w:t>
      </w:r>
      <w:r w:rsidR="00CA786B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 w:rsidRPr="00A70147">
        <w:rPr>
          <w:rFonts w:ascii="Times New Roman" w:hAnsi="Times New Roman" w:cs="Times New Roman"/>
          <w:sz w:val="28"/>
          <w:szCs w:val="28"/>
        </w:rPr>
        <w:t>Стратегическом плане в</w:t>
      </w:r>
      <w:r w:rsidR="00B72A6F" w:rsidRPr="00A70147">
        <w:rPr>
          <w:rFonts w:ascii="Times New Roman" w:hAnsi="Times New Roman" w:cs="Times New Roman"/>
          <w:sz w:val="28"/>
          <w:szCs w:val="28"/>
        </w:rPr>
        <w:t>се</w:t>
      </w:r>
      <w:r w:rsidR="00B72A6F" w:rsidRPr="00A70147">
        <w:rPr>
          <w:rFonts w:ascii="Times New Roman" w:hAnsi="Times New Roman" w:cs="Times New Roman"/>
          <w:b/>
          <w:sz w:val="28"/>
          <w:szCs w:val="28"/>
        </w:rPr>
        <w:t>го 39</w:t>
      </w:r>
      <w:r w:rsidRPr="00A70147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="00B72A6F" w:rsidRPr="00A70147">
        <w:rPr>
          <w:rFonts w:ascii="Times New Roman" w:hAnsi="Times New Roman" w:cs="Times New Roman"/>
          <w:sz w:val="28"/>
          <w:szCs w:val="28"/>
        </w:rPr>
        <w:t>.</w:t>
      </w:r>
    </w:p>
    <w:p w:rsidR="008C53E9" w:rsidRPr="00385B84" w:rsidRDefault="008C53E9" w:rsidP="0010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Из них не</w:t>
      </w:r>
      <w:r w:rsidR="00541BD5" w:rsidRPr="00385B84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385B84">
        <w:rPr>
          <w:rFonts w:ascii="Times New Roman" w:hAnsi="Times New Roman" w:cs="Times New Roman"/>
          <w:sz w:val="28"/>
          <w:szCs w:val="28"/>
        </w:rPr>
        <w:t>ы</w:t>
      </w:r>
      <w:r w:rsidR="00541BD5" w:rsidRPr="00385B84">
        <w:rPr>
          <w:rFonts w:ascii="Times New Roman" w:hAnsi="Times New Roman" w:cs="Times New Roman"/>
          <w:sz w:val="28"/>
          <w:szCs w:val="28"/>
        </w:rPr>
        <w:t xml:space="preserve"> </w:t>
      </w:r>
      <w:r w:rsidRPr="00385B84">
        <w:rPr>
          <w:rFonts w:ascii="Times New Roman" w:hAnsi="Times New Roman" w:cs="Times New Roman"/>
          <w:sz w:val="28"/>
          <w:szCs w:val="28"/>
        </w:rPr>
        <w:t>1</w:t>
      </w:r>
      <w:r w:rsidR="002C0C92" w:rsidRPr="00385B84">
        <w:rPr>
          <w:rFonts w:ascii="Times New Roman" w:hAnsi="Times New Roman" w:cs="Times New Roman"/>
          <w:sz w:val="28"/>
          <w:szCs w:val="28"/>
        </w:rPr>
        <w:t>0</w:t>
      </w:r>
      <w:r w:rsidRPr="00385B84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541BD5" w:rsidRPr="00385B84">
        <w:rPr>
          <w:rFonts w:ascii="Times New Roman" w:hAnsi="Times New Roman" w:cs="Times New Roman"/>
          <w:sz w:val="28"/>
          <w:szCs w:val="28"/>
        </w:rPr>
        <w:t xml:space="preserve">по </w:t>
      </w:r>
      <w:r w:rsidRPr="00385B84">
        <w:rPr>
          <w:rFonts w:ascii="Times New Roman" w:hAnsi="Times New Roman" w:cs="Times New Roman"/>
          <w:sz w:val="28"/>
          <w:szCs w:val="28"/>
        </w:rPr>
        <w:t>4 направлениям</w:t>
      </w:r>
      <w:r w:rsidR="00CE3AFA" w:rsidRPr="00385B84">
        <w:rPr>
          <w:rFonts w:ascii="Times New Roman" w:hAnsi="Times New Roman" w:cs="Times New Roman"/>
          <w:sz w:val="28"/>
          <w:szCs w:val="28"/>
        </w:rPr>
        <w:t>:</w:t>
      </w:r>
    </w:p>
    <w:p w:rsidR="008C53E9" w:rsidRPr="00385B84" w:rsidRDefault="008A496D" w:rsidP="008A496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Д</w:t>
      </w:r>
      <w:r w:rsidR="002D036E" w:rsidRPr="00385B84">
        <w:rPr>
          <w:rFonts w:ascii="Times New Roman" w:hAnsi="Times New Roman" w:cs="Times New Roman"/>
          <w:sz w:val="28"/>
          <w:szCs w:val="28"/>
        </w:rPr>
        <w:t xml:space="preserve">оля иностранных студентов; </w:t>
      </w:r>
    </w:p>
    <w:p w:rsidR="008C53E9" w:rsidRPr="00385B84" w:rsidRDefault="008A496D" w:rsidP="008A496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Б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иблиотечный фонд; </w:t>
      </w:r>
    </w:p>
    <w:p w:rsidR="008C53E9" w:rsidRPr="00385B84" w:rsidRDefault="008A496D" w:rsidP="008A496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К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оличество научных проектов с </w:t>
      </w:r>
      <w:proofErr w:type="spellStart"/>
      <w:r w:rsidR="008C53E9" w:rsidRPr="00385B84">
        <w:rPr>
          <w:rFonts w:ascii="Times New Roman" w:hAnsi="Times New Roman" w:cs="Times New Roman"/>
          <w:sz w:val="28"/>
          <w:szCs w:val="28"/>
        </w:rPr>
        <w:t>грантовым</w:t>
      </w:r>
      <w:proofErr w:type="spellEnd"/>
      <w:r w:rsidR="008C53E9" w:rsidRPr="00385B84">
        <w:rPr>
          <w:rFonts w:ascii="Times New Roman" w:hAnsi="Times New Roman" w:cs="Times New Roman"/>
          <w:sz w:val="28"/>
          <w:szCs w:val="28"/>
        </w:rPr>
        <w:t xml:space="preserve"> финансированием</w:t>
      </w:r>
      <w:r w:rsidR="00CE3AFA" w:rsidRPr="00385B84">
        <w:rPr>
          <w:rFonts w:ascii="Times New Roman" w:hAnsi="Times New Roman" w:cs="Times New Roman"/>
          <w:sz w:val="28"/>
          <w:szCs w:val="28"/>
        </w:rPr>
        <w:t>;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9" w:rsidRPr="00385B84" w:rsidRDefault="008A496D" w:rsidP="008A496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И</w:t>
      </w:r>
      <w:r w:rsidR="002E2168" w:rsidRPr="00385B84">
        <w:rPr>
          <w:rFonts w:ascii="Times New Roman" w:hAnsi="Times New Roman" w:cs="Times New Roman"/>
          <w:sz w:val="28"/>
          <w:szCs w:val="28"/>
        </w:rPr>
        <w:t>здательская деятельность</w:t>
      </w:r>
      <w:r w:rsidR="00CE3AFA" w:rsidRPr="00385B84">
        <w:rPr>
          <w:rFonts w:ascii="Times New Roman" w:hAnsi="Times New Roman" w:cs="Times New Roman"/>
          <w:sz w:val="28"/>
          <w:szCs w:val="28"/>
        </w:rPr>
        <w:t>.</w:t>
      </w:r>
    </w:p>
    <w:p w:rsidR="00372880" w:rsidRPr="00385B84" w:rsidRDefault="00F51F79" w:rsidP="00235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b/>
          <w:sz w:val="28"/>
          <w:szCs w:val="28"/>
        </w:rPr>
        <w:t>1</w:t>
      </w:r>
      <w:r w:rsidR="008A496D" w:rsidRPr="00385B84">
        <w:rPr>
          <w:rFonts w:ascii="Times New Roman" w:hAnsi="Times New Roman" w:cs="Times New Roman"/>
          <w:b/>
          <w:sz w:val="28"/>
          <w:szCs w:val="28"/>
        </w:rPr>
        <w:t>.</w:t>
      </w:r>
      <w:r w:rsidRPr="0038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3E9" w:rsidRPr="00385B84">
        <w:rPr>
          <w:rFonts w:ascii="Times New Roman" w:hAnsi="Times New Roman" w:cs="Times New Roman"/>
          <w:b/>
          <w:sz w:val="28"/>
          <w:szCs w:val="28"/>
        </w:rPr>
        <w:t>Доля иностранных студентов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 составляет 0,53% </w:t>
      </w:r>
      <w:r w:rsidR="00CE3AFA" w:rsidRPr="00385B84">
        <w:rPr>
          <w:rFonts w:ascii="Times New Roman" w:hAnsi="Times New Roman" w:cs="Times New Roman"/>
          <w:sz w:val="28"/>
          <w:szCs w:val="28"/>
        </w:rPr>
        <w:t>вместо 1%</w:t>
      </w:r>
      <w:r w:rsidR="00D462D3" w:rsidRPr="00385B84">
        <w:rPr>
          <w:rFonts w:ascii="Times New Roman" w:hAnsi="Times New Roman" w:cs="Times New Roman"/>
          <w:sz w:val="28"/>
          <w:szCs w:val="28"/>
        </w:rPr>
        <w:t xml:space="preserve"> </w:t>
      </w:r>
      <w:r w:rsidR="00B948FD" w:rsidRPr="00385B84">
        <w:rPr>
          <w:rFonts w:ascii="Times New Roman" w:hAnsi="Times New Roman" w:cs="Times New Roman"/>
          <w:sz w:val="28"/>
          <w:szCs w:val="28"/>
        </w:rPr>
        <w:t xml:space="preserve">по </w:t>
      </w:r>
      <w:r w:rsidR="008C53E9" w:rsidRPr="00385B84">
        <w:rPr>
          <w:rFonts w:ascii="Times New Roman" w:hAnsi="Times New Roman" w:cs="Times New Roman"/>
          <w:sz w:val="28"/>
          <w:szCs w:val="28"/>
        </w:rPr>
        <w:t>план</w:t>
      </w:r>
      <w:r w:rsidR="00B948FD" w:rsidRPr="00385B84">
        <w:rPr>
          <w:rFonts w:ascii="Times New Roman" w:hAnsi="Times New Roman" w:cs="Times New Roman"/>
          <w:sz w:val="28"/>
          <w:szCs w:val="28"/>
        </w:rPr>
        <w:t>у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="00CF6C55" w:rsidRPr="00385B8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ГПРОН отмечается, что в 2019 году доля иностранных студентов в РК достигла 4%. </w:t>
      </w:r>
      <w:r w:rsidR="00372880" w:rsidRPr="00385B84">
        <w:rPr>
          <w:rFonts w:ascii="Times New Roman" w:hAnsi="Times New Roman" w:cs="Times New Roman"/>
          <w:sz w:val="28"/>
          <w:szCs w:val="28"/>
        </w:rPr>
        <w:t xml:space="preserve">Меры, предпринятые </w:t>
      </w:r>
      <w:r w:rsidR="00D462D3" w:rsidRPr="00385B84">
        <w:rPr>
          <w:rFonts w:ascii="Times New Roman" w:hAnsi="Times New Roman" w:cs="Times New Roman"/>
          <w:sz w:val="28"/>
          <w:szCs w:val="28"/>
        </w:rPr>
        <w:t>вузом</w:t>
      </w:r>
      <w:r w:rsidR="00372880" w:rsidRPr="00385B84">
        <w:rPr>
          <w:rFonts w:ascii="Times New Roman" w:hAnsi="Times New Roman" w:cs="Times New Roman"/>
          <w:sz w:val="28"/>
          <w:szCs w:val="28"/>
        </w:rPr>
        <w:t xml:space="preserve"> в прошлом учебном году, в том числе </w:t>
      </w:r>
      <w:proofErr w:type="spellStart"/>
      <w:r w:rsidR="00372880" w:rsidRPr="00385B8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372880" w:rsidRPr="00385B84">
        <w:rPr>
          <w:rFonts w:ascii="Times New Roman" w:hAnsi="Times New Roman" w:cs="Times New Roman"/>
          <w:sz w:val="28"/>
          <w:szCs w:val="28"/>
        </w:rPr>
        <w:t xml:space="preserve"> поездки в приграничные регио</w:t>
      </w:r>
      <w:r w:rsidR="00CF6C55" w:rsidRPr="00385B84">
        <w:rPr>
          <w:rFonts w:ascii="Times New Roman" w:hAnsi="Times New Roman" w:cs="Times New Roman"/>
          <w:sz w:val="28"/>
          <w:szCs w:val="28"/>
        </w:rPr>
        <w:t xml:space="preserve">ны России, не дали </w:t>
      </w:r>
      <w:r w:rsidR="008172ED" w:rsidRPr="00385B84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CF6C55" w:rsidRPr="00385B8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948FD" w:rsidRPr="00385B84" w:rsidRDefault="008C53E9" w:rsidP="00D42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Для повышения показателя н</w:t>
      </w:r>
      <w:r w:rsidR="00CF6C55" w:rsidRPr="00385B84">
        <w:rPr>
          <w:rFonts w:ascii="Times New Roman" w:hAnsi="Times New Roman" w:cs="Times New Roman"/>
          <w:sz w:val="28"/>
          <w:szCs w:val="28"/>
        </w:rPr>
        <w:t>еобходимы</w:t>
      </w:r>
      <w:r w:rsidR="00B948FD" w:rsidRPr="00385B84">
        <w:rPr>
          <w:rFonts w:ascii="Times New Roman" w:hAnsi="Times New Roman" w:cs="Times New Roman"/>
          <w:sz w:val="28"/>
          <w:szCs w:val="28"/>
        </w:rPr>
        <w:t>:</w:t>
      </w:r>
    </w:p>
    <w:p w:rsidR="00D42BAE" w:rsidRPr="00385B84" w:rsidRDefault="008C53E9" w:rsidP="008A496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 xml:space="preserve">действующая система поддержки </w:t>
      </w:r>
      <w:r w:rsidR="00D42BAE" w:rsidRPr="00385B84">
        <w:rPr>
          <w:rFonts w:ascii="Times New Roman" w:hAnsi="Times New Roman" w:cs="Times New Roman"/>
          <w:sz w:val="28"/>
          <w:szCs w:val="28"/>
        </w:rPr>
        <w:t xml:space="preserve">иностранных, и, в особенности, </w:t>
      </w:r>
      <w:r w:rsidRPr="00385B84">
        <w:rPr>
          <w:rFonts w:ascii="Times New Roman" w:hAnsi="Times New Roman" w:cs="Times New Roman"/>
          <w:sz w:val="28"/>
          <w:szCs w:val="28"/>
        </w:rPr>
        <w:t xml:space="preserve">англоязычных студентов, включая </w:t>
      </w:r>
      <w:r w:rsidR="00372880" w:rsidRPr="00385B84">
        <w:rPr>
          <w:rFonts w:ascii="Times New Roman" w:hAnsi="Times New Roman" w:cs="Times New Roman"/>
          <w:sz w:val="28"/>
          <w:szCs w:val="28"/>
        </w:rPr>
        <w:t>современное общежитие</w:t>
      </w:r>
      <w:r w:rsidR="00D42BAE" w:rsidRPr="00385B84">
        <w:rPr>
          <w:rFonts w:ascii="Times New Roman" w:hAnsi="Times New Roman" w:cs="Times New Roman"/>
          <w:sz w:val="28"/>
          <w:szCs w:val="28"/>
        </w:rPr>
        <w:t>, миграционный учет</w:t>
      </w:r>
      <w:r w:rsidR="00F51F79" w:rsidRPr="00385B84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F51F79" w:rsidRPr="00385B84" w:rsidRDefault="00F51F79" w:rsidP="008A496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 английском языке, реализуемые преподавателями с достойным академическим английским языком. У нас же </w:t>
      </w:r>
      <w:r w:rsidR="00CA2FC1" w:rsidRPr="00385B84">
        <w:rPr>
          <w:rFonts w:ascii="Times New Roman" w:hAnsi="Times New Roman" w:cs="Times New Roman"/>
          <w:sz w:val="28"/>
          <w:szCs w:val="28"/>
        </w:rPr>
        <w:t>пока</w:t>
      </w:r>
      <w:r w:rsidRPr="00385B84">
        <w:rPr>
          <w:rFonts w:ascii="Times New Roman" w:hAnsi="Times New Roman" w:cs="Times New Roman"/>
          <w:sz w:val="28"/>
          <w:szCs w:val="28"/>
        </w:rPr>
        <w:t xml:space="preserve"> реализуются только </w:t>
      </w:r>
      <w:proofErr w:type="spellStart"/>
      <w:r w:rsidRPr="00385B84">
        <w:rPr>
          <w:rFonts w:ascii="Times New Roman" w:hAnsi="Times New Roman" w:cs="Times New Roman"/>
          <w:sz w:val="28"/>
          <w:szCs w:val="28"/>
        </w:rPr>
        <w:t>полиязычные</w:t>
      </w:r>
      <w:proofErr w:type="spellEnd"/>
      <w:r w:rsidRPr="00385B84">
        <w:rPr>
          <w:rFonts w:ascii="Times New Roman" w:hAnsi="Times New Roman" w:cs="Times New Roman"/>
          <w:sz w:val="28"/>
          <w:szCs w:val="28"/>
        </w:rPr>
        <w:t xml:space="preserve"> ОП</w:t>
      </w:r>
      <w:r w:rsidR="00CA2FC1" w:rsidRPr="00385B84">
        <w:rPr>
          <w:rFonts w:ascii="Times New Roman" w:hAnsi="Times New Roman" w:cs="Times New Roman"/>
          <w:sz w:val="28"/>
          <w:szCs w:val="28"/>
        </w:rPr>
        <w:t>;</w:t>
      </w:r>
    </w:p>
    <w:p w:rsidR="00B948FD" w:rsidRDefault="00D462D3" w:rsidP="008A496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84">
        <w:rPr>
          <w:rFonts w:ascii="Times New Roman" w:hAnsi="Times New Roman" w:cs="Times New Roman"/>
          <w:sz w:val="28"/>
          <w:szCs w:val="28"/>
        </w:rPr>
        <w:t>с</w:t>
      </w:r>
      <w:r w:rsidR="00F51F79" w:rsidRPr="00385B84">
        <w:rPr>
          <w:rFonts w:ascii="Times New Roman" w:hAnsi="Times New Roman" w:cs="Times New Roman"/>
          <w:sz w:val="28"/>
          <w:szCs w:val="28"/>
        </w:rPr>
        <w:t xml:space="preserve">оответствующая маркетинговая политика и </w:t>
      </w:r>
      <w:r w:rsidR="008C53E9" w:rsidRPr="00385B84">
        <w:rPr>
          <w:rFonts w:ascii="Times New Roman" w:hAnsi="Times New Roman" w:cs="Times New Roman"/>
          <w:sz w:val="28"/>
          <w:szCs w:val="28"/>
        </w:rPr>
        <w:t>актуальный сайт</w:t>
      </w:r>
      <w:r w:rsidR="00372880" w:rsidRPr="00385B84">
        <w:rPr>
          <w:rFonts w:ascii="Times New Roman" w:hAnsi="Times New Roman" w:cs="Times New Roman"/>
          <w:sz w:val="28"/>
          <w:szCs w:val="28"/>
        </w:rPr>
        <w:t>, в том числе</w:t>
      </w:r>
      <w:r w:rsidR="008C53E9" w:rsidRPr="00385B84">
        <w:rPr>
          <w:rFonts w:ascii="Times New Roman" w:hAnsi="Times New Roman" w:cs="Times New Roman"/>
          <w:sz w:val="28"/>
          <w:szCs w:val="28"/>
        </w:rPr>
        <w:t xml:space="preserve"> </w:t>
      </w:r>
      <w:r w:rsidR="00B948FD" w:rsidRPr="00385B84">
        <w:rPr>
          <w:rFonts w:ascii="Times New Roman" w:hAnsi="Times New Roman" w:cs="Times New Roman"/>
          <w:sz w:val="28"/>
          <w:szCs w:val="28"/>
        </w:rPr>
        <w:t>на английском языке</w:t>
      </w:r>
      <w:r w:rsidR="00372880" w:rsidRPr="00385B84">
        <w:rPr>
          <w:rFonts w:ascii="Times New Roman" w:hAnsi="Times New Roman" w:cs="Times New Roman"/>
          <w:sz w:val="28"/>
          <w:szCs w:val="28"/>
        </w:rPr>
        <w:t>,</w:t>
      </w:r>
      <w:r w:rsidR="00EA1F1F" w:rsidRPr="00385B84">
        <w:rPr>
          <w:rFonts w:ascii="Times New Roman" w:hAnsi="Times New Roman" w:cs="Times New Roman"/>
          <w:sz w:val="28"/>
          <w:szCs w:val="28"/>
        </w:rPr>
        <w:t xml:space="preserve"> с информацией о </w:t>
      </w:r>
      <w:r w:rsidR="002C0C92" w:rsidRPr="00385B84">
        <w:rPr>
          <w:rFonts w:ascii="Times New Roman" w:hAnsi="Times New Roman" w:cs="Times New Roman"/>
          <w:sz w:val="28"/>
          <w:szCs w:val="28"/>
        </w:rPr>
        <w:t xml:space="preserve">конкурентоспособных и привлекательных </w:t>
      </w:r>
      <w:r w:rsidR="00EA1F1F" w:rsidRPr="00385B84">
        <w:rPr>
          <w:rFonts w:ascii="Times New Roman" w:hAnsi="Times New Roman" w:cs="Times New Roman"/>
          <w:sz w:val="28"/>
          <w:szCs w:val="28"/>
        </w:rPr>
        <w:t xml:space="preserve">образовательных программах, с возможностью подачи </w:t>
      </w:r>
      <w:r w:rsidR="00EA1F1F" w:rsidRPr="00EA1F1F">
        <w:rPr>
          <w:rFonts w:ascii="Times New Roman" w:hAnsi="Times New Roman" w:cs="Times New Roman"/>
          <w:sz w:val="28"/>
          <w:szCs w:val="28"/>
        </w:rPr>
        <w:t>документов онлайн</w:t>
      </w:r>
      <w:r w:rsidR="00CA2FC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51F79" w:rsidRPr="002352E7" w:rsidRDefault="00CE3AFA" w:rsidP="00F51F79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Многого</w:t>
      </w:r>
      <w:r w:rsidR="00F51F79">
        <w:rPr>
          <w:rFonts w:ascii="Times New Roman" w:hAnsi="Times New Roman" w:cs="Times New Roman"/>
          <w:sz w:val="28"/>
          <w:szCs w:val="28"/>
        </w:rPr>
        <w:t xml:space="preserve"> </w:t>
      </w:r>
      <w:r w:rsidR="00CA786B">
        <w:rPr>
          <w:rFonts w:ascii="Times New Roman" w:hAnsi="Times New Roman" w:cs="Times New Roman"/>
          <w:sz w:val="28"/>
          <w:szCs w:val="28"/>
        </w:rPr>
        <w:t xml:space="preserve">из </w:t>
      </w:r>
      <w:r w:rsidR="00F51F79">
        <w:rPr>
          <w:rFonts w:ascii="Times New Roman" w:hAnsi="Times New Roman" w:cs="Times New Roman"/>
          <w:sz w:val="28"/>
          <w:szCs w:val="28"/>
        </w:rPr>
        <w:t>этого у нас нет.</w:t>
      </w:r>
    </w:p>
    <w:p w:rsidR="00F51F79" w:rsidRPr="00F51F79" w:rsidRDefault="00F51F79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F79">
        <w:rPr>
          <w:rFonts w:ascii="Times New Roman" w:hAnsi="Times New Roman" w:cs="Times New Roman"/>
          <w:b/>
          <w:sz w:val="28"/>
          <w:szCs w:val="28"/>
        </w:rPr>
        <w:t>2</w:t>
      </w:r>
      <w:r w:rsidR="008A496D">
        <w:rPr>
          <w:rFonts w:ascii="Times New Roman" w:hAnsi="Times New Roman" w:cs="Times New Roman"/>
          <w:b/>
          <w:sz w:val="28"/>
          <w:szCs w:val="28"/>
        </w:rPr>
        <w:t>.</w:t>
      </w:r>
      <w:r w:rsidRPr="00F51F79">
        <w:rPr>
          <w:rFonts w:ascii="Times New Roman" w:hAnsi="Times New Roman" w:cs="Times New Roman"/>
          <w:b/>
          <w:sz w:val="28"/>
          <w:szCs w:val="28"/>
        </w:rPr>
        <w:t xml:space="preserve"> Теперь 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F51F79">
        <w:rPr>
          <w:rFonts w:ascii="Times New Roman" w:hAnsi="Times New Roman" w:cs="Times New Roman"/>
          <w:b/>
          <w:sz w:val="28"/>
          <w:szCs w:val="28"/>
        </w:rPr>
        <w:t>библиотеке</w:t>
      </w:r>
    </w:p>
    <w:p w:rsidR="00F51F79" w:rsidRDefault="00F51F79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 4 показателя</w:t>
      </w:r>
      <w:r w:rsidR="00CA2FC1">
        <w:rPr>
          <w:rFonts w:ascii="Times New Roman" w:hAnsi="Times New Roman" w:cs="Times New Roman"/>
          <w:sz w:val="28"/>
          <w:szCs w:val="28"/>
        </w:rPr>
        <w:t xml:space="preserve"> (</w:t>
      </w:r>
      <w:r w:rsidR="00CA2FC1" w:rsidRPr="007E75E2">
        <w:rPr>
          <w:rFonts w:ascii="Times New Roman" w:hAnsi="Times New Roman" w:cs="Times New Roman"/>
          <w:sz w:val="16"/>
          <w:szCs w:val="16"/>
        </w:rPr>
        <w:t>приведены на слайде</w:t>
      </w:r>
      <w:r w:rsidR="00CA2F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F79" w:rsidRPr="00CA2FC1" w:rsidRDefault="00F51F79" w:rsidP="00F51F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>доля литературы на государственном языке</w:t>
      </w:r>
      <w:r w:rsidR="00CE3AFA" w:rsidRPr="00CA2FC1">
        <w:rPr>
          <w:rFonts w:ascii="Times New Roman" w:hAnsi="Times New Roman" w:cs="Times New Roman"/>
          <w:sz w:val="16"/>
          <w:szCs w:val="16"/>
        </w:rPr>
        <w:t>;</w:t>
      </w:r>
      <w:r w:rsidRPr="00CA2F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1F79" w:rsidRPr="00CA2FC1" w:rsidRDefault="00F51F79" w:rsidP="00F51F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>доля литературы на английском языке</w:t>
      </w:r>
      <w:r w:rsidR="00CE3AFA" w:rsidRPr="00CA2FC1">
        <w:rPr>
          <w:rFonts w:ascii="Times New Roman" w:hAnsi="Times New Roman" w:cs="Times New Roman"/>
          <w:sz w:val="16"/>
          <w:szCs w:val="16"/>
        </w:rPr>
        <w:t>;</w:t>
      </w:r>
      <w:r w:rsidRPr="00CA2F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1F79" w:rsidRPr="00CA2FC1" w:rsidRDefault="00F51F79" w:rsidP="00F51F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>доля фонда актуальной литературы</w:t>
      </w:r>
      <w:r w:rsidR="00CE3AFA" w:rsidRPr="00CA2FC1">
        <w:rPr>
          <w:rFonts w:ascii="Times New Roman" w:hAnsi="Times New Roman" w:cs="Times New Roman"/>
          <w:sz w:val="16"/>
          <w:szCs w:val="16"/>
        </w:rPr>
        <w:t>;</w:t>
      </w:r>
    </w:p>
    <w:p w:rsidR="00F51F79" w:rsidRPr="00CA2FC1" w:rsidRDefault="00CE3AFA" w:rsidP="00F51F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>объем новых поступлений.</w:t>
      </w:r>
    </w:p>
    <w:p w:rsidR="00F51F79" w:rsidRDefault="00F51F79" w:rsidP="0077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причина невыполнения</w:t>
      </w:r>
      <w:r w:rsidR="007C392B">
        <w:rPr>
          <w:rFonts w:ascii="Times New Roman" w:hAnsi="Times New Roman" w:cs="Times New Roman"/>
          <w:sz w:val="28"/>
          <w:szCs w:val="28"/>
        </w:rPr>
        <w:t xml:space="preserve">, </w:t>
      </w:r>
      <w:r w:rsidR="007C392B" w:rsidRPr="00811614">
        <w:rPr>
          <w:rFonts w:ascii="Times New Roman" w:hAnsi="Times New Roman" w:cs="Times New Roman"/>
          <w:sz w:val="28"/>
          <w:szCs w:val="28"/>
        </w:rPr>
        <w:t>как и в предыдущие годы,</w:t>
      </w:r>
      <w:r w:rsidRPr="00811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недостаточность средств, выделяемых на приобретение литературы. </w:t>
      </w:r>
      <w:r w:rsidR="00303D7F">
        <w:rPr>
          <w:rFonts w:ascii="Times New Roman" w:hAnsi="Times New Roman" w:cs="Times New Roman"/>
          <w:sz w:val="28"/>
          <w:szCs w:val="28"/>
        </w:rPr>
        <w:t>Если по</w:t>
      </w:r>
      <w:r w:rsidR="0003437B">
        <w:rPr>
          <w:rFonts w:ascii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hAnsi="Times New Roman" w:cs="Times New Roman"/>
          <w:sz w:val="28"/>
          <w:szCs w:val="28"/>
        </w:rPr>
        <w:t xml:space="preserve">нормативу ежегодно </w:t>
      </w:r>
      <w:r w:rsidR="00303D7F" w:rsidRPr="00303D7F">
        <w:rPr>
          <w:rFonts w:ascii="Times New Roman" w:hAnsi="Times New Roman" w:cs="Times New Roman"/>
          <w:sz w:val="28"/>
          <w:szCs w:val="28"/>
        </w:rPr>
        <w:t>библиотечн</w:t>
      </w:r>
      <w:r w:rsidR="00303D7F">
        <w:rPr>
          <w:rFonts w:ascii="Times New Roman" w:hAnsi="Times New Roman" w:cs="Times New Roman"/>
          <w:sz w:val="28"/>
          <w:szCs w:val="28"/>
        </w:rPr>
        <w:t>ый фонд должен обновлят</w:t>
      </w:r>
      <w:r w:rsidR="007737AD">
        <w:rPr>
          <w:rFonts w:ascii="Times New Roman" w:hAnsi="Times New Roman" w:cs="Times New Roman"/>
          <w:sz w:val="28"/>
          <w:szCs w:val="28"/>
        </w:rPr>
        <w:t>ь</w:t>
      </w:r>
      <w:r w:rsidR="00303D7F">
        <w:rPr>
          <w:rFonts w:ascii="Times New Roman" w:hAnsi="Times New Roman" w:cs="Times New Roman"/>
          <w:sz w:val="28"/>
          <w:szCs w:val="28"/>
        </w:rPr>
        <w:t>ся на 4%</w:t>
      </w:r>
      <w:r w:rsidR="007737AD">
        <w:rPr>
          <w:rFonts w:ascii="Times New Roman" w:hAnsi="Times New Roman" w:cs="Times New Roman"/>
          <w:sz w:val="28"/>
          <w:szCs w:val="28"/>
        </w:rPr>
        <w:t xml:space="preserve">, то за </w:t>
      </w:r>
      <w:r w:rsidR="000D0A60">
        <w:rPr>
          <w:rFonts w:ascii="Times New Roman" w:hAnsi="Times New Roman" w:cs="Times New Roman"/>
          <w:sz w:val="28"/>
          <w:szCs w:val="28"/>
        </w:rPr>
        <w:t>отчетный</w:t>
      </w:r>
      <w:r w:rsidR="007737AD">
        <w:rPr>
          <w:rFonts w:ascii="Times New Roman" w:hAnsi="Times New Roman" w:cs="Times New Roman"/>
          <w:sz w:val="28"/>
          <w:szCs w:val="28"/>
        </w:rPr>
        <w:t xml:space="preserve"> год обновление осуществлено лишь на 0,98%. </w:t>
      </w:r>
      <w:r w:rsidR="00303D7F">
        <w:rPr>
          <w:rFonts w:ascii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hAnsi="Times New Roman" w:cs="Times New Roman"/>
          <w:sz w:val="28"/>
          <w:szCs w:val="28"/>
        </w:rPr>
        <w:t xml:space="preserve">при общем количестве поступлений в </w:t>
      </w:r>
      <w:r w:rsidRPr="009A14CF">
        <w:rPr>
          <w:rFonts w:ascii="Times New Roman" w:hAnsi="Times New Roman" w:cs="Times New Roman"/>
          <w:b/>
          <w:sz w:val="28"/>
          <w:szCs w:val="28"/>
        </w:rPr>
        <w:t>6274</w:t>
      </w:r>
      <w:r w:rsidRPr="009A14CF">
        <w:rPr>
          <w:rFonts w:ascii="Times New Roman" w:hAnsi="Times New Roman" w:cs="Times New Roman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sz w:val="28"/>
          <w:szCs w:val="28"/>
        </w:rPr>
        <w:t xml:space="preserve">емпляра, </w:t>
      </w:r>
      <w:r w:rsidRPr="009A14CF">
        <w:rPr>
          <w:rFonts w:ascii="Times New Roman" w:hAnsi="Times New Roman" w:cs="Times New Roman"/>
          <w:b/>
          <w:sz w:val="28"/>
          <w:szCs w:val="28"/>
        </w:rPr>
        <w:t>только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A60" w:rsidRPr="000D0A60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– на английском</w:t>
      </w:r>
      <w:r w:rsidR="000D0A60" w:rsidRPr="000D0A60">
        <w:t xml:space="preserve"> </w:t>
      </w:r>
      <w:r w:rsidR="000D0A60" w:rsidRPr="000D0A60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AFA" w:rsidRDefault="00CE3AFA" w:rsidP="00CE3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FA">
        <w:rPr>
          <w:rFonts w:ascii="Times New Roman" w:hAnsi="Times New Roman" w:cs="Times New Roman"/>
          <w:b/>
          <w:sz w:val="28"/>
          <w:szCs w:val="28"/>
        </w:rPr>
        <w:t>3</w:t>
      </w:r>
      <w:r w:rsidR="008A49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касается </w:t>
      </w:r>
      <w:r w:rsidRPr="00A643A3">
        <w:rPr>
          <w:rFonts w:ascii="Times New Roman" w:hAnsi="Times New Roman" w:cs="Times New Roman"/>
          <w:b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, то вместо запланированных 16 </w:t>
      </w:r>
      <w:r w:rsidRPr="00A87E8E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643A3">
        <w:rPr>
          <w:rFonts w:ascii="Times New Roman" w:hAnsi="Times New Roman" w:cs="Times New Roman"/>
          <w:sz w:val="28"/>
          <w:szCs w:val="28"/>
        </w:rPr>
        <w:t>грантовым</w:t>
      </w:r>
      <w:proofErr w:type="spellEnd"/>
      <w:r w:rsidRPr="00A643A3">
        <w:rPr>
          <w:rFonts w:ascii="Times New Roman" w:hAnsi="Times New Roman" w:cs="Times New Roman"/>
          <w:sz w:val="28"/>
          <w:szCs w:val="28"/>
        </w:rPr>
        <w:t xml:space="preserve"> финансированием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10. Конечно, риск не получить проекты по итогам конкурса </w:t>
      </w:r>
      <w:r w:rsidR="00A87E8E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A87E8E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ак и </w:t>
      </w:r>
      <w:r w:rsidR="00D462D3">
        <w:rPr>
          <w:rFonts w:ascii="Times New Roman" w:hAnsi="Times New Roman" w:cs="Times New Roman"/>
          <w:sz w:val="28"/>
          <w:szCs w:val="28"/>
        </w:rPr>
        <w:t>у любого другого</w:t>
      </w:r>
      <w:r>
        <w:rPr>
          <w:rFonts w:ascii="Times New Roman" w:hAnsi="Times New Roman" w:cs="Times New Roman"/>
          <w:sz w:val="28"/>
          <w:szCs w:val="28"/>
        </w:rPr>
        <w:t xml:space="preserve"> вуз</w:t>
      </w:r>
      <w:r w:rsidR="00D462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A87E8E">
        <w:rPr>
          <w:rFonts w:ascii="Times New Roman" w:hAnsi="Times New Roman" w:cs="Times New Roman"/>
          <w:sz w:val="28"/>
          <w:szCs w:val="28"/>
        </w:rPr>
        <w:t xml:space="preserve">существенно уменьшить степень этого риска может </w:t>
      </w:r>
      <w:r>
        <w:rPr>
          <w:rFonts w:ascii="Times New Roman" w:hAnsi="Times New Roman" w:cs="Times New Roman"/>
          <w:sz w:val="28"/>
          <w:szCs w:val="28"/>
        </w:rPr>
        <w:t>количество и, самое главное, качество заявок.</w:t>
      </w:r>
    </w:p>
    <w:p w:rsidR="008C53E9" w:rsidRPr="00A87E8E" w:rsidRDefault="00A87E8E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8E">
        <w:rPr>
          <w:rFonts w:ascii="Times New Roman" w:hAnsi="Times New Roman" w:cs="Times New Roman"/>
          <w:b/>
          <w:sz w:val="28"/>
          <w:szCs w:val="28"/>
        </w:rPr>
        <w:t>4</w:t>
      </w:r>
      <w:r w:rsidR="008A496D">
        <w:rPr>
          <w:rFonts w:ascii="Times New Roman" w:hAnsi="Times New Roman" w:cs="Times New Roman"/>
          <w:b/>
          <w:sz w:val="28"/>
          <w:szCs w:val="28"/>
        </w:rPr>
        <w:t>.</w:t>
      </w:r>
      <w:r w:rsidRPr="00A8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96D" w:rsidRPr="008A496D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A87E8E" w:rsidRDefault="00A87E8E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запланированных к изданию 7 </w:t>
      </w:r>
      <w:r w:rsidRPr="00A643A3">
        <w:rPr>
          <w:rFonts w:ascii="Times New Roman" w:hAnsi="Times New Roman" w:cs="Times New Roman"/>
          <w:b/>
          <w:sz w:val="28"/>
          <w:szCs w:val="28"/>
        </w:rPr>
        <w:t>учебниках</w:t>
      </w:r>
      <w:r w:rsidR="00D462D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A643A3">
        <w:rPr>
          <w:rFonts w:ascii="Times New Roman" w:hAnsi="Times New Roman" w:cs="Times New Roman"/>
          <w:b/>
          <w:sz w:val="28"/>
          <w:szCs w:val="28"/>
        </w:rPr>
        <w:t>учебных пособи</w:t>
      </w:r>
      <w:r w:rsidR="00CF6C55">
        <w:rPr>
          <w:rFonts w:ascii="Times New Roman" w:hAnsi="Times New Roman" w:cs="Times New Roman"/>
          <w:b/>
          <w:sz w:val="28"/>
          <w:szCs w:val="28"/>
        </w:rPr>
        <w:t>й</w:t>
      </w:r>
      <w:r w:rsidRPr="00A643A3">
        <w:rPr>
          <w:rFonts w:ascii="Times New Roman" w:hAnsi="Times New Roman" w:cs="Times New Roman"/>
          <w:b/>
          <w:sz w:val="28"/>
          <w:szCs w:val="28"/>
        </w:rPr>
        <w:t xml:space="preserve"> с грифом МОН РК, РУМС</w:t>
      </w:r>
      <w:r>
        <w:rPr>
          <w:rFonts w:ascii="Times New Roman" w:hAnsi="Times New Roman" w:cs="Times New Roman"/>
          <w:sz w:val="28"/>
          <w:szCs w:val="28"/>
        </w:rPr>
        <w:t xml:space="preserve"> изданы 3. Многие из отправленных в РУМС изданий возвращены на доработку.</w:t>
      </w:r>
    </w:p>
    <w:p w:rsidR="00A87E8E" w:rsidRPr="00703BBC" w:rsidRDefault="00A87E8E" w:rsidP="00A87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BC">
        <w:rPr>
          <w:rFonts w:ascii="Times New Roman" w:hAnsi="Times New Roman" w:cs="Times New Roman"/>
          <w:sz w:val="28"/>
          <w:szCs w:val="28"/>
        </w:rPr>
        <w:t xml:space="preserve">Из 10 плановых </w:t>
      </w:r>
      <w:r w:rsidRPr="00703BBC">
        <w:rPr>
          <w:rFonts w:ascii="Times New Roman" w:hAnsi="Times New Roman" w:cs="Times New Roman"/>
          <w:b/>
          <w:sz w:val="28"/>
          <w:szCs w:val="28"/>
        </w:rPr>
        <w:t>монографий</w:t>
      </w:r>
      <w:r w:rsidRPr="00703BBC">
        <w:rPr>
          <w:rFonts w:ascii="Times New Roman" w:hAnsi="Times New Roman" w:cs="Times New Roman"/>
          <w:sz w:val="28"/>
          <w:szCs w:val="28"/>
        </w:rPr>
        <w:t xml:space="preserve"> издано 7. Научно-технический совет не </w:t>
      </w:r>
      <w:r w:rsidR="008A496D">
        <w:rPr>
          <w:rFonts w:ascii="Times New Roman" w:hAnsi="Times New Roman" w:cs="Times New Roman"/>
          <w:sz w:val="28"/>
          <w:szCs w:val="28"/>
        </w:rPr>
        <w:t>раз</w:t>
      </w:r>
      <w:r w:rsidRPr="00703BBC">
        <w:rPr>
          <w:rFonts w:ascii="Times New Roman" w:hAnsi="Times New Roman" w:cs="Times New Roman"/>
          <w:sz w:val="28"/>
          <w:szCs w:val="28"/>
        </w:rPr>
        <w:t xml:space="preserve"> высказывал мнение о высокой значимости этого показателя для вуза и для каждого учёного</w:t>
      </w:r>
      <w:r w:rsidR="00CA786B">
        <w:rPr>
          <w:rFonts w:ascii="Times New Roman" w:hAnsi="Times New Roman" w:cs="Times New Roman"/>
          <w:sz w:val="28"/>
          <w:szCs w:val="28"/>
        </w:rPr>
        <w:t>, и</w:t>
      </w:r>
      <w:r w:rsidRPr="00703BBC">
        <w:rPr>
          <w:rFonts w:ascii="Times New Roman" w:hAnsi="Times New Roman" w:cs="Times New Roman"/>
          <w:sz w:val="28"/>
          <w:szCs w:val="28"/>
        </w:rPr>
        <w:t xml:space="preserve">нициировал </w:t>
      </w:r>
      <w:r w:rsidR="00D462D3" w:rsidRPr="00703BBC">
        <w:rPr>
          <w:rFonts w:ascii="Times New Roman" w:hAnsi="Times New Roman" w:cs="Times New Roman"/>
          <w:sz w:val="28"/>
          <w:szCs w:val="28"/>
        </w:rPr>
        <w:t>заседание</w:t>
      </w:r>
      <w:r w:rsidR="00D462D3">
        <w:rPr>
          <w:rFonts w:ascii="Times New Roman" w:hAnsi="Times New Roman" w:cs="Times New Roman"/>
          <w:sz w:val="28"/>
          <w:szCs w:val="28"/>
        </w:rPr>
        <w:t>,</w:t>
      </w:r>
      <w:r w:rsidR="00D462D3" w:rsidRPr="00703BBC">
        <w:rPr>
          <w:rFonts w:ascii="Times New Roman" w:hAnsi="Times New Roman" w:cs="Times New Roman"/>
          <w:sz w:val="28"/>
          <w:szCs w:val="28"/>
        </w:rPr>
        <w:t xml:space="preserve"> </w:t>
      </w:r>
      <w:r w:rsidRPr="00703BBC">
        <w:rPr>
          <w:rFonts w:ascii="Times New Roman" w:hAnsi="Times New Roman" w:cs="Times New Roman"/>
          <w:sz w:val="28"/>
          <w:szCs w:val="28"/>
        </w:rPr>
        <w:t xml:space="preserve">совместное с комиссией по разработке рейтинговой системы оценки деятельности ППС. Два года назад значимость монографии в </w:t>
      </w:r>
      <w:r w:rsidR="00CA786B">
        <w:rPr>
          <w:rFonts w:ascii="Times New Roman" w:hAnsi="Times New Roman" w:cs="Times New Roman"/>
          <w:sz w:val="28"/>
          <w:szCs w:val="28"/>
        </w:rPr>
        <w:t>рейтинговой системе</w:t>
      </w:r>
      <w:r w:rsidRPr="00703BBC">
        <w:rPr>
          <w:rFonts w:ascii="Times New Roman" w:hAnsi="Times New Roman" w:cs="Times New Roman"/>
          <w:sz w:val="28"/>
          <w:szCs w:val="28"/>
        </w:rPr>
        <w:t xml:space="preserve"> была повышена, но требовани</w:t>
      </w:r>
      <w:r w:rsidR="00CA786B">
        <w:rPr>
          <w:rFonts w:ascii="Times New Roman" w:hAnsi="Times New Roman" w:cs="Times New Roman"/>
          <w:sz w:val="28"/>
          <w:szCs w:val="28"/>
        </w:rPr>
        <w:t>я</w:t>
      </w:r>
      <w:r w:rsidRPr="00703BBC">
        <w:rPr>
          <w:rFonts w:ascii="Times New Roman" w:hAnsi="Times New Roman" w:cs="Times New Roman"/>
          <w:sz w:val="28"/>
          <w:szCs w:val="28"/>
        </w:rPr>
        <w:t xml:space="preserve"> к изданиям, позволяющи</w:t>
      </w:r>
      <w:r w:rsidR="000D0A60">
        <w:rPr>
          <w:rFonts w:ascii="Times New Roman" w:hAnsi="Times New Roman" w:cs="Times New Roman"/>
          <w:sz w:val="28"/>
          <w:szCs w:val="28"/>
        </w:rPr>
        <w:t>е</w:t>
      </w:r>
      <w:r w:rsidRPr="00703BBC">
        <w:rPr>
          <w:rFonts w:ascii="Times New Roman" w:hAnsi="Times New Roman" w:cs="Times New Roman"/>
          <w:sz w:val="28"/>
          <w:szCs w:val="28"/>
        </w:rPr>
        <w:t xml:space="preserve"> их </w:t>
      </w:r>
      <w:r w:rsidR="00703BBC" w:rsidRPr="00703BBC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703BBC">
        <w:rPr>
          <w:rFonts w:ascii="Times New Roman" w:hAnsi="Times New Roman" w:cs="Times New Roman"/>
          <w:sz w:val="28"/>
          <w:szCs w:val="28"/>
        </w:rPr>
        <w:t xml:space="preserve">и </w:t>
      </w:r>
      <w:r w:rsidRPr="00703BBC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CA786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03BBC">
        <w:rPr>
          <w:rFonts w:ascii="Times New Roman" w:hAnsi="Times New Roman" w:cs="Times New Roman"/>
          <w:sz w:val="28"/>
          <w:szCs w:val="28"/>
        </w:rPr>
        <w:t>как монографии, НТС так и не предоставил.</w:t>
      </w:r>
    </w:p>
    <w:p w:rsidR="00A87E8E" w:rsidRDefault="00703BBC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25BA">
        <w:rPr>
          <w:rFonts w:ascii="Times New Roman" w:hAnsi="Times New Roman" w:cs="Times New Roman"/>
          <w:b/>
          <w:sz w:val="28"/>
          <w:szCs w:val="28"/>
        </w:rPr>
        <w:t>журнале 3</w:t>
      </w:r>
      <w:r w:rsidRPr="00DC25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2</w:t>
      </w:r>
      <w:r w:rsidR="00EE5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BC">
        <w:rPr>
          <w:rFonts w:ascii="Times New Roman" w:hAnsi="Times New Roman" w:cs="Times New Roman"/>
          <w:b/>
          <w:sz w:val="28"/>
          <w:szCs w:val="28"/>
        </w:rPr>
        <w:t>статей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, при плане в 40. Причина </w:t>
      </w:r>
      <w:r w:rsidR="00D462D3">
        <w:rPr>
          <w:rFonts w:ascii="Times New Roman" w:hAnsi="Times New Roman" w:cs="Times New Roman"/>
          <w:sz w:val="28"/>
          <w:szCs w:val="28"/>
        </w:rPr>
        <w:t xml:space="preserve">невыполнения плана </w:t>
      </w:r>
      <w:r>
        <w:rPr>
          <w:rFonts w:ascii="Times New Roman" w:hAnsi="Times New Roman" w:cs="Times New Roman"/>
          <w:sz w:val="28"/>
          <w:szCs w:val="28"/>
        </w:rPr>
        <w:t>– повышение требований к отбираемым для публикации статьям.</w:t>
      </w:r>
    </w:p>
    <w:p w:rsidR="00CE3AFA" w:rsidRDefault="00A87E8E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100 плановых </w:t>
      </w:r>
      <w:proofErr w:type="spellStart"/>
      <w:r w:rsidRPr="00703BBC">
        <w:rPr>
          <w:rFonts w:ascii="Times New Roman" w:hAnsi="Times New Roman" w:cs="Times New Roman"/>
          <w:b/>
          <w:sz w:val="28"/>
          <w:szCs w:val="28"/>
        </w:rPr>
        <w:t>видеолекций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создаваемых непосредственно в университете, </w:t>
      </w:r>
      <w:r w:rsidR="000D0A60">
        <w:rPr>
          <w:rFonts w:ascii="Times New Roman" w:hAnsi="Times New Roman" w:cs="Times New Roman"/>
          <w:sz w:val="28"/>
          <w:szCs w:val="28"/>
        </w:rPr>
        <w:t>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81.</w:t>
      </w:r>
    </w:p>
    <w:p w:rsidR="00703BBC" w:rsidRDefault="00703BBC" w:rsidP="00F51F7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BBC" w:rsidRDefault="00703BBC" w:rsidP="0070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еще на </w:t>
      </w:r>
      <w:r w:rsidRPr="00703BBC">
        <w:rPr>
          <w:rFonts w:ascii="Times New Roman" w:hAnsi="Times New Roman" w:cs="Times New Roman"/>
          <w:b/>
          <w:sz w:val="28"/>
          <w:szCs w:val="28"/>
        </w:rPr>
        <w:t>показателях трудоустройства</w:t>
      </w:r>
      <w:r>
        <w:rPr>
          <w:rFonts w:ascii="Times New Roman" w:hAnsi="Times New Roman" w:cs="Times New Roman"/>
          <w:sz w:val="28"/>
          <w:szCs w:val="28"/>
        </w:rPr>
        <w:t>. Говорить о выполнении или невыполнении этих показателей пока сложно, ибо речь идет о д</w:t>
      </w:r>
      <w:r w:rsidRPr="00703BB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3BBC">
        <w:rPr>
          <w:rFonts w:ascii="Times New Roman" w:hAnsi="Times New Roman" w:cs="Times New Roman"/>
          <w:sz w:val="28"/>
          <w:szCs w:val="28"/>
        </w:rPr>
        <w:t xml:space="preserve"> трудоустроенных выпускников </w:t>
      </w:r>
      <w:r w:rsidRPr="00703BBC">
        <w:rPr>
          <w:rFonts w:ascii="Times New Roman" w:hAnsi="Times New Roman" w:cs="Times New Roman"/>
          <w:b/>
          <w:i/>
          <w:sz w:val="28"/>
          <w:szCs w:val="28"/>
        </w:rPr>
        <w:t>в первый год после окончания вуза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703B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учётом времени ежегодного выпуска, результаты трудоустройства необходимо подводить в июне.</w:t>
      </w:r>
    </w:p>
    <w:p w:rsidR="00703BBC" w:rsidRDefault="00703BBC" w:rsidP="0070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</w:t>
      </w:r>
      <w:r w:rsidRPr="00A87E8E">
        <w:rPr>
          <w:rFonts w:ascii="Times New Roman" w:hAnsi="Times New Roman" w:cs="Times New Roman"/>
          <w:sz w:val="28"/>
          <w:szCs w:val="28"/>
        </w:rPr>
        <w:t xml:space="preserve"> «доля </w:t>
      </w:r>
      <w:r w:rsidR="008A496D" w:rsidRPr="008A496D">
        <w:rPr>
          <w:rFonts w:ascii="Times New Roman" w:hAnsi="Times New Roman" w:cs="Times New Roman"/>
          <w:sz w:val="28"/>
          <w:szCs w:val="28"/>
        </w:rPr>
        <w:t>трудоустроенных</w:t>
      </w:r>
      <w:r w:rsidR="008A496D" w:rsidRPr="00A87E8E">
        <w:rPr>
          <w:rFonts w:ascii="Times New Roman" w:hAnsi="Times New Roman" w:cs="Times New Roman"/>
          <w:sz w:val="28"/>
          <w:szCs w:val="28"/>
        </w:rPr>
        <w:t xml:space="preserve"> </w:t>
      </w:r>
      <w:r w:rsidRPr="00A87E8E">
        <w:rPr>
          <w:rFonts w:ascii="Times New Roman" w:hAnsi="Times New Roman" w:cs="Times New Roman"/>
          <w:sz w:val="28"/>
          <w:szCs w:val="28"/>
        </w:rPr>
        <w:t>выпускников</w:t>
      </w:r>
      <w:r w:rsidR="008A496D">
        <w:rPr>
          <w:rFonts w:ascii="Times New Roman" w:hAnsi="Times New Roman" w:cs="Times New Roman"/>
          <w:sz w:val="28"/>
          <w:szCs w:val="28"/>
        </w:rPr>
        <w:t>-</w:t>
      </w:r>
      <w:r w:rsidRPr="00A8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96D">
        <w:rPr>
          <w:rFonts w:ascii="Times New Roman" w:hAnsi="Times New Roman" w:cs="Times New Roman"/>
          <w:sz w:val="28"/>
          <w:szCs w:val="28"/>
        </w:rPr>
        <w:t>грантников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составляет 62% вместо плановых 85%. Отметим, что сейчас единственным подтверждением факта трудоустройства считаются пенсионные отчисления. А сведения об их наличии ГЦВП не предоставляет с ноября и, ввиду большого потока запросов от вузов, намерен дел</w:t>
      </w:r>
      <w:r w:rsidR="008A496D">
        <w:rPr>
          <w:rFonts w:ascii="Times New Roman" w:hAnsi="Times New Roman" w:cs="Times New Roman"/>
          <w:sz w:val="28"/>
          <w:szCs w:val="28"/>
        </w:rPr>
        <w:t>ать это не чаще двух раз в год.</w:t>
      </w:r>
    </w:p>
    <w:p w:rsidR="008A496D" w:rsidRDefault="008A496D" w:rsidP="0070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проблемным вопросом итогов выполнения </w:t>
      </w:r>
      <w:r w:rsidRPr="002E2168">
        <w:rPr>
          <w:rFonts w:ascii="Times New Roman" w:hAnsi="Times New Roman" w:cs="Times New Roman"/>
          <w:sz w:val="28"/>
          <w:szCs w:val="28"/>
        </w:rPr>
        <w:t>стратегического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E2168">
        <w:rPr>
          <w:rFonts w:ascii="Times New Roman" w:hAnsi="Times New Roman" w:cs="Times New Roman"/>
          <w:b/>
          <w:sz w:val="28"/>
          <w:szCs w:val="28"/>
        </w:rPr>
        <w:t>перевыполнение</w:t>
      </w:r>
      <w:r w:rsidRPr="00B7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86B">
        <w:rPr>
          <w:rFonts w:ascii="Times New Roman" w:hAnsi="Times New Roman" w:cs="Times New Roman"/>
          <w:sz w:val="28"/>
          <w:szCs w:val="28"/>
        </w:rPr>
        <w:t>13 его показателей</w:t>
      </w:r>
      <w:r w:rsidR="00CA7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1,5 и более раз.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Рекордсмены</w:t>
      </w:r>
      <w:r w:rsidR="00CA2FC1">
        <w:rPr>
          <w:rFonts w:ascii="Times New Roman" w:hAnsi="Times New Roman" w:cs="Times New Roman"/>
          <w:sz w:val="28"/>
          <w:szCs w:val="28"/>
        </w:rPr>
        <w:t xml:space="preserve"> приведены на слайде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168" w:rsidRPr="00CA2FC1" w:rsidRDefault="002E2168" w:rsidP="002E21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 xml:space="preserve">количество специальностей дистанционного обучения; </w:t>
      </w:r>
    </w:p>
    <w:p w:rsidR="002E2168" w:rsidRPr="00CA2FC1" w:rsidRDefault="002E2168" w:rsidP="002E21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 xml:space="preserve">количество штатных ППС, прошедших повышение квалификации; </w:t>
      </w:r>
    </w:p>
    <w:p w:rsidR="002E2168" w:rsidRPr="00CA2FC1" w:rsidRDefault="002E2168" w:rsidP="002E21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 xml:space="preserve">количество полученных свидетельств интеллектуальной собственности; </w:t>
      </w:r>
    </w:p>
    <w:p w:rsidR="002E2168" w:rsidRPr="00CA2FC1" w:rsidRDefault="002E2168" w:rsidP="002E21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lastRenderedPageBreak/>
        <w:t xml:space="preserve">количество публикаций в индексируемых журналах; </w:t>
      </w:r>
    </w:p>
    <w:p w:rsidR="002E2168" w:rsidRPr="00CA2FC1" w:rsidRDefault="002E2168" w:rsidP="002E21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A2FC1">
        <w:rPr>
          <w:rFonts w:ascii="Times New Roman" w:hAnsi="Times New Roman" w:cs="Times New Roman"/>
          <w:sz w:val="16"/>
          <w:szCs w:val="16"/>
        </w:rPr>
        <w:t xml:space="preserve">количество участников молодежных объединений. 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 перевыполнений в ряде случаев – завышенное стимулирование ППС через рейтинговую оценку деятельности</w:t>
      </w:r>
      <w:r w:rsidR="0086207E">
        <w:rPr>
          <w:rFonts w:ascii="Times New Roman" w:hAnsi="Times New Roman" w:cs="Times New Roman"/>
          <w:sz w:val="28"/>
          <w:szCs w:val="28"/>
        </w:rPr>
        <w:t xml:space="preserve"> либо заниженный показатель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создан макет Стратегического плана университета на 2020-2025 годы, утверждение плана предполагается на ближайшем заседании учёного совета. Следует отметить, что макет – хоть и результат коллективного творчества, но нуждается в серьёзной доработке</w:t>
      </w:r>
      <w:r w:rsidR="00CA2FC1">
        <w:rPr>
          <w:rFonts w:ascii="Times New Roman" w:hAnsi="Times New Roman" w:cs="Times New Roman"/>
          <w:sz w:val="28"/>
          <w:szCs w:val="28"/>
        </w:rPr>
        <w:t xml:space="preserve">, ибо </w:t>
      </w:r>
      <w:r>
        <w:rPr>
          <w:rFonts w:ascii="Times New Roman" w:hAnsi="Times New Roman" w:cs="Times New Roman"/>
          <w:sz w:val="28"/>
          <w:szCs w:val="28"/>
        </w:rPr>
        <w:t>достаточно больш</w:t>
      </w:r>
      <w:r w:rsidR="00CA2FC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часть показателей, предлагаемых к внесению в план, </w:t>
      </w:r>
      <w:r w:rsidR="00CA2FC1">
        <w:rPr>
          <w:rFonts w:ascii="Times New Roman" w:hAnsi="Times New Roman" w:cs="Times New Roman"/>
          <w:sz w:val="28"/>
          <w:szCs w:val="28"/>
        </w:rPr>
        <w:t>отнести к стратегическим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FC1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при всём желании.</w:t>
      </w:r>
    </w:p>
    <w:p w:rsidR="00CA786B" w:rsidRDefault="00CF6C55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</w:t>
      </w:r>
      <w:r w:rsidR="00CA786B">
        <w:rPr>
          <w:rFonts w:ascii="Times New Roman" w:hAnsi="Times New Roman" w:cs="Times New Roman"/>
          <w:sz w:val="28"/>
          <w:szCs w:val="28"/>
        </w:rPr>
        <w:t xml:space="preserve">изложенным выносим </w:t>
      </w:r>
      <w:r w:rsidR="0086207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A786B">
        <w:rPr>
          <w:rFonts w:ascii="Times New Roman" w:hAnsi="Times New Roman" w:cs="Times New Roman"/>
          <w:sz w:val="28"/>
          <w:szCs w:val="28"/>
        </w:rPr>
        <w:t xml:space="preserve">следующие </w:t>
      </w:r>
    </w:p>
    <w:p w:rsidR="002E2168" w:rsidRP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68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786B">
        <w:rPr>
          <w:rFonts w:ascii="Times New Roman" w:hAnsi="Times New Roman" w:cs="Times New Roman"/>
          <w:sz w:val="28"/>
          <w:szCs w:val="28"/>
        </w:rPr>
        <w:t>В разрезе невыполненных показателей п</w:t>
      </w:r>
      <w:r>
        <w:rPr>
          <w:rFonts w:ascii="Times New Roman" w:hAnsi="Times New Roman" w:cs="Times New Roman"/>
          <w:sz w:val="28"/>
          <w:szCs w:val="28"/>
        </w:rPr>
        <w:t xml:space="preserve">ровести анализ </w:t>
      </w:r>
      <w:r w:rsidR="00CA786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значимости для достижения стратегической цели университета.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анализ механизмов учёта показателей, перевыполненных </w:t>
      </w:r>
      <w:r w:rsidR="00CF6C55" w:rsidRPr="00CF6C55">
        <w:rPr>
          <w:rFonts w:ascii="Times New Roman" w:hAnsi="Times New Roman" w:cs="Times New Roman"/>
          <w:sz w:val="28"/>
          <w:szCs w:val="28"/>
        </w:rPr>
        <w:t>в 1,5 и более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подразделениях более детально проработать ГПРОН РК на 2020-2025 годы.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Сформулировать </w:t>
      </w:r>
      <w:r w:rsidRPr="00CA786B">
        <w:rPr>
          <w:rFonts w:ascii="Times New Roman" w:hAnsi="Times New Roman" w:cs="Times New Roman"/>
          <w:b/>
          <w:i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с обозначением численных значений для включения их в СП на 2020-2025 годы.</w:t>
      </w:r>
    </w:p>
    <w:p w:rsidR="002E2168" w:rsidRDefault="002E2168" w:rsidP="002E2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168" w:rsidRPr="006E416B" w:rsidRDefault="002E2168" w:rsidP="002E2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ja-JP"/>
        </w:rPr>
      </w:pP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 xml:space="preserve">САРБ бастығы </w:t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  <w:t>/</w:t>
      </w:r>
    </w:p>
    <w:p w:rsidR="002E2168" w:rsidRPr="006E416B" w:rsidRDefault="002E2168" w:rsidP="002E2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ja-JP"/>
        </w:rPr>
      </w:pPr>
      <w:r w:rsidRPr="006E416B">
        <w:rPr>
          <w:rFonts w:ascii="Times New Roman" w:hAnsi="Times New Roman" w:cs="Times New Roman"/>
          <w:b/>
          <w:sz w:val="28"/>
          <w:szCs w:val="28"/>
          <w:lang w:eastAsia="ja-JP"/>
        </w:rPr>
        <w:t>Начальник ОСАР</w:t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6E416B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  <w:t>Ф. Майер</w:t>
      </w:r>
    </w:p>
    <w:p w:rsidR="002E2168" w:rsidRPr="006E416B" w:rsidRDefault="002E2168" w:rsidP="002E21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ja-JP"/>
        </w:rPr>
      </w:pPr>
    </w:p>
    <w:p w:rsidR="008C53E9" w:rsidRPr="00CA2FC1" w:rsidRDefault="002E2168" w:rsidP="00CA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sz w:val="28"/>
          <w:szCs w:val="28"/>
          <w:lang w:val="kk-KZ" w:eastAsia="ja-JP"/>
        </w:rPr>
        <w:t>28</w:t>
      </w:r>
      <w:r w:rsidRPr="006E416B">
        <w:rPr>
          <w:rFonts w:ascii="Times New Roman" w:hAnsi="Times New Roman" w:cs="Times New Roman"/>
          <w:sz w:val="28"/>
          <w:szCs w:val="28"/>
          <w:lang w:val="kk-KZ" w:eastAsia="ja-JP"/>
        </w:rPr>
        <w:t>.01.2020 ж.</w:t>
      </w:r>
      <w:r w:rsidRPr="006E416B">
        <w:rPr>
          <w:rFonts w:ascii="Times New Roman" w:hAnsi="Times New Roman" w:cs="Times New Roman"/>
          <w:sz w:val="28"/>
          <w:szCs w:val="28"/>
          <w:lang w:eastAsia="ja-JP"/>
        </w:rPr>
        <w:t>/г.</w:t>
      </w:r>
    </w:p>
    <w:p w:rsidR="008C53E9" w:rsidRPr="007A4008" w:rsidRDefault="008C53E9" w:rsidP="009A1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Pr="006E416B" w:rsidRDefault="006E416B" w:rsidP="0010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416B" w:rsidRPr="006E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3A7"/>
    <w:multiLevelType w:val="hybridMultilevel"/>
    <w:tmpl w:val="B8B0D9A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8011B4"/>
    <w:multiLevelType w:val="hybridMultilevel"/>
    <w:tmpl w:val="660A0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AD1BE2"/>
    <w:multiLevelType w:val="hybridMultilevel"/>
    <w:tmpl w:val="C62654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F72E7D"/>
    <w:multiLevelType w:val="hybridMultilevel"/>
    <w:tmpl w:val="72E67A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45289D"/>
    <w:multiLevelType w:val="hybridMultilevel"/>
    <w:tmpl w:val="74B827EE"/>
    <w:lvl w:ilvl="0" w:tplc="3830078A">
      <w:start w:val="1"/>
      <w:numFmt w:val="bullet"/>
      <w:lvlText w:val="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6E"/>
    <w:rsid w:val="0003437B"/>
    <w:rsid w:val="00042F8B"/>
    <w:rsid w:val="000D0A60"/>
    <w:rsid w:val="001055AD"/>
    <w:rsid w:val="002352E7"/>
    <w:rsid w:val="002C0C92"/>
    <w:rsid w:val="002D036E"/>
    <w:rsid w:val="002E2168"/>
    <w:rsid w:val="00303D7F"/>
    <w:rsid w:val="00372880"/>
    <w:rsid w:val="00385B84"/>
    <w:rsid w:val="003A3775"/>
    <w:rsid w:val="003A3984"/>
    <w:rsid w:val="003E4365"/>
    <w:rsid w:val="00403617"/>
    <w:rsid w:val="004616F2"/>
    <w:rsid w:val="004B69F8"/>
    <w:rsid w:val="00541BD5"/>
    <w:rsid w:val="00633F1F"/>
    <w:rsid w:val="00652C7C"/>
    <w:rsid w:val="006E416B"/>
    <w:rsid w:val="00703BBC"/>
    <w:rsid w:val="007737AD"/>
    <w:rsid w:val="007943C7"/>
    <w:rsid w:val="007A4008"/>
    <w:rsid w:val="007B1072"/>
    <w:rsid w:val="007C392B"/>
    <w:rsid w:val="007E75E2"/>
    <w:rsid w:val="00811614"/>
    <w:rsid w:val="008154A6"/>
    <w:rsid w:val="008172ED"/>
    <w:rsid w:val="0086207E"/>
    <w:rsid w:val="008658C8"/>
    <w:rsid w:val="008A496D"/>
    <w:rsid w:val="008C53E9"/>
    <w:rsid w:val="009161CE"/>
    <w:rsid w:val="009A14CF"/>
    <w:rsid w:val="009D7716"/>
    <w:rsid w:val="00A643A3"/>
    <w:rsid w:val="00A70147"/>
    <w:rsid w:val="00A87E8E"/>
    <w:rsid w:val="00AE6953"/>
    <w:rsid w:val="00B537E9"/>
    <w:rsid w:val="00B66374"/>
    <w:rsid w:val="00B72A6F"/>
    <w:rsid w:val="00B948FD"/>
    <w:rsid w:val="00BA3FA4"/>
    <w:rsid w:val="00C60B52"/>
    <w:rsid w:val="00CA2FC1"/>
    <w:rsid w:val="00CA786B"/>
    <w:rsid w:val="00CE3AFA"/>
    <w:rsid w:val="00CF6C55"/>
    <w:rsid w:val="00D37512"/>
    <w:rsid w:val="00D42BAE"/>
    <w:rsid w:val="00D462D3"/>
    <w:rsid w:val="00DC25BA"/>
    <w:rsid w:val="00E1103A"/>
    <w:rsid w:val="00E918E0"/>
    <w:rsid w:val="00E91E22"/>
    <w:rsid w:val="00EA1F1F"/>
    <w:rsid w:val="00EE54EA"/>
    <w:rsid w:val="00F12472"/>
    <w:rsid w:val="00F51F79"/>
    <w:rsid w:val="00F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CF"/>
    <w:pPr>
      <w:ind w:left="720"/>
      <w:contextualSpacing/>
    </w:pPr>
  </w:style>
  <w:style w:type="paragraph" w:styleId="a4">
    <w:name w:val="No Spacing"/>
    <w:uiPriority w:val="1"/>
    <w:qFormat/>
    <w:rsid w:val="00461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CF"/>
    <w:pPr>
      <w:ind w:left="720"/>
      <w:contextualSpacing/>
    </w:pPr>
  </w:style>
  <w:style w:type="paragraph" w:styleId="a4">
    <w:name w:val="No Spacing"/>
    <w:uiPriority w:val="1"/>
    <w:qFormat/>
    <w:rsid w:val="00461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</dc:creator>
  <cp:lastModifiedBy>kgu</cp:lastModifiedBy>
  <cp:revision>3</cp:revision>
  <cp:lastPrinted>2020-02-03T03:24:00Z</cp:lastPrinted>
  <dcterms:created xsi:type="dcterms:W3CDTF">2020-01-29T06:47:00Z</dcterms:created>
  <dcterms:modified xsi:type="dcterms:W3CDTF">2020-02-03T03:25:00Z</dcterms:modified>
</cp:coreProperties>
</file>