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6D5D3A" w:rsidRPr="000011ED" w:rsidTr="00C164A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C164AD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color w:val="000000"/>
                <w:sz w:val="28"/>
                <w:szCs w:val="28"/>
                <w:lang w:val="kk-KZ"/>
              </w:rPr>
              <w:t>«А.Байтұрсынов атындағы</w:t>
            </w:r>
          </w:p>
          <w:p w:rsidR="006D5D3A" w:rsidRPr="000011ED" w:rsidRDefault="006D5D3A" w:rsidP="00C164AD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color w:val="000000"/>
                <w:sz w:val="28"/>
                <w:szCs w:val="28"/>
                <w:lang w:val="kk-KZ"/>
              </w:rPr>
              <w:t xml:space="preserve">Қостанай мемлекеттік </w:t>
            </w:r>
          </w:p>
          <w:p w:rsidR="006D5D3A" w:rsidRPr="000011ED" w:rsidRDefault="006D5D3A" w:rsidP="00C164AD">
            <w:pPr>
              <w:pStyle w:val="a4"/>
              <w:spacing w:after="0"/>
              <w:ind w:left="0"/>
              <w:rPr>
                <w:color w:val="000000"/>
                <w:sz w:val="28"/>
                <w:szCs w:val="28"/>
              </w:rPr>
            </w:pPr>
            <w:r w:rsidRPr="000011ED">
              <w:rPr>
                <w:color w:val="000000"/>
                <w:sz w:val="28"/>
                <w:szCs w:val="28"/>
                <w:lang w:val="kk-KZ"/>
              </w:rPr>
              <w:t>университеті» РМК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C164AD">
            <w:pPr>
              <w:pStyle w:val="a4"/>
              <w:spacing w:after="0"/>
              <w:ind w:left="1027"/>
              <w:jc w:val="right"/>
              <w:rPr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color w:val="000000"/>
                <w:sz w:val="28"/>
                <w:szCs w:val="28"/>
                <w:lang w:val="kk-KZ"/>
              </w:rPr>
              <w:t>РГП «Костанайский государственный университет имени А.Байтурсынова»</w:t>
            </w:r>
          </w:p>
        </w:tc>
      </w:tr>
      <w:tr w:rsidR="006D5D3A" w:rsidRPr="000011ED" w:rsidTr="00C164A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C164AD">
            <w:pPr>
              <w:pStyle w:val="a4"/>
              <w:rPr>
                <w:b/>
                <w:color w:val="000000"/>
                <w:sz w:val="28"/>
                <w:szCs w:val="28"/>
              </w:rPr>
            </w:pPr>
            <w:r w:rsidRPr="000011ED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C164AD">
            <w:pPr>
              <w:pStyle w:val="a4"/>
              <w:ind w:left="1027" w:firstLine="283"/>
              <w:jc w:val="right"/>
              <w:rPr>
                <w:b/>
                <w:color w:val="000000"/>
                <w:sz w:val="28"/>
                <w:szCs w:val="28"/>
              </w:rPr>
            </w:pPr>
            <w:r w:rsidRPr="000011ED">
              <w:rPr>
                <w:b/>
                <w:color w:val="000000"/>
                <w:sz w:val="28"/>
                <w:szCs w:val="28"/>
              </w:rPr>
              <w:t> </w:t>
            </w:r>
          </w:p>
        </w:tc>
      </w:tr>
      <w:tr w:rsidR="006D5D3A" w:rsidRPr="000011ED" w:rsidTr="00C164A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C164A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АНЫҚТАМА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C164AD">
            <w:pPr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rStyle w:val="s1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СПРАВКА</w:t>
            </w:r>
          </w:p>
        </w:tc>
      </w:tr>
      <w:tr w:rsidR="006D5D3A" w:rsidRPr="000011ED" w:rsidTr="00C164A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C164AD">
            <w:pP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ректорат</w:t>
            </w:r>
            <w:r w:rsidRPr="000011ED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отырысына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6D5D3A">
            <w:pPr>
              <w:tabs>
                <w:tab w:val="left" w:pos="1027"/>
              </w:tabs>
              <w:jc w:val="right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0011ED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        на заседание </w:t>
            </w:r>
            <w:r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ректората</w:t>
            </w:r>
          </w:p>
        </w:tc>
      </w:tr>
      <w:tr w:rsidR="006D5D3A" w:rsidRPr="000011ED" w:rsidTr="00C164A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BC4298" w:rsidP="006D5D3A">
            <w:pPr>
              <w:pStyle w:val="a4"/>
              <w:ind w:hanging="283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bookmarkStart w:id="0" w:name="_GoBack"/>
            <w:bookmarkEnd w:id="0"/>
            <w:r w:rsidR="006D5D3A">
              <w:rPr>
                <w:color w:val="000000"/>
                <w:sz w:val="28"/>
                <w:szCs w:val="28"/>
              </w:rPr>
              <w:t>.05.</w:t>
            </w:r>
            <w:r w:rsidR="006D5D3A" w:rsidRPr="000011ED">
              <w:rPr>
                <w:color w:val="000000"/>
                <w:sz w:val="28"/>
                <w:szCs w:val="28"/>
              </w:rPr>
              <w:t>201</w:t>
            </w:r>
            <w:r w:rsidR="006D5D3A">
              <w:rPr>
                <w:color w:val="000000"/>
                <w:sz w:val="28"/>
                <w:szCs w:val="28"/>
              </w:rPr>
              <w:t>8</w:t>
            </w:r>
            <w:r w:rsidR="006D5D3A" w:rsidRPr="000011ED">
              <w:rPr>
                <w:color w:val="000000"/>
                <w:sz w:val="28"/>
                <w:szCs w:val="28"/>
                <w:lang w:val="kk-KZ"/>
              </w:rPr>
              <w:t xml:space="preserve"> ж.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BC4298" w:rsidP="006D5D3A">
            <w:pPr>
              <w:pStyle w:val="a4"/>
              <w:jc w:val="right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16</w:t>
            </w:r>
            <w:r w:rsidR="006D5D3A">
              <w:rPr>
                <w:color w:val="000000"/>
                <w:sz w:val="28"/>
                <w:szCs w:val="28"/>
                <w:lang w:val="kk-KZ"/>
              </w:rPr>
              <w:t>.05.2018</w:t>
            </w:r>
            <w:r w:rsidR="006D5D3A" w:rsidRPr="000011ED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</w:tr>
      <w:tr w:rsidR="006D5D3A" w:rsidRPr="000011ED" w:rsidTr="00C164A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C164A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11ED"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Қостанай қаласы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D3A" w:rsidRPr="000011ED" w:rsidRDefault="006D5D3A" w:rsidP="00C164AD">
            <w:pPr>
              <w:pStyle w:val="a4"/>
              <w:jc w:val="right"/>
              <w:rPr>
                <w:color w:val="000000"/>
                <w:sz w:val="28"/>
                <w:szCs w:val="28"/>
              </w:rPr>
            </w:pPr>
            <w:r w:rsidRPr="000011ED">
              <w:rPr>
                <w:rStyle w:val="s1"/>
                <w:color w:val="000000"/>
                <w:sz w:val="28"/>
                <w:szCs w:val="28"/>
                <w:lang w:val="kk-KZ"/>
              </w:rPr>
              <w:t xml:space="preserve">          город Костанай</w:t>
            </w:r>
          </w:p>
        </w:tc>
      </w:tr>
      <w:tr w:rsidR="006D5D3A" w:rsidRPr="000011ED" w:rsidTr="00C164AD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D3A" w:rsidRPr="000011ED" w:rsidRDefault="006D5D3A" w:rsidP="00C164AD">
            <w:pPr>
              <w:jc w:val="both"/>
              <w:rPr>
                <w:rStyle w:val="s1"/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5D3A" w:rsidRPr="000011ED" w:rsidRDefault="006D5D3A" w:rsidP="00C164AD">
            <w:pPr>
              <w:pStyle w:val="a4"/>
              <w:jc w:val="right"/>
              <w:rPr>
                <w:rStyle w:val="s1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6D5D3A" w:rsidRPr="007F1C14" w:rsidRDefault="006D5D3A" w:rsidP="007F1C14">
      <w:pPr>
        <w:pStyle w:val="a3"/>
        <w:tabs>
          <w:tab w:val="left" w:pos="237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7F1C14">
        <w:rPr>
          <w:rFonts w:ascii="Times New Roman" w:hAnsi="Times New Roman"/>
          <w:b/>
          <w:sz w:val="28"/>
          <w:szCs w:val="28"/>
          <w:lang w:val="kk-KZ"/>
        </w:rPr>
        <w:t>Об организации  образовательных программ на английском языке</w:t>
      </w:r>
    </w:p>
    <w:p w:rsidR="006D5D3A" w:rsidRDefault="006D5D3A" w:rsidP="007F1C14">
      <w:pPr>
        <w:pStyle w:val="a3"/>
        <w:tabs>
          <w:tab w:val="left" w:pos="23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</w:p>
    <w:p w:rsidR="006D5D3A" w:rsidRDefault="006D5D3A" w:rsidP="007F1C14">
      <w:pPr>
        <w:pStyle w:val="a3"/>
        <w:tabs>
          <w:tab w:val="left" w:pos="237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университет</w:t>
      </w:r>
      <w:r w:rsidR="00EF75B1">
        <w:rPr>
          <w:rFonts w:ascii="Times New Roman" w:hAnsi="Times New Roman"/>
          <w:sz w:val="28"/>
          <w:szCs w:val="28"/>
          <w:lang w:val="kk-KZ"/>
        </w:rPr>
        <w:t>е</w:t>
      </w:r>
      <w:r>
        <w:rPr>
          <w:rFonts w:ascii="Times New Roman" w:hAnsi="Times New Roman"/>
          <w:sz w:val="28"/>
          <w:szCs w:val="28"/>
          <w:lang w:val="kk-KZ"/>
        </w:rPr>
        <w:t xml:space="preserve">  на трех языках ведется обучение по 11 специальностям</w:t>
      </w:r>
      <w:r w:rsidR="00EF75B1">
        <w:rPr>
          <w:rFonts w:ascii="Times New Roman" w:hAnsi="Times New Roman"/>
          <w:sz w:val="28"/>
          <w:szCs w:val="28"/>
          <w:lang w:val="kk-KZ"/>
        </w:rPr>
        <w:t>: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5В020300-История</w:t>
      </w:r>
      <w:r w:rsidR="00C927D2">
        <w:rPr>
          <w:rFonts w:ascii="Times New Roman" w:hAnsi="Times New Roman"/>
          <w:sz w:val="28"/>
          <w:szCs w:val="28"/>
          <w:lang w:val="kk-KZ"/>
        </w:rPr>
        <w:t>;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5В050500-Регионоведение</w:t>
      </w:r>
      <w:r w:rsidR="00C927D2">
        <w:rPr>
          <w:rFonts w:ascii="Times New Roman" w:hAnsi="Times New Roman"/>
          <w:sz w:val="28"/>
          <w:szCs w:val="28"/>
          <w:lang w:val="kk-KZ"/>
        </w:rPr>
        <w:t>;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5В030100-Юриспруденция</w:t>
      </w:r>
      <w:r w:rsidR="00C927D2">
        <w:rPr>
          <w:rFonts w:ascii="Times New Roman" w:hAnsi="Times New Roman"/>
          <w:sz w:val="28"/>
          <w:szCs w:val="28"/>
          <w:lang w:val="kk-KZ"/>
        </w:rPr>
        <w:t>;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5В050900-Финансы</w:t>
      </w:r>
      <w:r w:rsidR="00C927D2">
        <w:rPr>
          <w:rFonts w:ascii="Times New Roman" w:hAnsi="Times New Roman"/>
          <w:sz w:val="28"/>
          <w:szCs w:val="28"/>
          <w:lang w:val="kk-KZ"/>
        </w:rPr>
        <w:t>;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5В051100- Маркетинг</w:t>
      </w:r>
      <w:r w:rsidR="00C927D2">
        <w:rPr>
          <w:rFonts w:ascii="Times New Roman" w:hAnsi="Times New Roman"/>
          <w:sz w:val="28"/>
          <w:szCs w:val="28"/>
          <w:lang w:val="kk-KZ"/>
        </w:rPr>
        <w:t>;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5В060800-Экология</w:t>
      </w:r>
      <w:r w:rsidR="00C927D2">
        <w:rPr>
          <w:rFonts w:ascii="Times New Roman" w:hAnsi="Times New Roman"/>
          <w:sz w:val="28"/>
          <w:szCs w:val="28"/>
          <w:lang w:val="kk-KZ"/>
        </w:rPr>
        <w:t>;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5В070400-В</w:t>
      </w:r>
      <w:r w:rsidR="00C927D2">
        <w:rPr>
          <w:rFonts w:ascii="Times New Roman" w:hAnsi="Times New Roman"/>
          <w:sz w:val="28"/>
          <w:szCs w:val="28"/>
          <w:lang w:val="kk-KZ"/>
        </w:rPr>
        <w:t>ычислительная техника и программное обеспечение;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5В071800-Электроэнергетика</w:t>
      </w:r>
      <w:r w:rsidR="00C927D2">
        <w:rPr>
          <w:rFonts w:ascii="Times New Roman" w:hAnsi="Times New Roman"/>
          <w:sz w:val="28"/>
          <w:szCs w:val="28"/>
          <w:lang w:val="kk-KZ"/>
        </w:rPr>
        <w:t>;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5В071300-Транспорт, транспортная техника и технология</w:t>
      </w:r>
      <w:r w:rsidR="00C927D2">
        <w:rPr>
          <w:rFonts w:ascii="Times New Roman" w:hAnsi="Times New Roman"/>
          <w:sz w:val="28"/>
          <w:szCs w:val="28"/>
          <w:lang w:val="kk-KZ"/>
        </w:rPr>
        <w:t>;</w:t>
      </w:r>
    </w:p>
    <w:p w:rsidR="006D5D3A" w:rsidRDefault="006D5D3A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5В060400-Физика</w:t>
      </w:r>
      <w:r w:rsidR="00C927D2">
        <w:rPr>
          <w:rFonts w:ascii="Times New Roman" w:hAnsi="Times New Roman"/>
          <w:sz w:val="28"/>
          <w:szCs w:val="28"/>
          <w:lang w:val="kk-KZ"/>
        </w:rPr>
        <w:t>;</w:t>
      </w:r>
    </w:p>
    <w:p w:rsidR="006D5D3A" w:rsidRDefault="00262F06" w:rsidP="007F1C14">
      <w:pPr>
        <w:pStyle w:val="a3"/>
        <w:numPr>
          <w:ilvl w:val="0"/>
          <w:numId w:val="1"/>
        </w:numPr>
        <w:tabs>
          <w:tab w:val="left" w:pos="237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6М</w:t>
      </w:r>
      <w:r w:rsidR="006D5D3A">
        <w:rPr>
          <w:rFonts w:ascii="Times New Roman" w:hAnsi="Times New Roman"/>
          <w:sz w:val="28"/>
          <w:szCs w:val="28"/>
          <w:lang w:val="kk-KZ"/>
        </w:rPr>
        <w:t>091100-Геоэкология и управление природопользованием</w:t>
      </w:r>
      <w:r w:rsidR="00C927D2">
        <w:rPr>
          <w:rFonts w:ascii="Times New Roman" w:hAnsi="Times New Roman"/>
          <w:sz w:val="28"/>
          <w:szCs w:val="28"/>
          <w:lang w:val="kk-KZ"/>
        </w:rPr>
        <w:t>.</w:t>
      </w:r>
    </w:p>
    <w:p w:rsidR="007F1C14" w:rsidRDefault="007F1C14" w:rsidP="007F1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D5D3A" w:rsidRDefault="0033374E" w:rsidP="007F1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3374E">
        <w:rPr>
          <w:rFonts w:ascii="Times New Roman" w:hAnsi="Times New Roman" w:cs="Times New Roman"/>
          <w:sz w:val="28"/>
          <w:szCs w:val="28"/>
          <w:lang w:val="kk-KZ"/>
        </w:rPr>
        <w:t xml:space="preserve">Таблица 1 - </w:t>
      </w:r>
      <w:r w:rsidR="006D5D3A" w:rsidRPr="0033374E">
        <w:rPr>
          <w:rFonts w:ascii="Times New Roman" w:hAnsi="Times New Roman" w:cs="Times New Roman"/>
          <w:sz w:val="28"/>
          <w:szCs w:val="28"/>
          <w:lang w:val="kk-KZ"/>
        </w:rPr>
        <w:t>Контингент обучающихся в 2017-18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году</w:t>
      </w:r>
    </w:p>
    <w:p w:rsidR="00C927D2" w:rsidRPr="0033374E" w:rsidRDefault="00C927D2" w:rsidP="007F1C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9648" w:type="dxa"/>
        <w:tblLook w:val="04A0" w:firstRow="1" w:lastRow="0" w:firstColumn="1" w:lastColumn="0" w:noHBand="0" w:noVBand="1"/>
      </w:tblPr>
      <w:tblGrid>
        <w:gridCol w:w="473"/>
        <w:gridCol w:w="2881"/>
        <w:gridCol w:w="579"/>
        <w:gridCol w:w="576"/>
        <w:gridCol w:w="567"/>
        <w:gridCol w:w="761"/>
        <w:gridCol w:w="654"/>
        <w:gridCol w:w="708"/>
        <w:gridCol w:w="708"/>
        <w:gridCol w:w="709"/>
        <w:gridCol w:w="1032"/>
      </w:tblGrid>
      <w:tr w:rsidR="00503C8D" w:rsidTr="00007A9C"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Специальность</w:t>
            </w:r>
          </w:p>
        </w:tc>
        <w:tc>
          <w:tcPr>
            <w:tcW w:w="62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Контингент студентов</w:t>
            </w:r>
          </w:p>
        </w:tc>
      </w:tr>
      <w:tr w:rsidR="00503C8D" w:rsidTr="00007A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курс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курс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курс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Всего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Регионоведение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Юриспруденция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Финансы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Маркетинг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ВТиПО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98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Электроэнергетика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A3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A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007A9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Транспорт, </w:t>
            </w:r>
            <w:r w:rsidR="00007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ТТиТ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</w:tr>
      <w:tr w:rsidR="00503C8D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C92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Геоэкология и </w:t>
            </w:r>
            <w:r w:rsidR="00C927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C8D" w:rsidRDefault="00503C8D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927D2" w:rsidTr="00007A9C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007A9C" w:rsidP="00C92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7A3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A3D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007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007A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7D2" w:rsidRDefault="00C927D2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07A9C" w:rsidTr="00A16F3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9C" w:rsidRDefault="00007A9C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9C" w:rsidRDefault="00007A9C" w:rsidP="00C927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9C" w:rsidRDefault="00007A9C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9C" w:rsidRDefault="00007A9C" w:rsidP="007A3D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174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9C" w:rsidRDefault="00007A9C" w:rsidP="00007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9C" w:rsidRDefault="00007A9C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9C" w:rsidRDefault="00007A9C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528</w:t>
            </w:r>
          </w:p>
        </w:tc>
      </w:tr>
    </w:tbl>
    <w:p w:rsidR="00503C8D" w:rsidRDefault="007A3D60" w:rsidP="007F1C14">
      <w:pPr>
        <w:spacing w:after="0" w:line="240" w:lineRule="auto"/>
        <w:rPr>
          <w:lang w:val="kk-KZ"/>
        </w:rPr>
      </w:pPr>
      <w:r>
        <w:rPr>
          <w:lang w:val="kk-KZ"/>
        </w:rPr>
        <w:lastRenderedPageBreak/>
        <w:t>521</w:t>
      </w:r>
    </w:p>
    <w:p w:rsidR="00503C8D" w:rsidRDefault="00503C8D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прошлом году обучалось в полизычных группах - 443 студент</w:t>
      </w:r>
      <w:r w:rsidR="00191577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, в этом году 5</w:t>
      </w:r>
      <w:r w:rsidR="00007A9C">
        <w:rPr>
          <w:rFonts w:ascii="Times New Roman" w:hAnsi="Times New Roman" w:cs="Times New Roman"/>
          <w:sz w:val="28"/>
          <w:szCs w:val="28"/>
          <w:lang w:val="kk-KZ"/>
        </w:rPr>
        <w:t>28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студентов.</w:t>
      </w:r>
    </w:p>
    <w:p w:rsidR="0033374E" w:rsidRPr="00620BEC" w:rsidRDefault="0033374E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0BEC">
        <w:rPr>
          <w:rFonts w:ascii="Times New Roman" w:hAnsi="Times New Roman" w:cs="Times New Roman"/>
          <w:sz w:val="28"/>
          <w:szCs w:val="28"/>
          <w:lang w:val="kk-KZ"/>
        </w:rPr>
        <w:t xml:space="preserve">На следующий учебный год к полиязычию </w:t>
      </w:r>
      <w:r w:rsidR="0037332A">
        <w:rPr>
          <w:rFonts w:ascii="Times New Roman" w:hAnsi="Times New Roman" w:cs="Times New Roman"/>
          <w:sz w:val="28"/>
          <w:szCs w:val="28"/>
          <w:lang w:val="kk-KZ"/>
        </w:rPr>
        <w:t xml:space="preserve">должны присоединиться еще </w:t>
      </w:r>
      <w:r w:rsidRPr="00620BEC">
        <w:rPr>
          <w:rFonts w:ascii="Times New Roman" w:hAnsi="Times New Roman" w:cs="Times New Roman"/>
          <w:sz w:val="28"/>
          <w:szCs w:val="28"/>
          <w:lang w:val="kk-KZ"/>
        </w:rPr>
        <w:t xml:space="preserve"> две специальности «Психология» и «Государственное и ме</w:t>
      </w:r>
      <w:r w:rsidR="0037332A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620BEC">
        <w:rPr>
          <w:rFonts w:ascii="Times New Roman" w:hAnsi="Times New Roman" w:cs="Times New Roman"/>
          <w:sz w:val="28"/>
          <w:szCs w:val="28"/>
          <w:lang w:val="kk-KZ"/>
        </w:rPr>
        <w:t>тное управление</w:t>
      </w:r>
      <w:r w:rsidR="0037332A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620BE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7332A">
        <w:rPr>
          <w:rFonts w:ascii="Times New Roman" w:hAnsi="Times New Roman" w:cs="Times New Roman"/>
          <w:sz w:val="28"/>
          <w:szCs w:val="28"/>
          <w:lang w:val="kk-KZ"/>
        </w:rPr>
        <w:t xml:space="preserve"> Вопрос о готовности перехода данных специальностей на полиязычие рассматривался на учебно-методическом совете университета 25 апреля 2018 года. На кафедрах управления и делового администрирования и психологии и педагогики  нет преподавателей, допущенных к ведению занятий на английском языке. И если по специальности «ГМУ» можно привлечь преподавателей с других экономических кафедр, то такой возможности у психологов нет, на ГСФ это первая специальность, которая должна перейти на полиязычие. </w:t>
      </w:r>
    </w:p>
    <w:p w:rsidR="0033374E" w:rsidRDefault="0033374E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0BEC">
        <w:rPr>
          <w:rFonts w:ascii="Times New Roman" w:hAnsi="Times New Roman" w:cs="Times New Roman"/>
          <w:sz w:val="28"/>
          <w:szCs w:val="28"/>
          <w:lang w:val="kk-KZ"/>
        </w:rPr>
        <w:t xml:space="preserve">Несмотря на то, что полиязычие начали внедрять в университете в 2012 году, проблемы остаются теми же: это кадровый потенциал, низкий уровень владения </w:t>
      </w:r>
      <w:r w:rsidR="00564CB3">
        <w:rPr>
          <w:rFonts w:ascii="Times New Roman" w:hAnsi="Times New Roman" w:cs="Times New Roman"/>
          <w:sz w:val="28"/>
          <w:szCs w:val="28"/>
          <w:lang w:val="kk-KZ"/>
        </w:rPr>
        <w:t>обучающимися</w:t>
      </w:r>
      <w:r w:rsidR="00564CB3" w:rsidRPr="00620BE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20BEC">
        <w:rPr>
          <w:rFonts w:ascii="Times New Roman" w:hAnsi="Times New Roman" w:cs="Times New Roman"/>
          <w:sz w:val="28"/>
          <w:szCs w:val="28"/>
          <w:lang w:val="kk-KZ"/>
        </w:rPr>
        <w:t>языками английским и вторым языком (русский или казахский), слабая обеспеченность литературой на английском языке, материально-технической базой.</w:t>
      </w:r>
    </w:p>
    <w:p w:rsidR="0033374E" w:rsidRPr="00620BEC" w:rsidRDefault="0033374E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20BEC">
        <w:rPr>
          <w:rFonts w:ascii="Times New Roman" w:hAnsi="Times New Roman" w:cs="Times New Roman"/>
          <w:b/>
          <w:sz w:val="28"/>
          <w:szCs w:val="28"/>
          <w:lang w:val="kk-KZ"/>
        </w:rPr>
        <w:t>Кадровый потенциал</w:t>
      </w:r>
    </w:p>
    <w:p w:rsidR="0033374E" w:rsidRDefault="0041077C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0BEC">
        <w:rPr>
          <w:rFonts w:ascii="Times New Roman" w:hAnsi="Times New Roman" w:cs="Times New Roman"/>
          <w:sz w:val="28"/>
          <w:szCs w:val="28"/>
          <w:lang w:val="kk-KZ"/>
        </w:rPr>
        <w:t>В этом учебном году допущены к ведению занятий на английском языке 31 преподаватель</w:t>
      </w:r>
      <w:r w:rsidR="0037332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07A9C" w:rsidRPr="00620BEC" w:rsidRDefault="00007A9C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1077C" w:rsidRDefault="0041077C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7A9C">
        <w:rPr>
          <w:rFonts w:ascii="Times New Roman" w:hAnsi="Times New Roman" w:cs="Times New Roman"/>
          <w:sz w:val="28"/>
          <w:szCs w:val="28"/>
          <w:lang w:val="kk-KZ"/>
        </w:rPr>
        <w:t>Таблица 2 – Кафедры (неязыковые), задействованные в полиязычном обучении</w:t>
      </w:r>
    </w:p>
    <w:p w:rsidR="00007A9C" w:rsidRPr="00007A9C" w:rsidRDefault="00007A9C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2346"/>
        <w:gridCol w:w="1835"/>
        <w:gridCol w:w="2184"/>
        <w:gridCol w:w="1675"/>
      </w:tblGrid>
      <w:tr w:rsidR="00503C8D" w:rsidRPr="00191577" w:rsidTr="0041186D">
        <w:tc>
          <w:tcPr>
            <w:tcW w:w="959" w:type="dxa"/>
          </w:tcPr>
          <w:p w:rsidR="00503C8D" w:rsidRPr="00191577" w:rsidRDefault="0041186D" w:rsidP="0041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="00503C8D"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п/п</w:t>
            </w:r>
          </w:p>
        </w:tc>
        <w:tc>
          <w:tcPr>
            <w:tcW w:w="2346" w:type="dxa"/>
          </w:tcPr>
          <w:p w:rsidR="00503C8D" w:rsidRPr="00191577" w:rsidRDefault="00503C8D" w:rsidP="0041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Кафедра</w:t>
            </w:r>
          </w:p>
        </w:tc>
        <w:tc>
          <w:tcPr>
            <w:tcW w:w="1835" w:type="dxa"/>
          </w:tcPr>
          <w:p w:rsidR="00503C8D" w:rsidRPr="00191577" w:rsidRDefault="00503C8D" w:rsidP="0041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</w:t>
            </w:r>
            <w:r w:rsidR="00191577"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преподавателей</w:t>
            </w:r>
          </w:p>
        </w:tc>
        <w:tc>
          <w:tcPr>
            <w:tcW w:w="2184" w:type="dxa"/>
          </w:tcPr>
          <w:p w:rsidR="00503C8D" w:rsidRPr="00191577" w:rsidRDefault="00503C8D" w:rsidP="0041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преподавателей</w:t>
            </w:r>
          </w:p>
        </w:tc>
        <w:tc>
          <w:tcPr>
            <w:tcW w:w="1675" w:type="dxa"/>
          </w:tcPr>
          <w:p w:rsidR="00503C8D" w:rsidRPr="00191577" w:rsidRDefault="00503C8D" w:rsidP="004118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дисциплин</w:t>
            </w:r>
          </w:p>
        </w:tc>
      </w:tr>
      <w:tr w:rsidR="00007A9C" w:rsidRPr="00191577" w:rsidTr="0041186D">
        <w:tc>
          <w:tcPr>
            <w:tcW w:w="8999" w:type="dxa"/>
            <w:gridSpan w:val="5"/>
          </w:tcPr>
          <w:p w:rsidR="00007A9C" w:rsidRPr="00191577" w:rsidRDefault="00007A9C" w:rsidP="00007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 информационных технологий</w:t>
            </w:r>
          </w:p>
        </w:tc>
      </w:tr>
      <w:tr w:rsidR="00007A9C" w:rsidRPr="00191577" w:rsidTr="0041186D">
        <w:tc>
          <w:tcPr>
            <w:tcW w:w="959" w:type="dxa"/>
          </w:tcPr>
          <w:p w:rsidR="00007A9C" w:rsidRPr="00191577" w:rsidRDefault="00007A9C" w:rsidP="00007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46" w:type="dxa"/>
          </w:tcPr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информатики</w:t>
            </w:r>
          </w:p>
        </w:tc>
        <w:tc>
          <w:tcPr>
            <w:tcW w:w="1835" w:type="dxa"/>
          </w:tcPr>
          <w:p w:rsidR="00007A9C" w:rsidRPr="00191577" w:rsidRDefault="00007A9C" w:rsidP="00050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84" w:type="dxa"/>
          </w:tcPr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Жарлыкасов Б.Ж.,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Алиппаева Д.Ж.,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Жамбаева А.К.,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Калакова Г.К.,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Бримжанова С.С.,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Таныкпаева Б.Е.,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С.Б.,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Маусымбаева С.Б.,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Божевольная Н.В.,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Аимбетова Д.Т.</w:t>
            </w:r>
          </w:p>
        </w:tc>
        <w:tc>
          <w:tcPr>
            <w:tcW w:w="1675" w:type="dxa"/>
          </w:tcPr>
          <w:p w:rsidR="00007A9C" w:rsidRPr="00191577" w:rsidRDefault="00007A9C" w:rsidP="00050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07A9C" w:rsidRPr="00191577" w:rsidTr="0041186D">
        <w:tc>
          <w:tcPr>
            <w:tcW w:w="959" w:type="dxa"/>
          </w:tcPr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46" w:type="dxa"/>
          </w:tcPr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программного обеспечения</w:t>
            </w:r>
          </w:p>
        </w:tc>
        <w:tc>
          <w:tcPr>
            <w:tcW w:w="1835" w:type="dxa"/>
          </w:tcPr>
          <w:p w:rsidR="00007A9C" w:rsidRPr="00191577" w:rsidRDefault="00007A9C" w:rsidP="00050F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4" w:type="dxa"/>
          </w:tcPr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Сатмагамбетова Ж.З., </w:t>
            </w:r>
          </w:p>
          <w:p w:rsidR="00007A9C" w:rsidRPr="00191577" w:rsidRDefault="00007A9C" w:rsidP="00050F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Бижанова О.И.</w:t>
            </w:r>
          </w:p>
        </w:tc>
        <w:tc>
          <w:tcPr>
            <w:tcW w:w="1675" w:type="dxa"/>
          </w:tcPr>
          <w:p w:rsidR="00007A9C" w:rsidRPr="00191577" w:rsidRDefault="00007A9C" w:rsidP="00050F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1186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007A9C" w:rsidRPr="00191577" w:rsidTr="0041186D">
        <w:tc>
          <w:tcPr>
            <w:tcW w:w="8999" w:type="dxa"/>
            <w:gridSpan w:val="5"/>
          </w:tcPr>
          <w:p w:rsidR="00007A9C" w:rsidRPr="00191577" w:rsidRDefault="00007A9C" w:rsidP="00050F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Инженерно-технический факультет</w:t>
            </w:r>
          </w:p>
        </w:tc>
      </w:tr>
      <w:tr w:rsidR="00007A9C" w:rsidRPr="00191577" w:rsidTr="0041186D">
        <w:tc>
          <w:tcPr>
            <w:tcW w:w="959" w:type="dxa"/>
          </w:tcPr>
          <w:p w:rsidR="00007A9C" w:rsidRPr="00191577" w:rsidRDefault="0041186D" w:rsidP="006F3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46" w:type="dxa"/>
          </w:tcPr>
          <w:p w:rsidR="00007A9C" w:rsidRPr="00191577" w:rsidRDefault="00007A9C" w:rsidP="006F3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машиностроения</w:t>
            </w:r>
          </w:p>
        </w:tc>
        <w:tc>
          <w:tcPr>
            <w:tcW w:w="1835" w:type="dxa"/>
          </w:tcPr>
          <w:p w:rsidR="00007A9C" w:rsidRPr="00191577" w:rsidRDefault="00007A9C" w:rsidP="006F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4" w:type="dxa"/>
          </w:tcPr>
          <w:p w:rsidR="00007A9C" w:rsidRPr="00191577" w:rsidRDefault="00007A9C" w:rsidP="006F3A8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Камышева Н.А.</w:t>
            </w:r>
          </w:p>
        </w:tc>
        <w:tc>
          <w:tcPr>
            <w:tcW w:w="1675" w:type="dxa"/>
          </w:tcPr>
          <w:p w:rsidR="00007A9C" w:rsidRPr="00191577" w:rsidRDefault="00007A9C" w:rsidP="006F3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07A9C" w:rsidRPr="00191577" w:rsidTr="0041186D">
        <w:tc>
          <w:tcPr>
            <w:tcW w:w="959" w:type="dxa"/>
          </w:tcPr>
          <w:p w:rsidR="00007A9C" w:rsidRPr="00191577" w:rsidRDefault="0041186D" w:rsidP="00280D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46" w:type="dxa"/>
          </w:tcPr>
          <w:p w:rsidR="00007A9C" w:rsidRPr="00191577" w:rsidRDefault="00007A9C" w:rsidP="00280D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электроэнегетики</w:t>
            </w:r>
          </w:p>
        </w:tc>
        <w:tc>
          <w:tcPr>
            <w:tcW w:w="1835" w:type="dxa"/>
          </w:tcPr>
          <w:p w:rsidR="00007A9C" w:rsidRPr="00191577" w:rsidRDefault="00007A9C" w:rsidP="00280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84" w:type="dxa"/>
          </w:tcPr>
          <w:p w:rsidR="00007A9C" w:rsidRPr="00191577" w:rsidRDefault="00007A9C" w:rsidP="00280D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Дунский М.М., Мартынюк Ю.П.,</w:t>
            </w:r>
          </w:p>
          <w:p w:rsidR="00007A9C" w:rsidRPr="00191577" w:rsidRDefault="00007A9C" w:rsidP="00280D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 С.В.,</w:t>
            </w:r>
          </w:p>
          <w:p w:rsidR="00007A9C" w:rsidRPr="00191577" w:rsidRDefault="00007A9C" w:rsidP="00280D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Глущенко Т.И.</w:t>
            </w:r>
          </w:p>
        </w:tc>
        <w:tc>
          <w:tcPr>
            <w:tcW w:w="1675" w:type="dxa"/>
          </w:tcPr>
          <w:p w:rsidR="00007A9C" w:rsidRPr="00191577" w:rsidRDefault="00007A9C" w:rsidP="00280D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07A9C" w:rsidRPr="00191577" w:rsidTr="0041186D">
        <w:tc>
          <w:tcPr>
            <w:tcW w:w="8999" w:type="dxa"/>
            <w:gridSpan w:val="5"/>
          </w:tcPr>
          <w:p w:rsidR="00007A9C" w:rsidRPr="00007A9C" w:rsidRDefault="00007A9C" w:rsidP="00280D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Аграрно-биологический факультет</w:t>
            </w:r>
          </w:p>
        </w:tc>
      </w:tr>
      <w:tr w:rsidR="00007A9C" w:rsidRPr="00191577" w:rsidTr="0041186D">
        <w:tc>
          <w:tcPr>
            <w:tcW w:w="959" w:type="dxa"/>
          </w:tcPr>
          <w:p w:rsidR="00007A9C" w:rsidRPr="00191577" w:rsidRDefault="0041186D" w:rsidP="00935F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346" w:type="dxa"/>
          </w:tcPr>
          <w:p w:rsidR="00007A9C" w:rsidRPr="00191577" w:rsidRDefault="00007A9C" w:rsidP="00935F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экологии</w:t>
            </w:r>
          </w:p>
        </w:tc>
        <w:tc>
          <w:tcPr>
            <w:tcW w:w="1835" w:type="dxa"/>
          </w:tcPr>
          <w:p w:rsidR="00007A9C" w:rsidRPr="00191577" w:rsidRDefault="00007A9C" w:rsidP="00935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4" w:type="dxa"/>
          </w:tcPr>
          <w:p w:rsidR="00007A9C" w:rsidRPr="00191577" w:rsidRDefault="00007A9C" w:rsidP="00935F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Юнусова Г.Б., Кожевников С.К.</w:t>
            </w:r>
          </w:p>
        </w:tc>
        <w:tc>
          <w:tcPr>
            <w:tcW w:w="1675" w:type="dxa"/>
          </w:tcPr>
          <w:p w:rsidR="00007A9C" w:rsidRPr="00191577" w:rsidRDefault="00007A9C" w:rsidP="00935F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007A9C" w:rsidRPr="00191577" w:rsidTr="0041186D">
        <w:tc>
          <w:tcPr>
            <w:tcW w:w="959" w:type="dxa"/>
          </w:tcPr>
          <w:p w:rsidR="00007A9C" w:rsidRPr="00191577" w:rsidRDefault="0041186D" w:rsidP="00412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46" w:type="dxa"/>
          </w:tcPr>
          <w:p w:rsidR="00007A9C" w:rsidRPr="00191577" w:rsidRDefault="00007A9C" w:rsidP="00412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биологии и химии</w:t>
            </w:r>
          </w:p>
        </w:tc>
        <w:tc>
          <w:tcPr>
            <w:tcW w:w="1835" w:type="dxa"/>
          </w:tcPr>
          <w:p w:rsidR="00007A9C" w:rsidRPr="00191577" w:rsidRDefault="00007A9C" w:rsidP="00412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4" w:type="dxa"/>
          </w:tcPr>
          <w:p w:rsidR="00007A9C" w:rsidRPr="00191577" w:rsidRDefault="00007A9C" w:rsidP="004121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Абилева Г.А.</w:t>
            </w:r>
          </w:p>
        </w:tc>
        <w:tc>
          <w:tcPr>
            <w:tcW w:w="1675" w:type="dxa"/>
          </w:tcPr>
          <w:p w:rsidR="00007A9C" w:rsidRPr="00191577" w:rsidRDefault="00007A9C" w:rsidP="004121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07A9C" w:rsidRPr="00191577" w:rsidTr="0041186D">
        <w:tc>
          <w:tcPr>
            <w:tcW w:w="8999" w:type="dxa"/>
            <w:gridSpan w:val="5"/>
          </w:tcPr>
          <w:p w:rsidR="00007A9C" w:rsidRPr="00007A9C" w:rsidRDefault="00007A9C" w:rsidP="00412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Экономический факультет</w:t>
            </w:r>
          </w:p>
        </w:tc>
      </w:tr>
      <w:tr w:rsidR="00007A9C" w:rsidRPr="00191577" w:rsidTr="0041186D">
        <w:tc>
          <w:tcPr>
            <w:tcW w:w="959" w:type="dxa"/>
          </w:tcPr>
          <w:p w:rsidR="00007A9C" w:rsidRPr="00191577" w:rsidRDefault="0041186D" w:rsidP="00AB2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46" w:type="dxa"/>
          </w:tcPr>
          <w:p w:rsidR="00007A9C" w:rsidRPr="00191577" w:rsidRDefault="00007A9C" w:rsidP="00AB2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экономики</w:t>
            </w:r>
          </w:p>
        </w:tc>
        <w:tc>
          <w:tcPr>
            <w:tcW w:w="1835" w:type="dxa"/>
          </w:tcPr>
          <w:p w:rsidR="00007A9C" w:rsidRPr="00191577" w:rsidRDefault="00007A9C" w:rsidP="00AB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4" w:type="dxa"/>
          </w:tcPr>
          <w:p w:rsidR="00007A9C" w:rsidRPr="00191577" w:rsidRDefault="00007A9C" w:rsidP="00AB2BA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Тобылов К.</w:t>
            </w:r>
          </w:p>
        </w:tc>
        <w:tc>
          <w:tcPr>
            <w:tcW w:w="1675" w:type="dxa"/>
          </w:tcPr>
          <w:p w:rsidR="00007A9C" w:rsidRPr="00191577" w:rsidRDefault="00007A9C" w:rsidP="00AB2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007A9C" w:rsidRPr="00191577" w:rsidTr="0041186D">
        <w:tc>
          <w:tcPr>
            <w:tcW w:w="959" w:type="dxa"/>
          </w:tcPr>
          <w:p w:rsidR="00007A9C" w:rsidRPr="00191577" w:rsidRDefault="0041186D" w:rsidP="00570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46" w:type="dxa"/>
          </w:tcPr>
          <w:p w:rsidR="00007A9C" w:rsidRPr="00191577" w:rsidRDefault="00007A9C" w:rsidP="00570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финансов</w:t>
            </w:r>
          </w:p>
        </w:tc>
        <w:tc>
          <w:tcPr>
            <w:tcW w:w="1835" w:type="dxa"/>
          </w:tcPr>
          <w:p w:rsidR="00007A9C" w:rsidRPr="00191577" w:rsidRDefault="00007A9C" w:rsidP="00570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4" w:type="dxa"/>
          </w:tcPr>
          <w:p w:rsidR="00007A9C" w:rsidRPr="00191577" w:rsidRDefault="00007A9C" w:rsidP="00570EF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Годунов В.В.</w:t>
            </w:r>
          </w:p>
        </w:tc>
        <w:tc>
          <w:tcPr>
            <w:tcW w:w="1675" w:type="dxa"/>
          </w:tcPr>
          <w:p w:rsidR="00007A9C" w:rsidRPr="00191577" w:rsidRDefault="00007A9C" w:rsidP="00570E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007A9C" w:rsidRPr="00191577" w:rsidTr="0041186D">
        <w:tc>
          <w:tcPr>
            <w:tcW w:w="8999" w:type="dxa"/>
            <w:gridSpan w:val="5"/>
          </w:tcPr>
          <w:p w:rsidR="00007A9C" w:rsidRPr="00007A9C" w:rsidRDefault="00007A9C" w:rsidP="00570E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7A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Гуманитарно-социальнй факультет</w:t>
            </w:r>
          </w:p>
        </w:tc>
      </w:tr>
      <w:tr w:rsidR="00007A9C" w:rsidRPr="00191577" w:rsidTr="0041186D">
        <w:tc>
          <w:tcPr>
            <w:tcW w:w="959" w:type="dxa"/>
          </w:tcPr>
          <w:p w:rsidR="00007A9C" w:rsidRPr="00191577" w:rsidRDefault="0041186D" w:rsidP="008E0A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46" w:type="dxa"/>
          </w:tcPr>
          <w:p w:rsidR="00007A9C" w:rsidRPr="00191577" w:rsidRDefault="00007A9C" w:rsidP="008E0A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философии</w:t>
            </w:r>
          </w:p>
        </w:tc>
        <w:tc>
          <w:tcPr>
            <w:tcW w:w="1835" w:type="dxa"/>
          </w:tcPr>
          <w:p w:rsidR="00007A9C" w:rsidRPr="00191577" w:rsidRDefault="00007A9C" w:rsidP="008E0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84" w:type="dxa"/>
          </w:tcPr>
          <w:p w:rsidR="00007A9C" w:rsidRPr="00191577" w:rsidRDefault="00007A9C" w:rsidP="008E0A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Назарбекова З.М., Качеев Д.А., </w:t>
            </w:r>
          </w:p>
          <w:p w:rsidR="00007A9C" w:rsidRPr="00191577" w:rsidRDefault="00007A9C" w:rsidP="008E0A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Беркимбаева А.М.</w:t>
            </w:r>
          </w:p>
        </w:tc>
        <w:tc>
          <w:tcPr>
            <w:tcW w:w="1675" w:type="dxa"/>
          </w:tcPr>
          <w:p w:rsidR="00007A9C" w:rsidRPr="00191577" w:rsidRDefault="00007A9C" w:rsidP="008E0A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1186D" w:rsidRPr="00191577" w:rsidTr="0041186D">
        <w:tc>
          <w:tcPr>
            <w:tcW w:w="8999" w:type="dxa"/>
            <w:gridSpan w:val="5"/>
          </w:tcPr>
          <w:p w:rsidR="0041186D" w:rsidRPr="0041186D" w:rsidRDefault="0041186D" w:rsidP="007F1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1186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Юридический факультет</w:t>
            </w:r>
          </w:p>
        </w:tc>
      </w:tr>
      <w:tr w:rsidR="0041186D" w:rsidRPr="00191577" w:rsidTr="0041186D">
        <w:tc>
          <w:tcPr>
            <w:tcW w:w="959" w:type="dxa"/>
          </w:tcPr>
          <w:p w:rsidR="0041186D" w:rsidRPr="00191577" w:rsidRDefault="0041186D" w:rsidP="007F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46" w:type="dxa"/>
          </w:tcPr>
          <w:p w:rsidR="0041186D" w:rsidRPr="00191577" w:rsidRDefault="0041186D" w:rsidP="00CD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стории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Казахстана</w:t>
            </w:r>
          </w:p>
        </w:tc>
        <w:tc>
          <w:tcPr>
            <w:tcW w:w="1835" w:type="dxa"/>
          </w:tcPr>
          <w:p w:rsidR="0041186D" w:rsidRPr="00191577" w:rsidRDefault="0041186D" w:rsidP="00CD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4" w:type="dxa"/>
          </w:tcPr>
          <w:p w:rsidR="0041186D" w:rsidRPr="00191577" w:rsidRDefault="0041186D" w:rsidP="00CD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Ибраев Е.Е.,</w:t>
            </w:r>
          </w:p>
          <w:p w:rsidR="0041186D" w:rsidRPr="00191577" w:rsidRDefault="0041186D" w:rsidP="00CD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Ергалиева Д.С. </w:t>
            </w:r>
          </w:p>
        </w:tc>
        <w:tc>
          <w:tcPr>
            <w:tcW w:w="1675" w:type="dxa"/>
          </w:tcPr>
          <w:p w:rsidR="0041186D" w:rsidRPr="00191577" w:rsidRDefault="0041186D" w:rsidP="00CD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41186D" w:rsidRPr="00191577" w:rsidTr="0041186D">
        <w:tc>
          <w:tcPr>
            <w:tcW w:w="959" w:type="dxa"/>
          </w:tcPr>
          <w:p w:rsidR="0041186D" w:rsidRPr="00191577" w:rsidRDefault="0041186D" w:rsidP="007F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46" w:type="dxa"/>
          </w:tcPr>
          <w:p w:rsidR="0041186D" w:rsidRPr="00191577" w:rsidRDefault="0041186D" w:rsidP="00CD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ГПиП</w:t>
            </w:r>
          </w:p>
        </w:tc>
        <w:tc>
          <w:tcPr>
            <w:tcW w:w="1835" w:type="dxa"/>
          </w:tcPr>
          <w:p w:rsidR="0041186D" w:rsidRPr="00191577" w:rsidRDefault="0041186D" w:rsidP="00CD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4" w:type="dxa"/>
          </w:tcPr>
          <w:p w:rsidR="0041186D" w:rsidRPr="00191577" w:rsidRDefault="0041186D" w:rsidP="00CD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Корытникова Н.А., Алдабергенова А.И.</w:t>
            </w:r>
          </w:p>
        </w:tc>
        <w:tc>
          <w:tcPr>
            <w:tcW w:w="1675" w:type="dxa"/>
          </w:tcPr>
          <w:p w:rsidR="0041186D" w:rsidRPr="00191577" w:rsidRDefault="0041186D" w:rsidP="00CD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41186D" w:rsidRPr="00191577" w:rsidTr="0041186D">
        <w:tc>
          <w:tcPr>
            <w:tcW w:w="959" w:type="dxa"/>
          </w:tcPr>
          <w:p w:rsidR="0041186D" w:rsidRPr="00191577" w:rsidRDefault="0041186D" w:rsidP="007F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46" w:type="dxa"/>
          </w:tcPr>
          <w:p w:rsidR="0041186D" w:rsidRPr="00191577" w:rsidRDefault="0041186D" w:rsidP="00CD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УПиП</w:t>
            </w:r>
          </w:p>
        </w:tc>
        <w:tc>
          <w:tcPr>
            <w:tcW w:w="1835" w:type="dxa"/>
          </w:tcPr>
          <w:p w:rsidR="0041186D" w:rsidRPr="00191577" w:rsidRDefault="0041186D" w:rsidP="00CD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4" w:type="dxa"/>
          </w:tcPr>
          <w:p w:rsidR="0041186D" w:rsidRPr="00191577" w:rsidRDefault="0041186D" w:rsidP="00CD2B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Тастанов А.М.</w:t>
            </w:r>
          </w:p>
        </w:tc>
        <w:tc>
          <w:tcPr>
            <w:tcW w:w="1675" w:type="dxa"/>
          </w:tcPr>
          <w:p w:rsidR="0041186D" w:rsidRPr="00191577" w:rsidRDefault="0041186D" w:rsidP="00CD2B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15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</w:tbl>
    <w:p w:rsidR="0041077C" w:rsidRPr="00191577" w:rsidRDefault="0041077C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1077C" w:rsidRPr="00620BEC" w:rsidRDefault="0041077C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0BEC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распоряжением </w:t>
      </w:r>
      <w:r w:rsidR="00620BEC" w:rsidRPr="00620BE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620BEC">
        <w:rPr>
          <w:rFonts w:ascii="Times New Roman" w:hAnsi="Times New Roman" w:cs="Times New Roman"/>
          <w:sz w:val="28"/>
          <w:szCs w:val="28"/>
          <w:lang w:val="kk-KZ"/>
        </w:rPr>
        <w:t>роректора по науке и интернационализации</w:t>
      </w:r>
      <w:r w:rsidR="00620BEC" w:rsidRPr="00620BEC">
        <w:rPr>
          <w:rFonts w:ascii="Times New Roman" w:hAnsi="Times New Roman" w:cs="Times New Roman"/>
          <w:sz w:val="28"/>
          <w:szCs w:val="28"/>
          <w:lang w:val="kk-KZ"/>
        </w:rPr>
        <w:t xml:space="preserve"> Жарлыгасова Ж.Б. (10.10 № 135) </w:t>
      </w:r>
      <w:r w:rsidRPr="00620BEC">
        <w:rPr>
          <w:rFonts w:ascii="Times New Roman" w:hAnsi="Times New Roman" w:cs="Times New Roman"/>
          <w:sz w:val="28"/>
          <w:szCs w:val="28"/>
          <w:lang w:val="kk-KZ"/>
        </w:rPr>
        <w:t xml:space="preserve">на курсах английского  языка занимается </w:t>
      </w:r>
      <w:r w:rsidR="00620BEC" w:rsidRPr="00620BEC">
        <w:rPr>
          <w:rFonts w:ascii="Times New Roman" w:hAnsi="Times New Roman" w:cs="Times New Roman"/>
          <w:sz w:val="28"/>
          <w:szCs w:val="28"/>
          <w:lang w:val="kk-KZ"/>
        </w:rPr>
        <w:t>135 человек (продвинутая группа – 21, продолжающая - 59 человек, начинающая – 55</w:t>
      </w:r>
      <w:r w:rsidR="009D5CE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0BEC" w:rsidRPr="00620BEC">
        <w:rPr>
          <w:rFonts w:ascii="Times New Roman" w:hAnsi="Times New Roman" w:cs="Times New Roman"/>
          <w:sz w:val="28"/>
          <w:szCs w:val="28"/>
          <w:lang w:val="kk-KZ"/>
        </w:rPr>
        <w:t xml:space="preserve">). К сожалению не все преподаватели добросовестно посещают курсы, поэтому </w:t>
      </w:r>
      <w:r w:rsidR="00564CB3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620BEC" w:rsidRPr="00620BEC">
        <w:rPr>
          <w:rFonts w:ascii="Times New Roman" w:hAnsi="Times New Roman" w:cs="Times New Roman"/>
          <w:sz w:val="28"/>
          <w:szCs w:val="28"/>
          <w:lang w:val="kk-KZ"/>
        </w:rPr>
        <w:t>не все преподаватели продолжающей группы сдают хорошо экзамены с получением допуска к ведению занятий.</w:t>
      </w:r>
      <w:r w:rsidR="0019157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CB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191577">
        <w:rPr>
          <w:rFonts w:ascii="Times New Roman" w:hAnsi="Times New Roman" w:cs="Times New Roman"/>
          <w:sz w:val="28"/>
          <w:szCs w:val="28"/>
          <w:lang w:val="kk-KZ"/>
        </w:rPr>
        <w:t>оличеств</w:t>
      </w:r>
      <w:r w:rsidR="00564CB3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191577">
        <w:rPr>
          <w:rFonts w:ascii="Times New Roman" w:hAnsi="Times New Roman" w:cs="Times New Roman"/>
          <w:sz w:val="28"/>
          <w:szCs w:val="28"/>
          <w:lang w:val="kk-KZ"/>
        </w:rPr>
        <w:t xml:space="preserve"> преподавателей, способных преподавать спец</w:t>
      </w:r>
      <w:r w:rsidR="00262F06">
        <w:rPr>
          <w:rFonts w:ascii="Times New Roman" w:hAnsi="Times New Roman" w:cs="Times New Roman"/>
          <w:sz w:val="28"/>
          <w:szCs w:val="28"/>
          <w:lang w:val="kk-KZ"/>
        </w:rPr>
        <w:t>иальные</w:t>
      </w:r>
      <w:r w:rsidR="00191577">
        <w:rPr>
          <w:rFonts w:ascii="Times New Roman" w:hAnsi="Times New Roman" w:cs="Times New Roman"/>
          <w:sz w:val="28"/>
          <w:szCs w:val="28"/>
          <w:lang w:val="kk-KZ"/>
        </w:rPr>
        <w:t xml:space="preserve"> дисциплины на английском языке</w:t>
      </w:r>
      <w:r w:rsidR="00564CB3">
        <w:rPr>
          <w:rFonts w:ascii="Times New Roman" w:hAnsi="Times New Roman" w:cs="Times New Roman"/>
          <w:sz w:val="28"/>
          <w:szCs w:val="28"/>
          <w:lang w:val="kk-KZ"/>
        </w:rPr>
        <w:t xml:space="preserve"> не увеличивается</w:t>
      </w:r>
      <w:r w:rsidR="0019157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20BEC" w:rsidRPr="00620BEC">
        <w:rPr>
          <w:rFonts w:ascii="Times New Roman" w:hAnsi="Times New Roman" w:cs="Times New Roman"/>
          <w:sz w:val="28"/>
          <w:szCs w:val="28"/>
          <w:lang w:val="kk-KZ"/>
        </w:rPr>
        <w:t xml:space="preserve"> Со стороны заведующих кафедр и деканатов должен осуществляться строгий контроль. </w:t>
      </w:r>
    </w:p>
    <w:p w:rsidR="00262F06" w:rsidRDefault="00262F06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20BEC" w:rsidRDefault="009D5CEF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5CEF">
        <w:rPr>
          <w:rFonts w:ascii="Times New Roman" w:hAnsi="Times New Roman" w:cs="Times New Roman"/>
          <w:b/>
          <w:sz w:val="28"/>
          <w:szCs w:val="28"/>
          <w:lang w:val="kk-KZ"/>
        </w:rPr>
        <w:t>Учебно-методическое обеспечение</w:t>
      </w:r>
    </w:p>
    <w:p w:rsidR="00564CB3" w:rsidRDefault="00564CB3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4CB3" w:rsidRDefault="00564CB3" w:rsidP="00564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план 2018 учебного года вошло 12 работ на английском языке:</w:t>
      </w:r>
    </w:p>
    <w:p w:rsidR="00564CB3" w:rsidRDefault="00564CB3" w:rsidP="00564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Юридический факультет - 4 работы: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Ергалиева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Д.С. - 2 (История),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Алдабергенова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А.И.,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Корытникова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Н.А. (Юриспруденция);</w:t>
      </w:r>
    </w:p>
    <w:p w:rsidR="00564CB3" w:rsidRDefault="00564CB3" w:rsidP="00564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Инженерно-технический факультет: - 3 работы: Ибрагимова С.Д. (ЭЭ),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М.М. (Физика), Глущенко Т.И. (магистратура); </w:t>
      </w:r>
    </w:p>
    <w:p w:rsidR="00564CB3" w:rsidRDefault="00564CB3" w:rsidP="00564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Гуманитарно-социальный факультет - 4 работы: 3 (преподаватели кафедр ИЯ и ИФ),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Урдабаева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Л.Е.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Рахматулина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 (Психология); </w:t>
      </w:r>
    </w:p>
    <w:p w:rsidR="00564CB3" w:rsidRDefault="00564CB3" w:rsidP="00564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 информационных технологий – 1 работа: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Бижанова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О.И.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ВТиПО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); </w:t>
      </w:r>
    </w:p>
    <w:p w:rsidR="00564CB3" w:rsidRDefault="00564CB3" w:rsidP="00564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Аграрно-биологический факультет – 1 работа: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Ергалиев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Т.М. (Биология). </w:t>
      </w:r>
    </w:p>
    <w:p w:rsidR="00564CB3" w:rsidRDefault="00564CB3" w:rsidP="00564C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4CB3" w:rsidRPr="00564CB3" w:rsidRDefault="00564CB3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CB3">
        <w:rPr>
          <w:rFonts w:ascii="Times New Roman" w:hAnsi="Times New Roman" w:cs="Times New Roman"/>
          <w:sz w:val="28"/>
          <w:szCs w:val="28"/>
          <w:lang w:val="kk-KZ"/>
        </w:rPr>
        <w:t>Из 12 работ выполнены 6 работ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45373" w:rsidRPr="002D079B" w:rsidRDefault="00E45373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45373" w:rsidRDefault="00E45373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4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Список УМЛ ( по неязыковым кафедрам) за 2018год</w:t>
      </w:r>
    </w:p>
    <w:p w:rsidR="00564CB3" w:rsidRDefault="00564CB3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701"/>
        <w:gridCol w:w="2870"/>
        <w:gridCol w:w="1915"/>
      </w:tblGrid>
      <w:tr w:rsidR="00E45373" w:rsidTr="00E45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</w:t>
            </w:r>
          </w:p>
          <w:p w:rsidR="00E45373" w:rsidRDefault="00E45373" w:rsidP="007F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Факультет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пособия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Примечание</w:t>
            </w:r>
          </w:p>
        </w:tc>
      </w:tr>
      <w:tr w:rsidR="00E45373" w:rsidRPr="00BC4298" w:rsidTr="00E45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Корытникова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law of the Republic of Kazakhstan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373" w:rsidRPr="00BC4298" w:rsidTr="00E45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ИТФ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Energy-saving automatic control system the control and regulation of vehicles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373" w:rsidTr="00E45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5373" w:rsidRDefault="00E45373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И.В.</w:t>
            </w:r>
          </w:p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 of mechatronic systems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373" w:rsidRPr="00BC4298" w:rsidTr="00E45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Алдабергенова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ЮФ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kazakh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glossary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labour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law of the Republic of Kazakhstan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5373" w:rsidTr="00E45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ИТФ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signals and microprocessors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45373" w:rsidRPr="00BC4298" w:rsidTr="00E4537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Урдабаева Л.Е.</w:t>
            </w:r>
          </w:p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Рахматулина А.Р.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ГСФ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психологиясы/</w:t>
            </w:r>
          </w:p>
          <w:p w:rsidR="00E45373" w:rsidRDefault="00E45373" w:rsidP="007F1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Lopmental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psycholog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73" w:rsidRDefault="00E45373" w:rsidP="007F1C14">
            <w:pPr>
              <w:rPr>
                <w:rFonts w:ascii="Times New Roman" w:hAnsi="Times New Roman" w:cs="Times New Roman"/>
                <w:color w:val="F79646" w:themeColor="accent6"/>
                <w:sz w:val="24"/>
                <w:szCs w:val="24"/>
                <w:lang w:val="kk-KZ"/>
              </w:rPr>
            </w:pPr>
          </w:p>
        </w:tc>
      </w:tr>
    </w:tbl>
    <w:p w:rsidR="00E45373" w:rsidRPr="00503C8D" w:rsidRDefault="00E45373" w:rsidP="007F1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A12464" w:rsidRDefault="00A12464" w:rsidP="007F1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по дисциплинам цикла ООД, которые наиболее разработаны, не было подано ни одной работы.</w:t>
      </w:r>
    </w:p>
    <w:p w:rsidR="00A12464" w:rsidRDefault="00A12464" w:rsidP="007F1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более качественной подготовки учебных пособий преподаватели-предметники могут привлекать в соавторы преподавателей языковых кафедр, ведущих занятия на соответствующих факультетах. Возможен и перевод преподавателями специальных кафедр уже готовых, апробированных учебных пособий.</w:t>
      </w:r>
    </w:p>
    <w:p w:rsidR="00A12464" w:rsidRDefault="00A12464" w:rsidP="007F1C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1B26" w:rsidRDefault="00A12464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CB3">
        <w:rPr>
          <w:rFonts w:ascii="Times New Roman" w:hAnsi="Times New Roman" w:cs="Times New Roman"/>
          <w:sz w:val="28"/>
          <w:szCs w:val="28"/>
          <w:lang w:val="kk-KZ"/>
        </w:rPr>
        <w:t>В рамках ко</w:t>
      </w:r>
      <w:r w:rsidR="00262F0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564CB3">
        <w:rPr>
          <w:rFonts w:ascii="Times New Roman" w:hAnsi="Times New Roman" w:cs="Times New Roman"/>
          <w:sz w:val="28"/>
          <w:szCs w:val="28"/>
          <w:lang w:val="kk-KZ"/>
        </w:rPr>
        <w:t>ференции «Иннова-2018» проводился круглый стол «Организация полиязычного обучения в системе образования: опыт и рекомендации»</w:t>
      </w:r>
      <w:r w:rsidR="00564CB3">
        <w:rPr>
          <w:rFonts w:ascii="Times New Roman" w:hAnsi="Times New Roman" w:cs="Times New Roman"/>
          <w:sz w:val="28"/>
          <w:szCs w:val="28"/>
          <w:lang w:val="kk-KZ"/>
        </w:rPr>
        <w:t>.  Н</w:t>
      </w:r>
      <w:r w:rsidRPr="00564CB3">
        <w:rPr>
          <w:rFonts w:ascii="Times New Roman" w:hAnsi="Times New Roman" w:cs="Times New Roman"/>
          <w:sz w:val="28"/>
          <w:szCs w:val="28"/>
          <w:lang w:val="kk-KZ"/>
        </w:rPr>
        <w:t xml:space="preserve">а нем преподаватели обменивались своим опытом работы и поднимали проблемные </w:t>
      </w:r>
      <w:r w:rsidR="007F1C14" w:rsidRPr="00564CB3">
        <w:rPr>
          <w:rFonts w:ascii="Times New Roman" w:hAnsi="Times New Roman" w:cs="Times New Roman"/>
          <w:sz w:val="28"/>
          <w:szCs w:val="28"/>
          <w:lang w:val="kk-KZ"/>
        </w:rPr>
        <w:t>вопросы</w:t>
      </w:r>
      <w:r w:rsidRPr="00564CB3">
        <w:rPr>
          <w:rFonts w:ascii="Times New Roman" w:hAnsi="Times New Roman" w:cs="Times New Roman"/>
          <w:sz w:val="28"/>
          <w:szCs w:val="28"/>
          <w:lang w:val="kk-KZ"/>
        </w:rPr>
        <w:t>. Кроме тех, которые были показаны выше, преподаватели отмечают:</w:t>
      </w:r>
      <w:r w:rsidR="00C71B26" w:rsidRPr="00C71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2464" w:rsidRPr="00564CB3" w:rsidRDefault="00C71B26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CB3">
        <w:rPr>
          <w:rFonts w:ascii="Times New Roman" w:hAnsi="Times New Roman" w:cs="Times New Roman"/>
          <w:sz w:val="28"/>
          <w:szCs w:val="28"/>
          <w:lang w:val="kk-KZ"/>
        </w:rPr>
        <w:t>- разный уровень владения языками обучающимися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A12464" w:rsidRPr="00564CB3" w:rsidRDefault="00A12464" w:rsidP="00C71B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4CB3">
        <w:rPr>
          <w:rFonts w:ascii="Times New Roman" w:hAnsi="Times New Roman" w:cs="Times New Roman"/>
          <w:sz w:val="28"/>
          <w:szCs w:val="28"/>
          <w:lang w:val="kk-KZ"/>
        </w:rPr>
        <w:t xml:space="preserve">- недостаточное количество оргтехники на кафедре. </w:t>
      </w:r>
      <w:r w:rsidR="00564CB3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64CB3" w:rsidRPr="00564CB3">
        <w:rPr>
          <w:rFonts w:ascii="Times New Roman" w:hAnsi="Times New Roman" w:cs="Times New Roman"/>
          <w:sz w:val="28"/>
          <w:szCs w:val="28"/>
          <w:lang w:val="kk-KZ"/>
        </w:rPr>
        <w:t>реподавателям необходимы сканеры и принтеры для подготовки раздаточного материала на занятия</w:t>
      </w:r>
      <w:r w:rsidR="00564CB3">
        <w:rPr>
          <w:rFonts w:ascii="Times New Roman" w:hAnsi="Times New Roman" w:cs="Times New Roman"/>
          <w:sz w:val="28"/>
          <w:szCs w:val="28"/>
          <w:lang w:val="kk-KZ"/>
        </w:rPr>
        <w:t>, т</w:t>
      </w:r>
      <w:r w:rsidRPr="00564CB3">
        <w:rPr>
          <w:rFonts w:ascii="Times New Roman" w:hAnsi="Times New Roman" w:cs="Times New Roman"/>
          <w:sz w:val="28"/>
          <w:szCs w:val="28"/>
          <w:lang w:val="kk-KZ"/>
        </w:rPr>
        <w:t>ак как литературы</w:t>
      </w:r>
      <w:r w:rsidR="007F1C14" w:rsidRPr="00564CB3">
        <w:rPr>
          <w:rFonts w:ascii="Times New Roman" w:hAnsi="Times New Roman" w:cs="Times New Roman"/>
          <w:sz w:val="28"/>
          <w:szCs w:val="28"/>
          <w:lang w:val="kk-KZ"/>
        </w:rPr>
        <w:t xml:space="preserve"> на английском языке</w:t>
      </w:r>
      <w:r w:rsidRPr="00564CB3">
        <w:rPr>
          <w:rFonts w:ascii="Times New Roman" w:hAnsi="Times New Roman" w:cs="Times New Roman"/>
          <w:sz w:val="28"/>
          <w:szCs w:val="28"/>
          <w:lang w:val="kk-KZ"/>
        </w:rPr>
        <w:t xml:space="preserve"> не достаточно</w:t>
      </w:r>
      <w:r w:rsidR="00B73288" w:rsidRPr="00564CB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62F06" w:rsidRPr="00C71B26" w:rsidRDefault="00A12464" w:rsidP="00C71B26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B26">
        <w:rPr>
          <w:rFonts w:ascii="Times New Roman" w:hAnsi="Times New Roman" w:cs="Times New Roman"/>
          <w:sz w:val="28"/>
          <w:szCs w:val="28"/>
          <w:lang w:val="kk-KZ"/>
        </w:rPr>
        <w:t>- очень мало аудиторий с мультимедийными проекторами. Например, на факультет</w:t>
      </w:r>
      <w:r w:rsidR="007F1C14" w:rsidRPr="00C71B2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71B26">
        <w:rPr>
          <w:rFonts w:ascii="Times New Roman" w:hAnsi="Times New Roman" w:cs="Times New Roman"/>
          <w:sz w:val="28"/>
          <w:szCs w:val="28"/>
          <w:lang w:val="kk-KZ"/>
        </w:rPr>
        <w:t xml:space="preserve"> информационых технологий не осталось ни одного </w:t>
      </w:r>
      <w:r w:rsidR="00262F06" w:rsidRPr="00C71B26">
        <w:rPr>
          <w:rFonts w:ascii="Times New Roman" w:hAnsi="Times New Roman" w:cs="Times New Roman"/>
          <w:sz w:val="28"/>
          <w:szCs w:val="28"/>
          <w:lang w:val="kk-KZ"/>
        </w:rPr>
        <w:t>рабочего мультимедийного</w:t>
      </w:r>
      <w:r w:rsidRPr="00C71B26">
        <w:rPr>
          <w:rFonts w:ascii="Times New Roman" w:hAnsi="Times New Roman" w:cs="Times New Roman"/>
          <w:sz w:val="28"/>
          <w:szCs w:val="28"/>
          <w:lang w:val="kk-KZ"/>
        </w:rPr>
        <w:t xml:space="preserve"> проектор</w:t>
      </w:r>
      <w:r w:rsidR="00262F06" w:rsidRPr="00C71B2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71B26">
        <w:rPr>
          <w:rFonts w:ascii="Times New Roman" w:hAnsi="Times New Roman" w:cs="Times New Roman"/>
          <w:sz w:val="28"/>
          <w:szCs w:val="28"/>
          <w:lang w:val="kk-KZ"/>
        </w:rPr>
        <w:t>. Недостаточно ноутбуков для подклю</w:t>
      </w:r>
      <w:r w:rsidR="00191577" w:rsidRPr="00C71B26">
        <w:rPr>
          <w:rFonts w:ascii="Times New Roman" w:hAnsi="Times New Roman" w:cs="Times New Roman"/>
          <w:sz w:val="28"/>
          <w:szCs w:val="28"/>
          <w:lang w:val="kk-KZ"/>
        </w:rPr>
        <w:t>чения мультимедийных проекторов</w:t>
      </w:r>
      <w:r w:rsidR="00262F06" w:rsidRPr="00C71B26">
        <w:rPr>
          <w:rFonts w:ascii="Times New Roman" w:hAnsi="Times New Roman" w:cs="Times New Roman"/>
          <w:sz w:val="28"/>
          <w:szCs w:val="28"/>
          <w:lang w:val="kk-KZ"/>
        </w:rPr>
        <w:t>. А для изучения дисциплин на иностранном</w:t>
      </w:r>
      <w:r w:rsidR="00C71B26" w:rsidRPr="00C71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2F06" w:rsidRPr="00C71B26">
        <w:rPr>
          <w:rFonts w:ascii="Times New Roman" w:hAnsi="Times New Roman" w:cs="Times New Roman"/>
          <w:sz w:val="28"/>
          <w:szCs w:val="28"/>
          <w:lang w:val="kk-KZ"/>
        </w:rPr>
        <w:t>языке необходимо</w:t>
      </w:r>
      <w:r w:rsidR="00C71B26" w:rsidRPr="00C71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2F06" w:rsidRPr="00C71B26">
        <w:rPr>
          <w:rFonts w:ascii="Times New Roman" w:hAnsi="Times New Roman" w:cs="Times New Roman"/>
          <w:sz w:val="28"/>
          <w:szCs w:val="28"/>
          <w:lang w:val="kk-KZ"/>
        </w:rPr>
        <w:t>подключать</w:t>
      </w:r>
      <w:r w:rsidR="00C71B26" w:rsidRPr="00C71B26">
        <w:rPr>
          <w:rFonts w:ascii="Times New Roman" w:hAnsi="Times New Roman" w:cs="Times New Roman"/>
          <w:sz w:val="28"/>
          <w:szCs w:val="28"/>
          <w:lang w:val="kk-KZ"/>
        </w:rPr>
        <w:t xml:space="preserve"> не только</w:t>
      </w:r>
      <w:r w:rsidR="00262F06" w:rsidRPr="00C71B2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71B26" w:rsidRPr="0026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аудиальн</w:t>
      </w:r>
      <w:r w:rsidR="00C71B26" w:rsidRPr="00C7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="00C71B26" w:rsidRPr="0026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слухов</w:t>
      </w:r>
      <w:r w:rsidR="00C71B26" w:rsidRPr="00C7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запоминание</w:t>
      </w:r>
      <w:r w:rsidR="00C71B26" w:rsidRPr="0026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 информация усваивается благодаря произнесению и прослушиванию;</w:t>
      </w:r>
      <w:r w:rsidR="00C71B26" w:rsidRPr="00C71B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и визуальное или зрительное. </w:t>
      </w:r>
    </w:p>
    <w:p w:rsidR="00191577" w:rsidRPr="00564CB3" w:rsidRDefault="00C71B26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Кроме полиязычников, все студенты университета на 1-2 курсах изучают дисциплину «Информационно-коммуникационные технологии» на английском языке. Кроме лабораторных работ, которые проходят в компьютерных классах, имеются практические работы, которые могли бы проводиться в мультимедийных классах с применением презентаций. </w:t>
      </w:r>
    </w:p>
    <w:p w:rsidR="00B73288" w:rsidRPr="00564CB3" w:rsidRDefault="00B73288" w:rsidP="007F1C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64CB3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Для того, что бы полиязычие было более успешным необходимо</w:t>
      </w:r>
      <w:r w:rsidR="00EF75B1" w:rsidRPr="00564CB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564CB3" w:rsidRDefault="00564CB3" w:rsidP="007F1C1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готовить кадры для работы в полиязычных группах более активно, привлекать на кафедры молодых магистров и докторов, владеющих языками;</w:t>
      </w:r>
    </w:p>
    <w:p w:rsidR="00EF75B1" w:rsidRDefault="007F1C14" w:rsidP="007F1C1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="0037332A" w:rsidRPr="00EF75B1">
        <w:rPr>
          <w:rFonts w:ascii="Times New Roman" w:hAnsi="Times New Roman"/>
          <w:sz w:val="28"/>
          <w:szCs w:val="28"/>
          <w:lang w:val="kk-KZ"/>
        </w:rPr>
        <w:t>а факультетах, кафедрах создавать языковую среду посредством проведения различны</w:t>
      </w:r>
      <w:r w:rsidR="00EF75B1" w:rsidRPr="00EF75B1">
        <w:rPr>
          <w:rFonts w:ascii="Times New Roman" w:hAnsi="Times New Roman"/>
          <w:sz w:val="28"/>
          <w:szCs w:val="28"/>
          <w:lang w:val="kk-KZ"/>
        </w:rPr>
        <w:t xml:space="preserve">х </w:t>
      </w:r>
      <w:r w:rsidR="0037332A" w:rsidRPr="00EF75B1">
        <w:rPr>
          <w:rFonts w:ascii="Times New Roman" w:hAnsi="Times New Roman"/>
          <w:sz w:val="28"/>
          <w:szCs w:val="28"/>
          <w:lang w:val="kk-KZ"/>
        </w:rPr>
        <w:t>мероприятий</w:t>
      </w:r>
      <w:r w:rsidR="00EF75B1" w:rsidRPr="00EF75B1">
        <w:rPr>
          <w:rFonts w:ascii="Times New Roman" w:hAnsi="Times New Roman"/>
          <w:sz w:val="28"/>
          <w:szCs w:val="28"/>
          <w:lang w:val="kk-KZ"/>
        </w:rPr>
        <w:t xml:space="preserve"> учебной, научной, воспитате</w:t>
      </w:r>
      <w:r w:rsidR="00EF75B1">
        <w:rPr>
          <w:rFonts w:ascii="Times New Roman" w:hAnsi="Times New Roman"/>
          <w:sz w:val="28"/>
          <w:szCs w:val="28"/>
          <w:lang w:val="kk-KZ"/>
        </w:rPr>
        <w:t>л</w:t>
      </w:r>
      <w:r w:rsidR="00EF75B1" w:rsidRPr="00EF75B1">
        <w:rPr>
          <w:rFonts w:ascii="Times New Roman" w:hAnsi="Times New Roman"/>
          <w:sz w:val="28"/>
          <w:szCs w:val="28"/>
          <w:lang w:val="kk-KZ"/>
        </w:rPr>
        <w:t>ьной направленности</w:t>
      </w:r>
      <w:r w:rsidR="0037332A" w:rsidRPr="00EF75B1">
        <w:rPr>
          <w:rFonts w:ascii="Times New Roman" w:hAnsi="Times New Roman"/>
          <w:sz w:val="28"/>
          <w:szCs w:val="28"/>
          <w:lang w:val="kk-KZ"/>
        </w:rPr>
        <w:t xml:space="preserve">, где студенты и преподаватели разных специальностей могли общаться между </w:t>
      </w:r>
      <w:r w:rsidR="00EF75B1">
        <w:rPr>
          <w:rFonts w:ascii="Times New Roman" w:hAnsi="Times New Roman"/>
          <w:sz w:val="28"/>
          <w:szCs w:val="28"/>
          <w:lang w:val="kk-KZ"/>
        </w:rPr>
        <w:t>собой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B73288" w:rsidRDefault="0037332A" w:rsidP="007F1C1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F75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1C14">
        <w:rPr>
          <w:rFonts w:ascii="Times New Roman" w:hAnsi="Times New Roman"/>
          <w:sz w:val="28"/>
          <w:szCs w:val="28"/>
          <w:lang w:val="kk-KZ"/>
        </w:rPr>
        <w:t>о</w:t>
      </w:r>
      <w:r w:rsidR="00B73288" w:rsidRPr="00EF75B1">
        <w:rPr>
          <w:rFonts w:ascii="Times New Roman" w:hAnsi="Times New Roman"/>
          <w:sz w:val="28"/>
          <w:szCs w:val="28"/>
          <w:lang w:val="kk-KZ"/>
        </w:rPr>
        <w:t>существлять более тесное взаимодействие языковых кафедр и кафедр, ведущих подгото</w:t>
      </w:r>
      <w:r w:rsidR="008012A7" w:rsidRPr="00EF75B1">
        <w:rPr>
          <w:rFonts w:ascii="Times New Roman" w:hAnsi="Times New Roman"/>
          <w:sz w:val="28"/>
          <w:szCs w:val="28"/>
          <w:lang w:val="kk-KZ"/>
        </w:rPr>
        <w:t>в</w:t>
      </w:r>
      <w:r w:rsidR="00B73288" w:rsidRPr="00EF75B1">
        <w:rPr>
          <w:rFonts w:ascii="Times New Roman" w:hAnsi="Times New Roman"/>
          <w:sz w:val="28"/>
          <w:szCs w:val="28"/>
          <w:lang w:val="kk-KZ"/>
        </w:rPr>
        <w:t xml:space="preserve">ку по полиязычным специальностям в плане совместного выпуска учебных пособий, проведения студенческих мероприятий: олимпиад, конференций, круглых столов, </w:t>
      </w:r>
      <w:r w:rsidR="008012A7" w:rsidRPr="00EF75B1">
        <w:rPr>
          <w:rFonts w:ascii="Times New Roman" w:hAnsi="Times New Roman"/>
          <w:sz w:val="28"/>
          <w:szCs w:val="28"/>
          <w:lang w:val="kk-KZ"/>
        </w:rPr>
        <w:t>игр</w:t>
      </w:r>
      <w:r w:rsidR="00B73288" w:rsidRPr="00EF75B1">
        <w:rPr>
          <w:rFonts w:ascii="Times New Roman" w:hAnsi="Times New Roman"/>
          <w:sz w:val="28"/>
          <w:szCs w:val="28"/>
          <w:lang w:val="kk-KZ"/>
        </w:rPr>
        <w:t xml:space="preserve"> и т.д., написания статей  и др.</w:t>
      </w:r>
      <w:r w:rsidR="007F1C14">
        <w:rPr>
          <w:rFonts w:ascii="Times New Roman" w:hAnsi="Times New Roman"/>
          <w:sz w:val="28"/>
          <w:szCs w:val="28"/>
          <w:lang w:val="kk-KZ"/>
        </w:rPr>
        <w:t>;</w:t>
      </w:r>
    </w:p>
    <w:p w:rsidR="00EF75B1" w:rsidRDefault="007F1C14" w:rsidP="007F1C1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</w:t>
      </w:r>
      <w:r w:rsidR="00EF75B1">
        <w:rPr>
          <w:rFonts w:ascii="Times New Roman" w:hAnsi="Times New Roman"/>
          <w:sz w:val="28"/>
          <w:szCs w:val="28"/>
          <w:lang w:val="kk-KZ"/>
        </w:rPr>
        <w:t>аладить более тесный контакт между кафедрами и научной библиотекой для поиска и приобретения наилучших учебников для полиязычных специальностей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191577" w:rsidRDefault="007F1C14" w:rsidP="007F1C1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 расписании выставлять з</w:t>
      </w:r>
      <w:r w:rsidR="00191577">
        <w:rPr>
          <w:rFonts w:ascii="Times New Roman" w:hAnsi="Times New Roman"/>
          <w:sz w:val="28"/>
          <w:szCs w:val="28"/>
          <w:lang w:val="kk-KZ"/>
        </w:rPr>
        <w:t>анятия по дисциплинам на английском и втором языке в мультимедийных классах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EF75B1" w:rsidRDefault="007F1C14" w:rsidP="007F1C1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</w:t>
      </w:r>
      <w:r w:rsidR="00EF75B1">
        <w:rPr>
          <w:rFonts w:ascii="Times New Roman" w:hAnsi="Times New Roman"/>
          <w:sz w:val="28"/>
          <w:szCs w:val="28"/>
          <w:lang w:val="kk-KZ"/>
        </w:rPr>
        <w:t xml:space="preserve">ереводить </w:t>
      </w:r>
      <w:r w:rsidR="00564CB3">
        <w:rPr>
          <w:rFonts w:ascii="Times New Roman" w:hAnsi="Times New Roman"/>
          <w:sz w:val="28"/>
          <w:szCs w:val="28"/>
          <w:lang w:val="kk-KZ"/>
        </w:rPr>
        <w:t xml:space="preserve">на полиязычное обучение </w:t>
      </w:r>
      <w:r w:rsidR="00EF75B1">
        <w:rPr>
          <w:rFonts w:ascii="Times New Roman" w:hAnsi="Times New Roman"/>
          <w:sz w:val="28"/>
          <w:szCs w:val="28"/>
          <w:lang w:val="kk-KZ"/>
        </w:rPr>
        <w:t>постепенно специальности магистратуры, докторантуры. Это будущий источник полиязычных кадров.</w:t>
      </w:r>
    </w:p>
    <w:p w:rsidR="00EF75B1" w:rsidRDefault="00EF75B1" w:rsidP="007F1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64CB3" w:rsidRDefault="00564CB3" w:rsidP="007F1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75B1" w:rsidRPr="00EF75B1" w:rsidRDefault="00EF75B1" w:rsidP="007F1C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F75B1" w:rsidRDefault="00EF75B1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Начальник УМО                                           Т.Чехова</w:t>
      </w: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D079B" w:rsidRDefault="002D079B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26" w:rsidRDefault="00C71B26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26" w:rsidRDefault="00C71B26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26" w:rsidRDefault="00C71B26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26" w:rsidRDefault="00C71B26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26" w:rsidRDefault="00C71B26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26" w:rsidRDefault="00C71B26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26" w:rsidRDefault="00C71B26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26" w:rsidRDefault="00C71B26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C71B26" w:rsidRDefault="00C71B26" w:rsidP="007F1C14">
      <w:pPr>
        <w:pStyle w:val="a3"/>
        <w:spacing w:after="0" w:line="240" w:lineRule="auto"/>
        <w:ind w:left="567"/>
        <w:jc w:val="center"/>
        <w:rPr>
          <w:rFonts w:ascii="Times New Roman" w:hAnsi="Times New Roman"/>
          <w:sz w:val="28"/>
          <w:szCs w:val="28"/>
          <w:lang w:val="kk-KZ"/>
        </w:rPr>
      </w:pPr>
    </w:p>
    <w:sectPr w:rsidR="00C7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607"/>
    <w:multiLevelType w:val="hybridMultilevel"/>
    <w:tmpl w:val="DD08043E"/>
    <w:lvl w:ilvl="0" w:tplc="47CA9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B2B3E"/>
    <w:multiLevelType w:val="hybridMultilevel"/>
    <w:tmpl w:val="F4E46674"/>
    <w:lvl w:ilvl="0" w:tplc="21448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C5207F"/>
    <w:multiLevelType w:val="multilevel"/>
    <w:tmpl w:val="DAF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D67E6"/>
    <w:multiLevelType w:val="hybridMultilevel"/>
    <w:tmpl w:val="FC56351E"/>
    <w:lvl w:ilvl="0" w:tplc="EE0AA11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10"/>
    <w:rsid w:val="00007A9C"/>
    <w:rsid w:val="00092D49"/>
    <w:rsid w:val="000D4223"/>
    <w:rsid w:val="00191577"/>
    <w:rsid w:val="00262F06"/>
    <w:rsid w:val="002800EE"/>
    <w:rsid w:val="002D079B"/>
    <w:rsid w:val="0033374E"/>
    <w:rsid w:val="00342510"/>
    <w:rsid w:val="0037332A"/>
    <w:rsid w:val="0041077C"/>
    <w:rsid w:val="0041186D"/>
    <w:rsid w:val="004E03F1"/>
    <w:rsid w:val="00503C8D"/>
    <w:rsid w:val="00564CB3"/>
    <w:rsid w:val="00620BEC"/>
    <w:rsid w:val="006D5D3A"/>
    <w:rsid w:val="007A3D60"/>
    <w:rsid w:val="007F1C14"/>
    <w:rsid w:val="008012A7"/>
    <w:rsid w:val="009D5CEF"/>
    <w:rsid w:val="00A12464"/>
    <w:rsid w:val="00B73288"/>
    <w:rsid w:val="00BC4298"/>
    <w:rsid w:val="00BE5EA4"/>
    <w:rsid w:val="00C71B26"/>
    <w:rsid w:val="00C927D2"/>
    <w:rsid w:val="00D764C9"/>
    <w:rsid w:val="00E45373"/>
    <w:rsid w:val="00E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3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6D5D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6D5D3A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6D5D3A"/>
  </w:style>
  <w:style w:type="table" w:styleId="a6">
    <w:name w:val="Table Grid"/>
    <w:basedOn w:val="a1"/>
    <w:uiPriority w:val="59"/>
    <w:rsid w:val="0009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3A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6D5D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a5">
    <w:name w:val="Основной текст с отступом Знак"/>
    <w:basedOn w:val="a0"/>
    <w:link w:val="a4"/>
    <w:rsid w:val="006D5D3A"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s1">
    <w:name w:val="s1"/>
    <w:basedOn w:val="a0"/>
    <w:rsid w:val="006D5D3A"/>
  </w:style>
  <w:style w:type="table" w:styleId="a6">
    <w:name w:val="Table Grid"/>
    <w:basedOn w:val="a1"/>
    <w:uiPriority w:val="59"/>
    <w:rsid w:val="00092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kgu</cp:lastModifiedBy>
  <cp:revision>21</cp:revision>
  <cp:lastPrinted>2018-05-14T12:15:00Z</cp:lastPrinted>
  <dcterms:created xsi:type="dcterms:W3CDTF">2018-04-27T11:59:00Z</dcterms:created>
  <dcterms:modified xsi:type="dcterms:W3CDTF">2018-05-14T12:16:00Z</dcterms:modified>
</cp:coreProperties>
</file>