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5"/>
        <w:gridCol w:w="4544"/>
      </w:tblGrid>
      <w:tr w:rsidR="00157397" w:rsidRPr="002E6045" w:rsidTr="007B766E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1F6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187E2" wp14:editId="2E66CBB5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49530</wp:posOffset>
                  </wp:positionV>
                  <wp:extent cx="1389412" cy="116378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12" cy="1163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31F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157397" w:rsidRPr="00231F67" w:rsidRDefault="00157397" w:rsidP="002E6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1F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157397" w:rsidRPr="00231F67" w:rsidRDefault="00157397" w:rsidP="002E60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1F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231F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            РГП«Костана</w:t>
            </w:r>
            <w:r w:rsidR="002E60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йский           государственный </w:t>
            </w:r>
            <w:r w:rsidRPr="00231F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</w:t>
            </w:r>
            <w:r w:rsidR="002E60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 w:rsidRPr="00231F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имени А.Байтурсынова»</w:t>
            </w:r>
          </w:p>
        </w:tc>
      </w:tr>
      <w:tr w:rsidR="00157397" w:rsidRPr="00231F67" w:rsidTr="007B766E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231F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231F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157397" w:rsidRPr="00231F67" w:rsidTr="007B766E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31F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31F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157397" w:rsidRPr="00231F67" w:rsidTr="007B766E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31F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Ректорат</w:t>
            </w:r>
          </w:p>
          <w:p w:rsidR="00157397" w:rsidRPr="00231F67" w:rsidRDefault="00157397" w:rsidP="002E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31F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отырысына</w:t>
            </w:r>
          </w:p>
          <w:p w:rsidR="00157397" w:rsidRPr="00231F67" w:rsidRDefault="00231F67" w:rsidP="002E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157397" w:rsidRPr="0023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 w:rsidR="00157397" w:rsidRPr="00231F67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157397" w:rsidRPr="0023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 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31F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 заседание </w:t>
            </w:r>
          </w:p>
          <w:p w:rsidR="00157397" w:rsidRPr="00231F67" w:rsidRDefault="00157397" w:rsidP="002E6045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31F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ректорат</w:t>
            </w:r>
          </w:p>
          <w:p w:rsidR="00157397" w:rsidRPr="00231F67" w:rsidRDefault="00231F67" w:rsidP="002E6045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157397" w:rsidRPr="0023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 w:rsidR="00157397" w:rsidRPr="00231F67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157397" w:rsidRPr="0023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157397" w:rsidRPr="00231F67" w:rsidTr="007B766E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</w:p>
        </w:tc>
      </w:tr>
      <w:tr w:rsidR="00157397" w:rsidRPr="00231F67" w:rsidTr="007B766E"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1F6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Қостанай қ.</w:t>
            </w:r>
          </w:p>
        </w:tc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397" w:rsidRPr="00231F67" w:rsidRDefault="00157397" w:rsidP="002E60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31F6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г.Костанай</w:t>
            </w:r>
          </w:p>
        </w:tc>
      </w:tr>
    </w:tbl>
    <w:p w:rsidR="00157397" w:rsidRPr="00231F67" w:rsidRDefault="00157397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AE4" w:rsidRPr="00231F67" w:rsidRDefault="003F5C5F" w:rsidP="002E60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67">
        <w:rPr>
          <w:rFonts w:ascii="Times New Roman" w:hAnsi="Times New Roman" w:cs="Times New Roman"/>
          <w:b/>
          <w:sz w:val="28"/>
          <w:szCs w:val="28"/>
        </w:rPr>
        <w:t>Об организации учебного процесса в магистратуре и докторантуре</w:t>
      </w:r>
    </w:p>
    <w:p w:rsidR="003F5C5F" w:rsidRPr="00231F67" w:rsidRDefault="003F5C5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ab/>
      </w:r>
    </w:p>
    <w:p w:rsidR="003F5C5F" w:rsidRPr="00231F67" w:rsidRDefault="003F5C5F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Обучение в магистратуре и докторантуре являются следующими ступенями высшего профессионального образования </w:t>
      </w:r>
      <w:proofErr w:type="gramStart"/>
      <w:r w:rsidRPr="00231F67">
        <w:rPr>
          <w:rFonts w:ascii="Times New Roman" w:hAnsi="Times New Roman" w:cs="Times New Roman"/>
          <w:sz w:val="28"/>
          <w:szCs w:val="28"/>
        </w:rPr>
        <w:t>позволяющая</w:t>
      </w:r>
      <w:proofErr w:type="gramEnd"/>
      <w:r w:rsidRPr="00231F67">
        <w:rPr>
          <w:rFonts w:ascii="Times New Roman" w:hAnsi="Times New Roman" w:cs="Times New Roman"/>
          <w:sz w:val="28"/>
          <w:szCs w:val="28"/>
        </w:rPr>
        <w:t xml:space="preserve"> углубить специализацию по определенному профессиональному направлению.</w:t>
      </w:r>
    </w:p>
    <w:p w:rsidR="003F5C5F" w:rsidRPr="00231F67" w:rsidRDefault="003F5C5F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Наличие степени « магистра» предусматривает более глубокое освоение теории по выбранному профилю и подготовку </w:t>
      </w:r>
      <w:proofErr w:type="gramStart"/>
      <w:r w:rsidRPr="00231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1F67">
        <w:rPr>
          <w:rFonts w:ascii="Times New Roman" w:hAnsi="Times New Roman" w:cs="Times New Roman"/>
          <w:sz w:val="28"/>
          <w:szCs w:val="28"/>
        </w:rPr>
        <w:t xml:space="preserve"> к самостоятельной научно-исследовательской работе по выбранному направлению.</w:t>
      </w:r>
    </w:p>
    <w:p w:rsidR="003F5C5F" w:rsidRPr="00231F67" w:rsidRDefault="008F74C5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ab/>
      </w:r>
      <w:r w:rsidRPr="00231F67">
        <w:rPr>
          <w:rFonts w:ascii="Times New Roman" w:hAnsi="Times New Roman" w:cs="Times New Roman"/>
          <w:b/>
          <w:sz w:val="28"/>
          <w:szCs w:val="28"/>
        </w:rPr>
        <w:t>Целью</w:t>
      </w:r>
      <w:r w:rsidRP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31F67">
        <w:rPr>
          <w:rFonts w:ascii="Times New Roman" w:hAnsi="Times New Roman" w:cs="Times New Roman"/>
          <w:sz w:val="28"/>
          <w:szCs w:val="28"/>
        </w:rPr>
        <w:t xml:space="preserve"> программы послевузовского образования является подготовка специалистов с высоким уровнем профессиональных компетенции, способных решать научные и  практические проблемы, осуществлять исследовательскую, управленческую и преподавательскую деятельность.</w:t>
      </w:r>
    </w:p>
    <w:p w:rsidR="003F5C5F" w:rsidRPr="00231F67" w:rsidRDefault="003F5C5F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Преимущества обучения в магистратуре.</w:t>
      </w:r>
    </w:p>
    <w:p w:rsidR="003F5C5F" w:rsidRPr="00231F67" w:rsidRDefault="003F5C5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подготовка высококвалифицированных кадров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3F5C5F" w:rsidRPr="00231F67" w:rsidRDefault="003F5C5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возможность поступления в докторантуру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3F5C5F" w:rsidRPr="00231F67" w:rsidRDefault="003F5C5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повышения уровня высшего образования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3F5C5F" w:rsidRPr="00231F67" w:rsidRDefault="003F5C5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-условия для карьерного роста</w:t>
      </w:r>
      <w:r w:rsidR="00231F67">
        <w:rPr>
          <w:rFonts w:ascii="Times New Roman" w:hAnsi="Times New Roman" w:cs="Times New Roman"/>
          <w:sz w:val="28"/>
          <w:szCs w:val="28"/>
        </w:rPr>
        <w:t>.</w:t>
      </w:r>
    </w:p>
    <w:p w:rsidR="00AB65AD" w:rsidRPr="00231F67" w:rsidRDefault="00231F67" w:rsidP="002E604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5AD" w:rsidRPr="00231F67">
        <w:rPr>
          <w:rFonts w:ascii="Times New Roman" w:hAnsi="Times New Roman" w:cs="Times New Roman"/>
          <w:sz w:val="28"/>
          <w:szCs w:val="28"/>
        </w:rPr>
        <w:t>В  текущем учебном году факультет в рамках реализации программ высшего послевузовского образования ведет подготовку   по следующим специальностям магистратуры и докторантуры:</w:t>
      </w:r>
    </w:p>
    <w:p w:rsidR="00AB65AD" w:rsidRPr="00231F67" w:rsidRDefault="00CA2D9B" w:rsidP="002E6045">
      <w:pPr>
        <w:pStyle w:val="a3"/>
        <w:tabs>
          <w:tab w:val="left" w:pos="4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231F67">
        <w:rPr>
          <w:rFonts w:ascii="Times New Roman" w:hAnsi="Times New Roman" w:cs="Times New Roman"/>
          <w:sz w:val="28"/>
          <w:szCs w:val="28"/>
        </w:rPr>
        <w:t xml:space="preserve"> </w:t>
      </w:r>
      <w:r w:rsidR="00AB65AD" w:rsidRPr="00231F67">
        <w:rPr>
          <w:rFonts w:ascii="Times New Roman" w:hAnsi="Times New Roman" w:cs="Times New Roman"/>
          <w:sz w:val="28"/>
          <w:szCs w:val="28"/>
        </w:rPr>
        <w:t>6М 120100 Ветеринарная медицина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AB65AD" w:rsidRPr="00231F67" w:rsidRDefault="00AB65AD" w:rsidP="002E6045">
      <w:pPr>
        <w:pStyle w:val="a3"/>
        <w:tabs>
          <w:tab w:val="left" w:pos="4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6М  120200 Ветеринарная санитария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AB65AD" w:rsidRPr="00231F67" w:rsidRDefault="00AB65AD" w:rsidP="002E6045">
      <w:pPr>
        <w:pStyle w:val="a3"/>
        <w:tabs>
          <w:tab w:val="left" w:pos="4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6М 080200 Технология производства продуктов животноводства</w:t>
      </w:r>
      <w:r w:rsidR="00231F67">
        <w:rPr>
          <w:rFonts w:ascii="Times New Roman" w:hAnsi="Times New Roman" w:cs="Times New Roman"/>
          <w:sz w:val="28"/>
          <w:szCs w:val="28"/>
        </w:rPr>
        <w:t>.</w:t>
      </w:r>
    </w:p>
    <w:p w:rsidR="00AB65AD" w:rsidRPr="00231F67" w:rsidRDefault="00231F6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5AD" w:rsidRPr="00231F67">
        <w:rPr>
          <w:rFonts w:ascii="Times New Roman" w:hAnsi="Times New Roman" w:cs="Times New Roman"/>
          <w:sz w:val="28"/>
          <w:szCs w:val="28"/>
        </w:rPr>
        <w:t>Научно-педагогического и профильного направления.</w:t>
      </w:r>
    </w:p>
    <w:p w:rsidR="00AB65AD" w:rsidRPr="00231F67" w:rsidRDefault="00E14E8C" w:rsidP="002E6045">
      <w:pPr>
        <w:pStyle w:val="a3"/>
        <w:tabs>
          <w:tab w:val="left" w:pos="4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6Д 120100 Ветеринарная медицина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E14E8C" w:rsidRPr="00231F67" w:rsidRDefault="00E14E8C" w:rsidP="002E6045">
      <w:pPr>
        <w:pStyle w:val="a3"/>
        <w:tabs>
          <w:tab w:val="left" w:pos="4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6Д 120200 Ветеринарная санитария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E14E8C" w:rsidRDefault="00670D50" w:rsidP="002E6045">
      <w:pPr>
        <w:pStyle w:val="a3"/>
        <w:tabs>
          <w:tab w:val="left" w:pos="4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 xml:space="preserve">6Д </w:t>
      </w:r>
      <w:r w:rsidR="00E14E8C" w:rsidRPr="00231F67">
        <w:rPr>
          <w:rFonts w:ascii="Times New Roman" w:hAnsi="Times New Roman" w:cs="Times New Roman"/>
          <w:sz w:val="28"/>
          <w:szCs w:val="28"/>
        </w:rPr>
        <w:t>080200 Технология производства продуктов животноводства</w:t>
      </w:r>
      <w:r w:rsidR="00231F67">
        <w:rPr>
          <w:rFonts w:ascii="Times New Roman" w:hAnsi="Times New Roman" w:cs="Times New Roman"/>
          <w:sz w:val="28"/>
          <w:szCs w:val="28"/>
        </w:rPr>
        <w:t>.</w:t>
      </w:r>
    </w:p>
    <w:p w:rsidR="00231F67" w:rsidRPr="00231F67" w:rsidRDefault="00231F67" w:rsidP="002E6045">
      <w:pPr>
        <w:pStyle w:val="a3"/>
        <w:tabs>
          <w:tab w:val="left" w:pos="4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45" w:rsidRDefault="00231F67" w:rsidP="002E604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045" w:rsidRDefault="002E6045" w:rsidP="002E604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45" w:rsidRDefault="002E6045" w:rsidP="002E604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45" w:rsidRDefault="002E6045" w:rsidP="002E604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4618" w:rsidRDefault="002E6045" w:rsidP="002E604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F34618" w:rsidRPr="00231F67">
        <w:rPr>
          <w:rFonts w:ascii="Times New Roman" w:hAnsi="Times New Roman" w:cs="Times New Roman"/>
          <w:bCs/>
          <w:sz w:val="28"/>
          <w:szCs w:val="28"/>
        </w:rPr>
        <w:t>Таблица 1 .  Контингент магистрантов  1-го курса</w:t>
      </w:r>
    </w:p>
    <w:p w:rsidR="002E6045" w:rsidRPr="00231F67" w:rsidRDefault="002E6045" w:rsidP="002E6045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968"/>
        <w:gridCol w:w="1445"/>
        <w:gridCol w:w="4257"/>
        <w:gridCol w:w="790"/>
        <w:gridCol w:w="931"/>
        <w:gridCol w:w="1073"/>
      </w:tblGrid>
      <w:tr w:rsidR="006F59D4" w:rsidRPr="00231F67" w:rsidTr="00CA2D9B">
        <w:trPr>
          <w:cantSplit/>
          <w:trHeight w:val="1844"/>
        </w:trPr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F59D4" w:rsidRPr="00231F67" w:rsidTr="006F59D4">
        <w:trPr>
          <w:trHeight w:val="285"/>
        </w:trPr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6М120100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59D4" w:rsidRPr="00231F67" w:rsidTr="006F59D4">
        <w:trPr>
          <w:trHeight w:val="285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6М120100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59D4" w:rsidRPr="00231F67" w:rsidTr="006F59D4">
        <w:trPr>
          <w:trHeight w:val="615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6М080200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 (ГПИИР-2) Контроль и безопасность продуктов питания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59D4" w:rsidRPr="00231F67" w:rsidTr="006F59D4">
        <w:trPr>
          <w:trHeight w:val="855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6М080200</w:t>
            </w: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 (ГПИИР-2) Инновационные технологии в производстве продуктов из животного сырья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59D4" w:rsidRPr="00231F67" w:rsidTr="006F59D4">
        <w:trPr>
          <w:trHeight w:val="915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6М080200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 (ГПИИР-2) Производство и первичная переработка продукции животноводства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59D4" w:rsidRPr="00231F67" w:rsidTr="006F59D4">
        <w:trPr>
          <w:trHeight w:val="285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</w:tbl>
    <w:p w:rsidR="00D30423" w:rsidRDefault="00D30423" w:rsidP="002E604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4618" w:rsidRDefault="00231F67" w:rsidP="002E604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34618" w:rsidRPr="00231F67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1C7BD8" w:rsidRPr="00231F67">
        <w:rPr>
          <w:rFonts w:ascii="Times New Roman" w:hAnsi="Times New Roman" w:cs="Times New Roman"/>
          <w:bCs/>
          <w:sz w:val="28"/>
          <w:szCs w:val="28"/>
        </w:rPr>
        <w:t>2</w:t>
      </w:r>
      <w:r w:rsidR="00F34618" w:rsidRPr="00231F67">
        <w:rPr>
          <w:rFonts w:ascii="Times New Roman" w:hAnsi="Times New Roman" w:cs="Times New Roman"/>
          <w:bCs/>
          <w:sz w:val="28"/>
          <w:szCs w:val="28"/>
        </w:rPr>
        <w:t xml:space="preserve"> .  Контингент магистрантов  2-го курса</w:t>
      </w:r>
    </w:p>
    <w:p w:rsidR="002E6045" w:rsidRPr="00231F67" w:rsidRDefault="002E6045" w:rsidP="002E604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968"/>
        <w:gridCol w:w="1445"/>
        <w:gridCol w:w="4297"/>
        <w:gridCol w:w="778"/>
        <w:gridCol w:w="863"/>
        <w:gridCol w:w="1113"/>
      </w:tblGrid>
      <w:tr w:rsidR="00157397" w:rsidRPr="00231F67" w:rsidTr="00CA2D9B">
        <w:trPr>
          <w:cantSplit/>
          <w:trHeight w:val="1857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57397" w:rsidRPr="00231F67" w:rsidTr="006F59D4">
        <w:trPr>
          <w:trHeight w:val="285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6М120100</w:t>
            </w:r>
          </w:p>
        </w:tc>
        <w:tc>
          <w:tcPr>
            <w:tcW w:w="2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7397" w:rsidRPr="00231F67" w:rsidTr="006F59D4">
        <w:trPr>
          <w:trHeight w:val="28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6М120100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7397" w:rsidRPr="00231F67" w:rsidTr="006F59D4">
        <w:trPr>
          <w:trHeight w:val="6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6М080200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 (ГПИИР-2) Контроль и безопасность продуктов питания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7397" w:rsidRPr="00231F67" w:rsidTr="006F59D4">
        <w:trPr>
          <w:trHeight w:val="85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6М080200</w:t>
            </w:r>
          </w:p>
        </w:tc>
        <w:tc>
          <w:tcPr>
            <w:tcW w:w="2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 (ГПИИР-2) Инновационные технологии в производс</w:t>
            </w:r>
            <w:r w:rsidR="001C7BD8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тве продуктов из растительного 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7397" w:rsidRPr="00231F67" w:rsidTr="006F59D4">
        <w:trPr>
          <w:trHeight w:val="9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6М080200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производства продуктов животноводства (ГПИИР-2) </w:t>
            </w:r>
            <w:r w:rsidR="001C7BD8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Инновационные технологии в производстве продуктов из животного сырья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BD8" w:rsidRPr="00231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7397" w:rsidRPr="00231F67" w:rsidTr="006F59D4">
        <w:trPr>
          <w:trHeight w:val="28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C7BD8" w:rsidRPr="00231F6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F3461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1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</w:tr>
    </w:tbl>
    <w:p w:rsidR="003F5C5F" w:rsidRPr="00231F67" w:rsidRDefault="003F5C5F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7BD8" w:rsidRDefault="00231F67" w:rsidP="002E604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C7BD8" w:rsidRPr="00231F67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D907F5" w:rsidRPr="00231F67">
        <w:rPr>
          <w:rFonts w:ascii="Times New Roman" w:hAnsi="Times New Roman" w:cs="Times New Roman"/>
          <w:bCs/>
          <w:sz w:val="28"/>
          <w:szCs w:val="28"/>
        </w:rPr>
        <w:t>3</w:t>
      </w:r>
      <w:r w:rsidR="001C7BD8" w:rsidRPr="00231F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Контингент докторантов ФВ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ТЖ</w:t>
      </w:r>
      <w:proofErr w:type="gramEnd"/>
    </w:p>
    <w:p w:rsidR="002E6045" w:rsidRPr="00231F67" w:rsidRDefault="002E6045" w:rsidP="002E604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5"/>
        <w:gridCol w:w="848"/>
        <w:gridCol w:w="994"/>
        <w:gridCol w:w="1132"/>
      </w:tblGrid>
      <w:tr w:rsidR="006F59D4" w:rsidRPr="00231F67" w:rsidTr="00CA2D9B">
        <w:trPr>
          <w:cantSplit/>
          <w:trHeight w:val="1777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F59D4" w:rsidRPr="00231F67" w:rsidTr="006F59D4">
        <w:trPr>
          <w:trHeight w:val="285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6Д080200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9D4" w:rsidRPr="00231F67" w:rsidTr="006F59D4">
        <w:trPr>
          <w:trHeight w:val="28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  <w:r w:rsidR="001C7BD8" w:rsidRPr="00231F67">
              <w:rPr>
                <w:rFonts w:ascii="Times New Roman" w:hAnsi="Times New Roman" w:cs="Times New Roman"/>
                <w:sz w:val="28"/>
                <w:szCs w:val="28"/>
              </w:rPr>
              <w:t>120100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9D4" w:rsidRPr="00231F67" w:rsidTr="006F59D4">
        <w:trPr>
          <w:trHeight w:val="6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6Д120100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59D4" w:rsidRPr="00231F67" w:rsidTr="006F59D4">
        <w:trPr>
          <w:trHeight w:val="528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6Д120200</w:t>
            </w:r>
          </w:p>
        </w:tc>
        <w:tc>
          <w:tcPr>
            <w:tcW w:w="2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санитария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59D4" w:rsidRPr="00231F67" w:rsidTr="006F59D4">
        <w:trPr>
          <w:trHeight w:val="324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F5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7F5" w:rsidRPr="00231F67" w:rsidRDefault="00D907F5" w:rsidP="002E6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5" w:rsidRPr="00231F67" w:rsidRDefault="00D907F5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7F5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F5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F5" w:rsidRPr="00231F67" w:rsidRDefault="00D907F5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F59D4" w:rsidRPr="00231F67" w:rsidTr="006F59D4">
        <w:trPr>
          <w:trHeight w:val="91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20F6" w:rsidRPr="00231F67">
              <w:rPr>
                <w:rFonts w:ascii="Times New Roman" w:hAnsi="Times New Roman" w:cs="Times New Roman"/>
                <w:sz w:val="28"/>
                <w:szCs w:val="28"/>
              </w:rPr>
              <w:t>Д120100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59D4" w:rsidRPr="00231F67" w:rsidTr="006F59D4">
        <w:trPr>
          <w:trHeight w:val="28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1C7BD8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BD8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F59D4" w:rsidRPr="00231F67" w:rsidTr="006F59D4">
        <w:trPr>
          <w:trHeight w:val="28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6Д080200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рус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F59D4" w:rsidRPr="00231F67" w:rsidTr="006F59D4">
        <w:trPr>
          <w:trHeight w:val="28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6Д120100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F59D4" w:rsidRPr="00231F67" w:rsidTr="006F59D4">
        <w:trPr>
          <w:trHeight w:val="285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6Д120200</w:t>
            </w: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санитария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 рус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F59D4" w:rsidRPr="00231F67" w:rsidTr="006F5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"/>
        </w:trPr>
        <w:tc>
          <w:tcPr>
            <w:tcW w:w="357" w:type="pct"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  <w:shd w:val="clear" w:color="auto" w:fill="auto"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pct"/>
            <w:shd w:val="clear" w:color="auto" w:fill="auto"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8" w:type="pct"/>
            <w:shd w:val="clear" w:color="auto" w:fill="auto"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2F20F6" w:rsidRPr="00231F67" w:rsidRDefault="002F20F6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:rsidR="002F20F6" w:rsidRPr="00231F67" w:rsidRDefault="002F20F6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57397" w:rsidRPr="00231F67" w:rsidRDefault="00157397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7BD8" w:rsidRPr="00231F67" w:rsidRDefault="00553686" w:rsidP="002E604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31F67">
        <w:rPr>
          <w:rFonts w:ascii="Times New Roman" w:hAnsi="Times New Roman" w:cs="Times New Roman"/>
          <w:sz w:val="28"/>
          <w:szCs w:val="28"/>
        </w:rPr>
        <w:t>Для обучения, ориентированного на формирование профессиональных компетенций, кафедрами факультета предусмотрены проведение выездных занятий на базе ведущих предприятий.</w:t>
      </w:r>
      <w:proofErr w:type="gramEnd"/>
    </w:p>
    <w:p w:rsidR="00157397" w:rsidRPr="00231F67" w:rsidRDefault="00157397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3686" w:rsidRPr="00231F67" w:rsidRDefault="00231F67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 4. </w:t>
      </w:r>
      <w:r w:rsidR="00553686" w:rsidRPr="00231F67">
        <w:rPr>
          <w:rFonts w:ascii="Times New Roman" w:hAnsi="Times New Roman" w:cs="Times New Roman"/>
          <w:sz w:val="28"/>
          <w:szCs w:val="28"/>
        </w:rPr>
        <w:t xml:space="preserve">Информация о проведении выездных </w:t>
      </w:r>
      <w:proofErr w:type="spellStart"/>
      <w:r w:rsidR="00553686" w:rsidRPr="00231F67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553686" w:rsidRPr="00231F67">
        <w:rPr>
          <w:rFonts w:ascii="Times New Roman" w:hAnsi="Times New Roman" w:cs="Times New Roman"/>
          <w:sz w:val="28"/>
          <w:szCs w:val="28"/>
        </w:rPr>
        <w:t xml:space="preserve"> занятий на специальнос</w:t>
      </w:r>
      <w:r>
        <w:rPr>
          <w:rFonts w:ascii="Times New Roman" w:hAnsi="Times New Roman" w:cs="Times New Roman"/>
          <w:sz w:val="28"/>
          <w:szCs w:val="28"/>
        </w:rPr>
        <w:t>тях магистратуры и докторантуры</w:t>
      </w:r>
    </w:p>
    <w:p w:rsidR="00157397" w:rsidRPr="00231F67" w:rsidRDefault="00157397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4"/>
        <w:gridCol w:w="3402"/>
        <w:gridCol w:w="5290"/>
      </w:tblGrid>
      <w:tr w:rsidR="00553686" w:rsidRPr="00231F67" w:rsidTr="00157397">
        <w:tc>
          <w:tcPr>
            <w:tcW w:w="664" w:type="dxa"/>
          </w:tcPr>
          <w:p w:rsidR="00553686" w:rsidRPr="00231F67" w:rsidRDefault="00553686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53686" w:rsidRPr="00231F67" w:rsidRDefault="00553686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290" w:type="dxa"/>
          </w:tcPr>
          <w:p w:rsidR="00553686" w:rsidRPr="00231F67" w:rsidRDefault="00553686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Ведущие предприятия</w:t>
            </w:r>
          </w:p>
        </w:tc>
      </w:tr>
      <w:tr w:rsidR="00553686" w:rsidRPr="00231F67" w:rsidTr="00157397">
        <w:tc>
          <w:tcPr>
            <w:tcW w:w="664" w:type="dxa"/>
          </w:tcPr>
          <w:p w:rsidR="00553686" w:rsidRPr="00231F67" w:rsidRDefault="00553686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3686" w:rsidRPr="00231F67" w:rsidRDefault="00553686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Ветеринарное</w:t>
            </w:r>
          </w:p>
        </w:tc>
        <w:tc>
          <w:tcPr>
            <w:tcW w:w="5290" w:type="dxa"/>
          </w:tcPr>
          <w:p w:rsidR="00553686" w:rsidRPr="00231F67" w:rsidRDefault="00D746B0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РГКП КОФ «</w:t>
            </w:r>
            <w:r w:rsidR="00553686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</w:t>
            </w:r>
            <w:r w:rsidR="00553686" w:rsidRPr="0023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ветеринарная лабор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атория», ТОО «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Турар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», ТОО ОХ «</w:t>
            </w:r>
            <w:r w:rsidR="00553686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Заречное», Ветеринарный диагностический центр 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Зоодиагностика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», Филиал ТОО «</w:t>
            </w:r>
            <w:proofErr w:type="spellStart"/>
            <w:r w:rsidR="00553686" w:rsidRPr="00231F67">
              <w:rPr>
                <w:rFonts w:ascii="Times New Roman" w:hAnsi="Times New Roman" w:cs="Times New Roman"/>
                <w:sz w:val="28"/>
                <w:szCs w:val="28"/>
              </w:rPr>
              <w:t>КазНИВИ</w:t>
            </w:r>
            <w:proofErr w:type="spellEnd"/>
            <w:r w:rsidR="00553686" w:rsidRPr="00231F67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="00553686" w:rsidRPr="00231F67"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="00553686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НИВС»</w:t>
            </w:r>
          </w:p>
        </w:tc>
      </w:tr>
      <w:tr w:rsidR="00553686" w:rsidRPr="00231F67" w:rsidTr="00157397">
        <w:tc>
          <w:tcPr>
            <w:tcW w:w="664" w:type="dxa"/>
          </w:tcPr>
          <w:p w:rsidR="00553686" w:rsidRPr="00231F67" w:rsidRDefault="00553686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553686" w:rsidRPr="00231F67" w:rsidRDefault="00553686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</w:t>
            </w:r>
          </w:p>
        </w:tc>
        <w:tc>
          <w:tcPr>
            <w:tcW w:w="5290" w:type="dxa"/>
          </w:tcPr>
          <w:p w:rsidR="00553686" w:rsidRPr="00231F67" w:rsidRDefault="00D746B0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="00BD42A6" w:rsidRPr="0023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тулпары»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, ТОО «</w:t>
            </w:r>
            <w:r w:rsidR="00BD42A6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Карасу 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», ТОО «</w:t>
            </w:r>
            <w:r w:rsidR="00BD42A6" w:rsidRPr="00231F6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к+», ТОО «Лидер – 2010», ТОО «</w:t>
            </w:r>
            <w:r w:rsidR="00BD42A6" w:rsidRPr="00231F67">
              <w:rPr>
                <w:rFonts w:ascii="Times New Roman" w:hAnsi="Times New Roman" w:cs="Times New Roman"/>
                <w:sz w:val="28"/>
                <w:szCs w:val="28"/>
              </w:rPr>
              <w:t>Заря».</w:t>
            </w:r>
            <w:proofErr w:type="gramEnd"/>
          </w:p>
        </w:tc>
      </w:tr>
    </w:tbl>
    <w:p w:rsidR="00157397" w:rsidRPr="00231F67" w:rsidRDefault="00157397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0832" w:rsidRPr="00231F67" w:rsidRDefault="00BD42A6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810832" w:rsidRPr="00231F67">
        <w:rPr>
          <w:rFonts w:ascii="Times New Roman" w:hAnsi="Times New Roman" w:cs="Times New Roman"/>
          <w:sz w:val="28"/>
          <w:szCs w:val="28"/>
        </w:rPr>
        <w:t>для лучшей подготовки магистрантов и докторантов</w:t>
      </w:r>
      <w:r w:rsidRPr="00231F67">
        <w:rPr>
          <w:rFonts w:ascii="Times New Roman" w:hAnsi="Times New Roman" w:cs="Times New Roman"/>
          <w:sz w:val="28"/>
          <w:szCs w:val="28"/>
        </w:rPr>
        <w:t xml:space="preserve">  повысили свою квалификацию</w:t>
      </w:r>
      <w:r w:rsidR="00810832" w:rsidRPr="00231F67">
        <w:rPr>
          <w:rFonts w:ascii="Times New Roman" w:hAnsi="Times New Roman" w:cs="Times New Roman"/>
          <w:sz w:val="28"/>
          <w:szCs w:val="28"/>
        </w:rPr>
        <w:t xml:space="preserve"> следующее количество  ППС факультета.</w:t>
      </w:r>
    </w:p>
    <w:p w:rsidR="00810832" w:rsidRPr="00231F67" w:rsidRDefault="00810832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10832" w:rsidRPr="00231F67" w:rsidRDefault="00810832" w:rsidP="002E604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Таблица 5. Данные по повышению квалификации ППС факультета</w:t>
      </w:r>
    </w:p>
    <w:p w:rsidR="006F59D4" w:rsidRPr="00231F67" w:rsidRDefault="006F59D4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527"/>
        <w:gridCol w:w="2386"/>
        <w:gridCol w:w="2956"/>
      </w:tblGrid>
      <w:tr w:rsidR="00810832" w:rsidRPr="00231F67" w:rsidTr="00157397">
        <w:tc>
          <w:tcPr>
            <w:tcW w:w="53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0" w:type="dxa"/>
          </w:tcPr>
          <w:p w:rsidR="00810832" w:rsidRPr="00231F67" w:rsidRDefault="00810832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2464" w:type="dxa"/>
          </w:tcPr>
          <w:p w:rsidR="00810832" w:rsidRPr="00231F67" w:rsidRDefault="00810832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Образовательные и научные учреждения</w:t>
            </w:r>
          </w:p>
        </w:tc>
        <w:tc>
          <w:tcPr>
            <w:tcW w:w="2552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Высокотехнологичные предприятия</w:t>
            </w:r>
          </w:p>
        </w:tc>
      </w:tr>
      <w:tr w:rsidR="00810832" w:rsidRPr="00231F67" w:rsidTr="00157397">
        <w:tc>
          <w:tcPr>
            <w:tcW w:w="53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2464" w:type="dxa"/>
          </w:tcPr>
          <w:p w:rsidR="00810832" w:rsidRPr="00231F67" w:rsidRDefault="00810832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10832" w:rsidRPr="00231F67" w:rsidRDefault="00810832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0832" w:rsidRPr="00231F67" w:rsidTr="00157397">
        <w:tc>
          <w:tcPr>
            <w:tcW w:w="53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санитария</w:t>
            </w:r>
          </w:p>
        </w:tc>
        <w:tc>
          <w:tcPr>
            <w:tcW w:w="2464" w:type="dxa"/>
          </w:tcPr>
          <w:p w:rsidR="00810832" w:rsidRPr="00231F67" w:rsidRDefault="008D04B7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10832" w:rsidRPr="00231F67" w:rsidRDefault="00810832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0832" w:rsidRPr="00231F67" w:rsidTr="00157397">
        <w:tc>
          <w:tcPr>
            <w:tcW w:w="53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продуктов животноводства</w:t>
            </w:r>
          </w:p>
          <w:p w:rsidR="008D04B7" w:rsidRPr="00231F67" w:rsidRDefault="008D04B7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D04B7" w:rsidRPr="00231F67" w:rsidRDefault="008D04B7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32" w:rsidRPr="00231F67" w:rsidRDefault="008D04B7" w:rsidP="002E6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10832" w:rsidRPr="00231F67" w:rsidRDefault="00810832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B7" w:rsidRPr="00231F67" w:rsidRDefault="008D04B7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0832" w:rsidRPr="00231F67" w:rsidTr="00157397">
        <w:tc>
          <w:tcPr>
            <w:tcW w:w="530" w:type="dxa"/>
          </w:tcPr>
          <w:p w:rsidR="00810832" w:rsidRPr="00231F67" w:rsidRDefault="00810832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810832" w:rsidRPr="00231F67" w:rsidRDefault="008D04B7" w:rsidP="002E6045">
            <w:pPr>
              <w:pStyle w:val="a3"/>
              <w:tabs>
                <w:tab w:val="left" w:pos="231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ab/>
              <w:t>Итого</w:t>
            </w:r>
          </w:p>
        </w:tc>
        <w:tc>
          <w:tcPr>
            <w:tcW w:w="2464" w:type="dxa"/>
          </w:tcPr>
          <w:p w:rsidR="00810832" w:rsidRPr="00231F67" w:rsidRDefault="008D04B7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810832" w:rsidRPr="00231F67" w:rsidRDefault="008D04B7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57397" w:rsidRPr="00231F67" w:rsidRDefault="0015739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3686" w:rsidRPr="00231F67" w:rsidRDefault="008D04B7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Список образовательных и научных учреждений, где проходили повыше</w:t>
      </w:r>
      <w:r w:rsidR="00231F67">
        <w:rPr>
          <w:rFonts w:ascii="Times New Roman" w:hAnsi="Times New Roman" w:cs="Times New Roman"/>
          <w:sz w:val="28"/>
          <w:szCs w:val="28"/>
        </w:rPr>
        <w:t>ние квалификации ППС факультета:</w:t>
      </w:r>
    </w:p>
    <w:p w:rsidR="008D04B7" w:rsidRPr="00231F67" w:rsidRDefault="008D04B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1F67">
        <w:rPr>
          <w:rFonts w:ascii="Times New Roman" w:hAnsi="Times New Roman" w:cs="Times New Roman"/>
          <w:sz w:val="28"/>
          <w:szCs w:val="28"/>
        </w:rPr>
        <w:t>Шве</w:t>
      </w:r>
      <w:r w:rsidR="00231F67">
        <w:rPr>
          <w:rFonts w:ascii="Times New Roman" w:hAnsi="Times New Roman" w:cs="Times New Roman"/>
          <w:sz w:val="28"/>
          <w:szCs w:val="28"/>
        </w:rPr>
        <w:t>д</w:t>
      </w:r>
      <w:r w:rsidRPr="00231F67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231F67">
        <w:rPr>
          <w:rFonts w:ascii="Times New Roman" w:hAnsi="Times New Roman" w:cs="Times New Roman"/>
          <w:sz w:val="28"/>
          <w:szCs w:val="28"/>
        </w:rPr>
        <w:t xml:space="preserve"> университет сельско</w:t>
      </w:r>
      <w:r w:rsidR="00D746B0" w:rsidRPr="00231F67">
        <w:rPr>
          <w:rFonts w:ascii="Times New Roman" w:hAnsi="Times New Roman" w:cs="Times New Roman"/>
          <w:sz w:val="28"/>
          <w:szCs w:val="28"/>
        </w:rPr>
        <w:t>хозяйственных наук, г. Упсала (</w:t>
      </w:r>
      <w:r w:rsidR="00231F67">
        <w:rPr>
          <w:rFonts w:ascii="Times New Roman" w:hAnsi="Times New Roman" w:cs="Times New Roman"/>
          <w:sz w:val="28"/>
          <w:szCs w:val="28"/>
        </w:rPr>
        <w:t>Швеция);</w:t>
      </w:r>
    </w:p>
    <w:p w:rsidR="008D04B7" w:rsidRPr="00231F67" w:rsidRDefault="008D04B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Литовский универс</w:t>
      </w:r>
      <w:r w:rsidR="00D746B0" w:rsidRPr="00231F67">
        <w:rPr>
          <w:rFonts w:ascii="Times New Roman" w:hAnsi="Times New Roman" w:cs="Times New Roman"/>
          <w:sz w:val="28"/>
          <w:szCs w:val="28"/>
        </w:rPr>
        <w:t>итет наук здоровья, г. Каунас (</w:t>
      </w:r>
      <w:r w:rsidR="00231F67">
        <w:rPr>
          <w:rFonts w:ascii="Times New Roman" w:hAnsi="Times New Roman" w:cs="Times New Roman"/>
          <w:sz w:val="28"/>
          <w:szCs w:val="28"/>
        </w:rPr>
        <w:t>Литва);</w:t>
      </w:r>
    </w:p>
    <w:p w:rsidR="008D04B7" w:rsidRPr="00231F67" w:rsidRDefault="00D746B0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1F67">
        <w:rPr>
          <w:rFonts w:ascii="Times New Roman" w:hAnsi="Times New Roman" w:cs="Times New Roman"/>
          <w:sz w:val="28"/>
          <w:szCs w:val="28"/>
        </w:rPr>
        <w:t>ИТМиО</w:t>
      </w:r>
      <w:proofErr w:type="spellEnd"/>
      <w:r w:rsidRPr="00231F67">
        <w:rPr>
          <w:rFonts w:ascii="Times New Roman" w:hAnsi="Times New Roman" w:cs="Times New Roman"/>
          <w:sz w:val="28"/>
          <w:szCs w:val="28"/>
        </w:rPr>
        <w:t>, г. Санкт-Петербург (</w:t>
      </w:r>
      <w:r w:rsidR="00231F67">
        <w:rPr>
          <w:rFonts w:ascii="Times New Roman" w:hAnsi="Times New Roman" w:cs="Times New Roman"/>
          <w:sz w:val="28"/>
          <w:szCs w:val="28"/>
        </w:rPr>
        <w:t>Россия);</w:t>
      </w:r>
    </w:p>
    <w:p w:rsidR="008D04B7" w:rsidRPr="00231F67" w:rsidRDefault="008D04B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Белорусский государственный институт по</w:t>
      </w:r>
      <w:r w:rsidR="00D746B0" w:rsidRPr="00231F67">
        <w:rPr>
          <w:rFonts w:ascii="Times New Roman" w:hAnsi="Times New Roman" w:cs="Times New Roman"/>
          <w:sz w:val="28"/>
          <w:szCs w:val="28"/>
        </w:rPr>
        <w:t xml:space="preserve">вышения квалификации </w:t>
      </w:r>
      <w:proofErr w:type="spellStart"/>
      <w:r w:rsidR="00D746B0" w:rsidRPr="00231F6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746B0" w:rsidRPr="00231F6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746B0" w:rsidRPr="00231F67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="00D746B0" w:rsidRPr="00231F67">
        <w:rPr>
          <w:rFonts w:ascii="Times New Roman" w:hAnsi="Times New Roman" w:cs="Times New Roman"/>
          <w:sz w:val="28"/>
          <w:szCs w:val="28"/>
        </w:rPr>
        <w:t xml:space="preserve"> (</w:t>
      </w:r>
      <w:r w:rsidR="00231F67">
        <w:rPr>
          <w:rFonts w:ascii="Times New Roman" w:hAnsi="Times New Roman" w:cs="Times New Roman"/>
          <w:sz w:val="28"/>
          <w:szCs w:val="28"/>
        </w:rPr>
        <w:t>Республика Беларусь);</w:t>
      </w:r>
    </w:p>
    <w:p w:rsidR="008D04B7" w:rsidRPr="00231F67" w:rsidRDefault="008D04B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Технический университе</w:t>
      </w:r>
      <w:r w:rsidR="00231F67">
        <w:rPr>
          <w:rFonts w:ascii="Times New Roman" w:hAnsi="Times New Roman" w:cs="Times New Roman"/>
          <w:sz w:val="28"/>
          <w:szCs w:val="28"/>
        </w:rPr>
        <w:t xml:space="preserve">т Молдовы г. Кишинев </w:t>
      </w:r>
      <w:proofErr w:type="gramStart"/>
      <w:r w:rsidR="00231F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1F67">
        <w:rPr>
          <w:rFonts w:ascii="Times New Roman" w:hAnsi="Times New Roman" w:cs="Times New Roman"/>
          <w:sz w:val="28"/>
          <w:szCs w:val="28"/>
        </w:rPr>
        <w:t>Молдова);</w:t>
      </w:r>
    </w:p>
    <w:p w:rsidR="008D04B7" w:rsidRPr="00231F67" w:rsidRDefault="008D04B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-Калининградский государственный техническ</w:t>
      </w:r>
      <w:r w:rsidR="00CA2D9B" w:rsidRPr="00231F67">
        <w:rPr>
          <w:rFonts w:ascii="Times New Roman" w:hAnsi="Times New Roman" w:cs="Times New Roman"/>
          <w:sz w:val="28"/>
          <w:szCs w:val="28"/>
        </w:rPr>
        <w:t>ий университет г. Калининград (</w:t>
      </w:r>
      <w:r w:rsidR="00231F67">
        <w:rPr>
          <w:rFonts w:ascii="Times New Roman" w:hAnsi="Times New Roman" w:cs="Times New Roman"/>
          <w:sz w:val="28"/>
          <w:szCs w:val="28"/>
        </w:rPr>
        <w:t>Россия);</w:t>
      </w:r>
    </w:p>
    <w:p w:rsidR="008D04B7" w:rsidRPr="00231F67" w:rsidRDefault="006B2104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D746B0" w:rsidRP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 xml:space="preserve">Кыргызский национальный аграрный университет имени К.И. </w:t>
      </w:r>
      <w:r w:rsidR="00D746B0" w:rsidRPr="00231F67">
        <w:rPr>
          <w:rFonts w:ascii="Times New Roman" w:hAnsi="Times New Roman" w:cs="Times New Roman"/>
          <w:sz w:val="28"/>
          <w:szCs w:val="28"/>
        </w:rPr>
        <w:t xml:space="preserve">Скрябина </w:t>
      </w:r>
      <w:proofErr w:type="spellStart"/>
      <w:r w:rsidR="00D746B0" w:rsidRPr="00231F6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746B0" w:rsidRPr="00231F67">
        <w:rPr>
          <w:rFonts w:ascii="Times New Roman" w:hAnsi="Times New Roman" w:cs="Times New Roman"/>
          <w:sz w:val="28"/>
          <w:szCs w:val="28"/>
        </w:rPr>
        <w:t>.</w:t>
      </w:r>
      <w:r w:rsidR="00CA2D9B" w:rsidRPr="00231F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A2D9B" w:rsidRPr="00231F67"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 w:rsidR="00CA2D9B" w:rsidRPr="00231F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1F67">
        <w:rPr>
          <w:rFonts w:ascii="Times New Roman" w:hAnsi="Times New Roman" w:cs="Times New Roman"/>
          <w:sz w:val="28"/>
          <w:szCs w:val="28"/>
        </w:rPr>
        <w:t>Кырзызстан</w:t>
      </w:r>
      <w:proofErr w:type="spellEnd"/>
      <w:r w:rsidR="00231F67">
        <w:rPr>
          <w:rFonts w:ascii="Times New Roman" w:hAnsi="Times New Roman" w:cs="Times New Roman"/>
          <w:sz w:val="28"/>
          <w:szCs w:val="28"/>
        </w:rPr>
        <w:t>);</w:t>
      </w:r>
    </w:p>
    <w:p w:rsidR="006B2104" w:rsidRPr="00231F67" w:rsidRDefault="006B2104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Казанская государственная академия ве</w:t>
      </w:r>
      <w:r w:rsidR="00CA2D9B" w:rsidRPr="00231F67">
        <w:rPr>
          <w:rFonts w:ascii="Times New Roman" w:hAnsi="Times New Roman" w:cs="Times New Roman"/>
          <w:sz w:val="28"/>
          <w:szCs w:val="28"/>
        </w:rPr>
        <w:t>теринарной медицины г. Казань (</w:t>
      </w:r>
      <w:r w:rsidR="00231F67">
        <w:rPr>
          <w:rFonts w:ascii="Times New Roman" w:hAnsi="Times New Roman" w:cs="Times New Roman"/>
          <w:sz w:val="28"/>
          <w:szCs w:val="28"/>
        </w:rPr>
        <w:t>Россия);</w:t>
      </w:r>
    </w:p>
    <w:p w:rsidR="006B2104" w:rsidRDefault="006B2104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D746B0" w:rsidRP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Национальная</w:t>
      </w:r>
      <w:r w:rsidR="00CA2D9B" w:rsidRPr="00231F67">
        <w:rPr>
          <w:rFonts w:ascii="Times New Roman" w:hAnsi="Times New Roman" w:cs="Times New Roman"/>
          <w:sz w:val="28"/>
          <w:szCs w:val="28"/>
        </w:rPr>
        <w:t xml:space="preserve"> ветеринарная школа г. Тулуза (</w:t>
      </w:r>
      <w:r w:rsidRPr="00231F67">
        <w:rPr>
          <w:rFonts w:ascii="Times New Roman" w:hAnsi="Times New Roman" w:cs="Times New Roman"/>
          <w:sz w:val="28"/>
          <w:szCs w:val="28"/>
        </w:rPr>
        <w:t>Франция).</w:t>
      </w:r>
    </w:p>
    <w:p w:rsidR="00670D50" w:rsidRPr="00231F67" w:rsidRDefault="00670D50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Перечень высокотехнологичных предприятий в </w:t>
      </w:r>
      <w:proofErr w:type="gramStart"/>
      <w:r w:rsidRPr="00231F6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31F67">
        <w:rPr>
          <w:rFonts w:ascii="Times New Roman" w:hAnsi="Times New Roman" w:cs="Times New Roman"/>
          <w:sz w:val="28"/>
          <w:szCs w:val="28"/>
        </w:rPr>
        <w:t xml:space="preserve"> которых повысили свою квалификацию ППС факультета.</w:t>
      </w:r>
    </w:p>
    <w:p w:rsidR="00670D50" w:rsidRPr="00231F67" w:rsidRDefault="00670D50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ТОО « Карасу-ЕТ»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670D50" w:rsidRPr="00231F67" w:rsidRDefault="00CA2D9B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ТОО «</w:t>
      </w:r>
      <w:r w:rsidR="00670D50" w:rsidRPr="00231F67">
        <w:rPr>
          <w:rFonts w:ascii="Times New Roman" w:hAnsi="Times New Roman" w:cs="Times New Roman"/>
          <w:sz w:val="28"/>
          <w:szCs w:val="28"/>
        </w:rPr>
        <w:t>Бро</w:t>
      </w:r>
      <w:r w:rsidR="00231F67">
        <w:rPr>
          <w:rFonts w:ascii="Times New Roman" w:hAnsi="Times New Roman" w:cs="Times New Roman"/>
          <w:sz w:val="28"/>
          <w:szCs w:val="28"/>
        </w:rPr>
        <w:t xml:space="preserve">йлерная птицефабрика </w:t>
      </w:r>
      <w:proofErr w:type="spellStart"/>
      <w:r w:rsidR="00231F6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231F67">
        <w:rPr>
          <w:rFonts w:ascii="Times New Roman" w:hAnsi="Times New Roman" w:cs="Times New Roman"/>
          <w:sz w:val="28"/>
          <w:szCs w:val="28"/>
        </w:rPr>
        <w:t>-Канат»;</w:t>
      </w:r>
    </w:p>
    <w:p w:rsidR="00670D50" w:rsidRPr="00231F67" w:rsidRDefault="00670D50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CA2D9B" w:rsidRP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Институт мясо-молочной промышленности г. Минск</w:t>
      </w:r>
      <w:proofErr w:type="gramStart"/>
      <w:r w:rsidRPr="00231F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F67">
        <w:rPr>
          <w:rFonts w:ascii="Times New Roman" w:hAnsi="Times New Roman" w:cs="Times New Roman"/>
          <w:sz w:val="28"/>
          <w:szCs w:val="28"/>
        </w:rPr>
        <w:t xml:space="preserve"> Республика Беларусь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670D50" w:rsidRPr="00231F67" w:rsidRDefault="00670D50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2D9B" w:rsidRP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ФГБУ «РНЦ «ВТО» имени  а</w:t>
      </w:r>
      <w:r w:rsidR="00CA2D9B" w:rsidRPr="00231F67">
        <w:rPr>
          <w:rFonts w:ascii="Times New Roman" w:hAnsi="Times New Roman" w:cs="Times New Roman"/>
          <w:sz w:val="28"/>
          <w:szCs w:val="28"/>
        </w:rPr>
        <w:t xml:space="preserve">кад. Г.А. </w:t>
      </w:r>
      <w:proofErr w:type="spellStart"/>
      <w:r w:rsidR="00CA2D9B" w:rsidRPr="00231F67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="00CA2D9B" w:rsidRPr="00231F67">
        <w:rPr>
          <w:rFonts w:ascii="Times New Roman" w:hAnsi="Times New Roman" w:cs="Times New Roman"/>
          <w:sz w:val="28"/>
          <w:szCs w:val="28"/>
        </w:rPr>
        <w:t xml:space="preserve"> г. Курган (Россия)»</w:t>
      </w:r>
      <w:r w:rsidR="00231F67">
        <w:rPr>
          <w:rFonts w:ascii="Times New Roman" w:hAnsi="Times New Roman" w:cs="Times New Roman"/>
          <w:sz w:val="28"/>
          <w:szCs w:val="28"/>
        </w:rPr>
        <w:t>;</w:t>
      </w:r>
    </w:p>
    <w:p w:rsidR="00B14E1A" w:rsidRPr="00231F67" w:rsidRDefault="00670D50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CA2D9B" w:rsidRPr="00231F67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231F67">
        <w:rPr>
          <w:rFonts w:ascii="Times New Roman" w:hAnsi="Times New Roman" w:cs="Times New Roman"/>
          <w:sz w:val="28"/>
          <w:szCs w:val="28"/>
        </w:rPr>
        <w:t>груминга</w:t>
      </w:r>
      <w:proofErr w:type="spellEnd"/>
      <w:r w:rsidRPr="00231F67">
        <w:rPr>
          <w:rFonts w:ascii="Times New Roman" w:hAnsi="Times New Roman" w:cs="Times New Roman"/>
          <w:sz w:val="28"/>
          <w:szCs w:val="28"/>
        </w:rPr>
        <w:t xml:space="preserve"> ZOOPROFI г. Челябинск </w:t>
      </w:r>
      <w:proofErr w:type="gramStart"/>
      <w:r w:rsidRPr="00231F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1F67">
        <w:rPr>
          <w:rFonts w:ascii="Times New Roman" w:hAnsi="Times New Roman" w:cs="Times New Roman"/>
          <w:sz w:val="28"/>
          <w:szCs w:val="28"/>
        </w:rPr>
        <w:t>Россия).</w:t>
      </w:r>
    </w:p>
    <w:p w:rsidR="00B14E1A" w:rsidRDefault="006F344F" w:rsidP="002E6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С целью повышения эффективности  учебного процесса за последние годы  для чтения лекции, проведения мастер-классов, консультации магистрантов и докторантов были приглашены ведущие ученые и спе</w:t>
      </w:r>
      <w:r w:rsidR="00CD1E03" w:rsidRPr="00231F67">
        <w:rPr>
          <w:rFonts w:ascii="Times New Roman" w:hAnsi="Times New Roman" w:cs="Times New Roman"/>
          <w:sz w:val="28"/>
          <w:szCs w:val="28"/>
        </w:rPr>
        <w:t>циалисты из разных стран.</w:t>
      </w:r>
    </w:p>
    <w:p w:rsidR="00D30423" w:rsidRPr="00231F67" w:rsidRDefault="00D30423" w:rsidP="002E6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A87" w:rsidRPr="00231F67" w:rsidRDefault="00C53A87" w:rsidP="002E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Таблица 6.</w:t>
      </w:r>
      <w:r w:rsidR="00231F67">
        <w:rPr>
          <w:rFonts w:ascii="Times New Roman" w:hAnsi="Times New Roman" w:cs="Times New Roman"/>
          <w:sz w:val="28"/>
          <w:szCs w:val="28"/>
        </w:rPr>
        <w:t xml:space="preserve"> Приглашение зарубежных ученых</w:t>
      </w:r>
    </w:p>
    <w:tbl>
      <w:tblPr>
        <w:tblpPr w:leftFromText="180" w:rightFromText="180" w:vertAnchor="text" w:horzAnchor="margin" w:tblpX="108" w:tblpY="2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843"/>
        <w:gridCol w:w="4819"/>
      </w:tblGrid>
      <w:tr w:rsidR="00B14E1A" w:rsidRPr="00231F67" w:rsidTr="00231F67">
        <w:trPr>
          <w:trHeight w:val="152"/>
        </w:trPr>
        <w:tc>
          <w:tcPr>
            <w:tcW w:w="534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843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</w:t>
            </w:r>
          </w:p>
        </w:tc>
        <w:tc>
          <w:tcPr>
            <w:tcW w:w="4819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</w:tr>
      <w:tr w:rsidR="00B14E1A" w:rsidRPr="00231F67" w:rsidTr="00231F67">
        <w:trPr>
          <w:trHeight w:val="152"/>
        </w:trPr>
        <w:tc>
          <w:tcPr>
            <w:tcW w:w="534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Замаратская</w:t>
            </w:r>
            <w:proofErr w:type="spellEnd"/>
          </w:p>
        </w:tc>
        <w:tc>
          <w:tcPr>
            <w:tcW w:w="1843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</w:tc>
        <w:tc>
          <w:tcPr>
            <w:tcW w:w="4819" w:type="dxa"/>
          </w:tcPr>
          <w:p w:rsidR="00B14E1A" w:rsidRPr="00231F67" w:rsidRDefault="00B14E1A" w:rsidP="002E6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Шведский университет сельскохозяйственных наук,  (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псала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, Швеция). </w:t>
            </w:r>
          </w:p>
        </w:tc>
      </w:tr>
      <w:tr w:rsidR="00B14E1A" w:rsidRPr="00231F67" w:rsidTr="00231F67">
        <w:trPr>
          <w:trHeight w:val="152"/>
        </w:trPr>
        <w:tc>
          <w:tcPr>
            <w:tcW w:w="534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Гражина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Янушкявичене</w:t>
            </w:r>
            <w:proofErr w:type="spellEnd"/>
          </w:p>
        </w:tc>
        <w:tc>
          <w:tcPr>
            <w:tcW w:w="1843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819" w:type="dxa"/>
          </w:tcPr>
          <w:p w:rsidR="00CA2D9B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Литовс</w:t>
            </w:r>
            <w:r w:rsidR="00CA2D9B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кий университет наук здоровье </w:t>
            </w:r>
          </w:p>
          <w:p w:rsidR="00B14E1A" w:rsidRPr="00231F67" w:rsidRDefault="00CA2D9B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г. Каунас, Литва)</w:t>
            </w:r>
          </w:p>
        </w:tc>
      </w:tr>
      <w:tr w:rsidR="00B14E1A" w:rsidRPr="00231F67" w:rsidTr="00231F67">
        <w:trPr>
          <w:trHeight w:val="152"/>
        </w:trPr>
        <w:tc>
          <w:tcPr>
            <w:tcW w:w="534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Витуолис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Жилайтис</w:t>
            </w:r>
            <w:proofErr w:type="spellEnd"/>
          </w:p>
        </w:tc>
        <w:tc>
          <w:tcPr>
            <w:tcW w:w="1843" w:type="dxa"/>
          </w:tcPr>
          <w:p w:rsidR="00B14E1A" w:rsidRPr="00231F67" w:rsidRDefault="00157397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</w:p>
        </w:tc>
        <w:tc>
          <w:tcPr>
            <w:tcW w:w="4819" w:type="dxa"/>
          </w:tcPr>
          <w:p w:rsidR="00CA2D9B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Литовский университет  наук здоровья </w:t>
            </w:r>
          </w:p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02644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2644" w:rsidRPr="00231F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02644" w:rsidRPr="00231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аунас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, Литва)</w:t>
            </w:r>
          </w:p>
        </w:tc>
      </w:tr>
      <w:tr w:rsidR="00B14E1A" w:rsidRPr="00231F67" w:rsidTr="00231F67">
        <w:trPr>
          <w:trHeight w:val="152"/>
        </w:trPr>
        <w:tc>
          <w:tcPr>
            <w:tcW w:w="534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Седрик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Троадек</w:t>
            </w:r>
            <w:proofErr w:type="spellEnd"/>
          </w:p>
        </w:tc>
        <w:tc>
          <w:tcPr>
            <w:tcW w:w="1843" w:type="dxa"/>
          </w:tcPr>
          <w:p w:rsidR="00B14E1A" w:rsidRPr="00231F67" w:rsidRDefault="00002644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начальник отдела международных связей,</w:t>
            </w:r>
          </w:p>
        </w:tc>
        <w:tc>
          <w:tcPr>
            <w:tcW w:w="4819" w:type="dxa"/>
          </w:tcPr>
          <w:p w:rsidR="00B14E1A" w:rsidRPr="00231F67" w:rsidRDefault="00002644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естественных наук </w:t>
            </w:r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Agrocampus</w:t>
            </w:r>
            <w:proofErr w:type="spellEnd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Ouest</w:t>
            </w:r>
            <w:proofErr w:type="spellEnd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proofErr w:type="spellEnd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, Франция)</w:t>
            </w:r>
          </w:p>
        </w:tc>
      </w:tr>
      <w:tr w:rsidR="00B14E1A" w:rsidRPr="00231F67" w:rsidTr="00231F67">
        <w:trPr>
          <w:trHeight w:val="1193"/>
        </w:trPr>
        <w:tc>
          <w:tcPr>
            <w:tcW w:w="534" w:type="dxa"/>
          </w:tcPr>
          <w:p w:rsidR="00B14E1A" w:rsidRPr="00231F67" w:rsidRDefault="00B14E1A" w:rsidP="002E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Мартин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Кницки</w:t>
            </w:r>
            <w:proofErr w:type="spellEnd"/>
          </w:p>
        </w:tc>
        <w:tc>
          <w:tcPr>
            <w:tcW w:w="1843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4819" w:type="dxa"/>
          </w:tcPr>
          <w:p w:rsidR="00B14E1A" w:rsidRPr="00231F67" w:rsidRDefault="00002644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Шведский  университет сельскохозяйственных наук (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псала</w:t>
            </w:r>
            <w:proofErr w:type="spellEnd"/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>, Швеция)</w:t>
            </w:r>
          </w:p>
        </w:tc>
      </w:tr>
      <w:tr w:rsidR="00B14E1A" w:rsidRPr="00231F67" w:rsidTr="00231F67">
        <w:trPr>
          <w:trHeight w:val="1161"/>
        </w:trPr>
        <w:tc>
          <w:tcPr>
            <w:tcW w:w="534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126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Даля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Секмокене</w:t>
            </w:r>
            <w:proofErr w:type="spellEnd"/>
          </w:p>
        </w:tc>
        <w:tc>
          <w:tcPr>
            <w:tcW w:w="1843" w:type="dxa"/>
          </w:tcPr>
          <w:p w:rsidR="00B14E1A" w:rsidRPr="00231F67" w:rsidRDefault="00B14E1A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доктор технологических наук, профессор</w:t>
            </w:r>
          </w:p>
        </w:tc>
        <w:tc>
          <w:tcPr>
            <w:tcW w:w="4819" w:type="dxa"/>
          </w:tcPr>
          <w:p w:rsidR="00CA2D9B" w:rsidRPr="00231F67" w:rsidRDefault="00002644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Литовский  университет наук </w:t>
            </w:r>
            <w:r w:rsidR="00B14E1A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="00CA2D9B"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4E1A" w:rsidRPr="00231F67" w:rsidRDefault="00CA2D9B" w:rsidP="002E6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02644" w:rsidRPr="00231F67">
              <w:rPr>
                <w:rFonts w:ascii="Times New Roman" w:hAnsi="Times New Roman" w:cs="Times New Roman"/>
                <w:sz w:val="28"/>
                <w:szCs w:val="28"/>
              </w:rPr>
              <w:t>г. Каунас, Литва).</w:t>
            </w:r>
          </w:p>
        </w:tc>
      </w:tr>
    </w:tbl>
    <w:p w:rsidR="00231F67" w:rsidRDefault="00231F67" w:rsidP="002E604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53A87" w:rsidRPr="00231F67" w:rsidRDefault="00C53A87" w:rsidP="002E60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Магистранты и докторанты факультета активно участвуют в реализации программы внешней и внутренней академической мобильности.</w:t>
      </w:r>
    </w:p>
    <w:p w:rsidR="00157397" w:rsidRPr="00231F67" w:rsidRDefault="00157397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1EEB" w:rsidRPr="00231F67" w:rsidRDefault="00851EEB" w:rsidP="002E604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Таблица 7. Данные по академической мобильности магистрантов и докторантов.</w:t>
      </w:r>
    </w:p>
    <w:p w:rsidR="00157397" w:rsidRPr="00231F67" w:rsidRDefault="00157397" w:rsidP="002E60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016"/>
        <w:gridCol w:w="1445"/>
        <w:gridCol w:w="2033"/>
        <w:gridCol w:w="3375"/>
      </w:tblGrid>
      <w:tr w:rsidR="00A827BD" w:rsidRPr="00231F67" w:rsidTr="00157397">
        <w:tc>
          <w:tcPr>
            <w:tcW w:w="530" w:type="dxa"/>
            <w:tcBorders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2008" w:type="dxa"/>
          </w:tcPr>
          <w:p w:rsidR="00A827BD" w:rsidRPr="00231F67" w:rsidRDefault="00A827BD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401" w:type="dxa"/>
          </w:tcPr>
          <w:p w:rsidR="00A827BD" w:rsidRPr="00231F67" w:rsidRDefault="00A827BD" w:rsidP="002E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ВУЗ - партнер</w:t>
            </w:r>
          </w:p>
        </w:tc>
      </w:tr>
      <w:tr w:rsidR="00A827BD" w:rsidRPr="00231F67" w:rsidTr="00157397"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Назарова Е.А.</w:t>
            </w:r>
          </w:p>
          <w:p w:rsidR="00A827BD" w:rsidRPr="00231F67" w:rsidRDefault="00A827BD" w:rsidP="002E6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7BD" w:rsidRPr="00231F67" w:rsidRDefault="00A827BD" w:rsidP="002E60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827BD" w:rsidRPr="00231F67" w:rsidRDefault="00A827BD" w:rsidP="002E6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6М120100</w:t>
            </w:r>
          </w:p>
          <w:p w:rsidR="00A827BD" w:rsidRPr="00231F67" w:rsidRDefault="00A827BD" w:rsidP="002E6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7BD" w:rsidRPr="00231F67" w:rsidRDefault="00A827BD" w:rsidP="002E60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3401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Жангир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-хана г. Уральск</w:t>
            </w:r>
          </w:p>
        </w:tc>
      </w:tr>
      <w:tr w:rsidR="00A827BD" w:rsidRPr="00231F67" w:rsidTr="00157397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Раймер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6М120100</w:t>
            </w:r>
          </w:p>
        </w:tc>
        <w:tc>
          <w:tcPr>
            <w:tcW w:w="2008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медицина</w:t>
            </w:r>
          </w:p>
        </w:tc>
        <w:tc>
          <w:tcPr>
            <w:tcW w:w="3401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Западно-Казахстанский аграрно-технический </w:t>
            </w:r>
            <w:r w:rsidRPr="0023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университет имени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Жангир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-хана г. Уральск</w:t>
            </w:r>
          </w:p>
        </w:tc>
      </w:tr>
      <w:tr w:rsidR="00A827BD" w:rsidRPr="00231F67" w:rsidTr="00157397">
        <w:tc>
          <w:tcPr>
            <w:tcW w:w="530" w:type="dxa"/>
            <w:tcBorders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Байназарова К.А.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6М120200</w:t>
            </w:r>
          </w:p>
        </w:tc>
        <w:tc>
          <w:tcPr>
            <w:tcW w:w="2008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санитария</w:t>
            </w:r>
          </w:p>
        </w:tc>
        <w:tc>
          <w:tcPr>
            <w:tcW w:w="3401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Жангир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-хана г. Уральск</w:t>
            </w:r>
          </w:p>
        </w:tc>
      </w:tr>
      <w:tr w:rsidR="00A827BD" w:rsidRPr="00231F67" w:rsidTr="00157397">
        <w:tc>
          <w:tcPr>
            <w:tcW w:w="530" w:type="dxa"/>
            <w:tcBorders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Кравченко А.В.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6Д120200</w:t>
            </w:r>
          </w:p>
        </w:tc>
        <w:tc>
          <w:tcPr>
            <w:tcW w:w="2008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Ветеринарная санитария</w:t>
            </w:r>
          </w:p>
        </w:tc>
        <w:tc>
          <w:tcPr>
            <w:tcW w:w="3401" w:type="dxa"/>
          </w:tcPr>
          <w:p w:rsidR="00A827BD" w:rsidRPr="00231F67" w:rsidRDefault="00A827BD" w:rsidP="002E60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</w:t>
            </w:r>
            <w:proofErr w:type="spell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Хоэнхайм</w:t>
            </w:r>
            <w:proofErr w:type="spell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 г. Штутгарт </w:t>
            </w:r>
            <w:proofErr w:type="gramStart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31F67">
              <w:rPr>
                <w:rFonts w:ascii="Times New Roman" w:hAnsi="Times New Roman" w:cs="Times New Roman"/>
                <w:sz w:val="28"/>
                <w:szCs w:val="28"/>
              </w:rPr>
              <w:t>Германия).</w:t>
            </w:r>
          </w:p>
        </w:tc>
      </w:tr>
    </w:tbl>
    <w:p w:rsidR="00157397" w:rsidRPr="00231F67" w:rsidRDefault="00157397" w:rsidP="002E60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827BD" w:rsidRPr="002E6045" w:rsidRDefault="00A827BD" w:rsidP="002E60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045">
        <w:rPr>
          <w:rFonts w:ascii="Times New Roman" w:hAnsi="Times New Roman" w:cs="Times New Roman"/>
          <w:b/>
          <w:sz w:val="28"/>
          <w:szCs w:val="28"/>
        </w:rPr>
        <w:t>Возникшие проблемы:</w:t>
      </w:r>
    </w:p>
    <w:p w:rsidR="00A827BD" w:rsidRPr="00231F67" w:rsidRDefault="00A827BD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7BD" w:rsidRPr="00231F67" w:rsidRDefault="00A827BD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слабое знание иностранных языков</w:t>
      </w:r>
      <w:r w:rsidR="00D30423">
        <w:rPr>
          <w:rFonts w:ascii="Times New Roman" w:hAnsi="Times New Roman" w:cs="Times New Roman"/>
          <w:sz w:val="28"/>
          <w:szCs w:val="28"/>
        </w:rPr>
        <w:t xml:space="preserve"> магистрантов и докторантов;</w:t>
      </w:r>
    </w:p>
    <w:p w:rsidR="00707F08" w:rsidRPr="00231F67" w:rsidRDefault="00707F08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D30423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>н</w:t>
      </w:r>
      <w:r w:rsidR="00F9643A" w:rsidRPr="00231F67">
        <w:rPr>
          <w:rFonts w:ascii="Times New Roman" w:hAnsi="Times New Roman" w:cs="Times New Roman"/>
          <w:sz w:val="28"/>
          <w:szCs w:val="28"/>
        </w:rPr>
        <w:t>едостаток учебной литературы (П</w:t>
      </w:r>
      <w:r w:rsidR="00D30423">
        <w:rPr>
          <w:rFonts w:ascii="Times New Roman" w:hAnsi="Times New Roman" w:cs="Times New Roman"/>
          <w:sz w:val="28"/>
          <w:szCs w:val="28"/>
        </w:rPr>
        <w:t>ищевая химия);</w:t>
      </w:r>
    </w:p>
    <w:p w:rsidR="00707F08" w:rsidRPr="00231F67" w:rsidRDefault="00707F08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</w:t>
      </w:r>
      <w:r w:rsidR="00D30423">
        <w:rPr>
          <w:rFonts w:ascii="Times New Roman" w:hAnsi="Times New Roman" w:cs="Times New Roman"/>
          <w:sz w:val="28"/>
          <w:szCs w:val="28"/>
        </w:rPr>
        <w:t xml:space="preserve"> </w:t>
      </w:r>
      <w:r w:rsidRPr="00231F67">
        <w:rPr>
          <w:rFonts w:ascii="Times New Roman" w:hAnsi="Times New Roman" w:cs="Times New Roman"/>
          <w:sz w:val="28"/>
          <w:szCs w:val="28"/>
        </w:rPr>
        <w:t xml:space="preserve">в последние 2 года отсутствие государственного заказа на подготовку магистров научно-педагогического </w:t>
      </w:r>
      <w:r w:rsidR="00CA2D9B" w:rsidRPr="00231F67">
        <w:rPr>
          <w:rFonts w:ascii="Times New Roman" w:hAnsi="Times New Roman" w:cs="Times New Roman"/>
          <w:sz w:val="28"/>
          <w:szCs w:val="28"/>
        </w:rPr>
        <w:t>направления по специальностям «Ветеринарная санитария», «</w:t>
      </w:r>
      <w:r w:rsidRPr="00231F67">
        <w:rPr>
          <w:rFonts w:ascii="Times New Roman" w:hAnsi="Times New Roman" w:cs="Times New Roman"/>
          <w:sz w:val="28"/>
          <w:szCs w:val="28"/>
        </w:rPr>
        <w:t>Технология произво</w:t>
      </w:r>
      <w:r w:rsidR="00D30423">
        <w:rPr>
          <w:rFonts w:ascii="Times New Roman" w:hAnsi="Times New Roman" w:cs="Times New Roman"/>
          <w:sz w:val="28"/>
          <w:szCs w:val="28"/>
        </w:rPr>
        <w:t>дства продуктов животноводства»;</w:t>
      </w:r>
    </w:p>
    <w:p w:rsidR="00707F08" w:rsidRPr="00231F67" w:rsidRDefault="00CA2D9B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занятия по дисциплине «</w:t>
      </w:r>
      <w:r w:rsidR="00707F08" w:rsidRPr="00231F67">
        <w:rPr>
          <w:rFonts w:ascii="Times New Roman" w:hAnsi="Times New Roman" w:cs="Times New Roman"/>
          <w:sz w:val="28"/>
          <w:szCs w:val="28"/>
        </w:rPr>
        <w:t>Менеджмент» у магистранто</w:t>
      </w:r>
      <w:r w:rsidRPr="00231F67">
        <w:rPr>
          <w:rFonts w:ascii="Times New Roman" w:hAnsi="Times New Roman" w:cs="Times New Roman"/>
          <w:sz w:val="28"/>
          <w:szCs w:val="28"/>
        </w:rPr>
        <w:t>в 1 курса обучения траектории «</w:t>
      </w:r>
      <w:r w:rsidR="00707F08" w:rsidRPr="00231F67">
        <w:rPr>
          <w:rFonts w:ascii="Times New Roman" w:hAnsi="Times New Roman" w:cs="Times New Roman"/>
          <w:sz w:val="28"/>
          <w:szCs w:val="28"/>
        </w:rPr>
        <w:t>Производство и первичная переработка продукции животноводства» проводились не отдельно в группе, а совместно с магистрантами</w:t>
      </w:r>
      <w:r w:rsidR="00F9643A" w:rsidRPr="00231F67">
        <w:rPr>
          <w:rFonts w:ascii="Times New Roman" w:hAnsi="Times New Roman" w:cs="Times New Roman"/>
          <w:sz w:val="28"/>
          <w:szCs w:val="28"/>
        </w:rPr>
        <w:t xml:space="preserve"> инже</w:t>
      </w:r>
      <w:r w:rsidRPr="00231F67">
        <w:rPr>
          <w:rFonts w:ascii="Times New Roman" w:hAnsi="Times New Roman" w:cs="Times New Roman"/>
          <w:sz w:val="28"/>
          <w:szCs w:val="28"/>
        </w:rPr>
        <w:t>нерно-технического факультета (</w:t>
      </w:r>
      <w:r w:rsidR="00F9643A" w:rsidRPr="00231F67">
        <w:rPr>
          <w:rFonts w:ascii="Times New Roman" w:hAnsi="Times New Roman" w:cs="Times New Roman"/>
          <w:sz w:val="28"/>
          <w:szCs w:val="28"/>
        </w:rPr>
        <w:t>количество обучающихся соста</w:t>
      </w:r>
      <w:r w:rsidR="00D30423">
        <w:rPr>
          <w:rFonts w:ascii="Times New Roman" w:hAnsi="Times New Roman" w:cs="Times New Roman"/>
          <w:sz w:val="28"/>
          <w:szCs w:val="28"/>
        </w:rPr>
        <w:t>вило более 40 человек в группе);</w:t>
      </w:r>
    </w:p>
    <w:p w:rsidR="00F9643A" w:rsidRPr="00231F67" w:rsidRDefault="00F9643A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некоторые магистранты 1 курса после поступления пишут заявления об отчислении.</w:t>
      </w:r>
    </w:p>
    <w:p w:rsidR="00904ADF" w:rsidRPr="00231F67" w:rsidRDefault="00904ADF" w:rsidP="002E60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643A" w:rsidRPr="002E6045" w:rsidRDefault="00F9643A" w:rsidP="002E60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6045">
        <w:rPr>
          <w:rFonts w:ascii="Times New Roman" w:hAnsi="Times New Roman" w:cs="Times New Roman"/>
          <w:b/>
          <w:sz w:val="28"/>
          <w:szCs w:val="28"/>
        </w:rPr>
        <w:t>Практические предложения</w:t>
      </w:r>
      <w:r w:rsidR="00D30423" w:rsidRPr="002E6045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157397" w:rsidRPr="00231F67" w:rsidRDefault="00157397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ADF" w:rsidRPr="00231F67" w:rsidRDefault="00904AD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продолжить работу по набору студентов старшекурсников и магистрантов на курсы</w:t>
      </w:r>
      <w:r w:rsidR="00D30423">
        <w:rPr>
          <w:rFonts w:ascii="Times New Roman" w:hAnsi="Times New Roman" w:cs="Times New Roman"/>
          <w:sz w:val="28"/>
          <w:szCs w:val="28"/>
        </w:rPr>
        <w:t xml:space="preserve"> по изучению иностранных языков;</w:t>
      </w:r>
    </w:p>
    <w:p w:rsidR="00904ADF" w:rsidRPr="00231F67" w:rsidRDefault="00904AD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- увеличить  экземпляры имеющейся  </w:t>
      </w:r>
      <w:r w:rsidR="00D30423">
        <w:rPr>
          <w:rFonts w:ascii="Times New Roman" w:hAnsi="Times New Roman" w:cs="Times New Roman"/>
          <w:sz w:val="28"/>
          <w:szCs w:val="28"/>
        </w:rPr>
        <w:t>учебной литературы;</w:t>
      </w:r>
    </w:p>
    <w:p w:rsidR="00904ADF" w:rsidRPr="00231F67" w:rsidRDefault="00904AD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>- при формировании государственного заказа  на подготовку магистров научно-педагогического направления по специальностям « Ветеринарная санитария»</w:t>
      </w:r>
      <w:proofErr w:type="gramStart"/>
      <w:r w:rsidRPr="00231F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1F67">
        <w:rPr>
          <w:rFonts w:ascii="Times New Roman" w:hAnsi="Times New Roman" w:cs="Times New Roman"/>
          <w:sz w:val="28"/>
          <w:szCs w:val="28"/>
        </w:rPr>
        <w:t xml:space="preserve"> « Технология производства продуктов животноводства» отправить в МОН РК соответствующее </w:t>
      </w:r>
      <w:r w:rsidR="00D30423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904ADF" w:rsidRPr="00231F67" w:rsidRDefault="00904ADF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 xml:space="preserve">- добавить </w:t>
      </w:r>
      <w:r w:rsidR="00133FA9" w:rsidRPr="00231F67">
        <w:rPr>
          <w:rFonts w:ascii="Times New Roman" w:hAnsi="Times New Roman" w:cs="Times New Roman"/>
          <w:sz w:val="28"/>
          <w:szCs w:val="28"/>
        </w:rPr>
        <w:t xml:space="preserve">соответствующий пункт </w:t>
      </w:r>
      <w:r w:rsidRPr="00231F67">
        <w:rPr>
          <w:rFonts w:ascii="Times New Roman" w:hAnsi="Times New Roman" w:cs="Times New Roman"/>
          <w:sz w:val="28"/>
          <w:szCs w:val="28"/>
        </w:rPr>
        <w:t xml:space="preserve"> в договор об оказании образовательных услуг повышающие ответственность магистрантов в случае отч</w:t>
      </w:r>
      <w:r w:rsidR="00D30423">
        <w:rPr>
          <w:rFonts w:ascii="Times New Roman" w:hAnsi="Times New Roman" w:cs="Times New Roman"/>
          <w:sz w:val="28"/>
          <w:szCs w:val="28"/>
        </w:rPr>
        <w:t>исления по собственному желанию.</w:t>
      </w:r>
    </w:p>
    <w:p w:rsidR="00904ADF" w:rsidRDefault="00133FA9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F67">
        <w:rPr>
          <w:rFonts w:ascii="Times New Roman" w:hAnsi="Times New Roman" w:cs="Times New Roman"/>
          <w:sz w:val="28"/>
          <w:szCs w:val="28"/>
        </w:rPr>
        <w:tab/>
        <w:t xml:space="preserve">Таким образом, образовательные программы магистров и докторов </w:t>
      </w:r>
      <w:proofErr w:type="spellStart"/>
      <w:r w:rsidRPr="00231F6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31F67">
        <w:rPr>
          <w:rFonts w:ascii="Times New Roman" w:hAnsi="Times New Roman" w:cs="Times New Roman"/>
          <w:sz w:val="28"/>
          <w:szCs w:val="28"/>
        </w:rPr>
        <w:t xml:space="preserve"> для сельскохозяйственной отрасли и ветеринарии  на факультете ориентированы на создание и совершенствование образовательной среды, способствующей формированию   подготовленного специалиста востребованного на рынке труда.</w:t>
      </w:r>
    </w:p>
    <w:p w:rsidR="00D30423" w:rsidRDefault="00D30423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0423" w:rsidRPr="00231F67" w:rsidRDefault="00D30423" w:rsidP="002E60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ФВиТЖ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А.Исабаев</w:t>
      </w:r>
      <w:proofErr w:type="spellEnd"/>
    </w:p>
    <w:sectPr w:rsidR="00D30423" w:rsidRPr="00231F67" w:rsidSect="0015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AF" w:rsidRDefault="00A21EAF" w:rsidP="00F34618">
      <w:pPr>
        <w:spacing w:after="0" w:line="240" w:lineRule="auto"/>
      </w:pPr>
      <w:r>
        <w:separator/>
      </w:r>
    </w:p>
  </w:endnote>
  <w:endnote w:type="continuationSeparator" w:id="0">
    <w:p w:rsidR="00A21EAF" w:rsidRDefault="00A21EAF" w:rsidP="00F3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AF" w:rsidRDefault="00A21EAF" w:rsidP="00F34618">
      <w:pPr>
        <w:spacing w:after="0" w:line="240" w:lineRule="auto"/>
      </w:pPr>
      <w:r>
        <w:separator/>
      </w:r>
    </w:p>
  </w:footnote>
  <w:footnote w:type="continuationSeparator" w:id="0">
    <w:p w:rsidR="00A21EAF" w:rsidRDefault="00A21EAF" w:rsidP="00F3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15EA"/>
    <w:multiLevelType w:val="hybridMultilevel"/>
    <w:tmpl w:val="B7EA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46D"/>
    <w:rsid w:val="00001F67"/>
    <w:rsid w:val="00002644"/>
    <w:rsid w:val="00016672"/>
    <w:rsid w:val="000757D7"/>
    <w:rsid w:val="00093447"/>
    <w:rsid w:val="000C6B18"/>
    <w:rsid w:val="00133FA9"/>
    <w:rsid w:val="001432C2"/>
    <w:rsid w:val="00157397"/>
    <w:rsid w:val="00176B30"/>
    <w:rsid w:val="0018011F"/>
    <w:rsid w:val="001C7BD8"/>
    <w:rsid w:val="00231F67"/>
    <w:rsid w:val="002E0229"/>
    <w:rsid w:val="002E6045"/>
    <w:rsid w:val="002F20F6"/>
    <w:rsid w:val="003743CA"/>
    <w:rsid w:val="003C64C5"/>
    <w:rsid w:val="003F5C5F"/>
    <w:rsid w:val="00453B11"/>
    <w:rsid w:val="0047265B"/>
    <w:rsid w:val="00553686"/>
    <w:rsid w:val="005C634C"/>
    <w:rsid w:val="00670D50"/>
    <w:rsid w:val="006B2104"/>
    <w:rsid w:val="006F344F"/>
    <w:rsid w:val="006F59D4"/>
    <w:rsid w:val="00707F08"/>
    <w:rsid w:val="007F0B1B"/>
    <w:rsid w:val="00810832"/>
    <w:rsid w:val="00851EEB"/>
    <w:rsid w:val="008D04B7"/>
    <w:rsid w:val="008F74C5"/>
    <w:rsid w:val="009045DD"/>
    <w:rsid w:val="00904ADF"/>
    <w:rsid w:val="00962D6E"/>
    <w:rsid w:val="00965140"/>
    <w:rsid w:val="00967CE2"/>
    <w:rsid w:val="00981CB6"/>
    <w:rsid w:val="00A21EAF"/>
    <w:rsid w:val="00A50DFA"/>
    <w:rsid w:val="00A827BD"/>
    <w:rsid w:val="00AA746D"/>
    <w:rsid w:val="00AB65AD"/>
    <w:rsid w:val="00AC2AE4"/>
    <w:rsid w:val="00AF6200"/>
    <w:rsid w:val="00B14E1A"/>
    <w:rsid w:val="00BB296B"/>
    <w:rsid w:val="00BD42A6"/>
    <w:rsid w:val="00C53A87"/>
    <w:rsid w:val="00CA2D9B"/>
    <w:rsid w:val="00CD1E03"/>
    <w:rsid w:val="00D30423"/>
    <w:rsid w:val="00D746B0"/>
    <w:rsid w:val="00D907F5"/>
    <w:rsid w:val="00D97851"/>
    <w:rsid w:val="00DA48A4"/>
    <w:rsid w:val="00E14E8C"/>
    <w:rsid w:val="00E32512"/>
    <w:rsid w:val="00F34618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4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618"/>
  </w:style>
  <w:style w:type="paragraph" w:styleId="a6">
    <w:name w:val="footer"/>
    <w:basedOn w:val="a"/>
    <w:link w:val="a7"/>
    <w:uiPriority w:val="99"/>
    <w:semiHidden/>
    <w:unhideWhenUsed/>
    <w:rsid w:val="00F3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18"/>
  </w:style>
  <w:style w:type="character" w:styleId="a8">
    <w:name w:val="Strong"/>
    <w:basedOn w:val="a0"/>
    <w:uiPriority w:val="22"/>
    <w:qFormat/>
    <w:rsid w:val="00B14E1A"/>
    <w:rPr>
      <w:b/>
      <w:bCs/>
    </w:rPr>
  </w:style>
  <w:style w:type="table" w:styleId="a9">
    <w:name w:val="Table Grid"/>
    <w:basedOn w:val="a1"/>
    <w:uiPriority w:val="59"/>
    <w:rsid w:val="0055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B314-B554-4AA4-811A-16F76829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13</cp:revision>
  <cp:lastPrinted>2017-11-14T11:29:00Z</cp:lastPrinted>
  <dcterms:created xsi:type="dcterms:W3CDTF">2016-04-26T03:02:00Z</dcterms:created>
  <dcterms:modified xsi:type="dcterms:W3CDTF">2017-11-14T11:32:00Z</dcterms:modified>
</cp:coreProperties>
</file>