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А.Байтұрсынов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атындағы</w:t>
            </w:r>
            <w:proofErr w:type="spellEnd"/>
          </w:p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Қостанай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мемлекеттік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</w:p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университеті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>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РГП «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</w:p>
          <w:p w:rsidR="00AF1DED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государственный университет</w:t>
            </w:r>
          </w:p>
          <w:p w:rsidR="00AF1DED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имени А.Байтурсынова»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 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both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right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 2017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 2017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AF1DED" w:rsidRDefault="00AF1DED" w:rsidP="00AF1DED">
      <w:pPr>
        <w:pStyle w:val="a8"/>
        <w:tabs>
          <w:tab w:val="left" w:pos="237"/>
        </w:tabs>
        <w:ind w:left="0" w:firstLine="425"/>
        <w:jc w:val="both"/>
        <w:rPr>
          <w:b/>
          <w:i/>
          <w:sz w:val="28"/>
          <w:szCs w:val="28"/>
          <w:lang w:val="kk-KZ"/>
        </w:rPr>
      </w:pPr>
    </w:p>
    <w:p w:rsidR="00AF1DED" w:rsidRDefault="00AF1DED" w:rsidP="00AF1DED">
      <w:pPr>
        <w:pStyle w:val="a8"/>
        <w:tabs>
          <w:tab w:val="left" w:pos="237"/>
        </w:tabs>
        <w:ind w:left="0" w:firstLine="425"/>
        <w:jc w:val="both"/>
        <w:rPr>
          <w:b/>
          <w:i/>
          <w:sz w:val="28"/>
          <w:szCs w:val="28"/>
          <w:lang w:val="kk-KZ"/>
        </w:rPr>
      </w:pPr>
      <w:bookmarkStart w:id="0" w:name="_GoBack"/>
      <w:bookmarkEnd w:id="0"/>
    </w:p>
    <w:p w:rsidR="00847B69" w:rsidRPr="00AF1DED" w:rsidRDefault="00847B69" w:rsidP="00AF1DE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DED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AF1DED">
        <w:rPr>
          <w:rFonts w:ascii="Times New Roman" w:hAnsi="Times New Roman" w:cs="Times New Roman"/>
          <w:b/>
          <w:i/>
          <w:sz w:val="28"/>
          <w:szCs w:val="28"/>
        </w:rPr>
        <w:t>организации учебного процесса в магистратуре и докторантуре</w:t>
      </w:r>
      <w:r w:rsidRPr="00AF1D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7B69" w:rsidRDefault="00847B69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7" w:rsidRPr="003F2FD2" w:rsidRDefault="002022D7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D2">
        <w:rPr>
          <w:rFonts w:ascii="Times New Roman" w:hAnsi="Times New Roman" w:cs="Times New Roman"/>
          <w:sz w:val="28"/>
          <w:szCs w:val="28"/>
        </w:rPr>
        <w:t xml:space="preserve">Уровневая система подготовки кадров послевузовского образования в РК предполагает, что </w:t>
      </w:r>
      <w:proofErr w:type="spellStart"/>
      <w:r w:rsidRPr="003F2FD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F2FD2">
        <w:rPr>
          <w:rFonts w:ascii="Times New Roman" w:hAnsi="Times New Roman" w:cs="Times New Roman"/>
          <w:sz w:val="28"/>
          <w:szCs w:val="28"/>
        </w:rPr>
        <w:t xml:space="preserve"> должен обеспечить базовую фундаментальную подготовку,</w:t>
      </w:r>
      <w:r w:rsidR="00130C15">
        <w:rPr>
          <w:rFonts w:ascii="Times New Roman" w:hAnsi="Times New Roman" w:cs="Times New Roman"/>
          <w:sz w:val="28"/>
          <w:szCs w:val="28"/>
        </w:rPr>
        <w:t xml:space="preserve"> </w:t>
      </w:r>
      <w:r w:rsidRPr="003F2FD2">
        <w:rPr>
          <w:rFonts w:ascii="Times New Roman" w:hAnsi="Times New Roman" w:cs="Times New Roman"/>
          <w:sz w:val="28"/>
          <w:szCs w:val="28"/>
        </w:rPr>
        <w:t>а магистратура -</w:t>
      </w:r>
      <w:r w:rsidR="007B06DF" w:rsidRPr="003F2FD2">
        <w:rPr>
          <w:rFonts w:ascii="Times New Roman" w:hAnsi="Times New Roman" w:cs="Times New Roman"/>
          <w:sz w:val="28"/>
          <w:szCs w:val="28"/>
        </w:rPr>
        <w:t xml:space="preserve"> </w:t>
      </w:r>
      <w:r w:rsidRPr="003F2FD2">
        <w:rPr>
          <w:rFonts w:ascii="Times New Roman" w:hAnsi="Times New Roman" w:cs="Times New Roman"/>
          <w:sz w:val="28"/>
          <w:szCs w:val="28"/>
        </w:rPr>
        <w:t xml:space="preserve">углубленную специализированную. Каждый уровень реализуется в соответствии с требованиями ГОСО. Подготовка бакалавров направлена на удовлетворение массовой потребности промышленности и других сфер деятельности в работниках среднего управленческого звена, а магистрами будет формироваться высший уровень управления организациями. </w:t>
      </w:r>
    </w:p>
    <w:p w:rsidR="00D85578" w:rsidRPr="003F2FD2" w:rsidRDefault="00D85578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F2FD2">
        <w:rPr>
          <w:rFonts w:ascii="Times New Roman" w:hAnsi="Times New Roman" w:cs="Times New Roman"/>
          <w:sz w:val="28"/>
          <w:szCs w:val="28"/>
        </w:rPr>
        <w:t xml:space="preserve">Переход высшей школы на уровневую систему четко обозначил схему ее реализации, в которой </w:t>
      </w:r>
      <w:proofErr w:type="spellStart"/>
      <w:r w:rsidRPr="003F2FD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F2FD2">
        <w:rPr>
          <w:rFonts w:ascii="Times New Roman" w:hAnsi="Times New Roman" w:cs="Times New Roman"/>
          <w:sz w:val="28"/>
          <w:szCs w:val="28"/>
        </w:rPr>
        <w:t xml:space="preserve"> стал наиболее массовой формой подготовки кадров высшего образования. В этой связи  в ближайшие годы следует ожидать притока студентов и в магистратуру, т.к. общеизвестно, что если какой-то образовательный уровень становится всеобщим, то довольно быстро </w:t>
      </w:r>
      <w:r w:rsidR="007B06DF" w:rsidRPr="003F2FD2">
        <w:rPr>
          <w:rFonts w:ascii="Times New Roman" w:hAnsi="Times New Roman" w:cs="Times New Roman"/>
          <w:sz w:val="28"/>
          <w:szCs w:val="28"/>
        </w:rPr>
        <w:t>массовый поток устремляется к следующему, более высокому уровню.</w:t>
      </w:r>
    </w:p>
    <w:p w:rsidR="00D46779" w:rsidRPr="003F2FD2" w:rsidRDefault="00D46779" w:rsidP="00CF34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 xml:space="preserve">Для реализации образовательных программ в рамках ГПИИР в КГУ разработан модульный макет учебного плана профильной магистратуры, ориентированный на усиление практико-ориентированной направленности образовательного процесса. </w:t>
      </w:r>
    </w:p>
    <w:p w:rsidR="00D46779" w:rsidRPr="003F2FD2" w:rsidRDefault="00D46779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D2">
        <w:rPr>
          <w:rFonts w:ascii="Times New Roman" w:hAnsi="Times New Roman" w:cs="Times New Roman"/>
          <w:sz w:val="28"/>
          <w:szCs w:val="28"/>
        </w:rPr>
        <w:t>По просьбе магистрантов и работодателей занятия в понедельник-пятницу начинались с 17.00, а в субботу – с 9.00. Первый семестр разбит на 2 блока (7 + 8 недель) для компактного изучения модулей теоретического обучения. В первом блоке изучались общие профессиональные дисциплины «Менеджмент», «Психология» и «Иностранный язык» с экзаменом по окончанию их освоения, а также одна базовая дисциплина, общая для всех траекторий, обучение по которой завершается к концу первого семестра. Во втором блоке комбинированно с ЭИРМ изучались базовые и профилирующие дисциплины.</w:t>
      </w:r>
    </w:p>
    <w:p w:rsidR="00D46779" w:rsidRPr="003F2FD2" w:rsidRDefault="00D46779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D2">
        <w:rPr>
          <w:rFonts w:ascii="Times New Roman" w:hAnsi="Times New Roman" w:cs="Times New Roman"/>
          <w:sz w:val="28"/>
          <w:szCs w:val="28"/>
        </w:rPr>
        <w:t>В связи с тем, что в магистратуре и докторантуре количество аттестаци</w:t>
      </w:r>
      <w:r w:rsidR="002F2C9C" w:rsidRPr="003F2FD2">
        <w:rPr>
          <w:rFonts w:ascii="Times New Roman" w:hAnsi="Times New Roman" w:cs="Times New Roman"/>
          <w:sz w:val="28"/>
          <w:szCs w:val="28"/>
        </w:rPr>
        <w:t>й</w:t>
      </w:r>
      <w:r w:rsidRPr="003F2FD2">
        <w:rPr>
          <w:rFonts w:ascii="Times New Roman" w:hAnsi="Times New Roman" w:cs="Times New Roman"/>
          <w:sz w:val="28"/>
          <w:szCs w:val="28"/>
        </w:rPr>
        <w:t xml:space="preserve"> в семестре уменьшилось до двух, а при модульном изучении дисциплины до одно</w:t>
      </w:r>
      <w:r w:rsidR="002F2C9C" w:rsidRPr="003F2FD2">
        <w:rPr>
          <w:rFonts w:ascii="Times New Roman" w:hAnsi="Times New Roman" w:cs="Times New Roman"/>
          <w:sz w:val="28"/>
          <w:szCs w:val="28"/>
        </w:rPr>
        <w:t>й</w:t>
      </w:r>
      <w:r w:rsidRPr="003F2FD2">
        <w:rPr>
          <w:rFonts w:ascii="Times New Roman" w:hAnsi="Times New Roman" w:cs="Times New Roman"/>
          <w:sz w:val="28"/>
          <w:szCs w:val="28"/>
        </w:rPr>
        <w:t>, как показал</w:t>
      </w:r>
      <w:r w:rsidR="002F2C9C" w:rsidRPr="003F2FD2">
        <w:rPr>
          <w:rFonts w:ascii="Times New Roman" w:hAnsi="Times New Roman" w:cs="Times New Roman"/>
          <w:sz w:val="28"/>
          <w:szCs w:val="28"/>
        </w:rPr>
        <w:t>а</w:t>
      </w:r>
      <w:r w:rsidRPr="003F2FD2">
        <w:rPr>
          <w:rFonts w:ascii="Times New Roman" w:hAnsi="Times New Roman" w:cs="Times New Roman"/>
          <w:sz w:val="28"/>
          <w:szCs w:val="28"/>
        </w:rPr>
        <w:t xml:space="preserve"> практика, есть необходимость проводить дополнительно еще одну аттестацию (предварительную) на 4-ой неделе. Это дает </w:t>
      </w:r>
      <w:r w:rsidR="002F2C9C" w:rsidRPr="003F2FD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3F2FD2">
        <w:rPr>
          <w:rFonts w:ascii="Times New Roman" w:hAnsi="Times New Roman" w:cs="Times New Roman"/>
          <w:sz w:val="28"/>
          <w:szCs w:val="28"/>
        </w:rPr>
        <w:t xml:space="preserve">магистрантам </w:t>
      </w:r>
      <w:r w:rsidR="00ED772B" w:rsidRPr="00ED772B">
        <w:rPr>
          <w:rFonts w:ascii="Times New Roman" w:hAnsi="Times New Roman" w:cs="Times New Roman"/>
          <w:sz w:val="28"/>
          <w:szCs w:val="28"/>
        </w:rPr>
        <w:t>“</w:t>
      </w:r>
      <w:r w:rsidR="00CF34B6" w:rsidRPr="003F2FD2">
        <w:rPr>
          <w:rFonts w:ascii="Times New Roman" w:hAnsi="Times New Roman" w:cs="Times New Roman"/>
          <w:sz w:val="28"/>
          <w:szCs w:val="28"/>
        </w:rPr>
        <w:t xml:space="preserve">подтянуть свои </w:t>
      </w:r>
      <w:r w:rsidR="00A210DC" w:rsidRPr="003F2FD2">
        <w:rPr>
          <w:rFonts w:ascii="Times New Roman" w:hAnsi="Times New Roman" w:cs="Times New Roman"/>
          <w:sz w:val="28"/>
          <w:szCs w:val="28"/>
        </w:rPr>
        <w:t>баллы</w:t>
      </w:r>
      <w:r w:rsidR="00ED772B" w:rsidRPr="00ED772B">
        <w:rPr>
          <w:rFonts w:ascii="Times New Roman" w:hAnsi="Times New Roman" w:cs="Times New Roman"/>
          <w:sz w:val="28"/>
          <w:szCs w:val="28"/>
        </w:rPr>
        <w:t>”</w:t>
      </w:r>
      <w:r w:rsidR="00CF34B6" w:rsidRPr="003F2FD2">
        <w:rPr>
          <w:rFonts w:ascii="Times New Roman" w:hAnsi="Times New Roman" w:cs="Times New Roman"/>
          <w:sz w:val="28"/>
          <w:szCs w:val="28"/>
        </w:rPr>
        <w:t xml:space="preserve"> по дисциплинам, а</w:t>
      </w:r>
      <w:r w:rsidRPr="003F2FD2">
        <w:rPr>
          <w:rFonts w:ascii="Times New Roman" w:hAnsi="Times New Roman" w:cs="Times New Roman"/>
          <w:sz w:val="28"/>
          <w:szCs w:val="28"/>
        </w:rPr>
        <w:t xml:space="preserve"> </w:t>
      </w:r>
      <w:r w:rsidRPr="003F2FD2">
        <w:rPr>
          <w:rFonts w:ascii="Times New Roman" w:hAnsi="Times New Roman" w:cs="Times New Roman"/>
          <w:sz w:val="28"/>
          <w:szCs w:val="28"/>
        </w:rPr>
        <w:lastRenderedPageBreak/>
        <w:t xml:space="preserve">деканатам контролировать </w:t>
      </w:r>
      <w:r w:rsidR="00CF34B6" w:rsidRPr="003F2FD2">
        <w:rPr>
          <w:rFonts w:ascii="Times New Roman" w:hAnsi="Times New Roman" w:cs="Times New Roman"/>
          <w:sz w:val="28"/>
          <w:szCs w:val="28"/>
        </w:rPr>
        <w:t>своих магистрантов и своевременно реагировать на сигналы со стороны преподавателей</w:t>
      </w:r>
      <w:r w:rsidRPr="003F2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4B6" w:rsidRPr="003F2FD2" w:rsidRDefault="00CF34B6" w:rsidP="00CF34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>Почти</w:t>
      </w:r>
      <w:r w:rsidR="007819BC" w:rsidRPr="003F2FD2">
        <w:rPr>
          <w:color w:val="auto"/>
          <w:sz w:val="28"/>
          <w:szCs w:val="28"/>
        </w:rPr>
        <w:t xml:space="preserve"> более</w:t>
      </w:r>
      <w:r w:rsidRPr="003F2FD2">
        <w:rPr>
          <w:color w:val="auto"/>
          <w:sz w:val="28"/>
          <w:szCs w:val="28"/>
        </w:rPr>
        <w:t xml:space="preserve"> половин</w:t>
      </w:r>
      <w:r w:rsidR="00ED772B">
        <w:rPr>
          <w:color w:val="auto"/>
          <w:sz w:val="28"/>
          <w:szCs w:val="28"/>
        </w:rPr>
        <w:t>ы</w:t>
      </w:r>
      <w:r w:rsidRPr="003F2FD2">
        <w:rPr>
          <w:color w:val="auto"/>
          <w:sz w:val="28"/>
          <w:szCs w:val="28"/>
        </w:rPr>
        <w:t xml:space="preserve"> занятий магистрантов и докторантов выставляются или в специализированных кабинетах и лабораториях</w:t>
      </w:r>
      <w:r w:rsidR="007819BC" w:rsidRPr="003F2FD2">
        <w:rPr>
          <w:color w:val="auto"/>
          <w:sz w:val="28"/>
          <w:szCs w:val="28"/>
        </w:rPr>
        <w:t>,</w:t>
      </w:r>
      <w:r w:rsidRPr="003F2FD2">
        <w:rPr>
          <w:color w:val="auto"/>
          <w:sz w:val="28"/>
          <w:szCs w:val="28"/>
        </w:rPr>
        <w:t xml:space="preserve"> или на филиалах кафедр (</w:t>
      </w:r>
      <w:proofErr w:type="spellStart"/>
      <w:r w:rsidRPr="003F2FD2">
        <w:rPr>
          <w:color w:val="auto"/>
          <w:sz w:val="28"/>
          <w:szCs w:val="28"/>
        </w:rPr>
        <w:t>КазНИИМЭСХ</w:t>
      </w:r>
      <w:proofErr w:type="spellEnd"/>
      <w:r w:rsidRPr="003F2FD2">
        <w:rPr>
          <w:color w:val="auto"/>
          <w:sz w:val="28"/>
          <w:szCs w:val="28"/>
        </w:rPr>
        <w:t xml:space="preserve">, ТОО </w:t>
      </w:r>
      <w:proofErr w:type="spellStart"/>
      <w:r w:rsidRPr="003F2FD2">
        <w:rPr>
          <w:color w:val="auto"/>
          <w:sz w:val="28"/>
          <w:szCs w:val="28"/>
        </w:rPr>
        <w:t>СарыаркаАвтоПром</w:t>
      </w:r>
      <w:proofErr w:type="spellEnd"/>
      <w:r w:rsidRPr="003F2FD2">
        <w:rPr>
          <w:color w:val="auto"/>
          <w:sz w:val="28"/>
          <w:szCs w:val="28"/>
        </w:rPr>
        <w:t>, ТОО Эл-</w:t>
      </w:r>
      <w:proofErr w:type="spellStart"/>
      <w:r w:rsidRPr="003F2FD2">
        <w:rPr>
          <w:color w:val="auto"/>
          <w:sz w:val="28"/>
          <w:szCs w:val="28"/>
        </w:rPr>
        <w:t>Нур</w:t>
      </w:r>
      <w:proofErr w:type="spellEnd"/>
      <w:r w:rsidRPr="003F2FD2">
        <w:rPr>
          <w:color w:val="auto"/>
          <w:sz w:val="28"/>
          <w:szCs w:val="28"/>
        </w:rPr>
        <w:t xml:space="preserve">-Сервис, ТОО ITL.KZ, Учебный центр МВД РК и </w:t>
      </w:r>
      <w:r w:rsidR="00A770D0" w:rsidRPr="003F2FD2">
        <w:rPr>
          <w:color w:val="auto"/>
          <w:sz w:val="28"/>
          <w:szCs w:val="28"/>
        </w:rPr>
        <w:t>другие</w:t>
      </w:r>
      <w:r w:rsidRPr="003F2FD2">
        <w:rPr>
          <w:color w:val="auto"/>
          <w:sz w:val="28"/>
          <w:szCs w:val="28"/>
        </w:rPr>
        <w:t xml:space="preserve">). </w:t>
      </w:r>
    </w:p>
    <w:p w:rsidR="00CF34B6" w:rsidRPr="003F2FD2" w:rsidRDefault="00CF34B6" w:rsidP="00CF34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 xml:space="preserve">Практико-ориентированное обучение предполагает глубокое освоение заявленных работодателем компетенций в ходе теоретического обучения, производственной практики, ЭИРМ, выездных практико-ориентированных занятий на производстве, в филиалах кафедр, в ходе выполнения магистерской диссертации и внедрения ее результатов на предприятии. </w:t>
      </w:r>
    </w:p>
    <w:p w:rsidR="00CF34B6" w:rsidRPr="003F2FD2" w:rsidRDefault="00CF34B6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D2">
        <w:rPr>
          <w:rFonts w:ascii="Times New Roman" w:hAnsi="Times New Roman" w:cs="Times New Roman"/>
          <w:sz w:val="28"/>
          <w:szCs w:val="28"/>
        </w:rPr>
        <w:t>Разработанная в КГУ практико-ориентированная модель образовательного процесса подразумевает параллельное теоретическое и практическое обучение на основе</w:t>
      </w:r>
      <w:r w:rsidR="002F2C9C" w:rsidRPr="003F2FD2">
        <w:rPr>
          <w:rFonts w:ascii="Times New Roman" w:hAnsi="Times New Roman" w:cs="Times New Roman"/>
          <w:sz w:val="28"/>
          <w:szCs w:val="28"/>
        </w:rPr>
        <w:t xml:space="preserve"> их</w:t>
      </w:r>
      <w:r w:rsidRPr="003F2FD2">
        <w:rPr>
          <w:rFonts w:ascii="Times New Roman" w:hAnsi="Times New Roman" w:cs="Times New Roman"/>
          <w:sz w:val="28"/>
          <w:szCs w:val="28"/>
        </w:rPr>
        <w:t xml:space="preserve"> комбинирования с ЭИРМ и непрерывной практикой в условиях производства.</w:t>
      </w:r>
    </w:p>
    <w:p w:rsidR="002F2C9C" w:rsidRPr="003F2FD2" w:rsidRDefault="00A210DC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>В ходе проверки посещения магистрантами заняти</w:t>
      </w:r>
      <w:r w:rsidR="002F2C9C" w:rsidRPr="003F2FD2">
        <w:rPr>
          <w:color w:val="auto"/>
          <w:sz w:val="28"/>
          <w:szCs w:val="28"/>
        </w:rPr>
        <w:t>й</w:t>
      </w:r>
      <w:r w:rsidRPr="003F2FD2">
        <w:rPr>
          <w:color w:val="auto"/>
          <w:sz w:val="28"/>
          <w:szCs w:val="28"/>
        </w:rPr>
        <w:t xml:space="preserve"> выявилось следующее: </w:t>
      </w:r>
    </w:p>
    <w:p w:rsidR="002F2C9C" w:rsidRPr="003F2FD2" w:rsidRDefault="00A210DC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>1) 50% магистрантов опаздывают на первое занятие</w:t>
      </w:r>
      <w:r w:rsidR="002F2C9C" w:rsidRPr="003F2FD2">
        <w:rPr>
          <w:color w:val="auto"/>
          <w:sz w:val="28"/>
          <w:szCs w:val="28"/>
        </w:rPr>
        <w:t>;</w:t>
      </w:r>
      <w:r w:rsidRPr="003F2FD2">
        <w:rPr>
          <w:color w:val="auto"/>
          <w:sz w:val="28"/>
          <w:szCs w:val="28"/>
        </w:rPr>
        <w:t xml:space="preserve"> </w:t>
      </w:r>
    </w:p>
    <w:p w:rsidR="002F2C9C" w:rsidRPr="003F2FD2" w:rsidRDefault="00A210DC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 xml:space="preserve">2) малочисленные группы (1-2 магистранта в группе) – если один в командировке, </w:t>
      </w:r>
      <w:r w:rsidR="002F2C9C" w:rsidRPr="003F2FD2">
        <w:rPr>
          <w:color w:val="auto"/>
          <w:sz w:val="28"/>
          <w:szCs w:val="28"/>
        </w:rPr>
        <w:t>а</w:t>
      </w:r>
      <w:r w:rsidRPr="003F2FD2">
        <w:rPr>
          <w:color w:val="auto"/>
          <w:sz w:val="28"/>
          <w:szCs w:val="28"/>
        </w:rPr>
        <w:t xml:space="preserve"> второй</w:t>
      </w:r>
      <w:r w:rsidR="002F2C9C" w:rsidRPr="003F2FD2">
        <w:rPr>
          <w:color w:val="auto"/>
          <w:sz w:val="28"/>
          <w:szCs w:val="28"/>
        </w:rPr>
        <w:t xml:space="preserve"> в</w:t>
      </w:r>
      <w:r w:rsidRPr="003F2FD2">
        <w:rPr>
          <w:color w:val="auto"/>
          <w:sz w:val="28"/>
          <w:szCs w:val="28"/>
        </w:rPr>
        <w:t xml:space="preserve"> больнице или опаздывает, то происходит срыв заняти</w:t>
      </w:r>
      <w:r w:rsidR="002F2C9C" w:rsidRPr="003F2FD2">
        <w:rPr>
          <w:color w:val="auto"/>
          <w:sz w:val="28"/>
          <w:szCs w:val="28"/>
        </w:rPr>
        <w:t>я;</w:t>
      </w:r>
    </w:p>
    <w:p w:rsidR="00A210DC" w:rsidRPr="003F2FD2" w:rsidRDefault="00A210DC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 xml:space="preserve">3) часто переходят из одной аудитории в другую, что затрудняет проверять их посещаемость. </w:t>
      </w:r>
    </w:p>
    <w:p w:rsidR="002F2C9C" w:rsidRPr="003F2FD2" w:rsidRDefault="00A210DC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 xml:space="preserve">В связи с этим, предлагаю следующее: </w:t>
      </w:r>
    </w:p>
    <w:p w:rsidR="002F2C9C" w:rsidRPr="003F2FD2" w:rsidRDefault="00A210DC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>1) деканатам взять на контроль посещение заняти</w:t>
      </w:r>
      <w:r w:rsidR="00130C15">
        <w:rPr>
          <w:color w:val="auto"/>
          <w:sz w:val="28"/>
          <w:szCs w:val="28"/>
        </w:rPr>
        <w:t>й</w:t>
      </w:r>
      <w:r w:rsidRPr="003F2FD2">
        <w:rPr>
          <w:color w:val="auto"/>
          <w:sz w:val="28"/>
          <w:szCs w:val="28"/>
        </w:rPr>
        <w:t xml:space="preserve"> магистрантами</w:t>
      </w:r>
      <w:r w:rsidR="002F2C9C" w:rsidRPr="003F2FD2">
        <w:rPr>
          <w:color w:val="auto"/>
          <w:sz w:val="28"/>
          <w:szCs w:val="28"/>
        </w:rPr>
        <w:t>;</w:t>
      </w:r>
    </w:p>
    <w:p w:rsidR="002F2C9C" w:rsidRPr="003F2FD2" w:rsidRDefault="00A210DC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>2)</w:t>
      </w:r>
      <w:r w:rsidR="002F2C9C" w:rsidRPr="003F2FD2">
        <w:rPr>
          <w:color w:val="auto"/>
          <w:sz w:val="28"/>
          <w:szCs w:val="28"/>
        </w:rPr>
        <w:t xml:space="preserve"> для </w:t>
      </w:r>
      <w:r w:rsidRPr="003F2FD2">
        <w:rPr>
          <w:color w:val="auto"/>
          <w:sz w:val="28"/>
          <w:szCs w:val="28"/>
        </w:rPr>
        <w:t>специальност</w:t>
      </w:r>
      <w:r w:rsidR="002F2C9C" w:rsidRPr="003F2FD2">
        <w:rPr>
          <w:color w:val="auto"/>
          <w:sz w:val="28"/>
          <w:szCs w:val="28"/>
        </w:rPr>
        <w:t xml:space="preserve">ей </w:t>
      </w:r>
      <w:r w:rsidRPr="003F2FD2">
        <w:rPr>
          <w:color w:val="auto"/>
          <w:sz w:val="28"/>
          <w:szCs w:val="28"/>
        </w:rPr>
        <w:t>с малочисленными группами применить технологии дистанционного обучения</w:t>
      </w:r>
      <w:r w:rsidR="002F2C9C" w:rsidRPr="003F2FD2">
        <w:rPr>
          <w:color w:val="auto"/>
          <w:sz w:val="28"/>
          <w:szCs w:val="28"/>
        </w:rPr>
        <w:t>;</w:t>
      </w:r>
    </w:p>
    <w:p w:rsidR="006F09E0" w:rsidRPr="003F2FD2" w:rsidRDefault="00A210DC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 xml:space="preserve"> 3) запретить переход из одной аудитории в другую, в крайнем </w:t>
      </w:r>
      <w:r w:rsidR="006F09E0" w:rsidRPr="003F2FD2">
        <w:rPr>
          <w:color w:val="auto"/>
          <w:sz w:val="28"/>
          <w:szCs w:val="28"/>
        </w:rPr>
        <w:t>случае,</w:t>
      </w:r>
      <w:r w:rsidRPr="003F2FD2">
        <w:rPr>
          <w:color w:val="auto"/>
          <w:sz w:val="28"/>
          <w:szCs w:val="28"/>
        </w:rPr>
        <w:t xml:space="preserve"> оформлять </w:t>
      </w:r>
      <w:r w:rsidR="006F09E0" w:rsidRPr="003F2FD2">
        <w:rPr>
          <w:color w:val="auto"/>
          <w:sz w:val="28"/>
          <w:szCs w:val="28"/>
        </w:rPr>
        <w:t>актами нарушения проведения занятии по расписанию, утвержденн</w:t>
      </w:r>
      <w:r w:rsidR="00ED772B">
        <w:rPr>
          <w:color w:val="auto"/>
          <w:sz w:val="28"/>
          <w:szCs w:val="28"/>
        </w:rPr>
        <w:t>ому про</w:t>
      </w:r>
      <w:r w:rsidR="006F09E0" w:rsidRPr="003F2FD2">
        <w:rPr>
          <w:color w:val="auto"/>
          <w:sz w:val="28"/>
          <w:szCs w:val="28"/>
        </w:rPr>
        <w:t xml:space="preserve">ректором </w:t>
      </w:r>
      <w:r w:rsidR="00ED772B">
        <w:rPr>
          <w:color w:val="auto"/>
          <w:sz w:val="28"/>
          <w:szCs w:val="28"/>
        </w:rPr>
        <w:t>по учебной работе и НТО</w:t>
      </w:r>
      <w:r w:rsidR="006F09E0" w:rsidRPr="003F2FD2">
        <w:rPr>
          <w:color w:val="auto"/>
          <w:sz w:val="28"/>
          <w:szCs w:val="28"/>
        </w:rPr>
        <w:t>.</w:t>
      </w:r>
    </w:p>
    <w:p w:rsidR="007819BC" w:rsidRPr="003F2FD2" w:rsidRDefault="00A770D0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 xml:space="preserve">В </w:t>
      </w:r>
      <w:r w:rsidR="007819BC" w:rsidRPr="003F2FD2">
        <w:rPr>
          <w:color w:val="auto"/>
          <w:sz w:val="28"/>
          <w:szCs w:val="28"/>
        </w:rPr>
        <w:t>МОН РК ставится вопрос о реализации образовательных программ на английском языке, и как один из итогов – защита магистерских диссертаций на английском языке. В целях реализации языковой политики на кафедрах необходимо уже сейчас по каждой траектории обучения выделить ряд тем, защита которых будет осуществляться на государственном или английском языке.</w:t>
      </w:r>
      <w:r w:rsidR="007A1867" w:rsidRPr="003F2FD2">
        <w:rPr>
          <w:color w:val="auto"/>
          <w:sz w:val="28"/>
          <w:szCs w:val="28"/>
        </w:rPr>
        <w:t xml:space="preserve"> В КГУ имени А.Байтурсынова </w:t>
      </w:r>
      <w:r w:rsidR="00B13E53" w:rsidRPr="003F2FD2">
        <w:rPr>
          <w:color w:val="auto"/>
          <w:sz w:val="28"/>
          <w:szCs w:val="28"/>
        </w:rPr>
        <w:t>10 дисциплин в магистратуре читается на английском языке, а также запланирован</w:t>
      </w:r>
      <w:r w:rsidR="002F2C9C" w:rsidRPr="003F2FD2">
        <w:rPr>
          <w:color w:val="auto"/>
          <w:sz w:val="28"/>
          <w:szCs w:val="28"/>
        </w:rPr>
        <w:t>ы</w:t>
      </w:r>
      <w:r w:rsidR="00B13E53" w:rsidRPr="003F2FD2">
        <w:rPr>
          <w:color w:val="auto"/>
          <w:sz w:val="28"/>
          <w:szCs w:val="28"/>
        </w:rPr>
        <w:t xml:space="preserve"> защиты магистерских диссертаци</w:t>
      </w:r>
      <w:r w:rsidR="002F2C9C" w:rsidRPr="003F2FD2">
        <w:rPr>
          <w:color w:val="auto"/>
          <w:sz w:val="28"/>
          <w:szCs w:val="28"/>
        </w:rPr>
        <w:t>й</w:t>
      </w:r>
      <w:r w:rsidR="00B13E53" w:rsidRPr="003F2FD2">
        <w:rPr>
          <w:color w:val="auto"/>
          <w:sz w:val="28"/>
          <w:szCs w:val="28"/>
        </w:rPr>
        <w:t xml:space="preserve"> на английском языке.</w:t>
      </w:r>
    </w:p>
    <w:p w:rsidR="001A7537" w:rsidRPr="003F2FD2" w:rsidRDefault="001A7537" w:rsidP="00A770D0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496"/>
        <w:gridCol w:w="6421"/>
        <w:gridCol w:w="2884"/>
      </w:tblGrid>
      <w:tr w:rsidR="003F2FD2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7" w:rsidRPr="003F2FD2" w:rsidRDefault="001A753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7" w:rsidRPr="003F2FD2" w:rsidRDefault="001A753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7" w:rsidRPr="003F2FD2" w:rsidRDefault="001A753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технологии производства продуктов животноводства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Innovative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livestock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products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6М080200-Технология производства продуктов животноводства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сигналы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микропроцессоры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Microprocessors and digital signals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6М072400 - Технологические машины и оборудование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Энергосберегающие системы автоматического управления, контроля и регулирования транспортных средств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saving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automatic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vehicles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6М072400 - Технологические машины и оборудование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применения экологического законодательства РК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practike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legislation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RK.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6М091 00-Геоэкология и управление природопользованием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Геологический мониторинг и качество окружающей среды</w:t>
            </w:r>
            <w:r w:rsidR="003F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Geoecology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montorig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quality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6М091 00-Геоэкология и управление природопользованием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History and Philosophy of Science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6М091 00-Геоэкология и управление природопользованием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нового продукта / </w:t>
            </w:r>
            <w:proofErr w:type="spellStart"/>
            <w:r w:rsidRPr="008F610A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8F6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10A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  <w:proofErr w:type="spellEnd"/>
            <w:r w:rsidRPr="008F6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10A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6М080100-Агрономия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технологии в науке и производстве /  </w:t>
            </w:r>
            <w:proofErr w:type="spellStart"/>
            <w:r w:rsidRPr="007A186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7A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867">
              <w:rPr>
                <w:rFonts w:ascii="Times New Roman" w:hAnsi="Times New Roman" w:cs="Times New Roman"/>
                <w:sz w:val="28"/>
                <w:szCs w:val="28"/>
              </w:rPr>
              <w:t>technologiesin</w:t>
            </w:r>
            <w:proofErr w:type="spellEnd"/>
            <w:r w:rsidRPr="007A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867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7A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86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A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867">
              <w:rPr>
                <w:rFonts w:ascii="Times New Roman" w:hAnsi="Times New Roman" w:cs="Times New Roman"/>
                <w:sz w:val="28"/>
                <w:szCs w:val="28"/>
              </w:rPr>
              <w:t>productions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6М080100-Агрономия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AD" w:rsidRPr="001A7537" w:rsidRDefault="001949AD" w:rsidP="003F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>Компьютерное управление робототехническими системами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537">
              <w:rPr>
                <w:rFonts w:ascii="Times New Roman" w:hAnsi="Times New Roman" w:cs="Times New Roman"/>
                <w:sz w:val="28"/>
                <w:szCs w:val="28"/>
              </w:rPr>
              <w:t>Comput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robotic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sistems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6М070400-ВТиПО</w:t>
            </w:r>
          </w:p>
        </w:tc>
      </w:tr>
      <w:tr w:rsidR="001949AD" w:rsidRPr="003F2FD2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AD" w:rsidRPr="001A7537" w:rsidRDefault="001949AD" w:rsidP="003F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1A7537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r w:rsidR="003F5D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537">
              <w:rPr>
                <w:rFonts w:ascii="Times New Roman" w:hAnsi="Times New Roman" w:cs="Times New Roman"/>
                <w:sz w:val="28"/>
                <w:szCs w:val="28"/>
              </w:rPr>
              <w:t>тронными</w:t>
            </w:r>
            <w:proofErr w:type="spellEnd"/>
            <w:r w:rsidRPr="001A7537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1A753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ontrol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mechatronic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AD" w:rsidRPr="003F2FD2" w:rsidRDefault="0019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D2">
              <w:rPr>
                <w:rFonts w:ascii="Times New Roman" w:hAnsi="Times New Roman" w:cs="Times New Roman"/>
                <w:sz w:val="28"/>
                <w:szCs w:val="28"/>
              </w:rPr>
              <w:t>6М072400 - Технологические машины и оборудование</w:t>
            </w:r>
          </w:p>
        </w:tc>
      </w:tr>
    </w:tbl>
    <w:p w:rsidR="001A7537" w:rsidRPr="003F2FD2" w:rsidRDefault="001A7537" w:rsidP="00A770D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A7537" w:rsidRPr="003F2FD2" w:rsidRDefault="001A7537" w:rsidP="001A75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  <w:shd w:val="clear" w:color="auto" w:fill="FFFFFF"/>
        </w:rPr>
        <w:t xml:space="preserve">В докторантуре </w:t>
      </w:r>
      <w:proofErr w:type="spellStart"/>
      <w:r w:rsidRPr="003F2FD2">
        <w:rPr>
          <w:color w:val="auto"/>
          <w:sz w:val="28"/>
          <w:szCs w:val="28"/>
          <w:shd w:val="clear" w:color="auto" w:fill="FFFFFF"/>
        </w:rPr>
        <w:t>PhD</w:t>
      </w:r>
      <w:proofErr w:type="spellEnd"/>
      <w:r w:rsidRPr="003F2FD2">
        <w:rPr>
          <w:color w:val="auto"/>
          <w:sz w:val="28"/>
          <w:szCs w:val="28"/>
          <w:shd w:val="clear" w:color="auto" w:fill="FFFFFF"/>
        </w:rPr>
        <w:t xml:space="preserve"> осуществляется подготовка научных кадров с присуждением высшей академической степени. Весомую роль в процессе подготовки докторантов играет международный аспект: привлечение ведущих зарубежных ученых для консультаци</w:t>
      </w:r>
      <w:r w:rsidR="00047F7B" w:rsidRPr="003F2FD2">
        <w:rPr>
          <w:color w:val="auto"/>
          <w:sz w:val="28"/>
          <w:szCs w:val="28"/>
          <w:shd w:val="clear" w:color="auto" w:fill="FFFFFF"/>
        </w:rPr>
        <w:t>й</w:t>
      </w:r>
      <w:r w:rsidRPr="003F2FD2">
        <w:rPr>
          <w:color w:val="auto"/>
          <w:sz w:val="28"/>
          <w:szCs w:val="28"/>
          <w:shd w:val="clear" w:color="auto" w:fill="FFFFFF"/>
        </w:rPr>
        <w:t>.</w:t>
      </w:r>
    </w:p>
    <w:p w:rsidR="001A7537" w:rsidRPr="003F2FD2" w:rsidRDefault="001A7537" w:rsidP="001A75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FD2">
        <w:rPr>
          <w:color w:val="auto"/>
          <w:sz w:val="28"/>
          <w:szCs w:val="28"/>
        </w:rPr>
        <w:t>С начала учебного года</w:t>
      </w:r>
      <w:r w:rsidR="00047F7B" w:rsidRPr="003F2FD2">
        <w:rPr>
          <w:color w:val="auto"/>
          <w:sz w:val="28"/>
          <w:szCs w:val="28"/>
        </w:rPr>
        <w:t xml:space="preserve"> на юридический факультет приезжали</w:t>
      </w:r>
      <w:r w:rsidRPr="003F2FD2">
        <w:rPr>
          <w:color w:val="auto"/>
          <w:sz w:val="28"/>
          <w:szCs w:val="28"/>
        </w:rPr>
        <w:t xml:space="preserve"> 4 ученых </w:t>
      </w:r>
      <w:r w:rsidR="00047F7B" w:rsidRPr="003F2FD2">
        <w:rPr>
          <w:color w:val="auto"/>
          <w:sz w:val="28"/>
          <w:szCs w:val="28"/>
        </w:rPr>
        <w:t>из</w:t>
      </w:r>
      <w:r w:rsidRPr="003F2FD2">
        <w:rPr>
          <w:color w:val="auto"/>
          <w:sz w:val="28"/>
          <w:szCs w:val="28"/>
        </w:rPr>
        <w:t xml:space="preserve"> России и 1 ученый </w:t>
      </w:r>
      <w:r w:rsidR="00047F7B" w:rsidRPr="003F2FD2">
        <w:rPr>
          <w:color w:val="auto"/>
          <w:sz w:val="28"/>
          <w:szCs w:val="28"/>
        </w:rPr>
        <w:t>из</w:t>
      </w:r>
      <w:r w:rsidRPr="003F2FD2">
        <w:rPr>
          <w:color w:val="auto"/>
          <w:sz w:val="28"/>
          <w:szCs w:val="28"/>
        </w:rPr>
        <w:t xml:space="preserve"> Польши для проведения заняти</w:t>
      </w:r>
      <w:r w:rsidR="00047F7B" w:rsidRPr="003F2FD2">
        <w:rPr>
          <w:color w:val="auto"/>
          <w:sz w:val="28"/>
          <w:szCs w:val="28"/>
        </w:rPr>
        <w:t>й</w:t>
      </w:r>
      <w:r w:rsidRPr="003F2FD2">
        <w:rPr>
          <w:color w:val="auto"/>
          <w:sz w:val="28"/>
          <w:szCs w:val="28"/>
        </w:rPr>
        <w:t xml:space="preserve"> в магистратуре и в докторантуре, а также для консультирования докторантов по написанию и оформлению докторских диссертаци</w:t>
      </w:r>
      <w:r w:rsidR="00047F7B" w:rsidRPr="003F2FD2">
        <w:rPr>
          <w:color w:val="auto"/>
          <w:sz w:val="28"/>
          <w:szCs w:val="28"/>
        </w:rPr>
        <w:t>й</w:t>
      </w:r>
      <w:r w:rsidRPr="003F2FD2">
        <w:rPr>
          <w:color w:val="auto"/>
          <w:sz w:val="28"/>
          <w:szCs w:val="28"/>
        </w:rPr>
        <w:t>.</w:t>
      </w:r>
    </w:p>
    <w:p w:rsidR="00CF7990" w:rsidRDefault="00AF5F8D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D2">
        <w:rPr>
          <w:rFonts w:ascii="Times New Roman" w:hAnsi="Times New Roman" w:cs="Times New Roman"/>
          <w:sz w:val="28"/>
          <w:szCs w:val="28"/>
        </w:rPr>
        <w:t>Потенциал докторантуры практически неограничен, и рациональное его использование позволяет усилить все базовые составляющие деятельности учебного зав</w:t>
      </w:r>
      <w:r w:rsidR="008B5CEF" w:rsidRPr="003F2FD2">
        <w:rPr>
          <w:rFonts w:ascii="Times New Roman" w:hAnsi="Times New Roman" w:cs="Times New Roman"/>
          <w:sz w:val="28"/>
          <w:szCs w:val="28"/>
        </w:rPr>
        <w:t>е</w:t>
      </w:r>
      <w:r w:rsidRPr="003F2FD2">
        <w:rPr>
          <w:rFonts w:ascii="Times New Roman" w:hAnsi="Times New Roman" w:cs="Times New Roman"/>
          <w:sz w:val="28"/>
          <w:szCs w:val="28"/>
        </w:rPr>
        <w:t>дения</w:t>
      </w:r>
      <w:r w:rsidR="008B5CEF" w:rsidRPr="003F2FD2">
        <w:rPr>
          <w:rFonts w:ascii="Times New Roman" w:hAnsi="Times New Roman" w:cs="Times New Roman"/>
          <w:sz w:val="28"/>
          <w:szCs w:val="28"/>
        </w:rPr>
        <w:t xml:space="preserve">. Успешное выполнение преподавателем – докторантом диссертации педагогической направленности значительно усиливает методическую составляющую исследований кафедры. Принимая </w:t>
      </w:r>
      <w:r w:rsidR="008B5CEF" w:rsidRPr="003F2FD2">
        <w:rPr>
          <w:rFonts w:ascii="Times New Roman" w:hAnsi="Times New Roman" w:cs="Times New Roman"/>
          <w:sz w:val="28"/>
          <w:szCs w:val="28"/>
        </w:rPr>
        <w:lastRenderedPageBreak/>
        <w:t>во внимание  ожидаемые в ближайшем будущем перемены, мы начали массовое обучение магистров в собственной докторантуре.</w:t>
      </w:r>
    </w:p>
    <w:p w:rsidR="003F5DB8" w:rsidRDefault="00D572E1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5DB8">
        <w:rPr>
          <w:rFonts w:ascii="Times New Roman" w:hAnsi="Times New Roman" w:cs="Times New Roman"/>
          <w:sz w:val="28"/>
          <w:szCs w:val="28"/>
        </w:rPr>
        <w:t xml:space="preserve">чебный процесс в магистратуре и докторантуре в нашем </w:t>
      </w:r>
      <w:r w:rsidR="006B7D35">
        <w:rPr>
          <w:rFonts w:ascii="Times New Roman" w:hAnsi="Times New Roman" w:cs="Times New Roman"/>
          <w:sz w:val="28"/>
          <w:szCs w:val="28"/>
        </w:rPr>
        <w:t xml:space="preserve">ВУЗе </w:t>
      </w:r>
      <w:r w:rsidR="003F5DB8">
        <w:rPr>
          <w:rFonts w:ascii="Times New Roman" w:hAnsi="Times New Roman" w:cs="Times New Roman"/>
          <w:sz w:val="28"/>
          <w:szCs w:val="28"/>
        </w:rPr>
        <w:t xml:space="preserve">построен так, </w:t>
      </w:r>
      <w:proofErr w:type="gramStart"/>
      <w:r w:rsidR="003F5DB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F5DB8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141037">
        <w:rPr>
          <w:rFonts w:ascii="Times New Roman" w:hAnsi="Times New Roman" w:cs="Times New Roman"/>
          <w:sz w:val="28"/>
          <w:szCs w:val="28"/>
        </w:rPr>
        <w:t>,</w:t>
      </w:r>
      <w:r w:rsidR="003F5DB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141037">
        <w:rPr>
          <w:rFonts w:ascii="Times New Roman" w:hAnsi="Times New Roman" w:cs="Times New Roman"/>
          <w:sz w:val="28"/>
          <w:szCs w:val="28"/>
        </w:rPr>
        <w:t>е</w:t>
      </w:r>
      <w:r w:rsidR="003F5DB8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141037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3F5DB8">
        <w:rPr>
          <w:rFonts w:ascii="Times New Roman" w:hAnsi="Times New Roman" w:cs="Times New Roman"/>
          <w:sz w:val="28"/>
          <w:szCs w:val="28"/>
        </w:rPr>
        <w:t>под обучающего</w:t>
      </w:r>
      <w:r w:rsidR="00141037">
        <w:rPr>
          <w:rFonts w:ascii="Times New Roman" w:hAnsi="Times New Roman" w:cs="Times New Roman"/>
          <w:sz w:val="28"/>
          <w:szCs w:val="28"/>
        </w:rPr>
        <w:t>ся</w:t>
      </w:r>
      <w:r w:rsidR="003F5DB8">
        <w:rPr>
          <w:rFonts w:ascii="Times New Roman" w:hAnsi="Times New Roman" w:cs="Times New Roman"/>
          <w:sz w:val="28"/>
          <w:szCs w:val="28"/>
        </w:rPr>
        <w:t>; во-вторых</w:t>
      </w:r>
      <w:r w:rsidR="00141037">
        <w:rPr>
          <w:rFonts w:ascii="Times New Roman" w:hAnsi="Times New Roman" w:cs="Times New Roman"/>
          <w:sz w:val="28"/>
          <w:szCs w:val="28"/>
        </w:rPr>
        <w:t>,</w:t>
      </w:r>
      <w:r w:rsidR="003F5DB8">
        <w:rPr>
          <w:rFonts w:ascii="Times New Roman" w:hAnsi="Times New Roman" w:cs="Times New Roman"/>
          <w:sz w:val="28"/>
          <w:szCs w:val="28"/>
        </w:rPr>
        <w:t xml:space="preserve"> </w:t>
      </w:r>
      <w:r w:rsidR="006B7D35">
        <w:rPr>
          <w:rFonts w:ascii="Times New Roman" w:hAnsi="Times New Roman" w:cs="Times New Roman"/>
          <w:sz w:val="28"/>
          <w:szCs w:val="28"/>
        </w:rPr>
        <w:t xml:space="preserve">мы </w:t>
      </w:r>
      <w:r w:rsidR="00141037">
        <w:rPr>
          <w:rFonts w:ascii="Times New Roman" w:hAnsi="Times New Roman" w:cs="Times New Roman"/>
          <w:sz w:val="28"/>
          <w:szCs w:val="28"/>
        </w:rPr>
        <w:t xml:space="preserve">максимально сблизили </w:t>
      </w:r>
      <w:r w:rsidR="003F5DB8">
        <w:rPr>
          <w:rFonts w:ascii="Times New Roman" w:hAnsi="Times New Roman" w:cs="Times New Roman"/>
          <w:sz w:val="28"/>
          <w:szCs w:val="28"/>
        </w:rPr>
        <w:t>теор</w:t>
      </w:r>
      <w:r w:rsidR="00141037">
        <w:rPr>
          <w:rFonts w:ascii="Times New Roman" w:hAnsi="Times New Roman" w:cs="Times New Roman"/>
          <w:sz w:val="28"/>
          <w:szCs w:val="28"/>
        </w:rPr>
        <w:t>ию и практику</w:t>
      </w:r>
      <w:r w:rsidR="003F5DB8">
        <w:rPr>
          <w:rFonts w:ascii="Times New Roman" w:hAnsi="Times New Roman" w:cs="Times New Roman"/>
          <w:sz w:val="28"/>
          <w:szCs w:val="28"/>
        </w:rPr>
        <w:t>; и в-третьих</w:t>
      </w:r>
      <w:r w:rsidR="00141037">
        <w:rPr>
          <w:rFonts w:ascii="Times New Roman" w:hAnsi="Times New Roman" w:cs="Times New Roman"/>
          <w:sz w:val="28"/>
          <w:szCs w:val="28"/>
        </w:rPr>
        <w:t>,</w:t>
      </w:r>
      <w:r w:rsidR="003F5DB8">
        <w:rPr>
          <w:rFonts w:ascii="Times New Roman" w:hAnsi="Times New Roman" w:cs="Times New Roman"/>
          <w:sz w:val="28"/>
          <w:szCs w:val="28"/>
        </w:rPr>
        <w:t xml:space="preserve"> </w:t>
      </w:r>
      <w:r w:rsidR="00C91CA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F5DB8">
        <w:rPr>
          <w:rFonts w:ascii="Times New Roman" w:hAnsi="Times New Roman" w:cs="Times New Roman"/>
          <w:sz w:val="28"/>
          <w:szCs w:val="28"/>
        </w:rPr>
        <w:t>увеличи</w:t>
      </w:r>
      <w:r w:rsidR="00C91CA8">
        <w:rPr>
          <w:rFonts w:ascii="Times New Roman" w:hAnsi="Times New Roman" w:cs="Times New Roman"/>
          <w:sz w:val="28"/>
          <w:szCs w:val="28"/>
        </w:rPr>
        <w:t>ваем</w:t>
      </w:r>
      <w:r w:rsidR="003F5DB8">
        <w:rPr>
          <w:rFonts w:ascii="Times New Roman" w:hAnsi="Times New Roman" w:cs="Times New Roman"/>
          <w:sz w:val="28"/>
          <w:szCs w:val="28"/>
        </w:rPr>
        <w:t xml:space="preserve"> количество преподаваемых дисциплин на английском языке. </w:t>
      </w:r>
      <w:r w:rsidR="00141037">
        <w:rPr>
          <w:rFonts w:ascii="Times New Roman" w:hAnsi="Times New Roman" w:cs="Times New Roman"/>
          <w:sz w:val="28"/>
          <w:szCs w:val="28"/>
        </w:rPr>
        <w:t xml:space="preserve">Таким образом, учитывая рекомендации современной реформы высшего образования в Республике Казахстан, </w:t>
      </w:r>
      <w:proofErr w:type="spellStart"/>
      <w:r w:rsidR="00C91CA8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C91CA8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имени А.Байтурсынова идет в ногу со временем.</w:t>
      </w:r>
    </w:p>
    <w:p w:rsidR="00847B69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Pr="003F2FD2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УПиОУП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А.Исмаилов</w:t>
      </w:r>
      <w:proofErr w:type="spellEnd"/>
    </w:p>
    <w:p w:rsidR="00D85578" w:rsidRDefault="00D85578" w:rsidP="00D85578">
      <w:pPr>
        <w:pStyle w:val="Default"/>
      </w:pPr>
    </w:p>
    <w:p w:rsidR="00C2795B" w:rsidRDefault="00C2795B" w:rsidP="00A770D0">
      <w:pPr>
        <w:pStyle w:val="Default"/>
      </w:pPr>
    </w:p>
    <w:sectPr w:rsidR="00C2795B" w:rsidSect="0071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D7"/>
    <w:rsid w:val="00047F7B"/>
    <w:rsid w:val="000E50D8"/>
    <w:rsid w:val="00130C15"/>
    <w:rsid w:val="00141037"/>
    <w:rsid w:val="001949AD"/>
    <w:rsid w:val="001A7537"/>
    <w:rsid w:val="001D4955"/>
    <w:rsid w:val="002022D7"/>
    <w:rsid w:val="002F2C9C"/>
    <w:rsid w:val="003F2FD2"/>
    <w:rsid w:val="003F5DB8"/>
    <w:rsid w:val="006B7D35"/>
    <w:rsid w:val="006F09E0"/>
    <w:rsid w:val="00710EA2"/>
    <w:rsid w:val="007819BC"/>
    <w:rsid w:val="007A1867"/>
    <w:rsid w:val="007B06DF"/>
    <w:rsid w:val="00847B69"/>
    <w:rsid w:val="008B5CEF"/>
    <w:rsid w:val="008F610A"/>
    <w:rsid w:val="00A210DC"/>
    <w:rsid w:val="00A770D0"/>
    <w:rsid w:val="00AA29AF"/>
    <w:rsid w:val="00AF1DED"/>
    <w:rsid w:val="00AF5F8D"/>
    <w:rsid w:val="00B13E53"/>
    <w:rsid w:val="00C2795B"/>
    <w:rsid w:val="00C91CA8"/>
    <w:rsid w:val="00CF34B6"/>
    <w:rsid w:val="00CF7990"/>
    <w:rsid w:val="00D36882"/>
    <w:rsid w:val="00D46779"/>
    <w:rsid w:val="00D535E4"/>
    <w:rsid w:val="00D572E1"/>
    <w:rsid w:val="00D85578"/>
    <w:rsid w:val="00DE05D0"/>
    <w:rsid w:val="00E342EE"/>
    <w:rsid w:val="00E44808"/>
    <w:rsid w:val="00ED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F1DED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F1DED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6">
    <w:name w:val="No Spacing"/>
    <w:uiPriority w:val="1"/>
    <w:qFormat/>
    <w:rsid w:val="00AF1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AF1DED"/>
    <w:rPr>
      <w:rFonts w:ascii="Calibri" w:eastAsia="Calibri" w:hAnsi="Calibri"/>
      <w:sz w:val="24"/>
      <w:szCs w:val="24"/>
      <w:lang w:val="x-none"/>
    </w:rPr>
  </w:style>
  <w:style w:type="paragraph" w:styleId="a8">
    <w:name w:val="List Paragraph"/>
    <w:basedOn w:val="a"/>
    <w:link w:val="a7"/>
    <w:uiPriority w:val="34"/>
    <w:qFormat/>
    <w:rsid w:val="00AF1DED"/>
    <w:pPr>
      <w:spacing w:after="0" w:line="240" w:lineRule="auto"/>
      <w:ind w:left="720"/>
    </w:pPr>
    <w:rPr>
      <w:rFonts w:ascii="Calibri" w:eastAsia="Calibri" w:hAnsi="Calibri"/>
      <w:sz w:val="24"/>
      <w:szCs w:val="24"/>
      <w:lang w:val="x-none"/>
    </w:rPr>
  </w:style>
  <w:style w:type="character" w:customStyle="1" w:styleId="s1">
    <w:name w:val="s1"/>
    <w:rsid w:val="00AF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10</cp:revision>
  <cp:lastPrinted>2017-11-14T03:59:00Z</cp:lastPrinted>
  <dcterms:created xsi:type="dcterms:W3CDTF">2017-11-10T09:30:00Z</dcterms:created>
  <dcterms:modified xsi:type="dcterms:W3CDTF">2017-11-14T04:51:00Z</dcterms:modified>
</cp:coreProperties>
</file>