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997"/>
      </w:tblGrid>
      <w:tr w:rsidR="00D82908" w:rsidRPr="006821F0" w:rsidTr="00635503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08" w:rsidRPr="006821F0" w:rsidRDefault="00D82908" w:rsidP="00635503">
            <w:pPr>
              <w:rPr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color w:val="000000"/>
                <w:sz w:val="28"/>
                <w:szCs w:val="28"/>
                <w:lang w:eastAsia="ja-JP"/>
              </w:rPr>
              <w:t>«</w:t>
            </w: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А.Байтұрсынов</w:t>
            </w:r>
            <w:proofErr w:type="spellEnd"/>
            <w:r w:rsidRPr="006821F0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атындағы</w:t>
            </w:r>
            <w:proofErr w:type="spellEnd"/>
          </w:p>
          <w:p w:rsidR="00D82908" w:rsidRPr="006821F0" w:rsidRDefault="00D82908" w:rsidP="00635503">
            <w:pPr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6821F0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мемлекеттік</w:t>
            </w:r>
            <w:proofErr w:type="spellEnd"/>
            <w:r w:rsidRPr="006821F0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:rsidR="00D82908" w:rsidRPr="006821F0" w:rsidRDefault="00D82908" w:rsidP="00635503">
            <w:pPr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6821F0">
              <w:rPr>
                <w:color w:val="000000"/>
                <w:sz w:val="28"/>
                <w:szCs w:val="28"/>
                <w:lang w:eastAsia="ja-JP"/>
              </w:rPr>
              <w:t>» РМК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08" w:rsidRPr="006821F0" w:rsidRDefault="00D82908" w:rsidP="00635503">
            <w:pPr>
              <w:ind w:left="1027"/>
              <w:jc w:val="right"/>
              <w:rPr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color w:val="000000"/>
                <w:sz w:val="28"/>
                <w:szCs w:val="28"/>
                <w:lang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D82908" w:rsidRPr="006821F0" w:rsidTr="00635503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08" w:rsidRPr="006821F0" w:rsidRDefault="00D82908" w:rsidP="00635503">
            <w:pPr>
              <w:spacing w:after="120"/>
              <w:ind w:left="283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08" w:rsidRPr="006821F0" w:rsidRDefault="00D82908" w:rsidP="00635503">
            <w:pPr>
              <w:spacing w:after="120"/>
              <w:ind w:left="1027" w:firstLine="283"/>
              <w:jc w:val="right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D82908" w:rsidRPr="006821F0" w:rsidTr="00635503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08" w:rsidRPr="006821F0" w:rsidRDefault="00D82908" w:rsidP="00635503">
            <w:pPr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08" w:rsidRPr="006821F0" w:rsidRDefault="00D82908" w:rsidP="00635503">
            <w:pPr>
              <w:jc w:val="right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D82908" w:rsidRPr="006821F0" w:rsidTr="00635503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08" w:rsidRPr="006821F0" w:rsidRDefault="00D82908" w:rsidP="00635503">
            <w:pPr>
              <w:rPr>
                <w:sz w:val="28"/>
                <w:szCs w:val="28"/>
                <w:lang w:eastAsia="ja-JP"/>
              </w:rPr>
            </w:pPr>
            <w:r w:rsidRPr="006821F0">
              <w:rPr>
                <w:sz w:val="28"/>
                <w:szCs w:val="28"/>
                <w:lang w:eastAsia="ja-JP"/>
              </w:rPr>
              <w:t xml:space="preserve">ректорат </w:t>
            </w:r>
            <w:proofErr w:type="spellStart"/>
            <w:r w:rsidRPr="006821F0">
              <w:rPr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08" w:rsidRPr="006821F0" w:rsidRDefault="00D82908" w:rsidP="00635503">
            <w:pPr>
              <w:tabs>
                <w:tab w:val="left" w:pos="1027"/>
              </w:tabs>
              <w:jc w:val="right"/>
              <w:rPr>
                <w:sz w:val="28"/>
                <w:szCs w:val="28"/>
                <w:lang w:eastAsia="ja-JP"/>
              </w:rPr>
            </w:pPr>
            <w:r w:rsidRPr="006821F0">
              <w:rPr>
                <w:sz w:val="28"/>
                <w:szCs w:val="28"/>
                <w:lang w:eastAsia="ja-JP"/>
              </w:rPr>
              <w:t>на заседание ректората</w:t>
            </w:r>
          </w:p>
        </w:tc>
      </w:tr>
      <w:tr w:rsidR="00D82908" w:rsidRPr="006821F0" w:rsidTr="00635503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08" w:rsidRPr="006821F0" w:rsidRDefault="00D82908" w:rsidP="00635503">
            <w:pPr>
              <w:spacing w:after="120"/>
              <w:ind w:left="283" w:hanging="283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09</w:t>
            </w:r>
            <w:r w:rsidRPr="00A20795">
              <w:rPr>
                <w:color w:val="000000"/>
                <w:sz w:val="28"/>
                <w:szCs w:val="28"/>
                <w:lang w:eastAsia="ja-JP"/>
              </w:rPr>
              <w:t>.1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1</w:t>
            </w:r>
            <w:r w:rsidRPr="00A20795">
              <w:rPr>
                <w:color w:val="000000"/>
                <w:sz w:val="28"/>
                <w:szCs w:val="28"/>
                <w:lang w:eastAsia="ja-JP"/>
              </w:rPr>
              <w:t>.2016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08" w:rsidRPr="006821F0" w:rsidRDefault="00D82908" w:rsidP="00635503">
            <w:pPr>
              <w:spacing w:after="120"/>
              <w:ind w:left="283"/>
              <w:jc w:val="right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09</w:t>
            </w:r>
            <w:r w:rsidRPr="006821F0">
              <w:rPr>
                <w:color w:val="000000"/>
                <w:sz w:val="28"/>
                <w:szCs w:val="28"/>
                <w:lang w:eastAsia="ja-JP"/>
              </w:rPr>
              <w:t>.1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1</w:t>
            </w:r>
            <w:r w:rsidRPr="006821F0">
              <w:rPr>
                <w:color w:val="000000"/>
                <w:sz w:val="28"/>
                <w:szCs w:val="28"/>
                <w:lang w:eastAsia="ja-JP"/>
              </w:rPr>
              <w:t>.2016 г.</w:t>
            </w:r>
          </w:p>
        </w:tc>
      </w:tr>
      <w:tr w:rsidR="00D82908" w:rsidRPr="006821F0" w:rsidTr="00635503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08" w:rsidRPr="006821F0" w:rsidRDefault="00D82908" w:rsidP="00635503">
            <w:pPr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6821F0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08" w:rsidRPr="006821F0" w:rsidRDefault="00D82908" w:rsidP="00635503">
            <w:pPr>
              <w:spacing w:after="120"/>
              <w:ind w:left="283"/>
              <w:jc w:val="right"/>
              <w:rPr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color w:val="000000"/>
                <w:sz w:val="28"/>
                <w:szCs w:val="28"/>
                <w:lang w:eastAsia="ja-JP"/>
              </w:rPr>
              <w:t xml:space="preserve">город </w:t>
            </w: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Костанай</w:t>
            </w:r>
            <w:proofErr w:type="spellEnd"/>
          </w:p>
        </w:tc>
      </w:tr>
    </w:tbl>
    <w:p w:rsidR="00D82908" w:rsidRDefault="00D82908" w:rsidP="00D82908">
      <w:pPr>
        <w:pStyle w:val="a3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82908" w:rsidRDefault="00D82908" w:rsidP="00C471BF">
      <w:pPr>
        <w:pStyle w:val="a3"/>
        <w:spacing w:line="22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D82908" w:rsidRPr="00F3540C" w:rsidRDefault="00D82908" w:rsidP="00C471BF">
      <w:pPr>
        <w:pStyle w:val="a3"/>
        <w:spacing w:line="22" w:lineRule="atLeast"/>
        <w:ind w:firstLine="567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F3540C">
        <w:rPr>
          <w:b/>
          <w:i/>
          <w:color w:val="000000"/>
          <w:sz w:val="28"/>
          <w:szCs w:val="28"/>
          <w:shd w:val="clear" w:color="auto" w:fill="FFFFFF"/>
        </w:rPr>
        <w:t xml:space="preserve">Об организации воспитательной работы и социальной сферы обучающихся, проживающих в Домах студентов </w:t>
      </w:r>
    </w:p>
    <w:p w:rsidR="00D82908" w:rsidRPr="006821F0" w:rsidRDefault="00D82908" w:rsidP="00C471BF">
      <w:pPr>
        <w:pStyle w:val="a3"/>
        <w:spacing w:line="22" w:lineRule="atLeast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82908" w:rsidRDefault="00D82908" w:rsidP="00C471BF">
      <w:pPr>
        <w:pStyle w:val="a3"/>
        <w:spacing w:line="22" w:lineRule="atLeast"/>
        <w:ind w:firstLine="567"/>
        <w:jc w:val="center"/>
        <w:rPr>
          <w:sz w:val="28"/>
          <w:szCs w:val="28"/>
        </w:rPr>
      </w:pPr>
    </w:p>
    <w:p w:rsidR="00D82908" w:rsidRDefault="00D82908" w:rsidP="00C471BF">
      <w:pPr>
        <w:pStyle w:val="a3"/>
        <w:spacing w:line="22" w:lineRule="atLeast"/>
        <w:ind w:firstLine="567"/>
        <w:jc w:val="center"/>
        <w:rPr>
          <w:sz w:val="28"/>
          <w:szCs w:val="28"/>
        </w:rPr>
      </w:pPr>
      <w:proofErr w:type="spellStart"/>
      <w:r w:rsidRPr="006821F0">
        <w:rPr>
          <w:sz w:val="28"/>
          <w:szCs w:val="28"/>
        </w:rPr>
        <w:t>Қайырлы</w:t>
      </w:r>
      <w:proofErr w:type="spellEnd"/>
      <w:r w:rsidRPr="006821F0">
        <w:rPr>
          <w:sz w:val="28"/>
          <w:szCs w:val="28"/>
        </w:rPr>
        <w:t xml:space="preserve"> </w:t>
      </w:r>
      <w:proofErr w:type="spellStart"/>
      <w:r w:rsidRPr="006821F0">
        <w:rPr>
          <w:sz w:val="28"/>
          <w:szCs w:val="28"/>
        </w:rPr>
        <w:t>күн</w:t>
      </w:r>
      <w:proofErr w:type="spellEnd"/>
      <w:r w:rsidRPr="006821F0">
        <w:rPr>
          <w:sz w:val="28"/>
          <w:szCs w:val="28"/>
        </w:rPr>
        <w:t xml:space="preserve">, </w:t>
      </w:r>
      <w:proofErr w:type="spellStart"/>
      <w:r w:rsidRPr="006821F0">
        <w:rPr>
          <w:sz w:val="28"/>
          <w:szCs w:val="28"/>
        </w:rPr>
        <w:t>құрметті</w:t>
      </w:r>
      <w:proofErr w:type="spellEnd"/>
      <w:r w:rsidRPr="006821F0">
        <w:rPr>
          <w:sz w:val="28"/>
          <w:szCs w:val="28"/>
        </w:rPr>
        <w:t xml:space="preserve"> ректорат </w:t>
      </w:r>
      <w:proofErr w:type="spellStart"/>
      <w:proofErr w:type="gramStart"/>
      <w:r w:rsidRPr="006821F0">
        <w:rPr>
          <w:sz w:val="28"/>
          <w:szCs w:val="28"/>
        </w:rPr>
        <w:t>м</w:t>
      </w:r>
      <w:proofErr w:type="gramEnd"/>
      <w:r w:rsidRPr="006821F0">
        <w:rPr>
          <w:sz w:val="28"/>
          <w:szCs w:val="28"/>
        </w:rPr>
        <w:t>үшелері</w:t>
      </w:r>
      <w:proofErr w:type="spellEnd"/>
      <w:r>
        <w:rPr>
          <w:sz w:val="28"/>
          <w:szCs w:val="28"/>
        </w:rPr>
        <w:t>!</w:t>
      </w:r>
    </w:p>
    <w:p w:rsidR="00D82908" w:rsidRPr="00A20795" w:rsidRDefault="00D82908" w:rsidP="00C471BF">
      <w:pPr>
        <w:spacing w:line="22" w:lineRule="atLeast"/>
      </w:pPr>
    </w:p>
    <w:p w:rsidR="00D82908" w:rsidRPr="00A20795" w:rsidRDefault="00D82908" w:rsidP="00C471BF">
      <w:pPr>
        <w:pStyle w:val="a3"/>
        <w:spacing w:line="22" w:lineRule="atLeast"/>
        <w:ind w:firstLine="567"/>
        <w:jc w:val="both"/>
        <w:rPr>
          <w:sz w:val="28"/>
          <w:szCs w:val="28"/>
        </w:rPr>
      </w:pPr>
      <w:r w:rsidRPr="00A20795">
        <w:rPr>
          <w:sz w:val="28"/>
          <w:szCs w:val="28"/>
        </w:rPr>
        <w:t>Вопросы</w:t>
      </w:r>
      <w:r w:rsidRPr="00A20795">
        <w:rPr>
          <w:color w:val="000000"/>
          <w:sz w:val="28"/>
          <w:szCs w:val="28"/>
          <w:shd w:val="clear" w:color="auto" w:fill="FFFFFF"/>
        </w:rPr>
        <w:t xml:space="preserve"> организации воспитательной работы обучающихся, проживающих в Домах студентов,</w:t>
      </w:r>
      <w:r w:rsidRPr="00A20795">
        <w:rPr>
          <w:sz w:val="28"/>
          <w:szCs w:val="28"/>
        </w:rPr>
        <w:t xml:space="preserve"> являются частью комплексной программы воспитания, направленной на формирование конкурентоспособной личности будущего специалиста.</w:t>
      </w:r>
    </w:p>
    <w:p w:rsidR="00D82908" w:rsidRPr="006821F0" w:rsidRDefault="00D82908" w:rsidP="00C471BF">
      <w:pPr>
        <w:spacing w:line="22" w:lineRule="atLeast"/>
        <w:ind w:firstLine="567"/>
        <w:jc w:val="both"/>
        <w:rPr>
          <w:sz w:val="28"/>
          <w:szCs w:val="28"/>
        </w:rPr>
      </w:pPr>
      <w:r w:rsidRPr="00A20795">
        <w:rPr>
          <w:sz w:val="28"/>
          <w:szCs w:val="28"/>
        </w:rPr>
        <w:t>В нашем университете имеются два дома студентов, в которых</w:t>
      </w:r>
      <w:r>
        <w:rPr>
          <w:sz w:val="28"/>
          <w:szCs w:val="28"/>
        </w:rPr>
        <w:t xml:space="preserve"> проживают 944</w:t>
      </w:r>
      <w:r w:rsidRPr="006821F0">
        <w:rPr>
          <w:sz w:val="28"/>
          <w:szCs w:val="28"/>
        </w:rPr>
        <w:t xml:space="preserve"> человек</w:t>
      </w:r>
      <w:r>
        <w:rPr>
          <w:sz w:val="28"/>
          <w:szCs w:val="28"/>
          <w:lang w:val="kk-KZ"/>
        </w:rPr>
        <w:t xml:space="preserve">. </w:t>
      </w:r>
      <w:r w:rsidRPr="006821F0">
        <w:rPr>
          <w:sz w:val="28"/>
          <w:szCs w:val="28"/>
        </w:rPr>
        <w:t xml:space="preserve">Воспитательная работа в ДС </w:t>
      </w:r>
      <w:r>
        <w:rPr>
          <w:sz w:val="28"/>
          <w:szCs w:val="28"/>
        </w:rPr>
        <w:t xml:space="preserve">проводится согласно плану, разработанному студенческим активом в соответствии с планом воспитательной работы университета. </w:t>
      </w:r>
    </w:p>
    <w:p w:rsidR="00D82908" w:rsidRDefault="00D82908" w:rsidP="00C471BF">
      <w:pPr>
        <w:spacing w:line="22" w:lineRule="atLeast"/>
        <w:ind w:firstLine="567"/>
        <w:jc w:val="both"/>
        <w:rPr>
          <w:sz w:val="28"/>
          <w:szCs w:val="28"/>
          <w:lang w:val="kk-KZ"/>
        </w:rPr>
      </w:pPr>
      <w:r w:rsidRPr="006821F0">
        <w:rPr>
          <w:sz w:val="28"/>
          <w:szCs w:val="28"/>
        </w:rPr>
        <w:t xml:space="preserve">За прошедший год в Домах студентов проведены следующие мероприятия: </w:t>
      </w:r>
    </w:p>
    <w:p w:rsidR="00D82908" w:rsidRPr="00A20795" w:rsidRDefault="00D82908" w:rsidP="00C471BF">
      <w:pPr>
        <w:pStyle w:val="a4"/>
        <w:numPr>
          <w:ilvl w:val="0"/>
          <w:numId w:val="2"/>
        </w:num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20795">
        <w:rPr>
          <w:sz w:val="28"/>
          <w:szCs w:val="28"/>
        </w:rPr>
        <w:t>рганизационное собрание по разъяснению и соблюдени</w:t>
      </w:r>
      <w:r>
        <w:rPr>
          <w:sz w:val="28"/>
          <w:szCs w:val="28"/>
        </w:rPr>
        <w:t>ю Правил проживания в общежитии;</w:t>
      </w:r>
    </w:p>
    <w:p w:rsidR="00D82908" w:rsidRPr="00A20795" w:rsidRDefault="00D82908" w:rsidP="00C471BF">
      <w:pPr>
        <w:pStyle w:val="a4"/>
        <w:numPr>
          <w:ilvl w:val="0"/>
          <w:numId w:val="2"/>
        </w:num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тренинги</w:t>
      </w:r>
      <w:r w:rsidRPr="00A20795">
        <w:rPr>
          <w:sz w:val="28"/>
          <w:szCs w:val="28"/>
        </w:rPr>
        <w:t>, направленные на адаптацию студентов к условиям нахождения в социуме, культуре общения и толерантным взаимоотношениям;</w:t>
      </w:r>
    </w:p>
    <w:p w:rsidR="00D82908" w:rsidRPr="006821F0" w:rsidRDefault="00D82908" w:rsidP="00C471BF">
      <w:pPr>
        <w:pStyle w:val="a4"/>
        <w:numPr>
          <w:ilvl w:val="0"/>
          <w:numId w:val="1"/>
        </w:numPr>
        <w:spacing w:line="22" w:lineRule="atLeast"/>
        <w:ind w:left="709"/>
        <w:jc w:val="both"/>
        <w:rPr>
          <w:sz w:val="28"/>
          <w:szCs w:val="28"/>
        </w:rPr>
      </w:pPr>
      <w:r w:rsidRPr="006821F0">
        <w:rPr>
          <w:sz w:val="28"/>
          <w:szCs w:val="28"/>
        </w:rPr>
        <w:t>Посвящение в студенты</w:t>
      </w:r>
      <w:r>
        <w:rPr>
          <w:sz w:val="28"/>
          <w:szCs w:val="28"/>
        </w:rPr>
        <w:t>;</w:t>
      </w:r>
    </w:p>
    <w:p w:rsidR="00D82908" w:rsidRPr="006821F0" w:rsidRDefault="00D82908" w:rsidP="00C471BF">
      <w:pPr>
        <w:pStyle w:val="a4"/>
        <w:numPr>
          <w:ilvl w:val="0"/>
          <w:numId w:val="1"/>
        </w:numPr>
        <w:spacing w:line="22" w:lineRule="atLeast"/>
        <w:ind w:left="709"/>
        <w:jc w:val="both"/>
        <w:rPr>
          <w:sz w:val="28"/>
          <w:szCs w:val="28"/>
        </w:rPr>
      </w:pPr>
      <w:r w:rsidRPr="006821F0">
        <w:rPr>
          <w:sz w:val="28"/>
          <w:szCs w:val="28"/>
        </w:rPr>
        <w:t>Новый год «</w:t>
      </w:r>
      <w:proofErr w:type="spellStart"/>
      <w:r w:rsidRPr="006821F0">
        <w:rPr>
          <w:sz w:val="28"/>
          <w:szCs w:val="28"/>
        </w:rPr>
        <w:t>Жарқырай</w:t>
      </w:r>
      <w:proofErr w:type="spellEnd"/>
      <w:r w:rsidRPr="006821F0">
        <w:rPr>
          <w:sz w:val="28"/>
          <w:szCs w:val="28"/>
        </w:rPr>
        <w:t xml:space="preserve"> </w:t>
      </w:r>
      <w:proofErr w:type="spellStart"/>
      <w:r w:rsidRPr="006821F0">
        <w:rPr>
          <w:sz w:val="28"/>
          <w:szCs w:val="28"/>
        </w:rPr>
        <w:t>бер</w:t>
      </w:r>
      <w:proofErr w:type="spellEnd"/>
      <w:r w:rsidRPr="006821F0">
        <w:rPr>
          <w:sz w:val="28"/>
          <w:szCs w:val="28"/>
        </w:rPr>
        <w:t xml:space="preserve"> </w:t>
      </w:r>
      <w:proofErr w:type="spellStart"/>
      <w:proofErr w:type="gramStart"/>
      <w:r w:rsidRPr="006821F0">
        <w:rPr>
          <w:sz w:val="28"/>
          <w:szCs w:val="28"/>
        </w:rPr>
        <w:t>Жа</w:t>
      </w:r>
      <w:proofErr w:type="gramEnd"/>
      <w:r w:rsidRPr="006821F0">
        <w:rPr>
          <w:sz w:val="28"/>
          <w:szCs w:val="28"/>
        </w:rPr>
        <w:t>ңа</w:t>
      </w:r>
      <w:proofErr w:type="spellEnd"/>
      <w:r w:rsidRPr="006821F0">
        <w:rPr>
          <w:sz w:val="28"/>
          <w:szCs w:val="28"/>
        </w:rPr>
        <w:t xml:space="preserve"> </w:t>
      </w:r>
      <w:proofErr w:type="spellStart"/>
      <w:r w:rsidRPr="006821F0">
        <w:rPr>
          <w:sz w:val="28"/>
          <w:szCs w:val="28"/>
        </w:rPr>
        <w:t>жылдың</w:t>
      </w:r>
      <w:proofErr w:type="spellEnd"/>
      <w:r w:rsidRPr="006821F0">
        <w:rPr>
          <w:sz w:val="28"/>
          <w:szCs w:val="28"/>
        </w:rPr>
        <w:t xml:space="preserve"> </w:t>
      </w:r>
      <w:proofErr w:type="spellStart"/>
      <w:r w:rsidRPr="006821F0">
        <w:rPr>
          <w:sz w:val="28"/>
          <w:szCs w:val="28"/>
        </w:rPr>
        <w:t>шамдары</w:t>
      </w:r>
      <w:proofErr w:type="spellEnd"/>
      <w:r w:rsidRPr="006821F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2908" w:rsidRPr="00DF3D74" w:rsidRDefault="00D82908" w:rsidP="00C471BF">
      <w:pPr>
        <w:pStyle w:val="a4"/>
        <w:numPr>
          <w:ilvl w:val="0"/>
          <w:numId w:val="1"/>
        </w:numPr>
        <w:spacing w:line="22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Конкурс «</w:t>
      </w:r>
      <w:proofErr w:type="gramStart"/>
      <w:r>
        <w:rPr>
          <w:sz w:val="28"/>
          <w:szCs w:val="28"/>
        </w:rPr>
        <w:t>Жата</w:t>
      </w:r>
      <w:proofErr w:type="gramEnd"/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хана </w:t>
      </w:r>
      <w:proofErr w:type="spellStart"/>
      <w:r>
        <w:rPr>
          <w:sz w:val="28"/>
          <w:szCs w:val="28"/>
        </w:rPr>
        <w:t>Аруы</w:t>
      </w:r>
      <w:proofErr w:type="spellEnd"/>
      <w:r>
        <w:rPr>
          <w:sz w:val="28"/>
          <w:szCs w:val="28"/>
        </w:rPr>
        <w:t>»;</w:t>
      </w:r>
    </w:p>
    <w:p w:rsidR="00D82908" w:rsidRPr="006821F0" w:rsidRDefault="00D82908" w:rsidP="00C471BF">
      <w:pPr>
        <w:pStyle w:val="a4"/>
        <w:numPr>
          <w:ilvl w:val="0"/>
          <w:numId w:val="1"/>
        </w:numPr>
        <w:spacing w:line="22" w:lineRule="atLeast"/>
        <w:ind w:left="709"/>
        <w:jc w:val="both"/>
        <w:rPr>
          <w:sz w:val="28"/>
          <w:szCs w:val="28"/>
        </w:rPr>
      </w:pPr>
      <w:r w:rsidRPr="006821F0">
        <w:rPr>
          <w:sz w:val="28"/>
          <w:szCs w:val="28"/>
        </w:rPr>
        <w:t>Праздничное мероприятие «</w:t>
      </w:r>
      <w:proofErr w:type="spellStart"/>
      <w:r w:rsidRPr="006821F0">
        <w:rPr>
          <w:sz w:val="28"/>
          <w:szCs w:val="28"/>
        </w:rPr>
        <w:t>Аналар</w:t>
      </w:r>
      <w:proofErr w:type="spellEnd"/>
      <w:r w:rsidRPr="006821F0">
        <w:rPr>
          <w:sz w:val="28"/>
          <w:szCs w:val="28"/>
        </w:rPr>
        <w:t xml:space="preserve"> </w:t>
      </w:r>
      <w:proofErr w:type="spellStart"/>
      <w:r w:rsidRPr="006821F0">
        <w:rPr>
          <w:sz w:val="28"/>
          <w:szCs w:val="28"/>
        </w:rPr>
        <w:t>әлемнің</w:t>
      </w:r>
      <w:proofErr w:type="spellEnd"/>
      <w:r w:rsidRPr="006821F0">
        <w:rPr>
          <w:sz w:val="28"/>
          <w:szCs w:val="28"/>
        </w:rPr>
        <w:t xml:space="preserve"> </w:t>
      </w:r>
      <w:proofErr w:type="spellStart"/>
      <w:r w:rsidRPr="006821F0">
        <w:rPr>
          <w:sz w:val="28"/>
          <w:szCs w:val="28"/>
        </w:rPr>
        <w:t>тірегі</w:t>
      </w:r>
      <w:proofErr w:type="spellEnd"/>
      <w:r w:rsidRPr="006821F0">
        <w:rPr>
          <w:sz w:val="28"/>
          <w:szCs w:val="28"/>
        </w:rPr>
        <w:t>»</w:t>
      </w:r>
      <w:r w:rsidR="00BC5CCB">
        <w:rPr>
          <w:sz w:val="28"/>
          <w:szCs w:val="28"/>
        </w:rPr>
        <w:t>,</w:t>
      </w:r>
      <w:r w:rsidRPr="006821F0">
        <w:rPr>
          <w:sz w:val="28"/>
          <w:szCs w:val="28"/>
        </w:rPr>
        <w:t xml:space="preserve"> посвященное международному женскому дню</w:t>
      </w:r>
      <w:r>
        <w:rPr>
          <w:sz w:val="28"/>
          <w:szCs w:val="28"/>
        </w:rPr>
        <w:t>;</w:t>
      </w:r>
    </w:p>
    <w:p w:rsidR="00D82908" w:rsidRPr="006821F0" w:rsidRDefault="00D82908" w:rsidP="00C471BF">
      <w:pPr>
        <w:pStyle w:val="a4"/>
        <w:numPr>
          <w:ilvl w:val="0"/>
          <w:numId w:val="1"/>
        </w:numPr>
        <w:spacing w:line="22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Торжественное мероприятие </w:t>
      </w:r>
      <w:r w:rsidRPr="006821F0">
        <w:rPr>
          <w:sz w:val="28"/>
          <w:szCs w:val="28"/>
        </w:rPr>
        <w:t>«</w:t>
      </w:r>
      <w:proofErr w:type="spellStart"/>
      <w:r w:rsidRPr="006821F0">
        <w:rPr>
          <w:sz w:val="28"/>
          <w:szCs w:val="28"/>
        </w:rPr>
        <w:t>Қош</w:t>
      </w:r>
      <w:proofErr w:type="spellEnd"/>
      <w:r w:rsidRPr="006821F0">
        <w:rPr>
          <w:sz w:val="28"/>
          <w:szCs w:val="28"/>
        </w:rPr>
        <w:t xml:space="preserve"> </w:t>
      </w:r>
      <w:proofErr w:type="spellStart"/>
      <w:r w:rsidRPr="006821F0">
        <w:rPr>
          <w:sz w:val="28"/>
          <w:szCs w:val="28"/>
        </w:rPr>
        <w:t>келдің</w:t>
      </w:r>
      <w:proofErr w:type="spellEnd"/>
      <w:r w:rsidRPr="006821F0">
        <w:rPr>
          <w:sz w:val="28"/>
          <w:szCs w:val="28"/>
        </w:rPr>
        <w:t xml:space="preserve"> </w:t>
      </w:r>
      <w:proofErr w:type="spellStart"/>
      <w:r w:rsidRPr="006821F0">
        <w:rPr>
          <w:sz w:val="28"/>
          <w:szCs w:val="28"/>
        </w:rPr>
        <w:t>Әз-Наурыз</w:t>
      </w:r>
      <w:proofErr w:type="spellEnd"/>
      <w:r w:rsidRPr="006821F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2908" w:rsidRPr="006821F0" w:rsidRDefault="00D82908" w:rsidP="00C471BF">
      <w:pPr>
        <w:pStyle w:val="a4"/>
        <w:numPr>
          <w:ilvl w:val="0"/>
          <w:numId w:val="1"/>
        </w:numPr>
        <w:tabs>
          <w:tab w:val="left" w:pos="1606"/>
        </w:tabs>
        <w:spacing w:line="22" w:lineRule="atLeast"/>
        <w:ind w:left="709"/>
        <w:jc w:val="both"/>
        <w:rPr>
          <w:sz w:val="28"/>
          <w:szCs w:val="28"/>
        </w:rPr>
      </w:pPr>
      <w:r w:rsidRPr="006821F0">
        <w:rPr>
          <w:sz w:val="28"/>
          <w:szCs w:val="28"/>
        </w:rPr>
        <w:t>Праздничное мероприятие</w:t>
      </w:r>
      <w:r w:rsidR="00AC0D62">
        <w:rPr>
          <w:sz w:val="28"/>
          <w:szCs w:val="28"/>
        </w:rPr>
        <w:t>,</w:t>
      </w:r>
      <w:r w:rsidRPr="006821F0">
        <w:rPr>
          <w:sz w:val="28"/>
          <w:szCs w:val="28"/>
        </w:rPr>
        <w:t xml:space="preserve"> посвя</w:t>
      </w:r>
      <w:r w:rsidR="00AC0D62">
        <w:rPr>
          <w:sz w:val="28"/>
          <w:szCs w:val="28"/>
        </w:rPr>
        <w:t xml:space="preserve">щенное Дню защитника Отечества </w:t>
      </w:r>
      <w:r w:rsidRPr="006821F0">
        <w:rPr>
          <w:sz w:val="28"/>
          <w:szCs w:val="28"/>
        </w:rPr>
        <w:t>«</w:t>
      </w:r>
      <w:proofErr w:type="spellStart"/>
      <w:r w:rsidRPr="006821F0">
        <w:rPr>
          <w:sz w:val="28"/>
          <w:szCs w:val="28"/>
        </w:rPr>
        <w:t>Ерлер</w:t>
      </w:r>
      <w:proofErr w:type="spellEnd"/>
      <w:r w:rsidRPr="006821F0">
        <w:rPr>
          <w:sz w:val="28"/>
          <w:szCs w:val="28"/>
        </w:rPr>
        <w:t xml:space="preserve"> </w:t>
      </w:r>
      <w:proofErr w:type="spellStart"/>
      <w:r w:rsidRPr="006821F0">
        <w:rPr>
          <w:sz w:val="28"/>
          <w:szCs w:val="28"/>
        </w:rPr>
        <w:t>елдің</w:t>
      </w:r>
      <w:proofErr w:type="spellEnd"/>
      <w:r w:rsidRPr="006821F0">
        <w:rPr>
          <w:sz w:val="28"/>
          <w:szCs w:val="28"/>
        </w:rPr>
        <w:t xml:space="preserve"> </w:t>
      </w:r>
      <w:proofErr w:type="spellStart"/>
      <w:r w:rsidRPr="006821F0">
        <w:rPr>
          <w:sz w:val="28"/>
          <w:szCs w:val="28"/>
        </w:rPr>
        <w:t>ертеңі</w:t>
      </w:r>
      <w:proofErr w:type="spellEnd"/>
      <w:r w:rsidRPr="006821F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2908" w:rsidRPr="004A063E" w:rsidRDefault="00D82908" w:rsidP="00AC0D62">
      <w:pPr>
        <w:pStyle w:val="a4"/>
        <w:numPr>
          <w:ilvl w:val="0"/>
          <w:numId w:val="1"/>
        </w:numPr>
        <w:tabs>
          <w:tab w:val="left" w:pos="709"/>
        </w:tabs>
        <w:spacing w:line="22" w:lineRule="atLeast"/>
        <w:ind w:left="0" w:firstLine="349"/>
        <w:jc w:val="both"/>
        <w:rPr>
          <w:sz w:val="28"/>
          <w:szCs w:val="28"/>
        </w:rPr>
      </w:pPr>
      <w:r w:rsidRPr="004A063E">
        <w:rPr>
          <w:sz w:val="28"/>
          <w:szCs w:val="28"/>
        </w:rPr>
        <w:t>Встреча студентов с представителями духовенства</w:t>
      </w:r>
      <w:r w:rsidRPr="004A063E">
        <w:rPr>
          <w:sz w:val="28"/>
          <w:szCs w:val="28"/>
          <w:lang w:val="kk-KZ"/>
        </w:rPr>
        <w:t xml:space="preserve"> и управления по делам религии акимата Костанайской области</w:t>
      </w:r>
      <w:r>
        <w:rPr>
          <w:sz w:val="28"/>
          <w:szCs w:val="28"/>
          <w:lang w:val="kk-KZ"/>
        </w:rPr>
        <w:t xml:space="preserve">. </w:t>
      </w:r>
    </w:p>
    <w:p w:rsidR="00D82908" w:rsidRPr="004A063E" w:rsidRDefault="00470885" w:rsidP="00BC5CCB">
      <w:pPr>
        <w:tabs>
          <w:tab w:val="left" w:pos="851"/>
        </w:tabs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запланированных мероприятий, кураторами </w:t>
      </w:r>
      <w:r w:rsidR="00BC5CCB">
        <w:rPr>
          <w:sz w:val="28"/>
          <w:szCs w:val="28"/>
        </w:rPr>
        <w:t xml:space="preserve">групп, особенно первого курса, </w:t>
      </w:r>
      <w:r>
        <w:rPr>
          <w:sz w:val="28"/>
          <w:szCs w:val="28"/>
        </w:rPr>
        <w:t>проводятся</w:t>
      </w:r>
      <w:r w:rsidR="00BC5CCB">
        <w:rPr>
          <w:sz w:val="28"/>
          <w:szCs w:val="28"/>
        </w:rPr>
        <w:t xml:space="preserve"> </w:t>
      </w:r>
      <w:r w:rsidR="00D82908" w:rsidRPr="004A063E">
        <w:rPr>
          <w:sz w:val="28"/>
          <w:szCs w:val="28"/>
        </w:rPr>
        <w:t xml:space="preserve">мероприятия по проблемам здорового образа </w:t>
      </w:r>
      <w:r w:rsidR="00D82908" w:rsidRPr="004A063E">
        <w:rPr>
          <w:sz w:val="28"/>
          <w:szCs w:val="28"/>
        </w:rPr>
        <w:lastRenderedPageBreak/>
        <w:t xml:space="preserve">жизни, </w:t>
      </w:r>
      <w:r>
        <w:rPr>
          <w:sz w:val="28"/>
          <w:szCs w:val="28"/>
        </w:rPr>
        <w:t>семейным ценностям,</w:t>
      </w:r>
      <w:r w:rsidR="00BC5CCB">
        <w:rPr>
          <w:sz w:val="28"/>
          <w:szCs w:val="28"/>
        </w:rPr>
        <w:t xml:space="preserve"> </w:t>
      </w:r>
      <w:r w:rsidR="00D82908" w:rsidRPr="004A063E">
        <w:rPr>
          <w:sz w:val="28"/>
          <w:szCs w:val="28"/>
        </w:rPr>
        <w:t>культуре поведения, с</w:t>
      </w:r>
      <w:r w:rsidR="00161B75">
        <w:rPr>
          <w:sz w:val="28"/>
          <w:szCs w:val="28"/>
        </w:rPr>
        <w:t xml:space="preserve">оциализации, </w:t>
      </w:r>
      <w:r w:rsidR="00BC5CCB">
        <w:rPr>
          <w:sz w:val="28"/>
          <w:szCs w:val="28"/>
        </w:rPr>
        <w:t xml:space="preserve">а также тренинги адаптации для </w:t>
      </w:r>
      <w:r w:rsidR="00161B75">
        <w:rPr>
          <w:sz w:val="28"/>
          <w:szCs w:val="28"/>
        </w:rPr>
        <w:t>студентов-первокурсников</w:t>
      </w:r>
      <w:r w:rsidR="00D82908" w:rsidRPr="004A063E">
        <w:rPr>
          <w:sz w:val="28"/>
          <w:szCs w:val="28"/>
        </w:rPr>
        <w:t xml:space="preserve">. </w:t>
      </w:r>
    </w:p>
    <w:p w:rsidR="00D82908" w:rsidRPr="004A063E" w:rsidRDefault="002D03FB" w:rsidP="00C471BF">
      <w:pPr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п</w:t>
      </w:r>
      <w:r w:rsidR="00D82908" w:rsidRPr="004A063E">
        <w:rPr>
          <w:sz w:val="28"/>
          <w:szCs w:val="28"/>
        </w:rPr>
        <w:t xml:space="preserve">осещение </w:t>
      </w:r>
      <w:r>
        <w:rPr>
          <w:sz w:val="28"/>
          <w:szCs w:val="28"/>
        </w:rPr>
        <w:t>ДС дежурными</w:t>
      </w:r>
      <w:r w:rsidR="00D82908" w:rsidRPr="004A063E">
        <w:rPr>
          <w:sz w:val="28"/>
          <w:szCs w:val="28"/>
        </w:rPr>
        <w:t xml:space="preserve"> преподавате</w:t>
      </w:r>
      <w:r>
        <w:rPr>
          <w:sz w:val="28"/>
          <w:szCs w:val="28"/>
        </w:rPr>
        <w:t>лей, кураторами</w:t>
      </w:r>
      <w:r w:rsidR="00D82908" w:rsidRPr="004A063E">
        <w:rPr>
          <w:sz w:val="28"/>
          <w:szCs w:val="28"/>
        </w:rPr>
        <w:t xml:space="preserve"> групп выявило проблему неудовлетворительного состояния комнат, особенно на этажах, где проживают ребята. Неоднократные замечания коменданта, дежурных преподавателей оставались без внимания. Поэтому, управлением воспитательной работы было проведено собран</w:t>
      </w:r>
      <w:r w:rsidR="00BC5CCB">
        <w:rPr>
          <w:sz w:val="28"/>
          <w:szCs w:val="28"/>
        </w:rPr>
        <w:t>ие студенческого актива ДС №1, 2</w:t>
      </w:r>
      <w:r w:rsidR="00D82908" w:rsidRPr="004A063E">
        <w:rPr>
          <w:sz w:val="28"/>
          <w:szCs w:val="28"/>
        </w:rPr>
        <w:t>, результатом которого стало обязательное еженедельное проведение проверок чистоты комнат с привлечением магистрантов, ответственных за порядок в общежитии. По результат</w:t>
      </w:r>
      <w:r w:rsidR="00651ED4">
        <w:rPr>
          <w:sz w:val="28"/>
          <w:szCs w:val="28"/>
        </w:rPr>
        <w:t>ам проверки каждый этаж подготавливает</w:t>
      </w:r>
      <w:r w:rsidR="00BC5CCB">
        <w:rPr>
          <w:sz w:val="28"/>
          <w:szCs w:val="28"/>
        </w:rPr>
        <w:t xml:space="preserve"> </w:t>
      </w:r>
      <w:r w:rsidR="00D82908" w:rsidRPr="004A063E">
        <w:rPr>
          <w:sz w:val="28"/>
          <w:szCs w:val="28"/>
        </w:rPr>
        <w:t>экран чистоты.</w:t>
      </w:r>
      <w:r w:rsidR="00BC5CCB">
        <w:rPr>
          <w:sz w:val="28"/>
          <w:szCs w:val="28"/>
        </w:rPr>
        <w:t xml:space="preserve"> Студентов предупредили, что </w:t>
      </w:r>
      <w:r w:rsidR="00651ED4">
        <w:rPr>
          <w:sz w:val="28"/>
          <w:szCs w:val="28"/>
        </w:rPr>
        <w:t>з</w:t>
      </w:r>
      <w:r w:rsidR="00D82908" w:rsidRPr="004A063E">
        <w:rPr>
          <w:sz w:val="28"/>
          <w:szCs w:val="28"/>
        </w:rPr>
        <w:t xml:space="preserve">а три замечания по поводу </w:t>
      </w:r>
      <w:r w:rsidR="00BC5CCB">
        <w:rPr>
          <w:sz w:val="28"/>
          <w:szCs w:val="28"/>
        </w:rPr>
        <w:t>неудовлетворительного состояния</w:t>
      </w:r>
      <w:r w:rsidR="00D82908" w:rsidRPr="004A063E">
        <w:rPr>
          <w:sz w:val="28"/>
          <w:szCs w:val="28"/>
        </w:rPr>
        <w:t xml:space="preserve"> комнаты будет подниматься вопрос о выселении из общежития</w:t>
      </w:r>
      <w:r w:rsidR="00BC5CCB">
        <w:rPr>
          <w:sz w:val="28"/>
          <w:szCs w:val="28"/>
        </w:rPr>
        <w:t xml:space="preserve">. Также всех студентов обязали </w:t>
      </w:r>
      <w:r w:rsidR="00D82908" w:rsidRPr="004A063E">
        <w:rPr>
          <w:sz w:val="28"/>
          <w:szCs w:val="28"/>
        </w:rPr>
        <w:t>составить график дежурства в комнате, старостам этажа осуществлять контроль за  своевременный вынос мусора. Такие меры дали свои результаты, на сегодня им</w:t>
      </w:r>
      <w:r w:rsidR="00BC5CCB">
        <w:rPr>
          <w:sz w:val="28"/>
          <w:szCs w:val="28"/>
        </w:rPr>
        <w:t xml:space="preserve">еются положительные изменения, </w:t>
      </w:r>
      <w:r w:rsidR="00D82908" w:rsidRPr="004A063E">
        <w:rPr>
          <w:sz w:val="28"/>
          <w:szCs w:val="28"/>
        </w:rPr>
        <w:t>в комнатах стало больше порядка. Надеемся, что нам не придется вновь поднимать этот вопрос.</w:t>
      </w:r>
    </w:p>
    <w:p w:rsidR="00D82908" w:rsidRPr="00D2048D" w:rsidRDefault="00651ED4" w:rsidP="00C471BF">
      <w:pPr>
        <w:spacing w:line="22" w:lineRule="atLeast"/>
        <w:ind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Следует отметить, что в</w:t>
      </w:r>
      <w:r w:rsidR="00D82908">
        <w:rPr>
          <w:sz w:val="28"/>
          <w:szCs w:val="28"/>
        </w:rPr>
        <w:t xml:space="preserve"> мероприятиях культурно-массового направления</w:t>
      </w:r>
      <w:r w:rsidR="00D82908" w:rsidRPr="004A063E">
        <w:rPr>
          <w:sz w:val="28"/>
          <w:szCs w:val="28"/>
        </w:rPr>
        <w:t xml:space="preserve"> студенты</w:t>
      </w:r>
      <w:r w:rsidR="00D2048D">
        <w:rPr>
          <w:sz w:val="28"/>
          <w:szCs w:val="28"/>
        </w:rPr>
        <w:t>,</w:t>
      </w:r>
      <w:r w:rsidR="00D82908" w:rsidRPr="004A063E">
        <w:rPr>
          <w:sz w:val="28"/>
          <w:szCs w:val="28"/>
        </w:rPr>
        <w:t xml:space="preserve"> </w:t>
      </w:r>
      <w:r w:rsidR="00D82908">
        <w:rPr>
          <w:sz w:val="28"/>
          <w:szCs w:val="28"/>
        </w:rPr>
        <w:t>проживающие в домах студентов</w:t>
      </w:r>
      <w:r w:rsidR="00D2048D">
        <w:rPr>
          <w:sz w:val="28"/>
          <w:szCs w:val="28"/>
        </w:rPr>
        <w:t>,</w:t>
      </w:r>
      <w:r w:rsidR="00D82908">
        <w:rPr>
          <w:sz w:val="28"/>
          <w:szCs w:val="28"/>
        </w:rPr>
        <w:t xml:space="preserve"> </w:t>
      </w:r>
      <w:r w:rsidR="00D2048D">
        <w:rPr>
          <w:sz w:val="28"/>
          <w:szCs w:val="28"/>
        </w:rPr>
        <w:t>проявляют активность,</w:t>
      </w:r>
      <w:r w:rsidR="00D82908">
        <w:rPr>
          <w:sz w:val="28"/>
          <w:szCs w:val="28"/>
        </w:rPr>
        <w:t xml:space="preserve"> </w:t>
      </w:r>
      <w:r w:rsidR="00D2048D">
        <w:rPr>
          <w:sz w:val="28"/>
          <w:szCs w:val="28"/>
        </w:rPr>
        <w:t>заинтересованность, инициативность</w:t>
      </w:r>
      <w:r w:rsidR="00D82908" w:rsidRPr="004A063E">
        <w:rPr>
          <w:sz w:val="28"/>
          <w:szCs w:val="28"/>
        </w:rPr>
        <w:t xml:space="preserve">, </w:t>
      </w:r>
      <w:r w:rsidR="00D82908" w:rsidRPr="00F444C8">
        <w:rPr>
          <w:sz w:val="28"/>
          <w:szCs w:val="28"/>
        </w:rPr>
        <w:t>ответственность</w:t>
      </w:r>
      <w:r w:rsidRPr="00F444C8">
        <w:rPr>
          <w:sz w:val="28"/>
          <w:szCs w:val="28"/>
        </w:rPr>
        <w:t>. Управление воспитательной работы, ЦРМИ, деканы факультетов, заместители деканов</w:t>
      </w:r>
      <w:r w:rsidR="00D82908" w:rsidRPr="00F444C8">
        <w:rPr>
          <w:sz w:val="28"/>
          <w:szCs w:val="28"/>
        </w:rPr>
        <w:t xml:space="preserve"> </w:t>
      </w:r>
      <w:r w:rsidRPr="00F444C8">
        <w:rPr>
          <w:sz w:val="28"/>
          <w:szCs w:val="28"/>
        </w:rPr>
        <w:t>неоднократно присут</w:t>
      </w:r>
      <w:r w:rsidR="00F444C8" w:rsidRPr="00F444C8">
        <w:rPr>
          <w:sz w:val="28"/>
          <w:szCs w:val="28"/>
        </w:rPr>
        <w:t>ст</w:t>
      </w:r>
      <w:r w:rsidRPr="00F444C8">
        <w:rPr>
          <w:sz w:val="28"/>
          <w:szCs w:val="28"/>
        </w:rPr>
        <w:t>вовали на мероприяти</w:t>
      </w:r>
      <w:r w:rsidR="00F444C8" w:rsidRPr="00F444C8">
        <w:rPr>
          <w:sz w:val="28"/>
          <w:szCs w:val="28"/>
        </w:rPr>
        <w:t>я</w:t>
      </w:r>
      <w:r w:rsidRPr="00F444C8">
        <w:rPr>
          <w:sz w:val="28"/>
          <w:szCs w:val="28"/>
        </w:rPr>
        <w:t>х</w:t>
      </w:r>
      <w:r w:rsidR="00DE5509">
        <w:rPr>
          <w:sz w:val="28"/>
          <w:szCs w:val="28"/>
        </w:rPr>
        <w:t>,</w:t>
      </w:r>
      <w:r w:rsidRPr="00F444C8">
        <w:rPr>
          <w:sz w:val="28"/>
          <w:szCs w:val="28"/>
        </w:rPr>
        <w:t xml:space="preserve"> </w:t>
      </w:r>
      <w:r w:rsidR="00D82908" w:rsidRPr="00F444C8">
        <w:rPr>
          <w:sz w:val="28"/>
          <w:szCs w:val="28"/>
        </w:rPr>
        <w:t>и</w:t>
      </w:r>
      <w:r w:rsidR="00BC5CCB">
        <w:rPr>
          <w:sz w:val="28"/>
          <w:szCs w:val="28"/>
        </w:rPr>
        <w:t xml:space="preserve"> каждый раз отмечали </w:t>
      </w:r>
      <w:r w:rsidR="00F444C8" w:rsidRPr="00F444C8">
        <w:rPr>
          <w:sz w:val="28"/>
          <w:szCs w:val="28"/>
        </w:rPr>
        <w:t>оригинальность сценария, четкую организацию</w:t>
      </w:r>
      <w:r w:rsidR="00D82908" w:rsidRPr="00F444C8">
        <w:rPr>
          <w:sz w:val="28"/>
          <w:szCs w:val="28"/>
        </w:rPr>
        <w:t xml:space="preserve"> и весьма креативный подход</w:t>
      </w:r>
      <w:r w:rsidR="00DE5509">
        <w:rPr>
          <w:sz w:val="28"/>
          <w:szCs w:val="28"/>
        </w:rPr>
        <w:t xml:space="preserve"> студентов к формам проведения и их содержанию</w:t>
      </w:r>
      <w:r w:rsidR="00D82908" w:rsidRPr="00F444C8">
        <w:rPr>
          <w:sz w:val="28"/>
          <w:szCs w:val="28"/>
        </w:rPr>
        <w:t>.</w:t>
      </w:r>
    </w:p>
    <w:p w:rsidR="00D82908" w:rsidRPr="004A063E" w:rsidRDefault="00D2048D" w:rsidP="00BC5CCB">
      <w:pPr>
        <w:tabs>
          <w:tab w:val="left" w:pos="1606"/>
        </w:tabs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мероприятий</w:t>
      </w:r>
      <w:r w:rsidR="00D82908" w:rsidRPr="004A063E">
        <w:rPr>
          <w:sz w:val="28"/>
          <w:szCs w:val="28"/>
        </w:rPr>
        <w:t>, которым может гордиться не только Дом студентов № 2, но и весь университет</w:t>
      </w:r>
      <w:r w:rsidR="00D82908">
        <w:rPr>
          <w:sz w:val="28"/>
          <w:szCs w:val="28"/>
        </w:rPr>
        <w:t xml:space="preserve"> – </w:t>
      </w:r>
      <w:r w:rsidR="00D82908" w:rsidRPr="004A063E">
        <w:rPr>
          <w:sz w:val="28"/>
          <w:szCs w:val="28"/>
        </w:rPr>
        <w:t>это</w:t>
      </w:r>
      <w:r w:rsidR="00D82908">
        <w:rPr>
          <w:sz w:val="28"/>
          <w:szCs w:val="28"/>
        </w:rPr>
        <w:t xml:space="preserve"> </w:t>
      </w:r>
      <w:r w:rsidR="00D82908" w:rsidRPr="004A063E">
        <w:rPr>
          <w:sz w:val="28"/>
          <w:szCs w:val="28"/>
        </w:rPr>
        <w:t xml:space="preserve">благотворительная акция, которую провели студенты в помощь 4-х </w:t>
      </w:r>
      <w:proofErr w:type="gramStart"/>
      <w:r w:rsidR="00D82908" w:rsidRPr="004A063E">
        <w:rPr>
          <w:sz w:val="28"/>
          <w:szCs w:val="28"/>
        </w:rPr>
        <w:t>летней</w:t>
      </w:r>
      <w:proofErr w:type="gramEnd"/>
      <w:r w:rsidR="00D82908" w:rsidRPr="004A063E">
        <w:rPr>
          <w:sz w:val="28"/>
          <w:szCs w:val="28"/>
        </w:rPr>
        <w:t xml:space="preserve"> </w:t>
      </w:r>
      <w:proofErr w:type="spellStart"/>
      <w:r w:rsidR="00D82908" w:rsidRPr="004A063E">
        <w:rPr>
          <w:sz w:val="28"/>
          <w:szCs w:val="28"/>
        </w:rPr>
        <w:t>Айше</w:t>
      </w:r>
      <w:proofErr w:type="spellEnd"/>
      <w:r w:rsidR="00D82908" w:rsidRPr="004A063E">
        <w:rPr>
          <w:sz w:val="28"/>
          <w:szCs w:val="28"/>
        </w:rPr>
        <w:t xml:space="preserve"> </w:t>
      </w:r>
      <w:proofErr w:type="spellStart"/>
      <w:r w:rsidR="00D82908" w:rsidRPr="004A063E">
        <w:rPr>
          <w:sz w:val="28"/>
          <w:szCs w:val="28"/>
        </w:rPr>
        <w:t>Кабылбековой</w:t>
      </w:r>
      <w:proofErr w:type="spellEnd"/>
      <w:r w:rsidR="00D82908" w:rsidRPr="004A063E">
        <w:rPr>
          <w:sz w:val="28"/>
          <w:szCs w:val="28"/>
        </w:rPr>
        <w:t xml:space="preserve">. Собранные средства в размере </w:t>
      </w:r>
      <w:r w:rsidR="00D82908">
        <w:rPr>
          <w:sz w:val="28"/>
          <w:szCs w:val="28"/>
        </w:rPr>
        <w:t xml:space="preserve">более </w:t>
      </w:r>
      <w:r w:rsidR="00D82908" w:rsidRPr="004A063E">
        <w:rPr>
          <w:sz w:val="28"/>
          <w:szCs w:val="28"/>
        </w:rPr>
        <w:t>100</w:t>
      </w:r>
      <w:r w:rsidR="00D82908">
        <w:rPr>
          <w:sz w:val="28"/>
          <w:szCs w:val="28"/>
        </w:rPr>
        <w:t xml:space="preserve"> </w:t>
      </w:r>
      <w:r w:rsidR="00D82908" w:rsidRPr="004A063E">
        <w:rPr>
          <w:sz w:val="28"/>
          <w:szCs w:val="28"/>
        </w:rPr>
        <w:t xml:space="preserve">000 тенге были вручены родителям девочки в ДК </w:t>
      </w:r>
      <w:r w:rsidR="00BC5CCB">
        <w:rPr>
          <w:sz w:val="28"/>
          <w:szCs w:val="28"/>
        </w:rPr>
        <w:t>«</w:t>
      </w:r>
      <w:proofErr w:type="spellStart"/>
      <w:r w:rsidR="00BC5CCB">
        <w:rPr>
          <w:sz w:val="28"/>
          <w:szCs w:val="28"/>
        </w:rPr>
        <w:t>Мирас</w:t>
      </w:r>
      <w:proofErr w:type="spellEnd"/>
      <w:r w:rsidR="00BC5CCB">
        <w:rPr>
          <w:sz w:val="28"/>
          <w:szCs w:val="28"/>
        </w:rPr>
        <w:t xml:space="preserve">» под </w:t>
      </w:r>
      <w:r w:rsidR="00D82908">
        <w:rPr>
          <w:sz w:val="28"/>
          <w:szCs w:val="28"/>
        </w:rPr>
        <w:t>аплодисменты всех участников данной акции.</w:t>
      </w:r>
    </w:p>
    <w:p w:rsidR="00D82908" w:rsidRPr="004A063E" w:rsidRDefault="00D2048D" w:rsidP="00BC5CCB">
      <w:pPr>
        <w:tabs>
          <w:tab w:val="left" w:pos="1606"/>
        </w:tabs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нового учебного года начались в сентябре с празднования </w:t>
      </w:r>
      <w:proofErr w:type="spellStart"/>
      <w:r w:rsidR="00D82908" w:rsidRPr="004A063E">
        <w:rPr>
          <w:sz w:val="28"/>
          <w:szCs w:val="28"/>
        </w:rPr>
        <w:t>курбан-айт</w:t>
      </w:r>
      <w:proofErr w:type="spellEnd"/>
      <w:r w:rsidR="00D82908" w:rsidRPr="004A063E">
        <w:rPr>
          <w:sz w:val="28"/>
          <w:szCs w:val="28"/>
        </w:rPr>
        <w:t>, на котором присутствовали представители У</w:t>
      </w:r>
      <w:r w:rsidR="00D82908">
        <w:rPr>
          <w:sz w:val="28"/>
          <w:szCs w:val="28"/>
        </w:rPr>
        <w:t xml:space="preserve">правления по вопросам молодежной политики Акимата </w:t>
      </w:r>
      <w:proofErr w:type="spellStart"/>
      <w:r w:rsidR="00D82908">
        <w:rPr>
          <w:sz w:val="28"/>
          <w:szCs w:val="28"/>
        </w:rPr>
        <w:t>Костанайской</w:t>
      </w:r>
      <w:proofErr w:type="spellEnd"/>
      <w:r w:rsidR="00D82908">
        <w:rPr>
          <w:sz w:val="28"/>
          <w:szCs w:val="28"/>
        </w:rPr>
        <w:t xml:space="preserve"> области и наиб-имам</w:t>
      </w:r>
      <w:r w:rsidR="00D82908" w:rsidRPr="004A063E">
        <w:rPr>
          <w:sz w:val="28"/>
          <w:szCs w:val="28"/>
        </w:rPr>
        <w:t xml:space="preserve"> </w:t>
      </w:r>
      <w:r w:rsidR="00651ED4">
        <w:rPr>
          <w:sz w:val="28"/>
          <w:szCs w:val="28"/>
        </w:rPr>
        <w:t>городской мечети, кураторы групп.</w:t>
      </w:r>
      <w:r w:rsidR="00D82908">
        <w:rPr>
          <w:sz w:val="28"/>
          <w:szCs w:val="28"/>
        </w:rPr>
        <w:t xml:space="preserve"> За неделю до </w:t>
      </w:r>
      <w:proofErr w:type="spellStart"/>
      <w:r w:rsidR="00D82908">
        <w:rPr>
          <w:sz w:val="28"/>
          <w:szCs w:val="28"/>
        </w:rPr>
        <w:t>курбан</w:t>
      </w:r>
      <w:proofErr w:type="spellEnd"/>
      <w:r w:rsidR="00BC5CCB">
        <w:rPr>
          <w:sz w:val="28"/>
          <w:szCs w:val="28"/>
        </w:rPr>
        <w:t xml:space="preserve"> </w:t>
      </w:r>
      <w:r w:rsidR="001C771B">
        <w:rPr>
          <w:sz w:val="28"/>
          <w:szCs w:val="28"/>
        </w:rPr>
        <w:t>-</w:t>
      </w:r>
      <w:r w:rsidR="00D82908">
        <w:rPr>
          <w:sz w:val="28"/>
          <w:szCs w:val="28"/>
        </w:rPr>
        <w:t xml:space="preserve"> </w:t>
      </w:r>
      <w:proofErr w:type="spellStart"/>
      <w:r w:rsidR="00D82908">
        <w:rPr>
          <w:sz w:val="28"/>
          <w:szCs w:val="28"/>
        </w:rPr>
        <w:t>айта</w:t>
      </w:r>
      <w:proofErr w:type="spellEnd"/>
      <w:r w:rsidR="00D82908">
        <w:rPr>
          <w:sz w:val="28"/>
          <w:szCs w:val="28"/>
        </w:rPr>
        <w:t>, н</w:t>
      </w:r>
      <w:r w:rsidR="00D82908" w:rsidRPr="004A063E">
        <w:rPr>
          <w:sz w:val="28"/>
          <w:szCs w:val="28"/>
        </w:rPr>
        <w:t xml:space="preserve">аши студенты приняли </w:t>
      </w:r>
      <w:r w:rsidR="00D82908">
        <w:rPr>
          <w:sz w:val="28"/>
          <w:szCs w:val="28"/>
        </w:rPr>
        <w:t xml:space="preserve">активное </w:t>
      </w:r>
      <w:r w:rsidR="00D82908" w:rsidRPr="004A063E">
        <w:rPr>
          <w:sz w:val="28"/>
          <w:szCs w:val="28"/>
        </w:rPr>
        <w:t xml:space="preserve">участие в подготовке к открытию новой мечети, оказав помощь </w:t>
      </w:r>
      <w:r w:rsidR="00D82908">
        <w:rPr>
          <w:sz w:val="28"/>
          <w:szCs w:val="28"/>
        </w:rPr>
        <w:t>в уборке территории и помещений, о ч</w:t>
      </w:r>
      <w:r w:rsidR="00AC0D62">
        <w:rPr>
          <w:sz w:val="28"/>
          <w:szCs w:val="28"/>
        </w:rPr>
        <w:t xml:space="preserve">ем не раз говорили на открытии </w:t>
      </w:r>
      <w:r w:rsidR="00D82908">
        <w:rPr>
          <w:sz w:val="28"/>
          <w:szCs w:val="28"/>
        </w:rPr>
        <w:t xml:space="preserve">городской мечети. </w:t>
      </w:r>
    </w:p>
    <w:p w:rsidR="005D06F1" w:rsidRDefault="007F0EE4" w:rsidP="00BC5CCB">
      <w:pPr>
        <w:tabs>
          <w:tab w:val="left" w:pos="1606"/>
        </w:tabs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твор</w:t>
      </w:r>
      <w:r w:rsidR="00BC5CCB">
        <w:rPr>
          <w:sz w:val="28"/>
          <w:szCs w:val="28"/>
        </w:rPr>
        <w:t xml:space="preserve">ческого потенциала обучающихся </w:t>
      </w:r>
      <w:r>
        <w:rPr>
          <w:sz w:val="28"/>
          <w:szCs w:val="28"/>
        </w:rPr>
        <w:t xml:space="preserve">в </w:t>
      </w:r>
      <w:r w:rsidR="00D82908">
        <w:rPr>
          <w:sz w:val="28"/>
          <w:szCs w:val="28"/>
        </w:rPr>
        <w:t>д</w:t>
      </w:r>
      <w:r w:rsidR="00D82908" w:rsidRPr="004A063E">
        <w:rPr>
          <w:sz w:val="28"/>
          <w:szCs w:val="28"/>
        </w:rPr>
        <w:t>оме студентов №2 имеется хореографический зал, где проводятся занятия танцевального коллектива «</w:t>
      </w:r>
      <w:proofErr w:type="spellStart"/>
      <w:r w:rsidR="00D82908" w:rsidRPr="004A063E">
        <w:rPr>
          <w:sz w:val="28"/>
          <w:szCs w:val="28"/>
        </w:rPr>
        <w:t>Бадрисафа</w:t>
      </w:r>
      <w:proofErr w:type="spellEnd"/>
      <w:r w:rsidR="00D82908" w:rsidRPr="004A063E">
        <w:rPr>
          <w:sz w:val="28"/>
          <w:szCs w:val="28"/>
        </w:rPr>
        <w:t xml:space="preserve">». </w:t>
      </w:r>
      <w:r w:rsidR="00083087">
        <w:rPr>
          <w:sz w:val="28"/>
          <w:szCs w:val="28"/>
        </w:rPr>
        <w:t>В ДС №1 на настоящий момент нет условий для функционирования кружков или секций, но решился вопрос о выделении одного дня в неделю в спорткомплексе «</w:t>
      </w:r>
      <w:proofErr w:type="spellStart"/>
      <w:r w:rsidR="00083087">
        <w:rPr>
          <w:sz w:val="28"/>
          <w:szCs w:val="28"/>
        </w:rPr>
        <w:t>Сункар</w:t>
      </w:r>
      <w:proofErr w:type="spellEnd"/>
      <w:r w:rsidR="00083087">
        <w:rPr>
          <w:sz w:val="28"/>
          <w:szCs w:val="28"/>
        </w:rPr>
        <w:t>»</w:t>
      </w:r>
      <w:r w:rsidR="005D06F1">
        <w:rPr>
          <w:sz w:val="28"/>
          <w:szCs w:val="28"/>
        </w:rPr>
        <w:t xml:space="preserve"> </w:t>
      </w:r>
      <w:proofErr w:type="gramStart"/>
      <w:r w:rsidR="00083087">
        <w:rPr>
          <w:sz w:val="28"/>
          <w:szCs w:val="28"/>
        </w:rPr>
        <w:t>для</w:t>
      </w:r>
      <w:proofErr w:type="gramEnd"/>
      <w:r w:rsidR="00083087">
        <w:rPr>
          <w:sz w:val="28"/>
          <w:szCs w:val="28"/>
        </w:rPr>
        <w:t xml:space="preserve"> </w:t>
      </w:r>
      <w:proofErr w:type="gramStart"/>
      <w:r w:rsidR="00083087">
        <w:rPr>
          <w:sz w:val="28"/>
          <w:szCs w:val="28"/>
        </w:rPr>
        <w:t>занятии</w:t>
      </w:r>
      <w:proofErr w:type="gramEnd"/>
      <w:r w:rsidR="00083087">
        <w:rPr>
          <w:sz w:val="28"/>
          <w:szCs w:val="28"/>
        </w:rPr>
        <w:t xml:space="preserve"> студентов</w:t>
      </w:r>
      <w:r w:rsidR="005D06F1">
        <w:rPr>
          <w:sz w:val="28"/>
          <w:szCs w:val="28"/>
        </w:rPr>
        <w:t xml:space="preserve"> в тренажерном зале. Есть заинтересованность студентов и в  занятии настольными играми.</w:t>
      </w:r>
    </w:p>
    <w:p w:rsidR="00D82908" w:rsidRPr="004A063E" w:rsidRDefault="007F0EE4" w:rsidP="00BC5CCB">
      <w:pPr>
        <w:tabs>
          <w:tab w:val="left" w:pos="1606"/>
        </w:tabs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 формирования здорового образа жизни реализуются путем </w:t>
      </w:r>
      <w:r w:rsidR="00BC5CCB">
        <w:rPr>
          <w:sz w:val="28"/>
          <w:szCs w:val="28"/>
        </w:rPr>
        <w:t xml:space="preserve">привлечения студентов к </w:t>
      </w:r>
      <w:r w:rsidR="00651ED4">
        <w:rPr>
          <w:sz w:val="28"/>
          <w:szCs w:val="28"/>
        </w:rPr>
        <w:t>различным видам спорта</w:t>
      </w:r>
      <w:r>
        <w:rPr>
          <w:sz w:val="28"/>
          <w:szCs w:val="28"/>
        </w:rPr>
        <w:t xml:space="preserve">. </w:t>
      </w:r>
      <w:r w:rsidR="00AC0D62">
        <w:rPr>
          <w:sz w:val="28"/>
          <w:szCs w:val="28"/>
        </w:rPr>
        <w:t>На спортивны</w:t>
      </w:r>
      <w:bookmarkStart w:id="0" w:name="_GoBack"/>
      <w:bookmarkEnd w:id="0"/>
      <w:r w:rsidR="00651ED4">
        <w:rPr>
          <w:sz w:val="28"/>
          <w:szCs w:val="28"/>
        </w:rPr>
        <w:t>х</w:t>
      </w:r>
      <w:r w:rsidR="00D82908" w:rsidRPr="004A063E">
        <w:rPr>
          <w:sz w:val="28"/>
          <w:szCs w:val="28"/>
        </w:rPr>
        <w:t xml:space="preserve"> площадках проводятся соревнования по футболу, волейболу. В двух общежитиях только что завершились </w:t>
      </w:r>
      <w:r w:rsidR="005351DD">
        <w:rPr>
          <w:sz w:val="28"/>
          <w:szCs w:val="28"/>
        </w:rPr>
        <w:t>спортивные соревнования в рамках</w:t>
      </w:r>
      <w:r w:rsidR="00D82908" w:rsidRPr="004A063E">
        <w:rPr>
          <w:sz w:val="28"/>
          <w:szCs w:val="28"/>
        </w:rPr>
        <w:t xml:space="preserve"> респ</w:t>
      </w:r>
      <w:r w:rsidR="00D82908">
        <w:rPr>
          <w:sz w:val="28"/>
          <w:szCs w:val="28"/>
        </w:rPr>
        <w:t>убликанского фестиваля «</w:t>
      </w:r>
      <w:proofErr w:type="spellStart"/>
      <w:r w:rsidR="00D82908">
        <w:rPr>
          <w:sz w:val="28"/>
          <w:szCs w:val="28"/>
        </w:rPr>
        <w:t>Аламан</w:t>
      </w:r>
      <w:proofErr w:type="spellEnd"/>
      <w:r w:rsidR="00D82908">
        <w:rPr>
          <w:sz w:val="28"/>
          <w:szCs w:val="28"/>
        </w:rPr>
        <w:t xml:space="preserve">». </w:t>
      </w:r>
      <w:r w:rsidR="00651ED4">
        <w:rPr>
          <w:sz w:val="28"/>
          <w:szCs w:val="28"/>
        </w:rPr>
        <w:t>Таким образом, организация досуга студентов осуществляется в соответствии с планом воспитательной работы силами студенческого совета с привлечением кураторов групп, ЦРМИ.</w:t>
      </w:r>
    </w:p>
    <w:p w:rsidR="00D82908" w:rsidRPr="000B5808" w:rsidRDefault="00374001" w:rsidP="00BC5CCB">
      <w:pPr>
        <w:tabs>
          <w:tab w:val="left" w:pos="1606"/>
        </w:tabs>
        <w:spacing w:line="22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Наряду с положительными моментами,</w:t>
      </w:r>
      <w:r w:rsidR="00D82908" w:rsidRPr="004A063E">
        <w:rPr>
          <w:sz w:val="28"/>
          <w:szCs w:val="28"/>
        </w:rPr>
        <w:t xml:space="preserve"> </w:t>
      </w:r>
      <w:r w:rsidR="005351DD">
        <w:rPr>
          <w:sz w:val="28"/>
          <w:szCs w:val="28"/>
        </w:rPr>
        <w:t xml:space="preserve">в вопросах воспитания </w:t>
      </w:r>
      <w:r w:rsidR="00D82908" w:rsidRPr="004A063E">
        <w:rPr>
          <w:sz w:val="28"/>
          <w:szCs w:val="28"/>
        </w:rPr>
        <w:t xml:space="preserve">есть и проблемы. </w:t>
      </w:r>
      <w:r w:rsidR="005351DD">
        <w:rPr>
          <w:sz w:val="28"/>
          <w:szCs w:val="28"/>
        </w:rPr>
        <w:t xml:space="preserve">В течение двух лет </w:t>
      </w:r>
      <w:r w:rsidR="00BC5CCB">
        <w:rPr>
          <w:sz w:val="28"/>
          <w:szCs w:val="28"/>
        </w:rPr>
        <w:t xml:space="preserve">в общежитиях проживают </w:t>
      </w:r>
      <w:r w:rsidR="00BC0927">
        <w:rPr>
          <w:sz w:val="28"/>
          <w:szCs w:val="28"/>
        </w:rPr>
        <w:t>студенты, обучающиеся по программе «Серп</w:t>
      </w:r>
      <w:r w:rsidR="00BC0927">
        <w:rPr>
          <w:sz w:val="28"/>
          <w:szCs w:val="28"/>
          <w:lang w:val="kk-KZ"/>
        </w:rPr>
        <w:t>і</w:t>
      </w:r>
      <w:proofErr w:type="gramStart"/>
      <w:r w:rsidR="00BC0927">
        <w:rPr>
          <w:sz w:val="28"/>
          <w:szCs w:val="28"/>
        </w:rPr>
        <w:t>н</w:t>
      </w:r>
      <w:proofErr w:type="gramEnd"/>
      <w:r w:rsidR="00BC0927">
        <w:rPr>
          <w:sz w:val="28"/>
          <w:szCs w:val="28"/>
        </w:rPr>
        <w:t>»</w:t>
      </w:r>
      <w:r w:rsidR="00BC0927">
        <w:rPr>
          <w:sz w:val="28"/>
          <w:szCs w:val="28"/>
          <w:lang w:val="kk-KZ"/>
        </w:rPr>
        <w:t>. Это студенты, которым по 17-19 лет,</w:t>
      </w:r>
      <w:r w:rsidR="00BC5CCB">
        <w:rPr>
          <w:sz w:val="28"/>
          <w:szCs w:val="28"/>
          <w:lang w:val="kk-KZ"/>
        </w:rPr>
        <w:t xml:space="preserve"> приехавшие из южного региона, </w:t>
      </w:r>
      <w:r w:rsidR="00BC0927">
        <w:rPr>
          <w:sz w:val="28"/>
          <w:szCs w:val="28"/>
          <w:lang w:val="kk-KZ"/>
        </w:rPr>
        <w:t xml:space="preserve">с определенным уровнем воспитанности и сформированными жизненными ценностями. Вопросы их адаптации к условиям проживания в ДС у нас </w:t>
      </w:r>
      <w:r w:rsidR="00A90B14">
        <w:rPr>
          <w:sz w:val="28"/>
          <w:szCs w:val="28"/>
          <w:lang w:val="kk-KZ"/>
        </w:rPr>
        <w:t>вызываю</w:t>
      </w:r>
      <w:r w:rsidR="00BC0927">
        <w:rPr>
          <w:sz w:val="28"/>
          <w:szCs w:val="28"/>
          <w:lang w:val="kk-KZ"/>
        </w:rPr>
        <w:t xml:space="preserve">т особое беспокойство. Где-то менталитет, а где-то индивидуальные особенности развития затрудняют формирование толерантных взаимоотношений, принятия друг друга, </w:t>
      </w:r>
      <w:r w:rsidR="00A90B14">
        <w:rPr>
          <w:sz w:val="28"/>
          <w:szCs w:val="28"/>
          <w:lang w:val="kk-KZ"/>
        </w:rPr>
        <w:t xml:space="preserve">проявление </w:t>
      </w:r>
      <w:r w:rsidR="00BC0927">
        <w:rPr>
          <w:sz w:val="28"/>
          <w:szCs w:val="28"/>
          <w:lang w:val="kk-KZ"/>
        </w:rPr>
        <w:t xml:space="preserve">ответственности за свое поведение и поступки. Особенно сложная ситуация </w:t>
      </w:r>
      <w:r w:rsidR="00D82908" w:rsidRPr="004A063E">
        <w:rPr>
          <w:sz w:val="28"/>
          <w:szCs w:val="28"/>
        </w:rPr>
        <w:t>в ДС №2</w:t>
      </w:r>
      <w:r w:rsidR="00BC0927">
        <w:rPr>
          <w:sz w:val="28"/>
          <w:szCs w:val="28"/>
        </w:rPr>
        <w:t xml:space="preserve">, где </w:t>
      </w:r>
      <w:r w:rsidR="00D82908" w:rsidRPr="004A063E">
        <w:rPr>
          <w:sz w:val="28"/>
          <w:szCs w:val="28"/>
        </w:rPr>
        <w:t xml:space="preserve">проживает большее количество ребят, чем девушек, </w:t>
      </w:r>
      <w:r w:rsidR="00BC0927">
        <w:rPr>
          <w:sz w:val="28"/>
          <w:szCs w:val="28"/>
        </w:rPr>
        <w:t xml:space="preserve">поэтому </w:t>
      </w:r>
      <w:r w:rsidR="00D82908" w:rsidRPr="004A063E">
        <w:rPr>
          <w:sz w:val="28"/>
          <w:szCs w:val="28"/>
        </w:rPr>
        <w:t>имеют место «неуставные» отношения, наруш</w:t>
      </w:r>
      <w:r w:rsidR="00BC0927">
        <w:rPr>
          <w:sz w:val="28"/>
          <w:szCs w:val="28"/>
        </w:rPr>
        <w:t>ения пра</w:t>
      </w:r>
      <w:r w:rsidR="00A90B14">
        <w:rPr>
          <w:sz w:val="28"/>
          <w:szCs w:val="28"/>
        </w:rPr>
        <w:t>вил проживания, пропуски учебных занятий.</w:t>
      </w:r>
      <w:r w:rsidR="00BC0927">
        <w:rPr>
          <w:sz w:val="28"/>
          <w:szCs w:val="28"/>
        </w:rPr>
        <w:t xml:space="preserve"> В результате,</w:t>
      </w:r>
      <w:r w:rsidR="00712B63">
        <w:rPr>
          <w:sz w:val="28"/>
          <w:szCs w:val="28"/>
        </w:rPr>
        <w:t xml:space="preserve"> </w:t>
      </w:r>
      <w:r w:rsidR="00D82908" w:rsidRPr="004A063E">
        <w:rPr>
          <w:sz w:val="28"/>
          <w:szCs w:val="28"/>
        </w:rPr>
        <w:t xml:space="preserve"> один студент 1</w:t>
      </w:r>
      <w:r w:rsidR="00D82908">
        <w:rPr>
          <w:sz w:val="28"/>
          <w:szCs w:val="28"/>
        </w:rPr>
        <w:t>-</w:t>
      </w:r>
      <w:r w:rsidR="00D82908" w:rsidRPr="004A063E">
        <w:rPr>
          <w:sz w:val="28"/>
          <w:szCs w:val="28"/>
        </w:rPr>
        <w:t>курса был выселен, двое –</w:t>
      </w:r>
      <w:r w:rsidR="00D82908">
        <w:rPr>
          <w:sz w:val="28"/>
          <w:szCs w:val="28"/>
        </w:rPr>
        <w:t xml:space="preserve"> </w:t>
      </w:r>
      <w:r w:rsidR="00D82908" w:rsidRPr="004A063E">
        <w:rPr>
          <w:sz w:val="28"/>
          <w:szCs w:val="28"/>
        </w:rPr>
        <w:t>отчислены из университета. Контингент студентов непростой, поэтому нам приходится одновременно за</w:t>
      </w:r>
      <w:r w:rsidR="00A90B14">
        <w:rPr>
          <w:sz w:val="28"/>
          <w:szCs w:val="28"/>
        </w:rPr>
        <w:t xml:space="preserve">ниматься воспитательной работой </w:t>
      </w:r>
      <w:r w:rsidR="00D82908" w:rsidRPr="004A063E">
        <w:rPr>
          <w:sz w:val="28"/>
          <w:szCs w:val="28"/>
        </w:rPr>
        <w:t>в университете</w:t>
      </w:r>
      <w:r w:rsidR="00D82908">
        <w:rPr>
          <w:sz w:val="28"/>
          <w:szCs w:val="28"/>
        </w:rPr>
        <w:t>,</w:t>
      </w:r>
      <w:r w:rsidR="00D82908" w:rsidRPr="004A063E">
        <w:rPr>
          <w:sz w:val="28"/>
          <w:szCs w:val="28"/>
        </w:rPr>
        <w:t xml:space="preserve"> и контролировать </w:t>
      </w:r>
      <w:r w:rsidR="00A90B14">
        <w:rPr>
          <w:sz w:val="28"/>
          <w:szCs w:val="28"/>
        </w:rPr>
        <w:t xml:space="preserve">ситуацию в общежитии, которая требует внимания именно в вечернее и ночное время. </w:t>
      </w:r>
      <w:r w:rsidR="003C4ADC">
        <w:rPr>
          <w:sz w:val="28"/>
          <w:szCs w:val="28"/>
        </w:rPr>
        <w:t xml:space="preserve">В силу последних событий, </w:t>
      </w:r>
      <w:r w:rsidR="00651ED4">
        <w:rPr>
          <w:sz w:val="28"/>
          <w:szCs w:val="28"/>
        </w:rPr>
        <w:t>актуальным по-прежнему о</w:t>
      </w:r>
      <w:r w:rsidR="00BC5CCB">
        <w:rPr>
          <w:sz w:val="28"/>
          <w:szCs w:val="28"/>
        </w:rPr>
        <w:t xml:space="preserve">стается вопрос о необходимости </w:t>
      </w:r>
      <w:r w:rsidR="00651ED4">
        <w:rPr>
          <w:sz w:val="28"/>
          <w:szCs w:val="28"/>
        </w:rPr>
        <w:t>должности воспитателя</w:t>
      </w:r>
      <w:r w:rsidR="00A90B14">
        <w:rPr>
          <w:sz w:val="28"/>
          <w:szCs w:val="28"/>
        </w:rPr>
        <w:t xml:space="preserve">, особенно </w:t>
      </w:r>
      <w:r w:rsidR="00651ED4">
        <w:rPr>
          <w:sz w:val="28"/>
          <w:szCs w:val="28"/>
        </w:rPr>
        <w:t xml:space="preserve">в ДС №2. </w:t>
      </w:r>
    </w:p>
    <w:p w:rsidR="00D82908" w:rsidRPr="00A20795" w:rsidRDefault="00D82908" w:rsidP="00C471BF">
      <w:pPr>
        <w:spacing w:line="22" w:lineRule="atLeast"/>
        <w:ind w:firstLine="567"/>
        <w:rPr>
          <w:b/>
          <w:sz w:val="28"/>
          <w:szCs w:val="28"/>
        </w:rPr>
      </w:pPr>
    </w:p>
    <w:p w:rsidR="00DD5E60" w:rsidRDefault="00DD5E60" w:rsidP="00C471BF">
      <w:pPr>
        <w:spacing w:line="22" w:lineRule="atLeast"/>
        <w:ind w:firstLine="567"/>
        <w:rPr>
          <w:b/>
          <w:sz w:val="28"/>
          <w:szCs w:val="28"/>
        </w:rPr>
      </w:pPr>
    </w:p>
    <w:p w:rsidR="00DD5E60" w:rsidRDefault="00DD5E60" w:rsidP="00C471BF">
      <w:pPr>
        <w:spacing w:line="22" w:lineRule="atLeast"/>
        <w:ind w:firstLine="567"/>
        <w:rPr>
          <w:b/>
          <w:sz w:val="28"/>
          <w:szCs w:val="28"/>
        </w:rPr>
      </w:pPr>
    </w:p>
    <w:p w:rsidR="00D82908" w:rsidRPr="00A20795" w:rsidRDefault="00D82908" w:rsidP="00C471BF">
      <w:pPr>
        <w:spacing w:line="22" w:lineRule="atLeast"/>
        <w:ind w:firstLine="567"/>
        <w:rPr>
          <w:b/>
          <w:sz w:val="28"/>
          <w:szCs w:val="28"/>
        </w:rPr>
      </w:pPr>
      <w:r w:rsidRPr="00A20795">
        <w:rPr>
          <w:b/>
          <w:sz w:val="28"/>
          <w:szCs w:val="28"/>
        </w:rPr>
        <w:t>Заведующий  ЦРМИ</w:t>
      </w:r>
      <w:r w:rsidRPr="00A20795">
        <w:rPr>
          <w:b/>
          <w:sz w:val="28"/>
          <w:szCs w:val="28"/>
        </w:rPr>
        <w:tab/>
      </w:r>
      <w:r w:rsidRPr="00A20795">
        <w:rPr>
          <w:b/>
          <w:sz w:val="28"/>
          <w:szCs w:val="28"/>
        </w:rPr>
        <w:tab/>
      </w:r>
      <w:r w:rsidRPr="00A20795">
        <w:rPr>
          <w:b/>
          <w:sz w:val="28"/>
          <w:szCs w:val="28"/>
        </w:rPr>
        <w:tab/>
      </w:r>
      <w:r w:rsidRPr="00A20795">
        <w:rPr>
          <w:b/>
          <w:sz w:val="28"/>
          <w:szCs w:val="28"/>
        </w:rPr>
        <w:tab/>
      </w:r>
      <w:r w:rsidRPr="00A20795">
        <w:rPr>
          <w:b/>
          <w:sz w:val="28"/>
          <w:szCs w:val="28"/>
        </w:rPr>
        <w:tab/>
      </w:r>
      <w:r w:rsidRPr="00A20795">
        <w:rPr>
          <w:b/>
          <w:sz w:val="28"/>
          <w:szCs w:val="28"/>
        </w:rPr>
        <w:tab/>
      </w:r>
      <w:proofErr w:type="spellStart"/>
      <w:r w:rsidRPr="00A20795">
        <w:rPr>
          <w:b/>
          <w:sz w:val="28"/>
          <w:szCs w:val="28"/>
        </w:rPr>
        <w:t>Б.Калиев</w:t>
      </w:r>
      <w:proofErr w:type="spellEnd"/>
    </w:p>
    <w:p w:rsidR="00D82908" w:rsidRPr="006821F0" w:rsidRDefault="00D82908" w:rsidP="00D82908">
      <w:pPr>
        <w:ind w:firstLine="567"/>
        <w:rPr>
          <w:sz w:val="28"/>
          <w:szCs w:val="28"/>
        </w:rPr>
      </w:pPr>
    </w:p>
    <w:p w:rsidR="004C2EFD" w:rsidRDefault="004C2EFD">
      <w:pPr>
        <w:rPr>
          <w:lang w:val="kk-KZ"/>
        </w:rPr>
      </w:pPr>
    </w:p>
    <w:p w:rsidR="00ED1CDE" w:rsidRDefault="00ED1CDE">
      <w:pPr>
        <w:rPr>
          <w:lang w:val="kk-KZ"/>
        </w:rPr>
      </w:pPr>
    </w:p>
    <w:p w:rsidR="00ED1CDE" w:rsidRDefault="00ED1CDE">
      <w:pPr>
        <w:rPr>
          <w:lang w:val="kk-KZ"/>
        </w:rPr>
      </w:pPr>
    </w:p>
    <w:p w:rsidR="00ED1CDE" w:rsidRDefault="00ED1CDE">
      <w:pPr>
        <w:rPr>
          <w:lang w:val="kk-KZ"/>
        </w:rPr>
      </w:pPr>
    </w:p>
    <w:p w:rsidR="00ED1CDE" w:rsidRDefault="00ED1CDE">
      <w:pPr>
        <w:rPr>
          <w:lang w:val="kk-KZ"/>
        </w:rPr>
      </w:pPr>
    </w:p>
    <w:p w:rsidR="00ED1CDE" w:rsidRDefault="00ED1CDE">
      <w:pPr>
        <w:rPr>
          <w:lang w:val="kk-KZ"/>
        </w:rPr>
      </w:pPr>
    </w:p>
    <w:p w:rsidR="00ED1CDE" w:rsidRDefault="00ED1CDE">
      <w:pPr>
        <w:rPr>
          <w:lang w:val="kk-KZ"/>
        </w:rPr>
      </w:pPr>
    </w:p>
    <w:p w:rsidR="00ED1CDE" w:rsidRDefault="00ED1CDE">
      <w:pPr>
        <w:rPr>
          <w:lang w:val="kk-KZ"/>
        </w:rPr>
      </w:pPr>
    </w:p>
    <w:p w:rsidR="00ED1CDE" w:rsidRDefault="00ED1CDE">
      <w:pPr>
        <w:rPr>
          <w:lang w:val="kk-KZ"/>
        </w:rPr>
      </w:pPr>
    </w:p>
    <w:p w:rsidR="00ED1CDE" w:rsidRDefault="00ED1CDE">
      <w:pPr>
        <w:rPr>
          <w:lang w:val="kk-KZ"/>
        </w:rPr>
      </w:pPr>
    </w:p>
    <w:p w:rsidR="00ED1CDE" w:rsidRDefault="00ED1CDE">
      <w:pPr>
        <w:rPr>
          <w:lang w:val="kk-KZ"/>
        </w:rPr>
      </w:pPr>
    </w:p>
    <w:p w:rsidR="00ED1CDE" w:rsidRDefault="00ED1CDE">
      <w:pPr>
        <w:rPr>
          <w:lang w:val="kk-KZ"/>
        </w:rPr>
      </w:pPr>
    </w:p>
    <w:p w:rsidR="00ED1CDE" w:rsidRDefault="00ED1CDE">
      <w:pPr>
        <w:rPr>
          <w:lang w:val="kk-KZ"/>
        </w:rPr>
      </w:pPr>
    </w:p>
    <w:p w:rsidR="00ED1CDE" w:rsidRDefault="00ED1CDE">
      <w:pPr>
        <w:rPr>
          <w:lang w:val="kk-KZ"/>
        </w:rPr>
      </w:pPr>
    </w:p>
    <w:p w:rsidR="00ED1CDE" w:rsidRDefault="00ED1CDE">
      <w:pPr>
        <w:rPr>
          <w:lang w:val="kk-KZ"/>
        </w:rPr>
      </w:pPr>
    </w:p>
    <w:p w:rsidR="00ED1CDE" w:rsidRDefault="00ED1CDE">
      <w:pPr>
        <w:rPr>
          <w:lang w:val="kk-KZ"/>
        </w:rPr>
      </w:pPr>
    </w:p>
    <w:p w:rsidR="00ED1CDE" w:rsidRDefault="00ED1CDE">
      <w:pPr>
        <w:rPr>
          <w:lang w:val="kk-KZ"/>
        </w:rPr>
      </w:pPr>
    </w:p>
    <w:sectPr w:rsidR="00ED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6ACF"/>
    <w:multiLevelType w:val="hybridMultilevel"/>
    <w:tmpl w:val="877E7CA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610553D4"/>
    <w:multiLevelType w:val="hybridMultilevel"/>
    <w:tmpl w:val="7B088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C3763B"/>
    <w:multiLevelType w:val="hybridMultilevel"/>
    <w:tmpl w:val="ECAE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161EE"/>
    <w:multiLevelType w:val="hybridMultilevel"/>
    <w:tmpl w:val="634AA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92"/>
    <w:rsid w:val="000303E0"/>
    <w:rsid w:val="00083087"/>
    <w:rsid w:val="000A3AAF"/>
    <w:rsid w:val="001536B1"/>
    <w:rsid w:val="00161B75"/>
    <w:rsid w:val="001C771B"/>
    <w:rsid w:val="001E01E2"/>
    <w:rsid w:val="002D03FB"/>
    <w:rsid w:val="00312E4D"/>
    <w:rsid w:val="00374001"/>
    <w:rsid w:val="003C4ADC"/>
    <w:rsid w:val="00470885"/>
    <w:rsid w:val="004C2EFD"/>
    <w:rsid w:val="005351DD"/>
    <w:rsid w:val="005D06F1"/>
    <w:rsid w:val="00651ED4"/>
    <w:rsid w:val="00674FFA"/>
    <w:rsid w:val="00697692"/>
    <w:rsid w:val="00712B63"/>
    <w:rsid w:val="00783E47"/>
    <w:rsid w:val="007F0EE4"/>
    <w:rsid w:val="00A80E36"/>
    <w:rsid w:val="00A90B14"/>
    <w:rsid w:val="00AC0D62"/>
    <w:rsid w:val="00BB6E9B"/>
    <w:rsid w:val="00BC0927"/>
    <w:rsid w:val="00BC5CCB"/>
    <w:rsid w:val="00C471BF"/>
    <w:rsid w:val="00C957DC"/>
    <w:rsid w:val="00D2048D"/>
    <w:rsid w:val="00D82908"/>
    <w:rsid w:val="00DD5E60"/>
    <w:rsid w:val="00DE5509"/>
    <w:rsid w:val="00ED1CDE"/>
    <w:rsid w:val="00F3540C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29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1CDE"/>
    <w:pPr>
      <w:spacing w:before="100" w:beforeAutospacing="1" w:after="100" w:afterAutospacing="1"/>
    </w:pPr>
  </w:style>
  <w:style w:type="character" w:customStyle="1" w:styleId="s1">
    <w:name w:val="s1"/>
    <w:rsid w:val="00ED1CDE"/>
  </w:style>
  <w:style w:type="character" w:styleId="a6">
    <w:name w:val="Strong"/>
    <w:basedOn w:val="a0"/>
    <w:uiPriority w:val="22"/>
    <w:qFormat/>
    <w:rsid w:val="00ED1CDE"/>
    <w:rPr>
      <w:b/>
      <w:bCs/>
    </w:rPr>
  </w:style>
  <w:style w:type="paragraph" w:styleId="a7">
    <w:name w:val="Body Text Indent"/>
    <w:basedOn w:val="a"/>
    <w:link w:val="a8"/>
    <w:rsid w:val="00ED1CDE"/>
    <w:pPr>
      <w:spacing w:after="120"/>
      <w:ind w:left="283"/>
    </w:pPr>
    <w:rPr>
      <w:sz w:val="20"/>
      <w:szCs w:val="20"/>
      <w:lang w:eastAsia="ja-JP"/>
    </w:rPr>
  </w:style>
  <w:style w:type="character" w:customStyle="1" w:styleId="a8">
    <w:name w:val="Основной текст с отступом Знак"/>
    <w:basedOn w:val="a0"/>
    <w:link w:val="a7"/>
    <w:rsid w:val="00ED1CDE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29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1CDE"/>
    <w:pPr>
      <w:spacing w:before="100" w:beforeAutospacing="1" w:after="100" w:afterAutospacing="1"/>
    </w:pPr>
  </w:style>
  <w:style w:type="character" w:customStyle="1" w:styleId="s1">
    <w:name w:val="s1"/>
    <w:rsid w:val="00ED1CDE"/>
  </w:style>
  <w:style w:type="character" w:styleId="a6">
    <w:name w:val="Strong"/>
    <w:basedOn w:val="a0"/>
    <w:uiPriority w:val="22"/>
    <w:qFormat/>
    <w:rsid w:val="00ED1CDE"/>
    <w:rPr>
      <w:b/>
      <w:bCs/>
    </w:rPr>
  </w:style>
  <w:style w:type="paragraph" w:styleId="a7">
    <w:name w:val="Body Text Indent"/>
    <w:basedOn w:val="a"/>
    <w:link w:val="a8"/>
    <w:rsid w:val="00ED1CDE"/>
    <w:pPr>
      <w:spacing w:after="120"/>
      <w:ind w:left="283"/>
    </w:pPr>
    <w:rPr>
      <w:sz w:val="20"/>
      <w:szCs w:val="20"/>
      <w:lang w:eastAsia="ja-JP"/>
    </w:rPr>
  </w:style>
  <w:style w:type="character" w:customStyle="1" w:styleId="a8">
    <w:name w:val="Основной текст с отступом Знак"/>
    <w:basedOn w:val="a0"/>
    <w:link w:val="a7"/>
    <w:rsid w:val="00ED1CDE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</dc:creator>
  <cp:lastModifiedBy>hp-1</cp:lastModifiedBy>
  <cp:revision>12</cp:revision>
  <cp:lastPrinted>2016-11-01T04:21:00Z</cp:lastPrinted>
  <dcterms:created xsi:type="dcterms:W3CDTF">2016-11-01T04:21:00Z</dcterms:created>
  <dcterms:modified xsi:type="dcterms:W3CDTF">2016-11-08T06:19:00Z</dcterms:modified>
</cp:coreProperties>
</file>