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2F5BEB" w:rsidRPr="0028141E" w:rsidTr="00DF3B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2F5BEB" w:rsidRPr="0028141E" w:rsidRDefault="002F5BEB" w:rsidP="00DF3B92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2F5BEB" w:rsidRPr="0028141E" w:rsidRDefault="002F5BEB" w:rsidP="00DF3B92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2F5BEB" w:rsidRPr="0028141E" w:rsidTr="00DF3B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28141E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F5BEB" w:rsidRPr="0028141E" w:rsidTr="00DF3B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 w:rsidRPr="0028141E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</w:t>
            </w:r>
            <w:r w:rsidRPr="0028141E"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2F5BEB" w:rsidRPr="0028141E" w:rsidTr="00DF3B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Ректораттың</w:t>
            </w: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на заседание </w:t>
            </w:r>
            <w:r>
              <w:rPr>
                <w:rStyle w:val="s1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2F5BEB" w:rsidRPr="0028141E" w:rsidTr="00DF3B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11.01.2017</w:t>
            </w:r>
            <w:r w:rsidRPr="0028141E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11.01.2017 г.</w:t>
            </w:r>
          </w:p>
        </w:tc>
      </w:tr>
      <w:tr w:rsidR="002F5BEB" w:rsidRPr="0028141E" w:rsidTr="00DF3B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rPr>
                <w:color w:val="000000"/>
                <w:sz w:val="28"/>
                <w:szCs w:val="28"/>
              </w:rPr>
            </w:pP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</w:t>
            </w:r>
            <w:r w:rsidRPr="0028141E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2F5BEB" w:rsidRPr="0028141E" w:rsidTr="00DF3B9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BEB" w:rsidRPr="0028141E" w:rsidRDefault="002F5BEB" w:rsidP="00DF3B92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81B54" w:rsidRPr="002F5BEB" w:rsidRDefault="002F5BEB" w:rsidP="002F5BE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sz w:val="28"/>
          <w:szCs w:val="28"/>
        </w:rPr>
        <w:t xml:space="preserve"> </w:t>
      </w:r>
      <w:r w:rsidR="003F76EB" w:rsidRPr="002F5BEB">
        <w:rPr>
          <w:rFonts w:eastAsia="Calibri"/>
          <w:b/>
          <w:sz w:val="28"/>
          <w:szCs w:val="28"/>
          <w:lang w:val="kk-KZ" w:eastAsia="en-US"/>
        </w:rPr>
        <w:t>«О работе управления х</w:t>
      </w:r>
      <w:r w:rsidR="00B81B54" w:rsidRPr="002F5BEB">
        <w:rPr>
          <w:rFonts w:eastAsia="Calibri"/>
          <w:b/>
          <w:sz w:val="28"/>
          <w:szCs w:val="28"/>
          <w:lang w:val="kk-KZ" w:eastAsia="en-US"/>
        </w:rPr>
        <w:t>озяйственной инфраструктуры</w:t>
      </w:r>
      <w:r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B81B54" w:rsidRPr="002F5BEB">
        <w:rPr>
          <w:rFonts w:eastAsia="Calibri"/>
          <w:b/>
          <w:sz w:val="28"/>
          <w:szCs w:val="28"/>
          <w:lang w:val="kk-KZ" w:eastAsia="en-US"/>
        </w:rPr>
        <w:t>по эффективному использованию энергоресурсов»</w:t>
      </w:r>
    </w:p>
    <w:p w:rsidR="0049592C" w:rsidRDefault="0049592C" w:rsidP="00B9041B">
      <w:pPr>
        <w:jc w:val="center"/>
      </w:pPr>
    </w:p>
    <w:p w:rsidR="0049592C" w:rsidRDefault="00314C12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оплате коммунальных услуг</w:t>
      </w:r>
      <w:r w:rsidR="0046198A">
        <w:rPr>
          <w:sz w:val="28"/>
          <w:szCs w:val="28"/>
        </w:rPr>
        <w:t xml:space="preserve"> в затратах бюджета университета занимают значительный удельный вес. </w:t>
      </w:r>
      <w:r w:rsidR="00AA5409">
        <w:rPr>
          <w:sz w:val="28"/>
          <w:szCs w:val="28"/>
        </w:rPr>
        <w:t>Среднегодовая сумма оплаты</w:t>
      </w:r>
      <w:r w:rsidR="00DF3B92">
        <w:rPr>
          <w:sz w:val="28"/>
          <w:szCs w:val="28"/>
        </w:rPr>
        <w:t xml:space="preserve"> </w:t>
      </w:r>
      <w:r w:rsidR="00AA5409">
        <w:rPr>
          <w:sz w:val="28"/>
          <w:szCs w:val="28"/>
        </w:rPr>
        <w:t>по теплу, электроэнергии,</w:t>
      </w:r>
      <w:r w:rsidR="0046198A">
        <w:rPr>
          <w:sz w:val="28"/>
          <w:szCs w:val="28"/>
        </w:rPr>
        <w:t xml:space="preserve"> </w:t>
      </w:r>
      <w:r w:rsidR="007202AF">
        <w:rPr>
          <w:sz w:val="28"/>
          <w:szCs w:val="28"/>
        </w:rPr>
        <w:t>холодной воде и канализации</w:t>
      </w:r>
      <w:r w:rsidR="00DF3B92">
        <w:rPr>
          <w:sz w:val="28"/>
          <w:szCs w:val="28"/>
        </w:rPr>
        <w:t xml:space="preserve"> </w:t>
      </w:r>
      <w:r w:rsidR="007202AF">
        <w:rPr>
          <w:sz w:val="28"/>
          <w:szCs w:val="28"/>
        </w:rPr>
        <w:t xml:space="preserve">за </w:t>
      </w:r>
      <w:r w:rsidR="00AA5409">
        <w:rPr>
          <w:sz w:val="28"/>
          <w:szCs w:val="28"/>
        </w:rPr>
        <w:t xml:space="preserve">2013-2015 </w:t>
      </w:r>
      <w:r w:rsidR="007202AF">
        <w:rPr>
          <w:sz w:val="28"/>
          <w:szCs w:val="28"/>
        </w:rPr>
        <w:t>год</w:t>
      </w:r>
      <w:r w:rsidR="00AA5409">
        <w:rPr>
          <w:sz w:val="28"/>
          <w:szCs w:val="28"/>
        </w:rPr>
        <w:t>ы составляла</w:t>
      </w:r>
      <w:r w:rsidR="00DF3B92">
        <w:rPr>
          <w:sz w:val="28"/>
          <w:szCs w:val="28"/>
        </w:rPr>
        <w:t xml:space="preserve"> </w:t>
      </w:r>
      <w:r w:rsidR="007202AF">
        <w:rPr>
          <w:sz w:val="28"/>
          <w:szCs w:val="28"/>
        </w:rPr>
        <w:t>91,0</w:t>
      </w:r>
      <w:r w:rsidR="002F5BEB">
        <w:rPr>
          <w:sz w:val="28"/>
          <w:szCs w:val="28"/>
        </w:rPr>
        <w:t>-</w:t>
      </w:r>
      <w:r w:rsidR="00AA5409">
        <w:rPr>
          <w:sz w:val="28"/>
          <w:szCs w:val="28"/>
        </w:rPr>
        <w:t>96,0 млн. тенге или</w:t>
      </w:r>
      <w:r w:rsidR="00DF3B92">
        <w:rPr>
          <w:sz w:val="28"/>
          <w:szCs w:val="28"/>
        </w:rPr>
        <w:t xml:space="preserve"> </w:t>
      </w:r>
      <w:r w:rsidR="007202AF">
        <w:rPr>
          <w:sz w:val="28"/>
          <w:szCs w:val="28"/>
        </w:rPr>
        <w:t>около 5% от общих расходов.</w:t>
      </w:r>
    </w:p>
    <w:p w:rsidR="007C0E04" w:rsidRDefault="007C0E04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отмечено в докладе </w:t>
      </w:r>
      <w:proofErr w:type="spellStart"/>
      <w:r>
        <w:rPr>
          <w:sz w:val="28"/>
          <w:szCs w:val="28"/>
        </w:rPr>
        <w:t>Жанат</w:t>
      </w:r>
      <w:proofErr w:type="spellEnd"/>
      <w:r>
        <w:rPr>
          <w:sz w:val="28"/>
          <w:szCs w:val="28"/>
        </w:rPr>
        <w:t xml:space="preserve"> Иосифовича, указанные расходы </w:t>
      </w:r>
      <w:r w:rsidR="00AC0A99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увеличиваются в результате повышения тарифов. Так, по данным отдела бухгалтерского учета и отчетности</w:t>
      </w:r>
      <w:r w:rsidR="00DF3B92">
        <w:rPr>
          <w:sz w:val="28"/>
          <w:szCs w:val="28"/>
        </w:rPr>
        <w:t xml:space="preserve"> </w:t>
      </w:r>
      <w:r w:rsidR="0038085E">
        <w:rPr>
          <w:sz w:val="28"/>
          <w:szCs w:val="28"/>
        </w:rPr>
        <w:t xml:space="preserve">общие </w:t>
      </w:r>
      <w:r>
        <w:rPr>
          <w:sz w:val="28"/>
          <w:szCs w:val="28"/>
        </w:rPr>
        <w:t xml:space="preserve">затраты университета </w:t>
      </w:r>
      <w:r w:rsidR="0029121A">
        <w:rPr>
          <w:sz w:val="28"/>
          <w:szCs w:val="28"/>
        </w:rPr>
        <w:t>на коммунальные услуги за 2016 год составили более 107,5 млн.тенге против 91,0 млн.тенге в 20</w:t>
      </w:r>
      <w:r w:rsidR="002F5BEB">
        <w:rPr>
          <w:sz w:val="28"/>
          <w:szCs w:val="28"/>
        </w:rPr>
        <w:t>15 году или увеличились на 18,1</w:t>
      </w:r>
      <w:r w:rsidR="0029121A">
        <w:rPr>
          <w:sz w:val="28"/>
          <w:szCs w:val="28"/>
        </w:rPr>
        <w:t>%.</w:t>
      </w:r>
      <w:r w:rsidR="004A0821">
        <w:rPr>
          <w:sz w:val="28"/>
          <w:szCs w:val="28"/>
        </w:rPr>
        <w:t xml:space="preserve"> Основная причина роста затрат – увеличение тарифов на тепло, электроэнергию, воду и канализацию.</w:t>
      </w:r>
    </w:p>
    <w:p w:rsidR="004A0821" w:rsidRDefault="004A0821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семь</w:t>
      </w:r>
      <w:r w:rsidR="00647377">
        <w:rPr>
          <w:sz w:val="28"/>
          <w:szCs w:val="28"/>
        </w:rPr>
        <w:t xml:space="preserve"> месяцев отопительного сезона в 2016 году</w:t>
      </w:r>
      <w:r>
        <w:rPr>
          <w:sz w:val="28"/>
          <w:szCs w:val="28"/>
        </w:rPr>
        <w:t xml:space="preserve"> за тепло мы оплатили 67,2 млн. тенге. Это больше чем в 2015 году на 13,7 млн.тенге или </w:t>
      </w:r>
      <w:r w:rsidR="00C6617B">
        <w:rPr>
          <w:sz w:val="28"/>
          <w:szCs w:val="28"/>
        </w:rPr>
        <w:t>рост более чем на 25%.</w:t>
      </w:r>
    </w:p>
    <w:p w:rsidR="00C6617B" w:rsidRDefault="002F5BEB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2016 год</w:t>
      </w:r>
      <w:r w:rsidR="00C6617B">
        <w:rPr>
          <w:sz w:val="28"/>
          <w:szCs w:val="28"/>
        </w:rPr>
        <w:t xml:space="preserve"> резко увеличились расходы </w:t>
      </w:r>
      <w:r w:rsidR="0090527F">
        <w:rPr>
          <w:sz w:val="28"/>
          <w:szCs w:val="28"/>
        </w:rPr>
        <w:t>по холодной воде и канализации, которые составили почти 19,0 млн.тенге про</w:t>
      </w:r>
      <w:r w:rsidR="0038085E">
        <w:rPr>
          <w:sz w:val="28"/>
          <w:szCs w:val="28"/>
        </w:rPr>
        <w:t>тив 15,9 млн. тенге в 2015 году или более 25%. Причина – двойное увеличение тарифа на холодную воду.</w:t>
      </w:r>
    </w:p>
    <w:p w:rsidR="0038085E" w:rsidRDefault="0038085E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электроэнергии расходы за 2016 год оказались на уровне предыдущего года и составили более 21,5 млн.тенге, хотя тарифы здесь тоже увеличились, как было сказано в докладе,</w:t>
      </w:r>
      <w:r w:rsidR="00DF3B92">
        <w:rPr>
          <w:sz w:val="28"/>
          <w:szCs w:val="28"/>
        </w:rPr>
        <w:t xml:space="preserve"> </w:t>
      </w:r>
      <w:r>
        <w:rPr>
          <w:sz w:val="28"/>
          <w:szCs w:val="28"/>
        </w:rPr>
        <w:t>на 9,4%</w:t>
      </w:r>
      <w:r w:rsidR="006C47AA">
        <w:rPr>
          <w:sz w:val="28"/>
          <w:szCs w:val="28"/>
        </w:rPr>
        <w:t>.</w:t>
      </w:r>
    </w:p>
    <w:p w:rsidR="003F2F18" w:rsidRDefault="00FF04C9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2F18">
        <w:rPr>
          <w:sz w:val="28"/>
          <w:szCs w:val="28"/>
        </w:rPr>
        <w:t xml:space="preserve">о </w:t>
      </w:r>
      <w:r>
        <w:rPr>
          <w:sz w:val="28"/>
          <w:szCs w:val="28"/>
        </w:rPr>
        <w:t>указанным видам коммунальных услуг</w:t>
      </w:r>
      <w:r w:rsidR="003F2F18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за </w:t>
      </w:r>
      <w:r w:rsidR="004C1DBC">
        <w:rPr>
          <w:sz w:val="28"/>
          <w:szCs w:val="28"/>
        </w:rPr>
        <w:t xml:space="preserve">2016 год </w:t>
      </w:r>
      <w:r w:rsidR="003F2F18">
        <w:rPr>
          <w:sz w:val="28"/>
          <w:szCs w:val="28"/>
        </w:rPr>
        <w:t xml:space="preserve">в физических объемах </w:t>
      </w:r>
      <w:r w:rsidR="004C1DBC">
        <w:rPr>
          <w:sz w:val="28"/>
          <w:szCs w:val="28"/>
        </w:rPr>
        <w:t xml:space="preserve">(в </w:t>
      </w:r>
      <w:r w:rsidR="002E2DFD">
        <w:rPr>
          <w:sz w:val="28"/>
          <w:szCs w:val="28"/>
        </w:rPr>
        <w:t xml:space="preserve">квт/ч., </w:t>
      </w:r>
      <w:proofErr w:type="spellStart"/>
      <w:r w:rsidR="002E2DFD">
        <w:rPr>
          <w:sz w:val="28"/>
          <w:szCs w:val="28"/>
        </w:rPr>
        <w:t>гкал</w:t>
      </w:r>
      <w:proofErr w:type="spellEnd"/>
      <w:r w:rsidR="002E2DFD">
        <w:rPr>
          <w:sz w:val="28"/>
          <w:szCs w:val="28"/>
        </w:rPr>
        <w:t>., куб.м.) сложились</w:t>
      </w:r>
      <w:r w:rsidR="004C1DBC">
        <w:rPr>
          <w:sz w:val="28"/>
          <w:szCs w:val="28"/>
        </w:rPr>
        <w:t xml:space="preserve"> ниже уровня за 2015 год. Достигнутые цифры приведены в докладе.</w:t>
      </w:r>
      <w:r w:rsidR="002E2DFD">
        <w:rPr>
          <w:sz w:val="28"/>
          <w:szCs w:val="28"/>
        </w:rPr>
        <w:t xml:space="preserve"> Так, в </w:t>
      </w:r>
      <w:smartTag w:uri="urn:schemas-microsoft-com:office:smarttags" w:element="metricconverter">
        <w:smartTagPr>
          <w:attr w:name="ProductID" w:val="2016 г"/>
        </w:smartTagPr>
        <w:r w:rsidR="002E2DFD">
          <w:rPr>
            <w:sz w:val="28"/>
            <w:szCs w:val="28"/>
          </w:rPr>
          <w:t>2016 г</w:t>
        </w:r>
      </w:smartTag>
      <w:r w:rsidR="002E2DFD">
        <w:rPr>
          <w:sz w:val="28"/>
          <w:szCs w:val="28"/>
        </w:rPr>
        <w:t xml:space="preserve">. потреблено электроэнергии в количестве 969 157 квт/ч против 1049935 квт/ч. или меньше на 80,8 </w:t>
      </w:r>
      <w:proofErr w:type="spellStart"/>
      <w:r w:rsidR="002E2DFD">
        <w:rPr>
          <w:sz w:val="28"/>
          <w:szCs w:val="28"/>
        </w:rPr>
        <w:t>тыс.квт</w:t>
      </w:r>
      <w:proofErr w:type="spellEnd"/>
      <w:r w:rsidR="002E2DFD">
        <w:rPr>
          <w:sz w:val="28"/>
          <w:szCs w:val="28"/>
        </w:rPr>
        <w:t>/ч.</w:t>
      </w:r>
      <w:r w:rsidR="00E528B6">
        <w:rPr>
          <w:sz w:val="28"/>
          <w:szCs w:val="28"/>
        </w:rPr>
        <w:t xml:space="preserve"> </w:t>
      </w:r>
    </w:p>
    <w:p w:rsidR="00E528B6" w:rsidRDefault="00E528B6" w:rsidP="002F5BE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B1927">
        <w:rPr>
          <w:sz w:val="28"/>
          <w:szCs w:val="28"/>
        </w:rPr>
        <w:t>По тепловой энергии за</w:t>
      </w:r>
      <w:r w:rsidR="00B97381" w:rsidRPr="00FB1927">
        <w:rPr>
          <w:sz w:val="28"/>
          <w:szCs w:val="28"/>
        </w:rPr>
        <w:t xml:space="preserve"> прошедший год потреблено на</w:t>
      </w:r>
      <w:r w:rsidR="00DF3B92" w:rsidRPr="00FB1927">
        <w:rPr>
          <w:sz w:val="28"/>
          <w:szCs w:val="28"/>
        </w:rPr>
        <w:t xml:space="preserve"> </w:t>
      </w:r>
      <w:r w:rsidRPr="00FB1927">
        <w:rPr>
          <w:sz w:val="28"/>
          <w:szCs w:val="28"/>
        </w:rPr>
        <w:t xml:space="preserve">600 г/кал меньше чем в 2015 году, по холодной воде </w:t>
      </w:r>
      <w:r w:rsidR="00DF3B92" w:rsidRPr="00FB1927">
        <w:rPr>
          <w:sz w:val="28"/>
          <w:szCs w:val="28"/>
        </w:rPr>
        <w:t>потребление снизилось</w:t>
      </w:r>
      <w:r w:rsidRPr="00FB1927">
        <w:rPr>
          <w:sz w:val="28"/>
          <w:szCs w:val="28"/>
        </w:rPr>
        <w:t xml:space="preserve"> более </w:t>
      </w:r>
      <w:r w:rsidR="00DF3B92" w:rsidRPr="00FB1927">
        <w:rPr>
          <w:sz w:val="28"/>
          <w:szCs w:val="28"/>
        </w:rPr>
        <w:t xml:space="preserve">чем на </w:t>
      </w:r>
      <w:r w:rsidRPr="00FB1927">
        <w:rPr>
          <w:sz w:val="28"/>
          <w:szCs w:val="28"/>
        </w:rPr>
        <w:t xml:space="preserve">600 </w:t>
      </w:r>
      <w:proofErr w:type="spellStart"/>
      <w:r w:rsidRPr="00FB1927">
        <w:rPr>
          <w:sz w:val="28"/>
          <w:szCs w:val="28"/>
        </w:rPr>
        <w:t>куб.м</w:t>
      </w:r>
      <w:proofErr w:type="spellEnd"/>
      <w:r w:rsidRPr="00FB1927">
        <w:rPr>
          <w:sz w:val="28"/>
          <w:szCs w:val="28"/>
        </w:rPr>
        <w:t>.</w:t>
      </w:r>
    </w:p>
    <w:p w:rsidR="00647377" w:rsidRDefault="00647377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Однако, в результате ежег</w:t>
      </w:r>
      <w:r w:rsidR="00592B7A">
        <w:rPr>
          <w:sz w:val="28"/>
          <w:szCs w:val="28"/>
        </w:rPr>
        <w:t>одного роста тарифов существенно</w:t>
      </w:r>
      <w:r>
        <w:rPr>
          <w:sz w:val="28"/>
          <w:szCs w:val="28"/>
        </w:rPr>
        <w:t xml:space="preserve"> </w:t>
      </w:r>
      <w:r w:rsidR="00592B7A">
        <w:rPr>
          <w:sz w:val="28"/>
          <w:szCs w:val="28"/>
        </w:rPr>
        <w:t>увеличиваются расходы</w:t>
      </w:r>
      <w:r>
        <w:rPr>
          <w:sz w:val="28"/>
          <w:szCs w:val="28"/>
        </w:rPr>
        <w:t xml:space="preserve"> по оплате коммунальных услуг.</w:t>
      </w:r>
      <w:r w:rsidR="00592B7A">
        <w:rPr>
          <w:sz w:val="28"/>
          <w:szCs w:val="28"/>
        </w:rPr>
        <w:t xml:space="preserve"> </w:t>
      </w:r>
    </w:p>
    <w:p w:rsidR="00592B7A" w:rsidRDefault="00592B7A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вопрос эффективного использо</w:t>
      </w:r>
      <w:r w:rsidR="00B97381">
        <w:rPr>
          <w:sz w:val="28"/>
          <w:szCs w:val="28"/>
        </w:rPr>
        <w:t>вания энергоресурсов</w:t>
      </w:r>
      <w:r w:rsidR="00DF3B9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97381">
        <w:rPr>
          <w:sz w:val="28"/>
          <w:szCs w:val="28"/>
        </w:rPr>
        <w:t>прямую</w:t>
      </w:r>
      <w:r w:rsidR="00DF3B92">
        <w:rPr>
          <w:sz w:val="28"/>
          <w:szCs w:val="28"/>
        </w:rPr>
        <w:t xml:space="preserve"> </w:t>
      </w:r>
      <w:r w:rsidR="00B97381">
        <w:rPr>
          <w:sz w:val="28"/>
          <w:szCs w:val="28"/>
        </w:rPr>
        <w:t xml:space="preserve">влияет на </w:t>
      </w:r>
      <w:r>
        <w:rPr>
          <w:sz w:val="28"/>
          <w:szCs w:val="28"/>
        </w:rPr>
        <w:t>финансовое положение университета.</w:t>
      </w:r>
      <w:r w:rsidR="00B97381">
        <w:rPr>
          <w:sz w:val="28"/>
          <w:szCs w:val="28"/>
        </w:rPr>
        <w:t xml:space="preserve"> Экономия </w:t>
      </w:r>
      <w:r w:rsidR="008F26A1">
        <w:rPr>
          <w:sz w:val="28"/>
          <w:szCs w:val="28"/>
        </w:rPr>
        <w:t>энергоресурсов на 1% дает эффект более 1 млн.тенге.</w:t>
      </w:r>
    </w:p>
    <w:p w:rsidR="00E95BE7" w:rsidRDefault="00E95BE7" w:rsidP="002F5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сегодня</w:t>
      </w:r>
      <w:r w:rsidR="00DF3B92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приводились цифры</w:t>
      </w:r>
      <w:r w:rsidR="00DF3B92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по университету, которые опираются на</w:t>
      </w:r>
      <w:r w:rsidR="00B81B54">
        <w:rPr>
          <w:sz w:val="28"/>
          <w:szCs w:val="28"/>
        </w:rPr>
        <w:t xml:space="preserve"> данные</w:t>
      </w:r>
      <w:r>
        <w:rPr>
          <w:sz w:val="28"/>
          <w:szCs w:val="28"/>
        </w:rPr>
        <w:t xml:space="preserve"> предъявленных счетов поставщиков услуг и в сравнении с предыдущим годом. </w:t>
      </w:r>
      <w:r w:rsidR="00B81B54">
        <w:rPr>
          <w:sz w:val="28"/>
          <w:szCs w:val="28"/>
        </w:rPr>
        <w:t xml:space="preserve">Эти </w:t>
      </w:r>
      <w:r w:rsidR="007523A9">
        <w:rPr>
          <w:sz w:val="28"/>
          <w:szCs w:val="28"/>
        </w:rPr>
        <w:t>данные недостаточны для оценки эффективности использования энергоресурсов.</w:t>
      </w:r>
    </w:p>
    <w:p w:rsidR="001146D4" w:rsidRDefault="007523A9" w:rsidP="002F5BE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На наш взгляд, анализ расходов по коммунальным услугам необходимо проводить в разрезе </w:t>
      </w:r>
      <w:r w:rsidR="000E4BD7">
        <w:rPr>
          <w:sz w:val="28"/>
          <w:szCs w:val="28"/>
        </w:rPr>
        <w:t>корпусов с установлением лимитов расхода энергоресурсов.</w:t>
      </w:r>
    </w:p>
    <w:p w:rsidR="00283552" w:rsidRDefault="00283552" w:rsidP="002F5BEB">
      <w:pPr>
        <w:ind w:firstLine="709"/>
        <w:jc w:val="both"/>
        <w:rPr>
          <w:sz w:val="28"/>
          <w:szCs w:val="28"/>
          <w:lang w:val="kk-KZ"/>
        </w:rPr>
      </w:pPr>
    </w:p>
    <w:p w:rsidR="00283552" w:rsidRDefault="00283552" w:rsidP="002F5BE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Главный </w:t>
      </w:r>
    </w:p>
    <w:p w:rsidR="00283552" w:rsidRPr="002F5BEB" w:rsidRDefault="003C0476" w:rsidP="00283552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r w:rsidR="00283552">
        <w:rPr>
          <w:sz w:val="28"/>
          <w:szCs w:val="28"/>
          <w:lang w:val="kk-KZ"/>
        </w:rPr>
        <w:t>пециалист</w:t>
      </w:r>
      <w:r>
        <w:rPr>
          <w:sz w:val="28"/>
          <w:szCs w:val="28"/>
          <w:lang w:val="kk-KZ"/>
        </w:rPr>
        <w:t xml:space="preserve"> ОЭиГЗ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А.Каражанов</w:t>
      </w:r>
    </w:p>
    <w:sectPr w:rsidR="00283552" w:rsidRPr="002F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4A"/>
    <w:rsid w:val="00010650"/>
    <w:rsid w:val="000777A6"/>
    <w:rsid w:val="00095EBC"/>
    <w:rsid w:val="000B50AE"/>
    <w:rsid w:val="000E12F3"/>
    <w:rsid w:val="000E4BD7"/>
    <w:rsid w:val="001146D4"/>
    <w:rsid w:val="00173FB0"/>
    <w:rsid w:val="00192DE3"/>
    <w:rsid w:val="001A4BE0"/>
    <w:rsid w:val="001B7795"/>
    <w:rsid w:val="00283552"/>
    <w:rsid w:val="00287A20"/>
    <w:rsid w:val="0029121A"/>
    <w:rsid w:val="002E2DFD"/>
    <w:rsid w:val="002F5BEB"/>
    <w:rsid w:val="00314C12"/>
    <w:rsid w:val="00323A08"/>
    <w:rsid w:val="00376B29"/>
    <w:rsid w:val="0038085E"/>
    <w:rsid w:val="003C0476"/>
    <w:rsid w:val="003D6898"/>
    <w:rsid w:val="003F0567"/>
    <w:rsid w:val="003F2F18"/>
    <w:rsid w:val="003F7014"/>
    <w:rsid w:val="003F76EB"/>
    <w:rsid w:val="00417248"/>
    <w:rsid w:val="00442079"/>
    <w:rsid w:val="00450266"/>
    <w:rsid w:val="00460A55"/>
    <w:rsid w:val="0046198A"/>
    <w:rsid w:val="0049592C"/>
    <w:rsid w:val="004A0113"/>
    <w:rsid w:val="004A0821"/>
    <w:rsid w:val="004A6377"/>
    <w:rsid w:val="004C1DBC"/>
    <w:rsid w:val="004D0FB1"/>
    <w:rsid w:val="004E4D75"/>
    <w:rsid w:val="005063D7"/>
    <w:rsid w:val="00535C78"/>
    <w:rsid w:val="005679E5"/>
    <w:rsid w:val="005874D8"/>
    <w:rsid w:val="00592B7A"/>
    <w:rsid w:val="005A0C4E"/>
    <w:rsid w:val="005A5988"/>
    <w:rsid w:val="005B00BC"/>
    <w:rsid w:val="005C6A26"/>
    <w:rsid w:val="005E5DF7"/>
    <w:rsid w:val="00603312"/>
    <w:rsid w:val="00647377"/>
    <w:rsid w:val="00693600"/>
    <w:rsid w:val="006A0497"/>
    <w:rsid w:val="006C30AA"/>
    <w:rsid w:val="006C47AA"/>
    <w:rsid w:val="006C706F"/>
    <w:rsid w:val="007202AF"/>
    <w:rsid w:val="0074517C"/>
    <w:rsid w:val="007523A9"/>
    <w:rsid w:val="0075404C"/>
    <w:rsid w:val="007814B0"/>
    <w:rsid w:val="007B29EB"/>
    <w:rsid w:val="007C0E04"/>
    <w:rsid w:val="008B62C5"/>
    <w:rsid w:val="008C69A9"/>
    <w:rsid w:val="008F26A1"/>
    <w:rsid w:val="0090527F"/>
    <w:rsid w:val="00950013"/>
    <w:rsid w:val="00963ECF"/>
    <w:rsid w:val="009745B5"/>
    <w:rsid w:val="00976A39"/>
    <w:rsid w:val="00983FED"/>
    <w:rsid w:val="009B3EEF"/>
    <w:rsid w:val="009C1AA1"/>
    <w:rsid w:val="009F5C52"/>
    <w:rsid w:val="00A00C96"/>
    <w:rsid w:val="00A477B2"/>
    <w:rsid w:val="00AA1562"/>
    <w:rsid w:val="00AA5409"/>
    <w:rsid w:val="00AC0A99"/>
    <w:rsid w:val="00AE4BF4"/>
    <w:rsid w:val="00B33183"/>
    <w:rsid w:val="00B75339"/>
    <w:rsid w:val="00B81B54"/>
    <w:rsid w:val="00B9041B"/>
    <w:rsid w:val="00B97381"/>
    <w:rsid w:val="00BA26FA"/>
    <w:rsid w:val="00BF416B"/>
    <w:rsid w:val="00C07018"/>
    <w:rsid w:val="00C21950"/>
    <w:rsid w:val="00C43388"/>
    <w:rsid w:val="00C57B02"/>
    <w:rsid w:val="00C6338A"/>
    <w:rsid w:val="00C6617B"/>
    <w:rsid w:val="00CF2649"/>
    <w:rsid w:val="00D24305"/>
    <w:rsid w:val="00D311F1"/>
    <w:rsid w:val="00D43220"/>
    <w:rsid w:val="00D71FD8"/>
    <w:rsid w:val="00DB7367"/>
    <w:rsid w:val="00DF3B92"/>
    <w:rsid w:val="00DF4404"/>
    <w:rsid w:val="00E42843"/>
    <w:rsid w:val="00E46933"/>
    <w:rsid w:val="00E528B6"/>
    <w:rsid w:val="00E76AEC"/>
    <w:rsid w:val="00E95BE7"/>
    <w:rsid w:val="00EB1017"/>
    <w:rsid w:val="00ED3F4A"/>
    <w:rsid w:val="00EE1564"/>
    <w:rsid w:val="00F150C4"/>
    <w:rsid w:val="00F40245"/>
    <w:rsid w:val="00F53A1F"/>
    <w:rsid w:val="00F87B73"/>
    <w:rsid w:val="00F94D29"/>
    <w:rsid w:val="00FB1927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5BEB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link w:val="a3"/>
    <w:rsid w:val="002F5BEB"/>
    <w:rPr>
      <w:lang w:eastAsia="ja-JP"/>
    </w:rPr>
  </w:style>
  <w:style w:type="character" w:customStyle="1" w:styleId="s1">
    <w:name w:val="s1"/>
    <w:rsid w:val="002F5BEB"/>
  </w:style>
  <w:style w:type="paragraph" w:styleId="a5">
    <w:name w:val="List Paragraph"/>
    <w:basedOn w:val="a"/>
    <w:uiPriority w:val="34"/>
    <w:qFormat/>
    <w:rsid w:val="002F5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5BEB"/>
    <w:pPr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link w:val="a3"/>
    <w:rsid w:val="002F5BEB"/>
    <w:rPr>
      <w:lang w:eastAsia="ja-JP"/>
    </w:rPr>
  </w:style>
  <w:style w:type="character" w:customStyle="1" w:styleId="s1">
    <w:name w:val="s1"/>
    <w:rsid w:val="002F5BEB"/>
  </w:style>
  <w:style w:type="paragraph" w:styleId="a5">
    <w:name w:val="List Paragraph"/>
    <w:basedOn w:val="a"/>
    <w:uiPriority w:val="34"/>
    <w:qFormat/>
    <w:rsid w:val="002F5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_&#1056;&#1059;&#1050;-&#1051;&#1068;%20&#1040;&#1055;&#1055;&#1040;&#1056;&#1040;&#1058;&#1040;\_&#1056;&#1077;&#1082;&#1090;&#1086;&#1088;&#1072;&#1090;_&#1084;&#1072;&#1090;&#1077;&#1088;&#1080;&#1072;&#1083;&#1099;\2017.01.11\1_&#1054;%20&#1088;&#1072;&#1073;&#1086;&#1090;&#1077;%20&#1091;&#1087;&#1088;-&#1103;%20&#1093;&#1086;&#1079;-&#1081;%20&#1080;&#1085;&#1092;&#1088;&#1072;&#1089;&#1090;&#1088;&#1091;&#1082;&#1090;&#1091;&#1088;&#1099;%20&#1087;&#1086;%20&#1101;&#1092;-&#1084;&#1091;%20&#1080;&#1089;&#1087;-&#1102;%20&#1101;&#1085;&#1077;&#1088;&#1075;&#1086;&#1088;&#1077;&#1089;&#1091;&#1088;&#1089;&#1086;&#1074;.%20&#1057;&#1086;&#1076;&#1086;&#1082;&#1083;&#1072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1_О работе упр-я хоз-й инфраструктуры по эф-му исп-ю энергоресурсов. Содоклад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Акима</vt:lpstr>
    </vt:vector>
  </TitlesOfParts>
  <Company>KGU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Акима</dc:title>
  <dc:creator>16</dc:creator>
  <cp:lastModifiedBy>16</cp:lastModifiedBy>
  <cp:revision>2</cp:revision>
  <cp:lastPrinted>2016-09-01T11:36:00Z</cp:lastPrinted>
  <dcterms:created xsi:type="dcterms:W3CDTF">2017-01-10T10:32:00Z</dcterms:created>
  <dcterms:modified xsi:type="dcterms:W3CDTF">2017-01-11T04:04:00Z</dcterms:modified>
</cp:coreProperties>
</file>