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6C7B07" w:rsidRPr="005D5F64" w14:paraId="124BE920" w14:textId="77777777" w:rsidTr="00C05346">
        <w:tc>
          <w:tcPr>
            <w:tcW w:w="4704" w:type="dxa"/>
            <w:shd w:val="clear" w:color="auto" w:fill="auto"/>
            <w:hideMark/>
          </w:tcPr>
          <w:p w14:paraId="6EAE811D" w14:textId="77777777" w:rsidR="006C7B07" w:rsidRPr="003D727C" w:rsidRDefault="006C7B07" w:rsidP="00C05346">
            <w:pPr>
              <w:rPr>
                <w:rFonts w:eastAsia="Calibri"/>
                <w:spacing w:val="-2"/>
                <w:kern w:val="2"/>
                <w:lang w:eastAsia="en-US"/>
              </w:rPr>
            </w:pPr>
            <w:r w:rsidRPr="003D727C">
              <w:rPr>
                <w:rFonts w:eastAsia="Calibri"/>
                <w:spacing w:val="-2"/>
                <w:kern w:val="2"/>
                <w:lang w:eastAsia="en-US"/>
              </w:rPr>
              <w:t>«А.Байтұрсын</w:t>
            </w:r>
            <w:r>
              <w:rPr>
                <w:rFonts w:eastAsia="Calibri"/>
                <w:spacing w:val="-2"/>
                <w:kern w:val="2"/>
                <w:lang w:val="kk-KZ" w:eastAsia="en-US"/>
              </w:rPr>
              <w:t>ұлы</w:t>
            </w:r>
            <w:r w:rsidRPr="003D727C">
              <w:rPr>
                <w:rFonts w:eastAsia="Calibri"/>
                <w:spacing w:val="-2"/>
                <w:kern w:val="2"/>
                <w:lang w:eastAsia="en-US"/>
              </w:rPr>
              <w:t xml:space="preserve"> атындағы</w:t>
            </w:r>
          </w:p>
          <w:p w14:paraId="379C34D7" w14:textId="77777777" w:rsidR="006C7B07" w:rsidRPr="003D727C" w:rsidRDefault="006C7B07" w:rsidP="00C05346">
            <w:pPr>
              <w:rPr>
                <w:rFonts w:eastAsia="Calibri"/>
                <w:spacing w:val="-2"/>
                <w:kern w:val="2"/>
                <w:lang w:eastAsia="en-US"/>
              </w:rPr>
            </w:pPr>
            <w:r>
              <w:rPr>
                <w:rFonts w:eastAsia="Calibri"/>
                <w:spacing w:val="-2"/>
                <w:kern w:val="2"/>
                <w:lang w:val="kk-KZ" w:eastAsia="en-US"/>
              </w:rPr>
              <w:t>Қ</w:t>
            </w:r>
            <w:r w:rsidRPr="003D727C">
              <w:rPr>
                <w:rFonts w:eastAsia="Calibri"/>
                <w:spacing w:val="-2"/>
                <w:kern w:val="2"/>
                <w:lang w:eastAsia="en-US"/>
              </w:rPr>
              <w:t>останай өңірлік</w:t>
            </w:r>
          </w:p>
          <w:p w14:paraId="7EA3E6F5" w14:textId="77777777" w:rsidR="006C7B07" w:rsidRPr="003D727C" w:rsidRDefault="006C7B07" w:rsidP="00C05346">
            <w:pPr>
              <w:rPr>
                <w:rFonts w:eastAsia="Calibri"/>
                <w:spacing w:val="-2"/>
                <w:kern w:val="2"/>
                <w:lang w:eastAsia="en-US"/>
              </w:rPr>
            </w:pPr>
            <w:r w:rsidRPr="003D727C">
              <w:rPr>
                <w:rFonts w:eastAsia="Calibri"/>
                <w:spacing w:val="-2"/>
                <w:kern w:val="2"/>
                <w:lang w:eastAsia="en-US"/>
              </w:rPr>
              <w:t>университеті»</w:t>
            </w:r>
          </w:p>
          <w:p w14:paraId="70E03073" w14:textId="77777777" w:rsidR="006C7B07" w:rsidRPr="005D5F64" w:rsidRDefault="006C7B07" w:rsidP="00C05346">
            <w:pPr>
              <w:rPr>
                <w:b/>
                <w:lang w:val="kk-KZ" w:eastAsia="en-US"/>
              </w:rPr>
            </w:pPr>
            <w:r w:rsidRPr="003D727C">
              <w:rPr>
                <w:rFonts w:eastAsia="Calibri"/>
                <w:spacing w:val="-2"/>
                <w:kern w:val="2"/>
                <w:lang w:eastAsia="en-US"/>
              </w:rPr>
              <w:t>КЕАҚ</w:t>
            </w:r>
          </w:p>
        </w:tc>
        <w:tc>
          <w:tcPr>
            <w:tcW w:w="4651" w:type="dxa"/>
            <w:shd w:val="clear" w:color="auto" w:fill="auto"/>
          </w:tcPr>
          <w:p w14:paraId="63AF97E6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81"/>
              <w:jc w:val="right"/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                        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        </w:t>
            </w:r>
            <w:r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НАО «Костанайский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  <w:t xml:space="preserve">   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 </w:t>
            </w:r>
            <w:r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региональный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 университет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имени А.Байт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>ұрсынұлы</w:t>
            </w:r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>»</w:t>
            </w:r>
          </w:p>
          <w:p w14:paraId="62633097" w14:textId="77777777" w:rsidR="006C7B07" w:rsidRPr="005D5F64" w:rsidRDefault="006C7B07" w:rsidP="00C053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7B07" w:rsidRPr="005D5F64" w14:paraId="3355E70A" w14:textId="77777777" w:rsidTr="00C05346">
        <w:tc>
          <w:tcPr>
            <w:tcW w:w="4704" w:type="dxa"/>
            <w:shd w:val="clear" w:color="auto" w:fill="auto"/>
            <w:hideMark/>
          </w:tcPr>
          <w:p w14:paraId="053B230E" w14:textId="77777777" w:rsidR="006C7B07" w:rsidRPr="005D5F64" w:rsidRDefault="006C7B07" w:rsidP="00C05346">
            <w:pPr>
              <w:rPr>
                <w:rFonts w:eastAsia="Calibri"/>
                <w:b/>
                <w:spacing w:val="-2"/>
                <w:kern w:val="2"/>
                <w:lang w:val="kk-KZ" w:eastAsia="en-US"/>
              </w:rPr>
            </w:pPr>
            <w:r w:rsidRPr="005D5F64">
              <w:rPr>
                <w:rFonts w:eastAsia="Calibri"/>
                <w:b/>
                <w:spacing w:val="-2"/>
                <w:kern w:val="2"/>
                <w:lang w:val="kk-KZ" w:eastAsia="en-US"/>
              </w:rPr>
              <w:t xml:space="preserve">Хаттама </w:t>
            </w:r>
          </w:p>
          <w:p w14:paraId="48BC8CED" w14:textId="77777777" w:rsidR="006C7B07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</w:p>
          <w:p w14:paraId="04774CD3" w14:textId="5E65E986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№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>3</w:t>
            </w:r>
          </w:p>
          <w:p w14:paraId="6FCADD44" w14:textId="77777777" w:rsidR="006C7B07" w:rsidRDefault="006C7B07" w:rsidP="00C05346">
            <w:pPr>
              <w:rPr>
                <w:rFonts w:eastAsia="Calibri"/>
                <w:spacing w:val="-2"/>
                <w:kern w:val="2"/>
                <w:lang w:val="kk-KZ" w:eastAsia="en-US"/>
              </w:rPr>
            </w:pPr>
          </w:p>
          <w:p w14:paraId="549776C2" w14:textId="0B5840BE" w:rsidR="006C7B07" w:rsidRPr="005D5F64" w:rsidRDefault="006C7B07" w:rsidP="00C05346">
            <w:pPr>
              <w:rPr>
                <w:rFonts w:eastAsia="Calibri"/>
                <w:spacing w:val="-2"/>
                <w:kern w:val="2"/>
                <w:lang w:val="kk-KZ" w:eastAsia="en-US"/>
              </w:rPr>
            </w:pPr>
            <w:r w:rsidRPr="00170885">
              <w:rPr>
                <w:rFonts w:eastAsia="Calibri"/>
                <w:spacing w:val="-2"/>
                <w:kern w:val="2"/>
                <w:lang w:val="kk-KZ" w:eastAsia="en-US"/>
              </w:rPr>
              <w:t xml:space="preserve"> </w:t>
            </w:r>
            <w:r>
              <w:rPr>
                <w:rFonts w:eastAsia="Calibri"/>
                <w:spacing w:val="-2"/>
                <w:kern w:val="2"/>
                <w:lang w:val="kk-KZ" w:eastAsia="en-US"/>
              </w:rPr>
              <w:t>29</w:t>
            </w:r>
            <w:r w:rsidRPr="00170885">
              <w:rPr>
                <w:rFonts w:eastAsia="Calibri"/>
                <w:spacing w:val="-2"/>
                <w:kern w:val="2"/>
                <w:lang w:val="kk-KZ" w:eastAsia="en-US"/>
              </w:rPr>
              <w:t>.</w:t>
            </w:r>
            <w:r>
              <w:rPr>
                <w:rFonts w:eastAsia="Calibri"/>
                <w:spacing w:val="-2"/>
                <w:kern w:val="2"/>
                <w:lang w:val="kk-KZ" w:eastAsia="en-US"/>
              </w:rPr>
              <w:t>02</w:t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>.20</w:t>
            </w:r>
            <w:r w:rsidRPr="00BC260C">
              <w:rPr>
                <w:rFonts w:eastAsia="Calibri"/>
                <w:spacing w:val="-2"/>
                <w:kern w:val="2"/>
                <w:lang w:eastAsia="en-US"/>
              </w:rPr>
              <w:t>2</w:t>
            </w:r>
            <w:r>
              <w:rPr>
                <w:rFonts w:eastAsia="Calibri"/>
                <w:spacing w:val="-2"/>
                <w:kern w:val="2"/>
                <w:lang w:eastAsia="en-US"/>
              </w:rPr>
              <w:t>4</w:t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 xml:space="preserve"> ж</w:t>
            </w:r>
          </w:p>
          <w:p w14:paraId="51B3D075" w14:textId="77777777" w:rsidR="006C7B07" w:rsidRPr="005D5F64" w:rsidRDefault="006C7B07" w:rsidP="00C05346">
            <w:pPr>
              <w:rPr>
                <w:rFonts w:eastAsia="Calibri"/>
                <w:spacing w:val="-2"/>
                <w:kern w:val="2"/>
                <w:lang w:val="kk-KZ" w:eastAsia="en-US"/>
              </w:rPr>
            </w:pPr>
          </w:p>
          <w:p w14:paraId="7A510C7D" w14:textId="77777777" w:rsidR="006C7B07" w:rsidRPr="005D5F64" w:rsidRDefault="006C7B07" w:rsidP="00C05346">
            <w:pPr>
              <w:rPr>
                <w:b/>
                <w:spacing w:val="-2"/>
                <w:kern w:val="2"/>
                <w:lang w:eastAsia="en-US"/>
              </w:rPr>
            </w:pP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>Қостанай қаласы</w:t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</w:p>
          <w:p w14:paraId="12591E82" w14:textId="77777777" w:rsidR="006C7B07" w:rsidRPr="005D5F64" w:rsidRDefault="006C7B07" w:rsidP="00C05346">
            <w:pPr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  <w:t xml:space="preserve"> </w:t>
            </w:r>
          </w:p>
          <w:p w14:paraId="7FF427E1" w14:textId="77777777" w:rsidR="006C7B07" w:rsidRPr="005D5F64" w:rsidRDefault="006C7B07" w:rsidP="00C05346">
            <w:pPr>
              <w:rPr>
                <w:rFonts w:eastAsia="Calibri"/>
                <w:b/>
                <w:spacing w:val="-2"/>
                <w:kern w:val="2"/>
                <w:lang w:val="kk-KZ" w:eastAsia="en-US"/>
              </w:rPr>
            </w:pP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eastAsia="en-US" w:bidi="ru-RU"/>
              </w:rPr>
              <w:t>Заседание</w:t>
            </w: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  <w:t xml:space="preserve"> научно-технического</w:t>
            </w: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eastAsia="en-US" w:bidi="ru-RU"/>
              </w:rPr>
              <w:t xml:space="preserve"> совета</w:t>
            </w:r>
            <w:r w:rsidRPr="005D5F64">
              <w:rPr>
                <w:rFonts w:eastAsia="Calibri"/>
                <w:b/>
                <w:spacing w:val="-2"/>
                <w:kern w:val="2"/>
                <w:lang w:val="kk-KZ" w:eastAsia="en-US"/>
              </w:rPr>
              <w:tab/>
            </w:r>
          </w:p>
          <w:p w14:paraId="54AAEDF4" w14:textId="77777777" w:rsidR="006C7B07" w:rsidRPr="005D5F64" w:rsidRDefault="006C7B07" w:rsidP="00C05346">
            <w:pPr>
              <w:rPr>
                <w:b/>
                <w:lang w:val="kk-KZ" w:eastAsia="en-US"/>
              </w:rPr>
            </w:pPr>
          </w:p>
        </w:tc>
        <w:tc>
          <w:tcPr>
            <w:tcW w:w="4651" w:type="dxa"/>
            <w:shd w:val="clear" w:color="auto" w:fill="auto"/>
            <w:hideMark/>
          </w:tcPr>
          <w:p w14:paraId="3C77965D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  <w:t xml:space="preserve">Протокол </w:t>
            </w:r>
          </w:p>
          <w:p w14:paraId="52D036C4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</w:p>
          <w:p w14:paraId="18D1D3E6" w14:textId="0C431DAE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 xml:space="preserve">№ </w:t>
            </w:r>
            <w:r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>3</w:t>
            </w:r>
          </w:p>
          <w:p w14:paraId="44BAD81A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</w:pPr>
          </w:p>
          <w:p w14:paraId="4F01241A" w14:textId="5FC348C1" w:rsidR="006C7B07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alibri"/>
                <w:spacing w:val="-2"/>
                <w:kern w:val="2"/>
                <w:lang w:val="kk-KZ" w:eastAsia="en-US"/>
              </w:rPr>
            </w:pPr>
            <w:r>
              <w:rPr>
                <w:rFonts w:eastAsia="Calibri"/>
                <w:spacing w:val="-2"/>
                <w:kern w:val="2"/>
                <w:lang w:val="kk-KZ" w:eastAsia="en-US"/>
              </w:rPr>
              <w:t>29.02.2024 г.</w:t>
            </w:r>
          </w:p>
          <w:p w14:paraId="79D2DE4C" w14:textId="77777777" w:rsidR="006C7B07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alibri"/>
                <w:spacing w:val="-2"/>
                <w:kern w:val="2"/>
                <w:lang w:val="kk-KZ" w:eastAsia="en-US"/>
              </w:rPr>
            </w:pPr>
          </w:p>
          <w:p w14:paraId="29A6F62F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 xml:space="preserve">город </w:t>
            </w:r>
            <w:r w:rsidRPr="005D5F64">
              <w:rPr>
                <w:rFonts w:eastAsia="Calibri"/>
                <w:spacing w:val="-2"/>
                <w:kern w:val="2"/>
                <w:lang w:eastAsia="en-US"/>
              </w:rPr>
              <w:t xml:space="preserve"> Костанай</w:t>
            </w:r>
          </w:p>
          <w:p w14:paraId="053F2432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color w:val="000000"/>
                <w:spacing w:val="-2"/>
                <w:kern w:val="2"/>
                <w:lang w:eastAsia="en-US" w:bidi="ru-RU"/>
              </w:rPr>
            </w:pP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</w:r>
            <w:r w:rsidRPr="005D5F64">
              <w:rPr>
                <w:rFonts w:eastAsia="Courier New"/>
                <w:color w:val="000000"/>
                <w:spacing w:val="-2"/>
                <w:kern w:val="2"/>
                <w:lang w:val="kk-KZ" w:eastAsia="en-US" w:bidi="ru-RU"/>
              </w:rPr>
              <w:tab/>
              <w:t xml:space="preserve"> </w:t>
            </w:r>
          </w:p>
          <w:p w14:paraId="625C51B4" w14:textId="77777777" w:rsidR="006C7B07" w:rsidRPr="005D5F64" w:rsidRDefault="006C7B07" w:rsidP="00C05346">
            <w:pPr>
              <w:jc w:val="right"/>
              <w:rPr>
                <w:rFonts w:eastAsia="Calibri"/>
                <w:spacing w:val="-2"/>
                <w:kern w:val="2"/>
                <w:lang w:val="kk-KZ" w:eastAsia="en-US"/>
              </w:rPr>
            </w:pP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  <w:r w:rsidRPr="005D5F64">
              <w:rPr>
                <w:rFonts w:eastAsia="Calibri"/>
                <w:spacing w:val="-2"/>
                <w:kern w:val="2"/>
                <w:lang w:val="kk-KZ" w:eastAsia="en-US"/>
              </w:rPr>
              <w:tab/>
            </w:r>
          </w:p>
          <w:p w14:paraId="0AB7416F" w14:textId="77777777" w:rsidR="006C7B07" w:rsidRPr="005D5F64" w:rsidRDefault="006C7B07" w:rsidP="00C05346">
            <w:pPr>
              <w:jc w:val="right"/>
              <w:rPr>
                <w:b/>
                <w:lang w:val="kk-KZ" w:eastAsia="en-US"/>
              </w:rPr>
            </w:pPr>
          </w:p>
        </w:tc>
      </w:tr>
      <w:tr w:rsidR="006C7B07" w:rsidRPr="005D5F64" w14:paraId="663113EE" w14:textId="77777777" w:rsidTr="00C05346">
        <w:tc>
          <w:tcPr>
            <w:tcW w:w="4704" w:type="dxa"/>
            <w:shd w:val="clear" w:color="auto" w:fill="auto"/>
          </w:tcPr>
          <w:p w14:paraId="018D2874" w14:textId="77777777" w:rsidR="006C7B07" w:rsidRPr="005D5F64" w:rsidRDefault="006C7B07" w:rsidP="00C05346">
            <w:pPr>
              <w:rPr>
                <w:spacing w:val="-2"/>
                <w:kern w:val="2"/>
                <w:lang w:val="kk-KZ" w:eastAsia="en-US"/>
              </w:rPr>
            </w:pPr>
            <w:r w:rsidRPr="005D5F64">
              <w:rPr>
                <w:spacing w:val="-2"/>
                <w:kern w:val="2"/>
                <w:lang w:val="kk-KZ" w:eastAsia="en-US"/>
              </w:rPr>
              <w:t>Председатель - С. М. Жиентаев</w:t>
            </w:r>
          </w:p>
          <w:p w14:paraId="1F559800" w14:textId="77777777" w:rsidR="006C7B07" w:rsidRPr="005D5F64" w:rsidRDefault="006C7B07" w:rsidP="00C05346">
            <w:pPr>
              <w:rPr>
                <w:spacing w:val="-2"/>
                <w:kern w:val="2"/>
                <w:lang w:val="kk-KZ" w:eastAsia="en-US"/>
              </w:rPr>
            </w:pPr>
            <w:r w:rsidRPr="005D5F64">
              <w:rPr>
                <w:spacing w:val="-2"/>
                <w:kern w:val="2"/>
                <w:lang w:val="kk-KZ" w:eastAsia="en-US"/>
              </w:rPr>
              <w:t xml:space="preserve">Секретарь - </w:t>
            </w:r>
            <w:r>
              <w:rPr>
                <w:spacing w:val="-2"/>
                <w:kern w:val="2"/>
                <w:lang w:val="kk-KZ" w:eastAsia="en-US"/>
              </w:rPr>
              <w:t>Д</w:t>
            </w:r>
            <w:r w:rsidRPr="005D5F64">
              <w:rPr>
                <w:spacing w:val="-2"/>
                <w:kern w:val="2"/>
                <w:lang w:val="kk-KZ" w:eastAsia="en-US"/>
              </w:rPr>
              <w:t xml:space="preserve">. </w:t>
            </w:r>
            <w:r>
              <w:rPr>
                <w:spacing w:val="-2"/>
                <w:kern w:val="2"/>
                <w:lang w:val="kk-KZ" w:eastAsia="en-US"/>
              </w:rPr>
              <w:t>Ф</w:t>
            </w:r>
            <w:r w:rsidRPr="005D5F64">
              <w:rPr>
                <w:spacing w:val="-2"/>
                <w:kern w:val="2"/>
                <w:lang w:val="kk-KZ" w:eastAsia="en-US"/>
              </w:rPr>
              <w:t xml:space="preserve">. </w:t>
            </w:r>
            <w:r>
              <w:rPr>
                <w:spacing w:val="-2"/>
                <w:kern w:val="2"/>
                <w:lang w:val="kk-KZ" w:eastAsia="en-US"/>
              </w:rPr>
              <w:t>Кусымбаева</w:t>
            </w:r>
          </w:p>
          <w:p w14:paraId="31B4F1C6" w14:textId="77777777" w:rsidR="006C7B07" w:rsidRPr="005D5F64" w:rsidRDefault="006C7B07" w:rsidP="00C05346">
            <w:pPr>
              <w:rPr>
                <w:b/>
                <w:spacing w:val="-2"/>
                <w:kern w:val="2"/>
                <w:lang w:val="kk-KZ" w:eastAsia="en-US"/>
              </w:rPr>
            </w:pPr>
          </w:p>
          <w:p w14:paraId="05ABF9A2" w14:textId="77777777" w:rsidR="006C7B07" w:rsidRPr="005D5F64" w:rsidRDefault="006C7B07" w:rsidP="00C05346">
            <w:pPr>
              <w:rPr>
                <w:rFonts w:eastAsia="Calibri"/>
                <w:lang w:eastAsia="en-US"/>
              </w:rPr>
            </w:pPr>
            <w:r w:rsidRPr="005D5F64">
              <w:rPr>
                <w:rFonts w:eastAsia="Calibri"/>
                <w:lang w:val="kk-KZ" w:eastAsia="en-US"/>
              </w:rPr>
              <w:t xml:space="preserve">Қатысқандар/Присутствовали: </w:t>
            </w:r>
            <w:r>
              <w:rPr>
                <w:rFonts w:eastAsia="Calibri"/>
                <w:lang w:val="kk-KZ" w:eastAsia="en-US"/>
              </w:rPr>
              <w:t>8</w:t>
            </w:r>
          </w:p>
          <w:p w14:paraId="31947CA1" w14:textId="77777777" w:rsidR="006C7B07" w:rsidRPr="005D5F64" w:rsidRDefault="006C7B07" w:rsidP="00C05346">
            <w:pPr>
              <w:rPr>
                <w:rFonts w:eastAsia="Calibri"/>
                <w:lang w:val="kk-KZ" w:eastAsia="en-US"/>
              </w:rPr>
            </w:pPr>
            <w:r w:rsidRPr="005D5F64">
              <w:rPr>
                <w:rFonts w:eastAsia="Calibri"/>
                <w:lang w:val="kk-KZ" w:eastAsia="en-US"/>
              </w:rPr>
              <w:t>(список прилагается)</w:t>
            </w:r>
          </w:p>
          <w:p w14:paraId="287DF43C" w14:textId="77777777" w:rsidR="006C7B07" w:rsidRDefault="006C7B07" w:rsidP="00C05346">
            <w:pPr>
              <w:rPr>
                <w:rFonts w:eastAsia="Calibri"/>
                <w:lang w:val="kk-KZ" w:eastAsia="en-US"/>
              </w:rPr>
            </w:pPr>
          </w:p>
          <w:p w14:paraId="030F656C" w14:textId="77777777" w:rsidR="006C7B07" w:rsidRDefault="006C7B07" w:rsidP="00C05346">
            <w:pPr>
              <w:rPr>
                <w:rFonts w:eastAsia="Calibri"/>
                <w:lang w:val="kk-KZ" w:eastAsia="en-US"/>
              </w:rPr>
            </w:pPr>
            <w:r w:rsidRPr="005D5F64">
              <w:rPr>
                <w:rFonts w:eastAsia="Calibri"/>
                <w:lang w:val="kk-KZ" w:eastAsia="en-US"/>
              </w:rPr>
              <w:t xml:space="preserve">Қатыспағандар/Отсутствовали: </w:t>
            </w:r>
          </w:p>
          <w:p w14:paraId="443F36F9" w14:textId="24A2E30A" w:rsidR="006C7B07" w:rsidRDefault="006C7B07" w:rsidP="00C05346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Әбсадық Алмасбек Ахметұлы</w:t>
            </w:r>
          </w:p>
          <w:p w14:paraId="00B2A43C" w14:textId="77777777" w:rsidR="006C7B07" w:rsidRDefault="006C7B07" w:rsidP="00C05346">
            <w:r w:rsidRPr="002B1E46">
              <w:t xml:space="preserve">Бектурганова Римма Чингисовна </w:t>
            </w:r>
          </w:p>
          <w:p w14:paraId="60535246" w14:textId="77777777" w:rsidR="006C7B07" w:rsidRDefault="006C7B07" w:rsidP="00C05346">
            <w:pPr>
              <w:tabs>
                <w:tab w:val="left" w:pos="851"/>
                <w:tab w:val="left" w:pos="993"/>
              </w:tabs>
              <w:jc w:val="both"/>
              <w:rPr>
                <w:lang w:val="kk-KZ"/>
              </w:rPr>
            </w:pPr>
            <w:r w:rsidRPr="002B1E46">
              <w:rPr>
                <w:lang w:val="kk-KZ"/>
              </w:rPr>
              <w:t xml:space="preserve">Күзембайұлы Аманжол </w:t>
            </w:r>
          </w:p>
          <w:p w14:paraId="778830A8" w14:textId="77777777" w:rsidR="006C7B07" w:rsidRDefault="006C7B07" w:rsidP="00C05346">
            <w:pPr>
              <w:tabs>
                <w:tab w:val="left" w:pos="851"/>
                <w:tab w:val="left" w:pos="993"/>
              </w:tabs>
              <w:jc w:val="both"/>
            </w:pPr>
            <w:r w:rsidRPr="002B1E46">
              <w:t>Мустафин Муафик К</w:t>
            </w:r>
            <w:r w:rsidRPr="002B1E46">
              <w:rPr>
                <w:lang w:val="kk-KZ"/>
              </w:rPr>
              <w:t>о</w:t>
            </w:r>
            <w:r w:rsidRPr="002B1E46">
              <w:t>метаевич</w:t>
            </w:r>
          </w:p>
          <w:p w14:paraId="6E6B0106" w14:textId="3030FB37" w:rsidR="006C7B07" w:rsidRPr="006C7B07" w:rsidRDefault="006C7B07" w:rsidP="00C05346">
            <w:pPr>
              <w:tabs>
                <w:tab w:val="left" w:pos="851"/>
                <w:tab w:val="left" w:pos="993"/>
              </w:tabs>
              <w:jc w:val="both"/>
              <w:rPr>
                <w:lang w:val="kk-KZ"/>
              </w:rPr>
            </w:pPr>
          </w:p>
          <w:p w14:paraId="58A970FD" w14:textId="77777777" w:rsidR="006C7B07" w:rsidRDefault="006C7B07" w:rsidP="00C05346">
            <w:pPr>
              <w:tabs>
                <w:tab w:val="left" w:pos="851"/>
                <w:tab w:val="left" w:pos="993"/>
              </w:tabs>
              <w:jc w:val="both"/>
              <w:rPr>
                <w:lang w:val="kk-KZ"/>
              </w:rPr>
            </w:pPr>
          </w:p>
          <w:p w14:paraId="77607445" w14:textId="77777777" w:rsidR="006C7B07" w:rsidRPr="00BA265D" w:rsidRDefault="006C7B07" w:rsidP="00C05346">
            <w:pPr>
              <w:rPr>
                <w:spacing w:val="-2"/>
                <w:kern w:val="2"/>
                <w:lang w:val="kk-KZ" w:eastAsia="en-US"/>
              </w:rPr>
            </w:pPr>
          </w:p>
        </w:tc>
        <w:tc>
          <w:tcPr>
            <w:tcW w:w="4651" w:type="dxa"/>
            <w:shd w:val="clear" w:color="auto" w:fill="auto"/>
          </w:tcPr>
          <w:p w14:paraId="4A597D84" w14:textId="77777777" w:rsidR="006C7B07" w:rsidRPr="005D5F64" w:rsidRDefault="006C7B07" w:rsidP="00C05346">
            <w:pPr>
              <w:keepNext/>
              <w:widowControl w:val="0"/>
              <w:tabs>
                <w:tab w:val="left" w:pos="360"/>
              </w:tabs>
              <w:ind w:right="179"/>
              <w:jc w:val="right"/>
              <w:rPr>
                <w:rFonts w:eastAsia="Courier New"/>
                <w:b/>
                <w:color w:val="000000"/>
                <w:spacing w:val="-2"/>
                <w:kern w:val="2"/>
                <w:lang w:val="kk-KZ" w:eastAsia="en-US" w:bidi="ru-RU"/>
              </w:rPr>
            </w:pPr>
          </w:p>
        </w:tc>
      </w:tr>
    </w:tbl>
    <w:p w14:paraId="76010545" w14:textId="77777777" w:rsidR="006C7B07" w:rsidRPr="00A13D2F" w:rsidRDefault="006C7B07" w:rsidP="006C7B07">
      <w:pPr>
        <w:pStyle w:val="a3"/>
        <w:spacing w:before="0" w:beforeAutospacing="0" w:after="225" w:afterAutospacing="0"/>
        <w:jc w:val="center"/>
        <w:rPr>
          <w:b/>
          <w:bCs/>
          <w:color w:val="212121"/>
        </w:rPr>
      </w:pPr>
      <w:r w:rsidRPr="00A13D2F">
        <w:rPr>
          <w:b/>
          <w:bCs/>
          <w:color w:val="212121"/>
        </w:rPr>
        <w:t>Повестка дня: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629"/>
        <w:gridCol w:w="4819"/>
        <w:gridCol w:w="851"/>
        <w:gridCol w:w="3122"/>
      </w:tblGrid>
      <w:tr w:rsidR="006C7B07" w:rsidRPr="00A13D2F" w14:paraId="281D96F5" w14:textId="77777777" w:rsidTr="00665B04">
        <w:tc>
          <w:tcPr>
            <w:tcW w:w="757" w:type="dxa"/>
          </w:tcPr>
          <w:p w14:paraId="20342247" w14:textId="77777777" w:rsidR="006C7B07" w:rsidRPr="00050638" w:rsidRDefault="006C7B07" w:rsidP="00C05346">
            <w:pPr>
              <w:jc w:val="center"/>
            </w:pPr>
            <w:r w:rsidRPr="00050638">
              <w:t>№ заседания</w:t>
            </w:r>
          </w:p>
        </w:tc>
        <w:tc>
          <w:tcPr>
            <w:tcW w:w="629" w:type="dxa"/>
          </w:tcPr>
          <w:p w14:paraId="0B13BB2A" w14:textId="77777777" w:rsidR="006C7B07" w:rsidRPr="00050638" w:rsidRDefault="006C7B07" w:rsidP="00C05346">
            <w:pPr>
              <w:jc w:val="center"/>
            </w:pPr>
            <w:r w:rsidRPr="00050638">
              <w:t xml:space="preserve">№ </w:t>
            </w:r>
          </w:p>
          <w:p w14:paraId="0EFFE4AC" w14:textId="77777777" w:rsidR="006C7B07" w:rsidRPr="00050638" w:rsidRDefault="006C7B07" w:rsidP="00C05346">
            <w:pPr>
              <w:jc w:val="center"/>
            </w:pPr>
            <w:r w:rsidRPr="00050638">
              <w:t>п/п</w:t>
            </w:r>
          </w:p>
        </w:tc>
        <w:tc>
          <w:tcPr>
            <w:tcW w:w="4819" w:type="dxa"/>
          </w:tcPr>
          <w:p w14:paraId="09F4469F" w14:textId="77777777" w:rsidR="006C7B07" w:rsidRPr="00050638" w:rsidRDefault="006C7B07" w:rsidP="00C05346"/>
          <w:p w14:paraId="7B45F4B6" w14:textId="77777777" w:rsidR="006C7B07" w:rsidRPr="00050638" w:rsidRDefault="006C7B07" w:rsidP="00C05346">
            <w:pPr>
              <w:jc w:val="center"/>
            </w:pPr>
            <w:r w:rsidRPr="00050638">
              <w:t>Рассматриваемые вопросы</w:t>
            </w:r>
          </w:p>
        </w:tc>
        <w:tc>
          <w:tcPr>
            <w:tcW w:w="851" w:type="dxa"/>
          </w:tcPr>
          <w:p w14:paraId="45C9D7BD" w14:textId="77777777" w:rsidR="006C7B07" w:rsidRPr="00050638" w:rsidRDefault="006C7B07" w:rsidP="00C05346">
            <w:pPr>
              <w:jc w:val="center"/>
            </w:pPr>
            <w:r w:rsidRPr="00050638">
              <w:t>Дата проведения</w:t>
            </w:r>
          </w:p>
        </w:tc>
        <w:tc>
          <w:tcPr>
            <w:tcW w:w="3122" w:type="dxa"/>
          </w:tcPr>
          <w:p w14:paraId="6B663D9B" w14:textId="77777777" w:rsidR="006C7B07" w:rsidRPr="00050638" w:rsidRDefault="006C7B07" w:rsidP="00C05346"/>
          <w:p w14:paraId="4C565C3E" w14:textId="77777777" w:rsidR="006C7B07" w:rsidRPr="00050638" w:rsidRDefault="006C7B07" w:rsidP="00C05346">
            <w:pPr>
              <w:jc w:val="center"/>
            </w:pPr>
            <w:r w:rsidRPr="00050638">
              <w:t>Ответственные</w:t>
            </w:r>
          </w:p>
        </w:tc>
      </w:tr>
      <w:tr w:rsidR="006C7B07" w:rsidRPr="00A13D2F" w14:paraId="0774BF13" w14:textId="77777777" w:rsidTr="00665B04">
        <w:tc>
          <w:tcPr>
            <w:tcW w:w="757" w:type="dxa"/>
            <w:vMerge w:val="restart"/>
          </w:tcPr>
          <w:p w14:paraId="12350614" w14:textId="77777777" w:rsidR="006C7B07" w:rsidRPr="00050638" w:rsidRDefault="006C7B07" w:rsidP="00C05346">
            <w:pPr>
              <w:jc w:val="center"/>
            </w:pPr>
            <w:r w:rsidRPr="00050638">
              <w:t>1</w:t>
            </w:r>
          </w:p>
        </w:tc>
        <w:tc>
          <w:tcPr>
            <w:tcW w:w="629" w:type="dxa"/>
          </w:tcPr>
          <w:p w14:paraId="1736F546" w14:textId="77777777" w:rsidR="006C7B07" w:rsidRPr="00050638" w:rsidRDefault="006C7B07" w:rsidP="00C05346">
            <w:pPr>
              <w:jc w:val="center"/>
            </w:pPr>
            <w:r w:rsidRPr="00050638">
              <w:t>1.3</w:t>
            </w:r>
          </w:p>
        </w:tc>
        <w:tc>
          <w:tcPr>
            <w:tcW w:w="4819" w:type="dxa"/>
          </w:tcPr>
          <w:p w14:paraId="326C4743" w14:textId="77777777" w:rsidR="006C7B07" w:rsidRPr="00050638" w:rsidRDefault="006C7B07" w:rsidP="00C05346">
            <w:pPr>
              <w:jc w:val="both"/>
            </w:pPr>
            <w:r w:rsidRPr="00050638">
              <w:t>Проблемы  и  перспективы  комплектования  и увеличения подписчиков  журнала «3i  интеллект, идея, инновация – intellect, idea, innovation» на 2023-2024 учебный год.</w:t>
            </w:r>
          </w:p>
        </w:tc>
        <w:tc>
          <w:tcPr>
            <w:tcW w:w="851" w:type="dxa"/>
            <w:vMerge w:val="restart"/>
          </w:tcPr>
          <w:p w14:paraId="7EF69E17" w14:textId="77777777" w:rsidR="006C7B07" w:rsidRPr="00050638" w:rsidRDefault="006C7B07" w:rsidP="00C05346">
            <w:pPr>
              <w:jc w:val="center"/>
            </w:pPr>
            <w:r w:rsidRPr="00050638">
              <w:rPr>
                <w:lang w:val="kk-KZ"/>
              </w:rPr>
              <w:t>29.02</w:t>
            </w:r>
          </w:p>
        </w:tc>
        <w:tc>
          <w:tcPr>
            <w:tcW w:w="3122" w:type="dxa"/>
          </w:tcPr>
          <w:p w14:paraId="561BE6DE" w14:textId="0E24FAAB" w:rsidR="006C7B07" w:rsidRPr="00050638" w:rsidRDefault="006C7B07" w:rsidP="00C05346">
            <w:pPr>
              <w:jc w:val="both"/>
            </w:pPr>
            <w:r w:rsidRPr="00050638">
              <w:t>Выпускающий редактор журнала</w:t>
            </w:r>
          </w:p>
        </w:tc>
      </w:tr>
      <w:tr w:rsidR="006C7B07" w:rsidRPr="00A13D2F" w14:paraId="276896C3" w14:textId="77777777" w:rsidTr="00665B04">
        <w:tc>
          <w:tcPr>
            <w:tcW w:w="757" w:type="dxa"/>
            <w:vMerge/>
          </w:tcPr>
          <w:p w14:paraId="24D2E903" w14:textId="77777777" w:rsidR="006C7B07" w:rsidRPr="00050638" w:rsidRDefault="006C7B07" w:rsidP="00C05346">
            <w:pPr>
              <w:jc w:val="center"/>
            </w:pPr>
          </w:p>
        </w:tc>
        <w:tc>
          <w:tcPr>
            <w:tcW w:w="629" w:type="dxa"/>
          </w:tcPr>
          <w:p w14:paraId="4A41D8E7" w14:textId="77777777" w:rsidR="006C7B07" w:rsidRPr="00050638" w:rsidRDefault="006C7B07" w:rsidP="00C05346">
            <w:pPr>
              <w:jc w:val="center"/>
            </w:pPr>
            <w:r w:rsidRPr="00050638">
              <w:t>1.4</w:t>
            </w:r>
          </w:p>
        </w:tc>
        <w:tc>
          <w:tcPr>
            <w:tcW w:w="4819" w:type="dxa"/>
          </w:tcPr>
          <w:p w14:paraId="5B2AF454" w14:textId="77777777" w:rsidR="006C7B07" w:rsidRPr="00050638" w:rsidRDefault="006C7B07" w:rsidP="00C05346">
            <w:pPr>
              <w:jc w:val="both"/>
            </w:pPr>
            <w:r w:rsidRPr="00050638">
              <w:t xml:space="preserve">Проблемы и перспективы обсуждения и защиты докторских диссертаций в университете </w:t>
            </w:r>
          </w:p>
        </w:tc>
        <w:tc>
          <w:tcPr>
            <w:tcW w:w="851" w:type="dxa"/>
            <w:vMerge/>
          </w:tcPr>
          <w:p w14:paraId="19EC0F43" w14:textId="77777777" w:rsidR="006C7B07" w:rsidRPr="00050638" w:rsidRDefault="006C7B07" w:rsidP="00C05346">
            <w:pPr>
              <w:jc w:val="center"/>
            </w:pPr>
          </w:p>
        </w:tc>
        <w:tc>
          <w:tcPr>
            <w:tcW w:w="3122" w:type="dxa"/>
          </w:tcPr>
          <w:p w14:paraId="10124187" w14:textId="77777777" w:rsidR="006C7B07" w:rsidRPr="00050638" w:rsidRDefault="006C7B07" w:rsidP="00C05346">
            <w:pPr>
              <w:jc w:val="both"/>
            </w:pPr>
            <w:r w:rsidRPr="00050638">
              <w:t>Проректор по исследованиям, инновациям  и цифровизации</w:t>
            </w:r>
          </w:p>
        </w:tc>
      </w:tr>
      <w:tr w:rsidR="006C7B07" w:rsidRPr="00A13D2F" w14:paraId="466EA7EF" w14:textId="77777777" w:rsidTr="00665B04">
        <w:tc>
          <w:tcPr>
            <w:tcW w:w="757" w:type="dxa"/>
          </w:tcPr>
          <w:p w14:paraId="726C6B96" w14:textId="77777777" w:rsidR="006C7B07" w:rsidRPr="00050638" w:rsidRDefault="006C7B07" w:rsidP="00C05346">
            <w:pPr>
              <w:jc w:val="center"/>
            </w:pPr>
            <w:r w:rsidRPr="00050638">
              <w:t>2</w:t>
            </w:r>
          </w:p>
        </w:tc>
        <w:tc>
          <w:tcPr>
            <w:tcW w:w="629" w:type="dxa"/>
          </w:tcPr>
          <w:p w14:paraId="446854E6" w14:textId="77777777" w:rsidR="006C7B07" w:rsidRPr="00050638" w:rsidRDefault="006C7B07" w:rsidP="00C05346">
            <w:pPr>
              <w:jc w:val="center"/>
            </w:pPr>
            <w:r w:rsidRPr="00050638">
              <w:t>2.1</w:t>
            </w:r>
          </w:p>
        </w:tc>
        <w:tc>
          <w:tcPr>
            <w:tcW w:w="4819" w:type="dxa"/>
          </w:tcPr>
          <w:p w14:paraId="718DDBAF" w14:textId="77777777" w:rsidR="006C7B07" w:rsidRPr="00050638" w:rsidRDefault="006C7B07" w:rsidP="00C05346">
            <w:pPr>
              <w:jc w:val="both"/>
            </w:pPr>
            <w:r w:rsidRPr="00050638">
              <w:t>Проблемы и перспективы публикаций статей ППС и докторантов КРУ им.А.Байт</w:t>
            </w:r>
            <w:r w:rsidRPr="00050638">
              <w:rPr>
                <w:lang w:val="kk-KZ"/>
              </w:rPr>
              <w:t>ұ</w:t>
            </w:r>
            <w:r w:rsidRPr="00050638">
              <w:t>рсын</w:t>
            </w:r>
            <w:r w:rsidRPr="00050638">
              <w:rPr>
                <w:lang w:val="kk-KZ"/>
              </w:rPr>
              <w:t>ұлы</w:t>
            </w:r>
            <w:r w:rsidRPr="00050638">
              <w:t xml:space="preserve"> в журналах с ненулевым импакт-фактором.</w:t>
            </w:r>
          </w:p>
        </w:tc>
        <w:tc>
          <w:tcPr>
            <w:tcW w:w="851" w:type="dxa"/>
            <w:vMerge/>
          </w:tcPr>
          <w:p w14:paraId="6A31CA7F" w14:textId="77777777" w:rsidR="006C7B07" w:rsidRPr="00050638" w:rsidRDefault="006C7B07" w:rsidP="00C05346">
            <w:pPr>
              <w:jc w:val="center"/>
              <w:rPr>
                <w:lang w:val="kk-KZ"/>
              </w:rPr>
            </w:pPr>
          </w:p>
        </w:tc>
        <w:tc>
          <w:tcPr>
            <w:tcW w:w="3122" w:type="dxa"/>
          </w:tcPr>
          <w:p w14:paraId="13326925" w14:textId="77777777" w:rsidR="006C7B07" w:rsidRPr="00050638" w:rsidRDefault="006C7B07" w:rsidP="00C05346">
            <w:pPr>
              <w:jc w:val="both"/>
            </w:pPr>
            <w:r w:rsidRPr="00050638">
              <w:t>Заведующая научной библиотекой</w:t>
            </w:r>
          </w:p>
          <w:p w14:paraId="747F5632" w14:textId="77777777" w:rsidR="006C7B07" w:rsidRPr="00050638" w:rsidRDefault="006C7B07" w:rsidP="00C05346">
            <w:pPr>
              <w:jc w:val="both"/>
            </w:pPr>
          </w:p>
          <w:p w14:paraId="0FF85F5A" w14:textId="77777777" w:rsidR="006C7B07" w:rsidRPr="00050638" w:rsidRDefault="006C7B07" w:rsidP="00C05346">
            <w:pPr>
              <w:jc w:val="both"/>
            </w:pPr>
          </w:p>
        </w:tc>
      </w:tr>
      <w:tr w:rsidR="00184CA6" w:rsidRPr="00A13D2F" w14:paraId="78E78BCE" w14:textId="77777777" w:rsidTr="00665B04">
        <w:tc>
          <w:tcPr>
            <w:tcW w:w="757" w:type="dxa"/>
          </w:tcPr>
          <w:p w14:paraId="211EEF2E" w14:textId="77777777" w:rsidR="00184CA6" w:rsidRPr="00050638" w:rsidRDefault="00184CA6" w:rsidP="00C05346">
            <w:pPr>
              <w:jc w:val="center"/>
            </w:pPr>
          </w:p>
        </w:tc>
        <w:tc>
          <w:tcPr>
            <w:tcW w:w="629" w:type="dxa"/>
          </w:tcPr>
          <w:p w14:paraId="3ACA838A" w14:textId="0DE31939" w:rsidR="00184CA6" w:rsidRPr="00050638" w:rsidRDefault="00184CA6" w:rsidP="00C05346">
            <w:pPr>
              <w:jc w:val="center"/>
            </w:pPr>
            <w:r w:rsidRPr="00050638">
              <w:t>2.2</w:t>
            </w:r>
          </w:p>
        </w:tc>
        <w:tc>
          <w:tcPr>
            <w:tcW w:w="4819" w:type="dxa"/>
          </w:tcPr>
          <w:p w14:paraId="06251815" w14:textId="65EB6109" w:rsidR="00184CA6" w:rsidRPr="00050638" w:rsidRDefault="00184CA6" w:rsidP="00C05346">
            <w:pPr>
              <w:jc w:val="both"/>
            </w:pPr>
            <w:r w:rsidRPr="00050638">
              <w:t>О перспективах и итогах НИР в институтах</w:t>
            </w:r>
            <w:r w:rsidRPr="00050638">
              <w:rPr>
                <w:lang w:val="kk-KZ"/>
              </w:rPr>
              <w:t>/факультетах.</w:t>
            </w:r>
          </w:p>
        </w:tc>
        <w:tc>
          <w:tcPr>
            <w:tcW w:w="851" w:type="dxa"/>
            <w:vMerge/>
          </w:tcPr>
          <w:p w14:paraId="58199407" w14:textId="77777777" w:rsidR="00184CA6" w:rsidRPr="00050638" w:rsidRDefault="00184CA6" w:rsidP="00C05346">
            <w:pPr>
              <w:jc w:val="center"/>
              <w:rPr>
                <w:lang w:val="kk-KZ"/>
              </w:rPr>
            </w:pPr>
          </w:p>
        </w:tc>
        <w:tc>
          <w:tcPr>
            <w:tcW w:w="3122" w:type="dxa"/>
          </w:tcPr>
          <w:p w14:paraId="6850A56F" w14:textId="4A449DAA" w:rsidR="00184CA6" w:rsidRPr="00050638" w:rsidRDefault="00184CA6" w:rsidP="00C05346">
            <w:pPr>
              <w:jc w:val="both"/>
            </w:pPr>
            <w:r w:rsidRPr="00050638">
              <w:t>Ответственные за НИР в институтах.</w:t>
            </w:r>
          </w:p>
        </w:tc>
      </w:tr>
      <w:tr w:rsidR="006C7B07" w:rsidRPr="00A13D2F" w14:paraId="73493AD4" w14:textId="77777777" w:rsidTr="00665B04">
        <w:trPr>
          <w:trHeight w:val="285"/>
        </w:trPr>
        <w:tc>
          <w:tcPr>
            <w:tcW w:w="757" w:type="dxa"/>
            <w:vMerge w:val="restart"/>
          </w:tcPr>
          <w:p w14:paraId="493C6CCB" w14:textId="77777777" w:rsidR="006C7B07" w:rsidRPr="00050638" w:rsidRDefault="006C7B07" w:rsidP="00C05346">
            <w:pPr>
              <w:jc w:val="center"/>
            </w:pPr>
            <w:r w:rsidRPr="00050638">
              <w:t>3</w:t>
            </w:r>
          </w:p>
        </w:tc>
        <w:tc>
          <w:tcPr>
            <w:tcW w:w="629" w:type="dxa"/>
          </w:tcPr>
          <w:p w14:paraId="2E267932" w14:textId="77777777" w:rsidR="006C7B07" w:rsidRPr="00050638" w:rsidRDefault="006C7B07" w:rsidP="00C05346">
            <w:pPr>
              <w:jc w:val="center"/>
            </w:pPr>
            <w:r w:rsidRPr="00050638">
              <w:t>3.1</w:t>
            </w:r>
          </w:p>
        </w:tc>
        <w:tc>
          <w:tcPr>
            <w:tcW w:w="4819" w:type="dxa"/>
          </w:tcPr>
          <w:p w14:paraId="150437A7" w14:textId="77777777" w:rsidR="006C7B07" w:rsidRPr="00050638" w:rsidRDefault="006C7B07" w:rsidP="00C05346">
            <w:pPr>
              <w:jc w:val="both"/>
            </w:pPr>
            <w:r w:rsidRPr="00050638">
              <w:t>О проблемах и перспективах деятельности НИИ прикладной биотехнологии.</w:t>
            </w:r>
          </w:p>
        </w:tc>
        <w:tc>
          <w:tcPr>
            <w:tcW w:w="851" w:type="dxa"/>
            <w:vMerge/>
          </w:tcPr>
          <w:p w14:paraId="5DD7B5E4" w14:textId="77777777" w:rsidR="006C7B07" w:rsidRPr="00050638" w:rsidRDefault="006C7B07" w:rsidP="00C05346"/>
        </w:tc>
        <w:tc>
          <w:tcPr>
            <w:tcW w:w="3122" w:type="dxa"/>
          </w:tcPr>
          <w:p w14:paraId="3CA41FAC" w14:textId="77777777" w:rsidR="006C7B07" w:rsidRPr="00050638" w:rsidRDefault="006C7B07" w:rsidP="00C05346">
            <w:pPr>
              <w:jc w:val="both"/>
            </w:pPr>
            <w:r w:rsidRPr="00050638">
              <w:t xml:space="preserve">Директор НИИ </w:t>
            </w:r>
          </w:p>
          <w:p w14:paraId="3769DCD2" w14:textId="3BB11902" w:rsidR="006C7B07" w:rsidRPr="00050638" w:rsidRDefault="006C7B07" w:rsidP="00C05346">
            <w:pPr>
              <w:jc w:val="both"/>
            </w:pPr>
          </w:p>
        </w:tc>
      </w:tr>
      <w:tr w:rsidR="006C7B07" w:rsidRPr="00A13D2F" w14:paraId="61984C9B" w14:textId="77777777" w:rsidTr="00665B04">
        <w:trPr>
          <w:trHeight w:val="285"/>
        </w:trPr>
        <w:tc>
          <w:tcPr>
            <w:tcW w:w="757" w:type="dxa"/>
            <w:vMerge/>
          </w:tcPr>
          <w:p w14:paraId="5B62CF59" w14:textId="77777777" w:rsidR="006C7B07" w:rsidRPr="00050638" w:rsidRDefault="006C7B07" w:rsidP="00C05346">
            <w:pPr>
              <w:jc w:val="center"/>
            </w:pPr>
          </w:p>
        </w:tc>
        <w:tc>
          <w:tcPr>
            <w:tcW w:w="629" w:type="dxa"/>
          </w:tcPr>
          <w:p w14:paraId="78B97EBE" w14:textId="77777777" w:rsidR="006C7B07" w:rsidRPr="00050638" w:rsidRDefault="006C7B07" w:rsidP="00C05346">
            <w:pPr>
              <w:jc w:val="center"/>
            </w:pPr>
            <w:r w:rsidRPr="00050638">
              <w:t>3.2</w:t>
            </w:r>
          </w:p>
        </w:tc>
        <w:tc>
          <w:tcPr>
            <w:tcW w:w="4819" w:type="dxa"/>
          </w:tcPr>
          <w:p w14:paraId="7F403110" w14:textId="77777777" w:rsidR="006C7B07" w:rsidRPr="00050638" w:rsidRDefault="006C7B07" w:rsidP="00C05346">
            <w:pPr>
              <w:jc w:val="both"/>
            </w:pPr>
            <w:r w:rsidRPr="00050638">
              <w:t>Об организации и формате Международной научно-практической конференции «Байтурсыновские чтения - 202</w:t>
            </w:r>
            <w:r w:rsidRPr="00050638">
              <w:rPr>
                <w:lang w:val="kk-KZ"/>
              </w:rPr>
              <w:t>4</w:t>
            </w:r>
            <w:r w:rsidRPr="00050638">
              <w:t>». Утверждение программы конференции.</w:t>
            </w:r>
          </w:p>
        </w:tc>
        <w:tc>
          <w:tcPr>
            <w:tcW w:w="851" w:type="dxa"/>
            <w:vMerge/>
          </w:tcPr>
          <w:p w14:paraId="5CA71E55" w14:textId="77777777" w:rsidR="006C7B07" w:rsidRPr="00050638" w:rsidRDefault="006C7B07" w:rsidP="00C05346"/>
        </w:tc>
        <w:tc>
          <w:tcPr>
            <w:tcW w:w="3122" w:type="dxa"/>
          </w:tcPr>
          <w:p w14:paraId="124395E6" w14:textId="77777777" w:rsidR="006C7B07" w:rsidRPr="00050638" w:rsidRDefault="006C7B07" w:rsidP="00C05346">
            <w:pPr>
              <w:jc w:val="both"/>
            </w:pPr>
            <w:r w:rsidRPr="00050638">
              <w:t>И.о.начальника Управления науки и коммерциализации</w:t>
            </w:r>
          </w:p>
          <w:p w14:paraId="45DA4510" w14:textId="77777777" w:rsidR="006C7B07" w:rsidRPr="00050638" w:rsidRDefault="006C7B07" w:rsidP="006C7B07">
            <w:pPr>
              <w:jc w:val="both"/>
            </w:pPr>
          </w:p>
        </w:tc>
      </w:tr>
      <w:tr w:rsidR="006C7B07" w:rsidRPr="00A13D2F" w14:paraId="128F60DD" w14:textId="77777777" w:rsidTr="00665B04">
        <w:trPr>
          <w:trHeight w:val="285"/>
        </w:trPr>
        <w:tc>
          <w:tcPr>
            <w:tcW w:w="757" w:type="dxa"/>
            <w:vMerge/>
          </w:tcPr>
          <w:p w14:paraId="71279434" w14:textId="77777777" w:rsidR="006C7B07" w:rsidRPr="00050638" w:rsidRDefault="006C7B07" w:rsidP="00C05346">
            <w:pPr>
              <w:jc w:val="center"/>
            </w:pPr>
          </w:p>
        </w:tc>
        <w:tc>
          <w:tcPr>
            <w:tcW w:w="629" w:type="dxa"/>
          </w:tcPr>
          <w:p w14:paraId="166D8774" w14:textId="2DAC05C0" w:rsidR="006C7B07" w:rsidRPr="00050638" w:rsidRDefault="006C7B07" w:rsidP="00C05346">
            <w:pPr>
              <w:jc w:val="center"/>
            </w:pPr>
            <w:r w:rsidRPr="00050638">
              <w:rPr>
                <w:lang w:val="kk-KZ"/>
              </w:rPr>
              <w:t>3</w:t>
            </w:r>
            <w:r w:rsidRPr="00050638">
              <w:t>.3</w:t>
            </w:r>
          </w:p>
        </w:tc>
        <w:tc>
          <w:tcPr>
            <w:tcW w:w="4819" w:type="dxa"/>
          </w:tcPr>
          <w:p w14:paraId="02F22AA9" w14:textId="3A0DEB86" w:rsidR="006C7B07" w:rsidRPr="00050638" w:rsidRDefault="006C7B07" w:rsidP="006C7B07">
            <w:r w:rsidRPr="00050638">
              <w:t>Об утверждении отчетов о научных стажировках докторантов</w:t>
            </w:r>
          </w:p>
        </w:tc>
        <w:tc>
          <w:tcPr>
            <w:tcW w:w="851" w:type="dxa"/>
            <w:vMerge/>
          </w:tcPr>
          <w:p w14:paraId="1F5B4DBE" w14:textId="77777777" w:rsidR="006C7B07" w:rsidRPr="00050638" w:rsidRDefault="006C7B07" w:rsidP="00C05346"/>
        </w:tc>
        <w:tc>
          <w:tcPr>
            <w:tcW w:w="3122" w:type="dxa"/>
          </w:tcPr>
          <w:p w14:paraId="3F5D73DB" w14:textId="77777777" w:rsidR="006C7B07" w:rsidRPr="00050638" w:rsidRDefault="006C7B07" w:rsidP="00C05346">
            <w:pPr>
              <w:jc w:val="both"/>
              <w:rPr>
                <w:lang w:val="kk-KZ"/>
              </w:rPr>
            </w:pPr>
            <w:r w:rsidRPr="00050638">
              <w:rPr>
                <w:lang w:val="kk-KZ"/>
              </w:rPr>
              <w:t xml:space="preserve">И.о.заместителя начальника УНиК </w:t>
            </w:r>
          </w:p>
          <w:p w14:paraId="0CC23C48" w14:textId="141945FC" w:rsidR="006C7B07" w:rsidRPr="00050638" w:rsidRDefault="006C7B07" w:rsidP="00C05346">
            <w:pPr>
              <w:jc w:val="both"/>
            </w:pPr>
          </w:p>
        </w:tc>
      </w:tr>
      <w:tr w:rsidR="006C7B07" w:rsidRPr="00A13D2F" w14:paraId="22A4CB8C" w14:textId="77777777" w:rsidTr="00665B04">
        <w:trPr>
          <w:trHeight w:val="285"/>
        </w:trPr>
        <w:tc>
          <w:tcPr>
            <w:tcW w:w="757" w:type="dxa"/>
            <w:vMerge/>
          </w:tcPr>
          <w:p w14:paraId="2ABFAF53" w14:textId="77777777" w:rsidR="006C7B07" w:rsidRPr="00050638" w:rsidRDefault="006C7B07" w:rsidP="00C05346">
            <w:pPr>
              <w:jc w:val="center"/>
            </w:pPr>
          </w:p>
        </w:tc>
        <w:tc>
          <w:tcPr>
            <w:tcW w:w="629" w:type="dxa"/>
          </w:tcPr>
          <w:p w14:paraId="16B5D4E7" w14:textId="54D4312C" w:rsidR="006C7B07" w:rsidRPr="00050638" w:rsidRDefault="006C7B07" w:rsidP="00C05346">
            <w:pPr>
              <w:jc w:val="center"/>
              <w:rPr>
                <w:lang w:val="kk-KZ"/>
              </w:rPr>
            </w:pPr>
            <w:r w:rsidRPr="00050638">
              <w:t>3.</w:t>
            </w:r>
            <w:r w:rsidRPr="00050638">
              <w:rPr>
                <w:lang w:val="kk-KZ"/>
              </w:rPr>
              <w:t>4</w:t>
            </w:r>
          </w:p>
        </w:tc>
        <w:tc>
          <w:tcPr>
            <w:tcW w:w="4819" w:type="dxa"/>
          </w:tcPr>
          <w:p w14:paraId="58B55BE9" w14:textId="77777777" w:rsidR="006C7B07" w:rsidRPr="00050638" w:rsidRDefault="006C7B07" w:rsidP="00C05346">
            <w:r w:rsidRPr="00050638">
              <w:t>Разное.</w:t>
            </w:r>
          </w:p>
          <w:p w14:paraId="4093EA1D" w14:textId="77777777" w:rsidR="006C7B07" w:rsidRPr="00050638" w:rsidRDefault="006C7B07" w:rsidP="00C05346">
            <w:pPr>
              <w:rPr>
                <w:lang w:val="kk-KZ"/>
              </w:rPr>
            </w:pPr>
            <w:r w:rsidRPr="00050638">
              <w:rPr>
                <w:lang w:val="kk-KZ"/>
              </w:rPr>
              <w:t>Утверждение монографий</w:t>
            </w:r>
          </w:p>
          <w:p w14:paraId="058926AB" w14:textId="77777777" w:rsidR="006C7B07" w:rsidRPr="00050638" w:rsidRDefault="006C7B07" w:rsidP="00665B04">
            <w:pPr>
              <w:pStyle w:val="a4"/>
              <w:numPr>
                <w:ilvl w:val="0"/>
                <w:numId w:val="1"/>
              </w:numPr>
              <w:ind w:left="-78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06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 материал технологиясы»</w:t>
            </w:r>
          </w:p>
          <w:p w14:paraId="799D1036" w14:textId="77777777" w:rsidR="006C7B07" w:rsidRPr="00050638" w:rsidRDefault="006C7B07" w:rsidP="00665B04">
            <w:pPr>
              <w:ind w:left="-78" w:firstLine="78"/>
              <w:jc w:val="both"/>
            </w:pPr>
            <w:r w:rsidRPr="00050638">
              <w:t>Автор: С.З. Нурушев</w:t>
            </w:r>
          </w:p>
          <w:p w14:paraId="1983DA43" w14:textId="77777777" w:rsidR="006C7B07" w:rsidRPr="00050638" w:rsidRDefault="006C7B07" w:rsidP="00665B04">
            <w:pPr>
              <w:pStyle w:val="a4"/>
              <w:numPr>
                <w:ilvl w:val="0"/>
                <w:numId w:val="1"/>
              </w:numPr>
              <w:spacing w:line="240" w:lineRule="auto"/>
              <w:ind w:left="-78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06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 өсімдіктерінің сирек түрлерінің популяцияларын молекулалы-генетикалық зерттеу</w:t>
            </w: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58EC84" w14:textId="77777777" w:rsidR="006C7B07" w:rsidRPr="00050638" w:rsidRDefault="006C7B07" w:rsidP="00665B0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 xml:space="preserve">Авторы: Г.Ж. </w:t>
            </w:r>
            <w:r w:rsidRPr="000506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Сұлтанғазина, </w:t>
            </w: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>Р.С.Бейшов</w:t>
            </w:r>
          </w:p>
          <w:p w14:paraId="58767C49" w14:textId="7340A4A5" w:rsidR="006C7B07" w:rsidRPr="00050638" w:rsidRDefault="006C7B07" w:rsidP="00665B04">
            <w:pPr>
              <w:pStyle w:val="a4"/>
              <w:numPr>
                <w:ilvl w:val="0"/>
                <w:numId w:val="1"/>
              </w:numPr>
              <w:spacing w:line="240" w:lineRule="auto"/>
              <w:ind w:left="-76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>«Морфологические аспекты органов размножения коров при нарушении репродуктивной функции</w:t>
            </w:r>
            <w:r w:rsidR="0019056E" w:rsidRPr="00050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702980" w14:textId="117FB052" w:rsidR="006C7B07" w:rsidRPr="00050638" w:rsidRDefault="006C7B07" w:rsidP="00D9141C">
            <w:pPr>
              <w:pStyle w:val="a4"/>
              <w:spacing w:line="240" w:lineRule="auto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8">
              <w:rPr>
                <w:rFonts w:ascii="Times New Roman" w:hAnsi="Times New Roman" w:cs="Times New Roman"/>
                <w:sz w:val="24"/>
                <w:szCs w:val="24"/>
              </w:rPr>
              <w:t>Автор: Хасанова М.А.</w:t>
            </w:r>
          </w:p>
        </w:tc>
        <w:tc>
          <w:tcPr>
            <w:tcW w:w="851" w:type="dxa"/>
            <w:vMerge/>
          </w:tcPr>
          <w:p w14:paraId="76F4FEDF" w14:textId="77777777" w:rsidR="006C7B07" w:rsidRPr="00050638" w:rsidRDefault="006C7B07" w:rsidP="00C05346"/>
        </w:tc>
        <w:tc>
          <w:tcPr>
            <w:tcW w:w="3122" w:type="dxa"/>
          </w:tcPr>
          <w:p w14:paraId="50B7BA3F" w14:textId="77777777" w:rsidR="006C7B07" w:rsidRPr="00050638" w:rsidRDefault="006C7B07" w:rsidP="00C05346">
            <w:pPr>
              <w:jc w:val="both"/>
            </w:pPr>
            <w:r w:rsidRPr="00050638">
              <w:t>Председатель НТС</w:t>
            </w:r>
          </w:p>
          <w:p w14:paraId="2FE29617" w14:textId="289E8960" w:rsidR="006C7B07" w:rsidRPr="00050638" w:rsidRDefault="006C7B07" w:rsidP="00C05346">
            <w:pPr>
              <w:jc w:val="both"/>
            </w:pPr>
          </w:p>
        </w:tc>
      </w:tr>
    </w:tbl>
    <w:p w14:paraId="79E86233" w14:textId="77777777" w:rsidR="000B6567" w:rsidRDefault="000B6567"/>
    <w:p w14:paraId="6E21C513" w14:textId="77777777" w:rsidR="00D9141C" w:rsidRPr="00D9141C" w:rsidRDefault="00D9141C" w:rsidP="00D9141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41C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</w:p>
    <w:p w14:paraId="4F398EA2" w14:textId="77777777" w:rsidR="00D9141C" w:rsidRDefault="00D9141C"/>
    <w:p w14:paraId="4EB42E1E" w14:textId="77777777" w:rsidR="00D9141C" w:rsidRPr="00804086" w:rsidRDefault="00D9141C" w:rsidP="00343DD5">
      <w:pPr>
        <w:ind w:firstLine="709"/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715A08D1" w14:textId="77777777" w:rsidR="00D9141C" w:rsidRPr="00D9141C" w:rsidRDefault="00D9141C" w:rsidP="00343DD5">
      <w:pPr>
        <w:ind w:firstLine="709"/>
        <w:jc w:val="both"/>
        <w:rPr>
          <w:lang w:val="kk-KZ"/>
        </w:rPr>
      </w:pPr>
      <w:r w:rsidRPr="00D9141C">
        <w:rPr>
          <w:lang w:val="kk-KZ"/>
        </w:rPr>
        <w:t xml:space="preserve">   В связи с объективными обстоятельствами перенести на последующее заседание следующие рассматриваемые вопросы: </w:t>
      </w:r>
    </w:p>
    <w:p w14:paraId="2611248D" w14:textId="77777777" w:rsidR="00D9141C" w:rsidRPr="00D9141C" w:rsidRDefault="00D9141C" w:rsidP="00343DD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141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9141C">
        <w:rPr>
          <w:rFonts w:ascii="Times New Roman" w:hAnsi="Times New Roman" w:cs="Times New Roman"/>
          <w:sz w:val="24"/>
          <w:szCs w:val="24"/>
        </w:rPr>
        <w:t>роблемы  и  перспективы  комплектования  и увеличения подписчиков  журнала «3i  интеллект, идея, инновация – intellect, idea, innovation» на 2023-2024 учебный год;</w:t>
      </w:r>
    </w:p>
    <w:p w14:paraId="7AB3FAFA" w14:textId="77777777" w:rsidR="00D9141C" w:rsidRPr="00D9141C" w:rsidRDefault="00D9141C" w:rsidP="00343DD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141C">
        <w:rPr>
          <w:rFonts w:ascii="Times New Roman" w:hAnsi="Times New Roman" w:cs="Times New Roman"/>
          <w:sz w:val="24"/>
          <w:szCs w:val="24"/>
        </w:rPr>
        <w:t>Проблемы и перспективы обсуждения и защиты докторских диссертаций в университете;</w:t>
      </w:r>
    </w:p>
    <w:p w14:paraId="65B04D24" w14:textId="77777777" w:rsidR="00D9141C" w:rsidRPr="00D9141C" w:rsidRDefault="00D9141C" w:rsidP="00343DD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141C">
        <w:rPr>
          <w:rFonts w:ascii="Times New Roman" w:hAnsi="Times New Roman" w:cs="Times New Roman"/>
          <w:sz w:val="24"/>
          <w:szCs w:val="24"/>
        </w:rPr>
        <w:t>Проблемы и перспективы публикаций статей ППС и докторантов КРУ им.А.Байтурсын</w:t>
      </w:r>
      <w:r w:rsidRPr="00D9141C">
        <w:rPr>
          <w:rFonts w:ascii="Times New Roman" w:hAnsi="Times New Roman" w:cs="Times New Roman"/>
          <w:sz w:val="24"/>
          <w:szCs w:val="24"/>
          <w:lang w:val="kk-KZ"/>
        </w:rPr>
        <w:t>ұлы</w:t>
      </w:r>
      <w:r w:rsidRPr="00D9141C">
        <w:rPr>
          <w:rFonts w:ascii="Times New Roman" w:hAnsi="Times New Roman" w:cs="Times New Roman"/>
          <w:sz w:val="24"/>
          <w:szCs w:val="24"/>
        </w:rPr>
        <w:t xml:space="preserve"> в журналах с ненулевым импакт-фактором;</w:t>
      </w:r>
    </w:p>
    <w:p w14:paraId="378C55E4" w14:textId="77777777" w:rsidR="00D9141C" w:rsidRPr="00D9141C" w:rsidRDefault="00D9141C" w:rsidP="00343DD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141C">
        <w:rPr>
          <w:rFonts w:ascii="Times New Roman" w:hAnsi="Times New Roman" w:cs="Times New Roman"/>
          <w:sz w:val="24"/>
          <w:szCs w:val="24"/>
        </w:rPr>
        <w:t>О перспективах и итогах НИР в институтах</w:t>
      </w:r>
      <w:r w:rsidRPr="00D9141C">
        <w:rPr>
          <w:rFonts w:ascii="Times New Roman" w:hAnsi="Times New Roman" w:cs="Times New Roman"/>
          <w:sz w:val="24"/>
          <w:szCs w:val="24"/>
          <w:lang w:val="kk-KZ"/>
        </w:rPr>
        <w:t>/факультетах.</w:t>
      </w:r>
    </w:p>
    <w:p w14:paraId="5F41B6A3" w14:textId="77777777" w:rsidR="00D9141C" w:rsidRPr="00D9141C" w:rsidRDefault="00D9141C">
      <w:pPr>
        <w:rPr>
          <w:lang w:val="kk-KZ"/>
        </w:rPr>
      </w:pPr>
    </w:p>
    <w:p w14:paraId="6C16EC01" w14:textId="77777777" w:rsidR="00D9141C" w:rsidRPr="0036291B" w:rsidRDefault="00D9141C" w:rsidP="00D9141C">
      <w:pPr>
        <w:jc w:val="both"/>
        <w:rPr>
          <w:b/>
          <w:color w:val="000000"/>
        </w:rPr>
      </w:pPr>
      <w:r w:rsidRPr="0036291B">
        <w:rPr>
          <w:b/>
          <w:color w:val="000000"/>
        </w:rPr>
        <w:t>РЕШИЛИ:</w:t>
      </w:r>
    </w:p>
    <w:p w14:paraId="4668D47B" w14:textId="77777777" w:rsidR="00D9141C" w:rsidRDefault="00D9141C" w:rsidP="00D9141C">
      <w:pPr>
        <w:jc w:val="both"/>
        <w:rPr>
          <w:color w:val="000000"/>
        </w:rPr>
      </w:pPr>
      <w:r>
        <w:rPr>
          <w:color w:val="000000"/>
        </w:rPr>
        <w:t>Рассмотреть данные вопросы на следующем заседании</w:t>
      </w:r>
      <w:r w:rsidRPr="0036291B">
        <w:rPr>
          <w:color w:val="000000"/>
        </w:rPr>
        <w:t>.</w:t>
      </w:r>
    </w:p>
    <w:p w14:paraId="17BEAA16" w14:textId="77777777" w:rsidR="00296C13" w:rsidRDefault="00296C13" w:rsidP="00D9141C">
      <w:pPr>
        <w:jc w:val="both"/>
        <w:rPr>
          <w:color w:val="000000"/>
        </w:rPr>
      </w:pPr>
    </w:p>
    <w:p w14:paraId="0E0689E2" w14:textId="0E352D65" w:rsidR="00296C13" w:rsidRDefault="00296C13" w:rsidP="00D9141C">
      <w:pPr>
        <w:jc w:val="both"/>
        <w:rPr>
          <w:b/>
        </w:rPr>
      </w:pPr>
      <w:r>
        <w:rPr>
          <w:color w:val="000000"/>
        </w:rPr>
        <w:t>3.</w:t>
      </w:r>
      <w:r w:rsidR="00343DD5">
        <w:rPr>
          <w:color w:val="000000"/>
        </w:rPr>
        <w:t>1</w:t>
      </w:r>
      <w:r>
        <w:rPr>
          <w:color w:val="000000"/>
        </w:rPr>
        <w:t xml:space="preserve"> </w:t>
      </w:r>
      <w:r w:rsidRPr="00581B59">
        <w:rPr>
          <w:b/>
        </w:rPr>
        <w:t>ВЫСТУПИЛ</w:t>
      </w:r>
      <w:r w:rsidR="00343DD5">
        <w:rPr>
          <w:b/>
        </w:rPr>
        <w:t>А:</w:t>
      </w:r>
    </w:p>
    <w:p w14:paraId="33DA7D62" w14:textId="77777777" w:rsidR="00343DD5" w:rsidRPr="00121EF1" w:rsidRDefault="00343DD5" w:rsidP="00343DD5">
      <w:pPr>
        <w:ind w:firstLine="709"/>
        <w:jc w:val="both"/>
        <w:rPr>
          <w:bCs/>
        </w:rPr>
      </w:pPr>
      <w:r w:rsidRPr="00121EF1">
        <w:rPr>
          <w:bCs/>
        </w:rPr>
        <w:t xml:space="preserve">Директор НИИ прикладной биотехнологии  </w:t>
      </w:r>
      <w:r w:rsidRPr="00121EF1">
        <w:rPr>
          <w:bCs/>
          <w:lang w:val="kk-KZ"/>
        </w:rPr>
        <w:t>Ысқақ</w:t>
      </w:r>
      <w:r w:rsidRPr="00121EF1">
        <w:rPr>
          <w:bCs/>
        </w:rPr>
        <w:t xml:space="preserve"> А.</w:t>
      </w:r>
    </w:p>
    <w:p w14:paraId="6008DCC9" w14:textId="77777777" w:rsidR="00343DD5" w:rsidRDefault="00343DD5" w:rsidP="00343DD5">
      <w:pPr>
        <w:ind w:firstLine="709"/>
        <w:jc w:val="both"/>
      </w:pPr>
      <w:r w:rsidRPr="00121EF1">
        <w:t>О проблемах и перспективах деятельности НИИ прикладной биотехнологии</w:t>
      </w:r>
    </w:p>
    <w:p w14:paraId="11E4EDB2" w14:textId="08AB6A92" w:rsidR="00343DD5" w:rsidRDefault="00581FE2" w:rsidP="004364C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Направление данного института расширилось. Помимо биотехнологических и </w:t>
      </w:r>
      <w:r w:rsidRPr="00581FE2">
        <w:rPr>
          <w:color w:val="000000"/>
        </w:rPr>
        <w:t>микробиологических исследований</w:t>
      </w:r>
      <w:r>
        <w:rPr>
          <w:color w:val="000000"/>
        </w:rPr>
        <w:t>, ПЦР,  осуществляются физико-химические исследования</w:t>
      </w:r>
      <w:r w:rsidR="00570FA4">
        <w:rPr>
          <w:color w:val="000000"/>
        </w:rPr>
        <w:t>. Д</w:t>
      </w:r>
      <w:r>
        <w:rPr>
          <w:color w:val="000000"/>
        </w:rPr>
        <w:t xml:space="preserve">обавились </w:t>
      </w:r>
      <w:r w:rsidR="00570FA4">
        <w:rPr>
          <w:color w:val="000000"/>
        </w:rPr>
        <w:t xml:space="preserve">крупные </w:t>
      </w:r>
      <w:r>
        <w:rPr>
          <w:color w:val="000000"/>
        </w:rPr>
        <w:t>проекты</w:t>
      </w:r>
      <w:r w:rsidR="00570FA4">
        <w:rPr>
          <w:color w:val="000000"/>
        </w:rPr>
        <w:t xml:space="preserve">, которые решают проблемы регионального масштаба. Осуществляются проекты по реализации исследования Аманкарагайского леса,  биотехнологические исследования по гидрометаллургии. В перспективах реализация проектов экологической направленности. На данный момент идет реализация небольших проектов экологических и физико-химических исследований урановых и золоторудных месторождений. </w:t>
      </w:r>
    </w:p>
    <w:p w14:paraId="70C199FE" w14:textId="77777777" w:rsidR="004364CF" w:rsidRDefault="00570FA4" w:rsidP="004364CF">
      <w:pPr>
        <w:ind w:firstLine="709"/>
        <w:jc w:val="both"/>
        <w:rPr>
          <w:bCs/>
        </w:rPr>
      </w:pPr>
      <w:r>
        <w:rPr>
          <w:color w:val="000000"/>
        </w:rPr>
        <w:t xml:space="preserve">Основная часть сотрудников НИИ </w:t>
      </w:r>
      <w:r w:rsidRPr="00121EF1">
        <w:rPr>
          <w:bCs/>
        </w:rPr>
        <w:t>прикладной биотехнологии</w:t>
      </w:r>
      <w:r>
        <w:rPr>
          <w:bCs/>
        </w:rPr>
        <w:t xml:space="preserve">, в том числе докторантов и магистрантов задействованы в реализации крупнейших проектов. Осуществлен выезд на Каратомары, в ходе которого были отобраны  </w:t>
      </w:r>
      <w:r w:rsidR="00240157">
        <w:rPr>
          <w:bCs/>
        </w:rPr>
        <w:t xml:space="preserve">почвенные образцы иловых донных отложений. </w:t>
      </w:r>
    </w:p>
    <w:p w14:paraId="12B39537" w14:textId="77777777" w:rsidR="00357E78" w:rsidRDefault="004364CF" w:rsidP="004364CF">
      <w:pPr>
        <w:ind w:firstLine="709"/>
        <w:jc w:val="both"/>
        <w:rPr>
          <w:bCs/>
        </w:rPr>
      </w:pPr>
      <w:r>
        <w:rPr>
          <w:bCs/>
        </w:rPr>
        <w:t xml:space="preserve">Руководство ставит задачи – реализация крупных проектов, одна из которых является ЦАП (центр академического превосходства). Будет объявлен конкурс, в ходе </w:t>
      </w:r>
      <w:r>
        <w:rPr>
          <w:bCs/>
        </w:rPr>
        <w:lastRenderedPageBreak/>
        <w:t xml:space="preserve">которого подано 3 технических заданий по реализации ЦАПа. Он включает в себя экологические исследования, сферы машиностроения, сельскохозяйственную направленность. Этот ЦАП будет охватывать все проблемы региона касательно 4-х направлений. Данный проект заявлен на сумму 4 млрд тенге. С каждым годом НИИ </w:t>
      </w:r>
      <w:r w:rsidR="00D852D8" w:rsidRPr="00121EF1">
        <w:t>прикладной биотехнологии</w:t>
      </w:r>
      <w:r w:rsidR="00D852D8">
        <w:rPr>
          <w:bCs/>
        </w:rPr>
        <w:t xml:space="preserve"> </w:t>
      </w:r>
      <w:r>
        <w:rPr>
          <w:bCs/>
        </w:rPr>
        <w:t>расширяет сферу исследований. При разработке данного проекта одной из задач стоит разработка исследовательского центра регионального масштаба, который будет в себя включать множество лабораторий разных направленности, закрывающие все потребности горнометаллургической, сельхоз и маши</w:t>
      </w:r>
      <w:r w:rsidR="004E6E8B">
        <w:rPr>
          <w:bCs/>
        </w:rPr>
        <w:t>но</w:t>
      </w:r>
      <w:r>
        <w:rPr>
          <w:bCs/>
        </w:rPr>
        <w:t xml:space="preserve">строительной отрасли. </w:t>
      </w:r>
      <w:r w:rsidR="00083A74">
        <w:rPr>
          <w:bCs/>
        </w:rPr>
        <w:t>В рамках данного проекта предполагается закуп 70-80% от заявленной суммы на приобретение высокотехнологического оборудования, что поможет расширить сферу деятельности.</w:t>
      </w:r>
      <w:r w:rsidR="00D852D8">
        <w:rPr>
          <w:bCs/>
        </w:rPr>
        <w:t xml:space="preserve"> </w:t>
      </w:r>
    </w:p>
    <w:p w14:paraId="7A75508C" w14:textId="3DB98F19" w:rsidR="004364CF" w:rsidRDefault="00D852D8" w:rsidP="004364CF">
      <w:pPr>
        <w:ind w:firstLine="709"/>
        <w:jc w:val="both"/>
      </w:pPr>
      <w:r>
        <w:rPr>
          <w:bCs/>
        </w:rPr>
        <w:t>В планах расширение НИИ, включ</w:t>
      </w:r>
      <w:r w:rsidR="00357E78">
        <w:rPr>
          <w:bCs/>
        </w:rPr>
        <w:t>ение</w:t>
      </w:r>
      <w:r>
        <w:rPr>
          <w:bCs/>
        </w:rPr>
        <w:t xml:space="preserve"> лаборатории в состав НИИ </w:t>
      </w:r>
      <w:r w:rsidRPr="00121EF1">
        <w:t>прикладной биотехнологии</w:t>
      </w:r>
      <w:r>
        <w:t xml:space="preserve">. </w:t>
      </w:r>
    </w:p>
    <w:p w14:paraId="383CEBDC" w14:textId="4F34D9A3" w:rsidR="00357E78" w:rsidRDefault="00357E78" w:rsidP="004364CF">
      <w:pPr>
        <w:ind w:firstLine="709"/>
        <w:jc w:val="both"/>
        <w:rPr>
          <w:bCs/>
        </w:rPr>
      </w:pPr>
      <w:r>
        <w:t xml:space="preserve">При подачи на базовое финансирование одно из основополагающих является программа целевого финансирования, а также иметь масштабные проекты, решающие региональные вопросы. Одно из требований получения ПЦФ – структурное изменение, то есть прежде чем подать на базовое финансирование, НИИ </w:t>
      </w:r>
      <w:r w:rsidRPr="00121EF1">
        <w:rPr>
          <w:bCs/>
        </w:rPr>
        <w:t>прикладной биотехнологии</w:t>
      </w:r>
      <w:r>
        <w:rPr>
          <w:bCs/>
        </w:rPr>
        <w:t xml:space="preserve"> должно получить статус дочерней организацией университета. В перспективах данный вопрос на рассмотрении </w:t>
      </w:r>
      <w:r w:rsidR="00D00740">
        <w:rPr>
          <w:bCs/>
        </w:rPr>
        <w:t xml:space="preserve">у </w:t>
      </w:r>
      <w:r>
        <w:rPr>
          <w:bCs/>
        </w:rPr>
        <w:t xml:space="preserve">руководства. </w:t>
      </w:r>
    </w:p>
    <w:p w14:paraId="64689D3F" w14:textId="2F209650" w:rsidR="00570FA4" w:rsidRDefault="00D00740" w:rsidP="00D00740">
      <w:pPr>
        <w:ind w:firstLine="709"/>
        <w:jc w:val="both"/>
        <w:rPr>
          <w:bCs/>
        </w:rPr>
      </w:pPr>
      <w:r>
        <w:rPr>
          <w:bCs/>
        </w:rPr>
        <w:t>За прошлый год было закуплено оборудование порядком на 250 млн тенге. Это крупнейшее высокотехнологические оборудования, связанные с физико-</w:t>
      </w:r>
      <w:r w:rsidR="00E737F5">
        <w:rPr>
          <w:bCs/>
        </w:rPr>
        <w:t>химическими</w:t>
      </w:r>
      <w:r>
        <w:rPr>
          <w:bCs/>
        </w:rPr>
        <w:t xml:space="preserve"> и био</w:t>
      </w:r>
      <w:r w:rsidR="00E737F5">
        <w:rPr>
          <w:bCs/>
        </w:rPr>
        <w:t>техн</w:t>
      </w:r>
      <w:r>
        <w:rPr>
          <w:bCs/>
        </w:rPr>
        <w:t>о</w:t>
      </w:r>
      <w:r w:rsidR="00E737F5">
        <w:rPr>
          <w:bCs/>
        </w:rPr>
        <w:t>ло</w:t>
      </w:r>
      <w:r>
        <w:rPr>
          <w:bCs/>
        </w:rPr>
        <w:t>гическими исследованиями</w:t>
      </w:r>
      <w:r w:rsidR="00E737F5">
        <w:rPr>
          <w:bCs/>
        </w:rPr>
        <w:t xml:space="preserve">. </w:t>
      </w:r>
    </w:p>
    <w:p w14:paraId="006B6C4F" w14:textId="1E50F2D2" w:rsidR="00720E1F" w:rsidRPr="00720E1F" w:rsidRDefault="00720E1F" w:rsidP="00D00740">
      <w:pPr>
        <w:ind w:firstLine="709"/>
        <w:jc w:val="both"/>
        <w:rPr>
          <w:color w:val="000000"/>
        </w:rPr>
      </w:pPr>
      <w:r>
        <w:rPr>
          <w:bCs/>
        </w:rPr>
        <w:t>Одн</w:t>
      </w:r>
      <w:r w:rsidR="008833EF">
        <w:rPr>
          <w:bCs/>
        </w:rPr>
        <w:t>а</w:t>
      </w:r>
      <w:r>
        <w:rPr>
          <w:bCs/>
        </w:rPr>
        <w:t xml:space="preserve"> из проблем, которую озвучили сотрудники </w:t>
      </w:r>
      <w:r>
        <w:t xml:space="preserve">НИИ </w:t>
      </w:r>
      <w:r w:rsidRPr="00121EF1">
        <w:rPr>
          <w:bCs/>
        </w:rPr>
        <w:t>прикладной биотехнологии</w:t>
      </w:r>
      <w:r>
        <w:rPr>
          <w:bCs/>
        </w:rPr>
        <w:t>, что в ходе реализации проектов не могу публиковаться в журнале «</w:t>
      </w:r>
      <w:r w:rsidRPr="00050638">
        <w:t>3i  интеллект, идея, инновация – intellect, idea, innovation</w:t>
      </w:r>
      <w:r>
        <w:t xml:space="preserve">». </w:t>
      </w:r>
    </w:p>
    <w:p w14:paraId="19362EF5" w14:textId="77777777" w:rsidR="00D9141C" w:rsidRDefault="00D9141C"/>
    <w:p w14:paraId="1AC6A8CD" w14:textId="238D5E7D" w:rsidR="00CD6FE8" w:rsidRPr="00581B59" w:rsidRDefault="00CD6FE8" w:rsidP="00CD6FE8">
      <w:pPr>
        <w:jc w:val="both"/>
        <w:rPr>
          <w:b/>
        </w:rPr>
      </w:pPr>
      <w:r>
        <w:rPr>
          <w:b/>
        </w:rPr>
        <w:t>3.</w:t>
      </w:r>
      <w:r w:rsidR="00343DD5">
        <w:rPr>
          <w:b/>
        </w:rPr>
        <w:t>2</w:t>
      </w:r>
      <w:r>
        <w:rPr>
          <w:b/>
        </w:rPr>
        <w:t xml:space="preserve"> </w:t>
      </w:r>
      <w:r w:rsidRPr="00581B59">
        <w:rPr>
          <w:b/>
        </w:rPr>
        <w:t>ВЫСТУПИЛ</w:t>
      </w:r>
      <w:r>
        <w:rPr>
          <w:b/>
        </w:rPr>
        <w:t>:</w:t>
      </w:r>
    </w:p>
    <w:p w14:paraId="524688A1" w14:textId="77777777" w:rsidR="00CD6FE8" w:rsidRDefault="00CD6FE8" w:rsidP="00343DD5">
      <w:pPr>
        <w:ind w:firstLine="709"/>
        <w:jc w:val="both"/>
      </w:pPr>
      <w:r w:rsidRPr="001C2F5D">
        <w:rPr>
          <w:lang w:val="kk-KZ"/>
        </w:rPr>
        <w:t>И.о. начальника управления науки и коммерциализации</w:t>
      </w:r>
      <w:r w:rsidRPr="003665D7">
        <w:t xml:space="preserve"> </w:t>
      </w:r>
      <w:r w:rsidRPr="001C2F5D">
        <w:rPr>
          <w:lang w:val="kk-KZ"/>
        </w:rPr>
        <w:t>Ковал</w:t>
      </w:r>
      <w:r>
        <w:rPr>
          <w:lang w:val="kk-KZ"/>
        </w:rPr>
        <w:t>ь</w:t>
      </w:r>
      <w:r w:rsidRPr="001C2F5D">
        <w:rPr>
          <w:lang w:val="kk-KZ"/>
        </w:rPr>
        <w:t xml:space="preserve"> А.П.</w:t>
      </w:r>
    </w:p>
    <w:p w14:paraId="1AD0101B" w14:textId="66D8F11A" w:rsidR="00665B04" w:rsidRDefault="00CD6FE8" w:rsidP="00343DD5">
      <w:pPr>
        <w:ind w:firstLine="709"/>
        <w:jc w:val="both"/>
      </w:pPr>
      <w:r w:rsidRPr="003665D7">
        <w:t>Об организации ежегодных научно – практических конференций университета и участии членов НТС в ее проведении и об организации и формате Международной научно-практической конференции «Байтурсыновские чтения - 202</w:t>
      </w:r>
      <w:r>
        <w:t>4</w:t>
      </w:r>
      <w:r w:rsidRPr="003665D7">
        <w:t>». Утверждение программы конференции</w:t>
      </w:r>
    </w:p>
    <w:p w14:paraId="3D07C5CD" w14:textId="77777777" w:rsidR="005B454F" w:rsidRDefault="005B454F" w:rsidP="00C5251C">
      <w:pPr>
        <w:ind w:firstLine="709"/>
        <w:rPr>
          <w:b/>
          <w:color w:val="000000"/>
        </w:rPr>
      </w:pPr>
    </w:p>
    <w:p w14:paraId="1E5DD393" w14:textId="006F693D" w:rsidR="00CD6FE8" w:rsidRPr="005B454F" w:rsidRDefault="005B454F" w:rsidP="00C5251C">
      <w:pPr>
        <w:ind w:firstLine="709"/>
        <w:jc w:val="both"/>
        <w:rPr>
          <w:bCs/>
          <w:lang w:val="kk-KZ"/>
        </w:rPr>
      </w:pPr>
      <w:r w:rsidRPr="005B454F">
        <w:rPr>
          <w:bCs/>
        </w:rPr>
        <w:t>23 февраля 2024 г. в дистанционном формате состоялась</w:t>
      </w:r>
      <w:r w:rsidRPr="005B454F">
        <w:rPr>
          <w:bCs/>
          <w:lang w:val="kk-KZ"/>
        </w:rPr>
        <w:t xml:space="preserve"> ежегодная Международная научно – практическая конференция Алтынсаринские чтения – 2024 по теме: «Инновационные технологии в современном образовании: стратегия, задачи, внедрение».</w:t>
      </w:r>
    </w:p>
    <w:p w14:paraId="1F758575" w14:textId="5D92B4C6" w:rsidR="005B454F" w:rsidRDefault="005B454F" w:rsidP="00C5251C">
      <w:pPr>
        <w:ind w:firstLine="709"/>
        <w:jc w:val="both"/>
        <w:rPr>
          <w:bCs/>
        </w:rPr>
      </w:pPr>
      <w:r w:rsidRPr="005B454F">
        <w:rPr>
          <w:bCs/>
        </w:rPr>
        <w:t>Основные темы, которые обсуждались сегодня на конференции научным педагогическим сообществом,   это духовно–нравственное  воспитание  личности  на  основе  базовых  национальных ценностей; интеграция науки и практики  –  современная стратегия инновационного развития педагогического образования; цифровизация образовательного процесса: опыт внедрения; современные  форматы  и  технологии  психолого-педагогического  сопровождения развития личностного потенциала обучающихся; инновационные стратегии обучения и воспитания в инклюзивном образовании.</w:t>
      </w:r>
    </w:p>
    <w:p w14:paraId="14B61F24" w14:textId="19F9216A" w:rsidR="005B454F" w:rsidRPr="00D9141C" w:rsidRDefault="005B454F" w:rsidP="00C5251C">
      <w:pPr>
        <w:ind w:firstLine="709"/>
        <w:jc w:val="both"/>
        <w:rPr>
          <w:bCs/>
        </w:rPr>
      </w:pPr>
      <w:r w:rsidRPr="005B454F">
        <w:rPr>
          <w:bCs/>
        </w:rPr>
        <w:t xml:space="preserve">В качестве спикеров в работе конференции приняли участие  PhD доктор Тренчинского  университета им. А. Дубчека  (Словакия) Ева Сметанова,  доктор педагогических наук, профессор Московского государственного университета  международных отношений Елена Бережнова, доктор PhD в области психологии, старший научный сотрудник Института  педагогики Национальной академии педагогических наук Украины (г. Киев )  Вера Чудакова и другие. </w:t>
      </w:r>
    </w:p>
    <w:p w14:paraId="6A50E284" w14:textId="6E3C2721" w:rsidR="00CD6FE8" w:rsidRDefault="005B454F" w:rsidP="00C5251C">
      <w:pPr>
        <w:ind w:firstLine="709"/>
        <w:jc w:val="both"/>
        <w:rPr>
          <w:bCs/>
          <w:color w:val="000000"/>
        </w:rPr>
      </w:pPr>
      <w:r w:rsidRPr="005B454F">
        <w:rPr>
          <w:bCs/>
          <w:color w:val="000000"/>
        </w:rPr>
        <w:lastRenderedPageBreak/>
        <w:t xml:space="preserve">26 </w:t>
      </w:r>
      <w:r>
        <w:rPr>
          <w:bCs/>
          <w:color w:val="000000"/>
        </w:rPr>
        <w:t>февраля 2024 г.</w:t>
      </w:r>
      <w:r>
        <w:rPr>
          <w:bCs/>
          <w:color w:val="000000"/>
          <w:lang w:val="kk-KZ"/>
        </w:rPr>
        <w:t xml:space="preserve"> </w:t>
      </w:r>
      <w:r w:rsidR="00CD6FE8" w:rsidRPr="00CD6FE8">
        <w:rPr>
          <w:bCs/>
          <w:color w:val="000000"/>
        </w:rPr>
        <w:t xml:space="preserve">прошла международная научно-практическая конференция «Сохранение биологического разнообразия и развитие сети особо охраняемых природных территорий», приуроченная  юбилею доктора биологических наук Татьяны Брагиной. </w:t>
      </w:r>
    </w:p>
    <w:p w14:paraId="1627A203" w14:textId="77777777" w:rsidR="005B454F" w:rsidRDefault="00CD6FE8" w:rsidP="00C5251C">
      <w:pPr>
        <w:ind w:firstLine="709"/>
        <w:jc w:val="both"/>
        <w:rPr>
          <w:bCs/>
          <w:color w:val="000000"/>
        </w:rPr>
      </w:pPr>
      <w:r w:rsidRPr="00CD6FE8">
        <w:rPr>
          <w:bCs/>
          <w:color w:val="000000"/>
        </w:rPr>
        <w:t xml:space="preserve">В конференции приняли  участие  ученые из Великобритании, Германии, Израиля, России, США, Финляндии, Франции и Украины, которые в режиме онлайн выразили свои поздравления, а также представили свои научные доклады. Кроме ученых, в работе конференции  приняли участие практики, работающие в области изучения и сохранения биологического разнообразия и охраны природных территорий, преподаватели вузов, аспиранты, студенты, работники административных органов и природоохранных учреждений. </w:t>
      </w:r>
    </w:p>
    <w:p w14:paraId="26397926" w14:textId="097F0B22" w:rsidR="00CD6FE8" w:rsidRDefault="00CD6FE8" w:rsidP="00C5251C">
      <w:pPr>
        <w:ind w:firstLine="709"/>
        <w:jc w:val="both"/>
        <w:rPr>
          <w:bCs/>
          <w:color w:val="000000"/>
        </w:rPr>
      </w:pPr>
      <w:r w:rsidRPr="00CD6FE8">
        <w:rPr>
          <w:bCs/>
          <w:color w:val="000000"/>
        </w:rPr>
        <w:t xml:space="preserve">Официальная часть была посвящена обсуждению вопросам   исследований по проблемам сохранения флоры и растительных сообществ, изучения и сохранения фауны и животного мира, развития сети особо охраняемых природных территорий. Во второй части конференции прозвучали слова поздравления в адрес Татьяны Брагиной. Татьяну Михайловну  Брагину чествовали за большой вклад в науку. </w:t>
      </w:r>
    </w:p>
    <w:p w14:paraId="5C28A274" w14:textId="77777777" w:rsidR="00E0150F" w:rsidRDefault="00E0150F" w:rsidP="00C5251C">
      <w:pPr>
        <w:ind w:firstLine="709"/>
        <w:jc w:val="both"/>
        <w:rPr>
          <w:bCs/>
          <w:color w:val="000000"/>
        </w:rPr>
      </w:pPr>
    </w:p>
    <w:p w14:paraId="26E39A1B" w14:textId="676CF80A" w:rsidR="00D9141C" w:rsidRDefault="00E0150F" w:rsidP="00C5251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Е</w:t>
      </w:r>
      <w:r w:rsidRPr="00E0150F">
        <w:rPr>
          <w:bCs/>
          <w:color w:val="000000"/>
        </w:rPr>
        <w:t>жегодн</w:t>
      </w:r>
      <w:r>
        <w:rPr>
          <w:bCs/>
          <w:color w:val="000000"/>
        </w:rPr>
        <w:t>ая</w:t>
      </w:r>
      <w:r w:rsidRPr="00E0150F">
        <w:rPr>
          <w:bCs/>
          <w:color w:val="000000"/>
        </w:rPr>
        <w:t xml:space="preserve"> Международн</w:t>
      </w:r>
      <w:r>
        <w:rPr>
          <w:bCs/>
          <w:color w:val="000000"/>
        </w:rPr>
        <w:t>ая</w:t>
      </w:r>
      <w:r w:rsidRPr="00E0150F">
        <w:rPr>
          <w:bCs/>
          <w:color w:val="000000"/>
        </w:rPr>
        <w:t xml:space="preserve"> научно-практическ</w:t>
      </w:r>
      <w:r>
        <w:rPr>
          <w:bCs/>
          <w:color w:val="000000"/>
        </w:rPr>
        <w:t>ая</w:t>
      </w:r>
      <w:r w:rsidRPr="00E0150F">
        <w:rPr>
          <w:bCs/>
          <w:color w:val="000000"/>
        </w:rPr>
        <w:t xml:space="preserve"> конференци</w:t>
      </w:r>
      <w:r>
        <w:rPr>
          <w:bCs/>
          <w:color w:val="000000"/>
        </w:rPr>
        <w:t>я</w:t>
      </w:r>
      <w:r w:rsidRPr="00E0150F">
        <w:rPr>
          <w:bCs/>
          <w:color w:val="000000"/>
        </w:rPr>
        <w:t xml:space="preserve"> «Байтурсыновские чтения –2024» на тему: «Концепция развития высшего образования и науки Казахстана - основа роста человеческого капитала и инноваций»</w:t>
      </w:r>
      <w:r>
        <w:rPr>
          <w:bCs/>
          <w:color w:val="000000"/>
        </w:rPr>
        <w:t xml:space="preserve"> состоится </w:t>
      </w:r>
      <w:r w:rsidRPr="00E0150F">
        <w:rPr>
          <w:bCs/>
          <w:color w:val="000000"/>
        </w:rPr>
        <w:t>19 апреля 2024 года.</w:t>
      </w:r>
    </w:p>
    <w:p w14:paraId="041BF533" w14:textId="243A1B95" w:rsidR="00E0150F" w:rsidRDefault="00E0150F" w:rsidP="00C5251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Конференция будет работать по следующим направлениям</w:t>
      </w:r>
      <w:r w:rsidRPr="00E0150F">
        <w:rPr>
          <w:bCs/>
          <w:color w:val="000000"/>
        </w:rPr>
        <w:t xml:space="preserve">: </w:t>
      </w:r>
    </w:p>
    <w:p w14:paraId="4DEC3165" w14:textId="77777777" w:rsidR="00E0150F" w:rsidRPr="00E0150F" w:rsidRDefault="00E0150F" w:rsidP="00C5251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5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Ветеринарные и сельскохозяйственные науки; </w:t>
      </w:r>
    </w:p>
    <w:p w14:paraId="3A7B4AC2" w14:textId="77777777" w:rsidR="00E0150F" w:rsidRPr="00E0150F" w:rsidRDefault="00E0150F" w:rsidP="00C5251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5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Гуманитарные, в том числе педагогические науки; </w:t>
      </w:r>
    </w:p>
    <w:p w14:paraId="585D9003" w14:textId="77777777" w:rsidR="00E0150F" w:rsidRPr="00E0150F" w:rsidRDefault="00E0150F" w:rsidP="00C5251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5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Естественные науки; </w:t>
      </w:r>
    </w:p>
    <w:p w14:paraId="4D7AA37A" w14:textId="77777777" w:rsidR="00E0150F" w:rsidRPr="00E0150F" w:rsidRDefault="00E0150F" w:rsidP="00C5251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5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Общественные науки; </w:t>
      </w:r>
    </w:p>
    <w:p w14:paraId="4570643C" w14:textId="186A9FA1" w:rsidR="00E0150F" w:rsidRPr="00E0150F" w:rsidRDefault="00E0150F" w:rsidP="00C5251C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50F">
        <w:rPr>
          <w:rFonts w:ascii="Times New Roman" w:hAnsi="Times New Roman" w:cs="Times New Roman"/>
          <w:bCs/>
          <w:color w:val="000000"/>
          <w:sz w:val="24"/>
          <w:szCs w:val="24"/>
        </w:rPr>
        <w:t>Точные и технические науки.</w:t>
      </w:r>
    </w:p>
    <w:p w14:paraId="7879FEED" w14:textId="77777777" w:rsidR="00E0150F" w:rsidRDefault="00E0150F" w:rsidP="00C5251C">
      <w:pPr>
        <w:ind w:firstLine="709"/>
        <w:jc w:val="both"/>
        <w:rPr>
          <w:bCs/>
          <w:color w:val="000000"/>
        </w:rPr>
      </w:pPr>
      <w:r w:rsidRPr="00E0150F">
        <w:rPr>
          <w:bCs/>
          <w:color w:val="000000"/>
        </w:rPr>
        <w:t xml:space="preserve">В ходе конференции в соответствии с направлениями будут организованы секции с участием ведущих казахстанских и зарубежных ученых. </w:t>
      </w:r>
    </w:p>
    <w:p w14:paraId="292CF727" w14:textId="257AF0F0" w:rsidR="00CD6FE8" w:rsidRDefault="00E0150F" w:rsidP="00C5251C">
      <w:pPr>
        <w:ind w:firstLine="709"/>
        <w:jc w:val="both"/>
        <w:rPr>
          <w:bCs/>
          <w:color w:val="000000"/>
        </w:rPr>
      </w:pPr>
      <w:r w:rsidRPr="00E0150F">
        <w:rPr>
          <w:bCs/>
          <w:color w:val="000000"/>
        </w:rPr>
        <w:t>К участию в работе конференции приглашаются руководители и работники министерств и ведомств, научных учреждений и предприятий, научно-педагогические работники, научные сотрудники, профессорско-преподавательский состав вузов, докторанты и магистранты.</w:t>
      </w:r>
    </w:p>
    <w:p w14:paraId="75563284" w14:textId="77777777" w:rsidR="00490E6B" w:rsidRDefault="006228C9" w:rsidP="00C5251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Информационное письмо размещено на сайте университета. </w:t>
      </w:r>
      <w:r w:rsidR="001D7637">
        <w:rPr>
          <w:bCs/>
          <w:color w:val="000000"/>
        </w:rPr>
        <w:t xml:space="preserve">Вопрос о назначении модераторов направлен в институт и факультеты для согласования. </w:t>
      </w:r>
      <w:r w:rsidR="00490E6B">
        <w:rPr>
          <w:bCs/>
          <w:color w:val="000000"/>
        </w:rPr>
        <w:t>Коллегиальный орган, совет института и факультета будут назначать модераторов. В случае заинтересованных структур подразделений в рамках «Байтурсыновских чтений – 2024» могут быть организованы отдельные сессии, круглые столы. До 13 марта 2024 г. будет собран список модераторов, секретарей и мероприятий в рамках конференции.</w:t>
      </w:r>
    </w:p>
    <w:p w14:paraId="375B33BC" w14:textId="777A63ED" w:rsidR="00490E6B" w:rsidRDefault="00490E6B" w:rsidP="00C5251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этом году очное участие ряда приглашенных профессоров по линии приглашении иностранных ученых от отдела «Международных связей». </w:t>
      </w:r>
    </w:p>
    <w:p w14:paraId="4400A47B" w14:textId="11C1E9C2" w:rsidR="006228C9" w:rsidRDefault="00490E6B" w:rsidP="00C5251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Особо отмечается необходимость и содействие НТС в вопросе об участии и выступлении магистрантов на секциях конференции. </w:t>
      </w:r>
    </w:p>
    <w:p w14:paraId="57E6F195" w14:textId="77777777" w:rsidR="00E0150F" w:rsidRPr="00E0150F" w:rsidRDefault="00E0150F" w:rsidP="00E0150F">
      <w:pPr>
        <w:ind w:firstLine="142"/>
        <w:jc w:val="both"/>
        <w:rPr>
          <w:bCs/>
          <w:color w:val="000000"/>
        </w:rPr>
      </w:pPr>
    </w:p>
    <w:p w14:paraId="6DE16AAE" w14:textId="108A6AB9" w:rsidR="00665B04" w:rsidRPr="00804086" w:rsidRDefault="00665B04" w:rsidP="00665B04">
      <w:pPr>
        <w:ind w:firstLine="142"/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2062158C" w14:textId="3ECCFFCD" w:rsidR="00665B04" w:rsidRPr="00665B04" w:rsidRDefault="00665B04" w:rsidP="00C5251C">
      <w:pPr>
        <w:ind w:firstLine="709"/>
        <w:jc w:val="both"/>
        <w:rPr>
          <w:b/>
          <w:iCs/>
        </w:rPr>
      </w:pPr>
      <w:r>
        <w:rPr>
          <w:lang w:val="kk-KZ"/>
        </w:rPr>
        <w:t>И.о.заместителя начальника</w:t>
      </w:r>
      <w:r w:rsidRPr="00635B5A">
        <w:rPr>
          <w:lang w:val="kk-KZ"/>
        </w:rPr>
        <w:t xml:space="preserve"> УНиК</w:t>
      </w:r>
      <w:r>
        <w:rPr>
          <w:lang w:val="kk-KZ"/>
        </w:rPr>
        <w:t xml:space="preserve"> – Айтжанову И.Н.</w:t>
      </w:r>
    </w:p>
    <w:p w14:paraId="6714092E" w14:textId="1FF8A1C0" w:rsidR="00665B04" w:rsidRPr="00C5251C" w:rsidRDefault="00665B04" w:rsidP="00C5251C">
      <w:pPr>
        <w:ind w:firstLine="709"/>
        <w:jc w:val="both"/>
        <w:rPr>
          <w:bCs/>
          <w:iCs/>
        </w:rPr>
      </w:pPr>
      <w:r w:rsidRPr="00C5251C">
        <w:rPr>
          <w:bCs/>
          <w:iCs/>
        </w:rPr>
        <w:t>Об утверждении отчетов о научных стажировок докторантов</w:t>
      </w:r>
    </w:p>
    <w:p w14:paraId="06B1062D" w14:textId="77777777" w:rsidR="00665B04" w:rsidRPr="00635B5A" w:rsidRDefault="00665B04" w:rsidP="00C5251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5046A55E" w14:textId="77777777" w:rsidR="00665B04" w:rsidRPr="00635B5A" w:rsidRDefault="00665B04" w:rsidP="00C5251C">
      <w:pPr>
        <w:pStyle w:val="Default"/>
        <w:tabs>
          <w:tab w:val="left" w:pos="851"/>
        </w:tabs>
        <w:ind w:firstLine="709"/>
        <w:jc w:val="both"/>
        <w:rPr>
          <w:rFonts w:ascii="Times New Roman" w:hAnsi="Times New Roman" w:cs="Times New Roman"/>
          <w:lang w:val="kk-KZ"/>
        </w:rPr>
      </w:pPr>
      <w:r w:rsidRPr="00635B5A">
        <w:rPr>
          <w:rFonts w:ascii="Times New Roman" w:hAnsi="Times New Roman" w:cs="Times New Roman"/>
          <w:lang w:val="kk-KZ"/>
        </w:rPr>
        <w:t xml:space="preserve">За </w:t>
      </w:r>
      <w:r>
        <w:rPr>
          <w:rFonts w:ascii="Times New Roman" w:hAnsi="Times New Roman" w:cs="Times New Roman"/>
          <w:lang w:val="kk-KZ"/>
        </w:rPr>
        <w:t>первое</w:t>
      </w:r>
      <w:r w:rsidRPr="00635B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полугодие</w:t>
      </w:r>
      <w:r w:rsidRPr="00635B5A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2023-2024</w:t>
      </w:r>
      <w:r w:rsidRPr="00635B5A">
        <w:rPr>
          <w:rFonts w:ascii="Times New Roman" w:hAnsi="Times New Roman" w:cs="Times New Roman"/>
          <w:lang w:val="kk-KZ"/>
        </w:rPr>
        <w:t xml:space="preserve"> учебного года 10 (десять) докторантов </w:t>
      </w:r>
      <w:r w:rsidRPr="00635B5A">
        <w:rPr>
          <w:rFonts w:ascii="Times New Roman" w:hAnsi="Times New Roman" w:cs="Times New Roman"/>
        </w:rPr>
        <w:t>КРУ имени А</w:t>
      </w:r>
      <w:r>
        <w:rPr>
          <w:rFonts w:ascii="Times New Roman" w:hAnsi="Times New Roman" w:cs="Times New Roman"/>
          <w:lang w:val="kk-KZ"/>
        </w:rPr>
        <w:t xml:space="preserve">хмет </w:t>
      </w:r>
      <w:r w:rsidRPr="00635B5A">
        <w:rPr>
          <w:rFonts w:ascii="Times New Roman" w:hAnsi="Times New Roman" w:cs="Times New Roman"/>
        </w:rPr>
        <w:t>Байт</w:t>
      </w:r>
      <w:r>
        <w:rPr>
          <w:rFonts w:ascii="Times New Roman" w:hAnsi="Times New Roman" w:cs="Times New Roman"/>
          <w:lang w:val="kk-KZ"/>
        </w:rPr>
        <w:t>ұрсынұлы</w:t>
      </w:r>
      <w:r w:rsidRPr="00635B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успешно </w:t>
      </w:r>
      <w:r w:rsidRPr="00635B5A">
        <w:rPr>
          <w:rFonts w:ascii="Times New Roman" w:hAnsi="Times New Roman" w:cs="Times New Roman"/>
          <w:lang w:val="kk-KZ"/>
        </w:rPr>
        <w:t xml:space="preserve">прошли научную стажировку согласно плану-графика прохождения стажировок на </w:t>
      </w:r>
      <w:r>
        <w:rPr>
          <w:rFonts w:ascii="Times New Roman" w:hAnsi="Times New Roman" w:cs="Times New Roman"/>
          <w:lang w:val="kk-KZ"/>
        </w:rPr>
        <w:t>2023-2024</w:t>
      </w:r>
      <w:r w:rsidRPr="00635B5A">
        <w:rPr>
          <w:rFonts w:ascii="Times New Roman" w:hAnsi="Times New Roman" w:cs="Times New Roman"/>
          <w:lang w:val="kk-KZ"/>
        </w:rPr>
        <w:t xml:space="preserve"> учебный год.</w:t>
      </w:r>
    </w:p>
    <w:p w14:paraId="4142E9C1" w14:textId="77777777" w:rsidR="00665B04" w:rsidRPr="00635B5A" w:rsidRDefault="00665B04" w:rsidP="00665B04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635B5A">
        <w:rPr>
          <w:rFonts w:ascii="Times New Roman" w:hAnsi="Times New Roman" w:cs="Times New Roman"/>
          <w:lang w:val="kk-KZ"/>
        </w:rPr>
        <w:t xml:space="preserve"> </w:t>
      </w:r>
    </w:p>
    <w:tbl>
      <w:tblPr>
        <w:tblStyle w:val="a5"/>
        <w:tblW w:w="9637" w:type="dxa"/>
        <w:tblLayout w:type="fixed"/>
        <w:tblLook w:val="04A0" w:firstRow="1" w:lastRow="0" w:firstColumn="1" w:lastColumn="0" w:noHBand="0" w:noVBand="1"/>
      </w:tblPr>
      <w:tblGrid>
        <w:gridCol w:w="534"/>
        <w:gridCol w:w="2072"/>
        <w:gridCol w:w="1701"/>
        <w:gridCol w:w="2835"/>
        <w:gridCol w:w="827"/>
        <w:gridCol w:w="1668"/>
      </w:tblGrid>
      <w:tr w:rsidR="00665B04" w:rsidRPr="00635B5A" w14:paraId="2984BD2A" w14:textId="77777777" w:rsidTr="00C05346">
        <w:tc>
          <w:tcPr>
            <w:tcW w:w="534" w:type="dxa"/>
          </w:tcPr>
          <w:p w14:paraId="3F0E6C74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072" w:type="dxa"/>
          </w:tcPr>
          <w:p w14:paraId="276361BA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ФИО докторанта</w:t>
            </w:r>
          </w:p>
        </w:tc>
        <w:tc>
          <w:tcPr>
            <w:tcW w:w="1701" w:type="dxa"/>
          </w:tcPr>
          <w:p w14:paraId="2AA8F044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ОП, курс</w:t>
            </w:r>
          </w:p>
        </w:tc>
        <w:tc>
          <w:tcPr>
            <w:tcW w:w="2835" w:type="dxa"/>
          </w:tcPr>
          <w:p w14:paraId="2E16366C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База стажировки, сроки</w:t>
            </w:r>
          </w:p>
        </w:tc>
        <w:tc>
          <w:tcPr>
            <w:tcW w:w="827" w:type="dxa"/>
          </w:tcPr>
          <w:p w14:paraId="25329F48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 xml:space="preserve">Отчет </w:t>
            </w:r>
          </w:p>
        </w:tc>
        <w:tc>
          <w:tcPr>
            <w:tcW w:w="1668" w:type="dxa"/>
          </w:tcPr>
          <w:p w14:paraId="22156307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 xml:space="preserve">Приложение  </w:t>
            </w:r>
          </w:p>
        </w:tc>
      </w:tr>
      <w:tr w:rsidR="00665B04" w:rsidRPr="00635B5A" w14:paraId="11B90232" w14:textId="77777777" w:rsidTr="00C05346">
        <w:tc>
          <w:tcPr>
            <w:tcW w:w="534" w:type="dxa"/>
          </w:tcPr>
          <w:p w14:paraId="6459C1E2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2072" w:type="dxa"/>
          </w:tcPr>
          <w:p w14:paraId="626FDBD5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Жандарбекова Динара Дауылбаевна</w:t>
            </w:r>
          </w:p>
        </w:tc>
        <w:tc>
          <w:tcPr>
            <w:tcW w:w="1701" w:type="dxa"/>
          </w:tcPr>
          <w:p w14:paraId="78516752" w14:textId="77777777" w:rsidR="00665B04" w:rsidRPr="00AC7390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kk-KZ"/>
              </w:rPr>
              <w:t>02301-Казахская филология, 3 курс</w:t>
            </w:r>
          </w:p>
        </w:tc>
        <w:tc>
          <w:tcPr>
            <w:tcW w:w="2835" w:type="dxa"/>
          </w:tcPr>
          <w:p w14:paraId="65F5B909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 национальный университет имени аль-Фараби</w:t>
            </w:r>
            <w:r w:rsidRPr="00635B5A">
              <w:rPr>
                <w:rFonts w:ascii="Times New Roman" w:hAnsi="Times New Roman" w:cs="Times New Roman"/>
                <w:lang w:val="kk-KZ"/>
              </w:rPr>
              <w:t>, г.</w:t>
            </w:r>
            <w:r>
              <w:rPr>
                <w:rFonts w:ascii="Times New Roman" w:hAnsi="Times New Roman" w:cs="Times New Roman"/>
                <w:lang w:val="kk-KZ"/>
              </w:rPr>
              <w:t>Алматы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1EC87F0A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02.05.2023-02.06.2023</w:t>
            </w:r>
          </w:p>
        </w:tc>
        <w:tc>
          <w:tcPr>
            <w:tcW w:w="827" w:type="dxa"/>
          </w:tcPr>
          <w:p w14:paraId="0CBE6446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7F198966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35B5A">
              <w:rPr>
                <w:rFonts w:ascii="Times New Roman" w:hAnsi="Times New Roman" w:cs="Times New Roman"/>
                <w:lang w:val="kk-KZ"/>
              </w:rPr>
              <w:t>выписка  из протокола заседания кафедры</w:t>
            </w:r>
          </w:p>
        </w:tc>
      </w:tr>
      <w:tr w:rsidR="00665B04" w:rsidRPr="00635B5A" w14:paraId="74EE1ED1" w14:textId="77777777" w:rsidTr="00C05346">
        <w:tc>
          <w:tcPr>
            <w:tcW w:w="534" w:type="dxa"/>
          </w:tcPr>
          <w:p w14:paraId="019600A0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72" w:type="dxa"/>
          </w:tcPr>
          <w:p w14:paraId="72A2A009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Алешина Юлия Евгеньевна</w:t>
            </w:r>
          </w:p>
        </w:tc>
        <w:tc>
          <w:tcPr>
            <w:tcW w:w="1701" w:type="dxa"/>
          </w:tcPr>
          <w:p w14:paraId="63E27606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 w:rsidRPr="00635B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9101</w:t>
            </w:r>
            <w:r w:rsidRPr="00635B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Ветеринарная медицина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 курс</w:t>
            </w:r>
          </w:p>
        </w:tc>
        <w:tc>
          <w:tcPr>
            <w:tcW w:w="2835" w:type="dxa"/>
          </w:tcPr>
          <w:p w14:paraId="01D6BA32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Санкт-Петербургский государственный университет ветеринарной медицины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г.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  <w:lang w:val="kk-KZ"/>
              </w:rPr>
              <w:t>РФ</w:t>
            </w:r>
            <w:r w:rsidRPr="00635B5A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5B1C6DD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16.10.2023-26.10.2023</w:t>
            </w:r>
          </w:p>
        </w:tc>
        <w:tc>
          <w:tcPr>
            <w:tcW w:w="827" w:type="dxa"/>
          </w:tcPr>
          <w:p w14:paraId="3026D6B1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5D071CF1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Справка о прохождении стажировки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35B5A">
              <w:rPr>
                <w:rFonts w:ascii="Times New Roman" w:hAnsi="Times New Roman" w:cs="Times New Roman"/>
                <w:lang w:val="kk-KZ"/>
              </w:rPr>
              <w:t>выписка  из протокола заседания кафедры</w:t>
            </w:r>
          </w:p>
        </w:tc>
      </w:tr>
      <w:tr w:rsidR="00665B04" w:rsidRPr="00635B5A" w14:paraId="10AFD694" w14:textId="77777777" w:rsidTr="00C05346">
        <w:tc>
          <w:tcPr>
            <w:tcW w:w="534" w:type="dxa"/>
          </w:tcPr>
          <w:p w14:paraId="6E212CE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72" w:type="dxa"/>
          </w:tcPr>
          <w:p w14:paraId="09C3EF2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Агдавлетова Айслу Адильхановна</w:t>
            </w:r>
          </w:p>
        </w:tc>
        <w:tc>
          <w:tcPr>
            <w:tcW w:w="1701" w:type="dxa"/>
          </w:tcPr>
          <w:p w14:paraId="3CB9D021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 w:rsidRPr="00635B5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35B5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Информационные технологии и робототехника</w:t>
            </w:r>
            <w:r w:rsidRPr="00635B5A">
              <w:rPr>
                <w:rFonts w:ascii="Times New Roman" w:hAnsi="Times New Roman" w:cs="Times New Roman"/>
                <w:lang w:val="kk-KZ"/>
              </w:rPr>
              <w:t>, 3 курс</w:t>
            </w:r>
          </w:p>
        </w:tc>
        <w:tc>
          <w:tcPr>
            <w:tcW w:w="2835" w:type="dxa"/>
          </w:tcPr>
          <w:p w14:paraId="3F726797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ФГБОУ ВО Кубанский государтсвенный университет</w:t>
            </w:r>
            <w:r w:rsidRPr="00635B5A">
              <w:rPr>
                <w:rFonts w:ascii="Times New Roman" w:hAnsi="Times New Roman" w:cs="Times New Roman"/>
                <w:lang w:val="kk-KZ"/>
              </w:rPr>
              <w:t>, г.</w:t>
            </w:r>
            <w:r>
              <w:rPr>
                <w:rFonts w:ascii="Times New Roman" w:hAnsi="Times New Roman" w:cs="Times New Roman"/>
                <w:lang w:val="kk-KZ"/>
              </w:rPr>
              <w:t xml:space="preserve">Кубань, 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 Российская Федерация, </w:t>
            </w:r>
            <w:r>
              <w:rPr>
                <w:rFonts w:ascii="Times New Roman" w:hAnsi="Times New Roman" w:cs="Times New Roman"/>
                <w:lang w:val="kk-KZ"/>
              </w:rPr>
              <w:t>01.11.2023-01.12.2023</w:t>
            </w:r>
          </w:p>
        </w:tc>
        <w:tc>
          <w:tcPr>
            <w:tcW w:w="827" w:type="dxa"/>
          </w:tcPr>
          <w:p w14:paraId="22FCF163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5CC51B29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Сертификат, выписка  из протокола заседания кафедры</w:t>
            </w:r>
          </w:p>
        </w:tc>
      </w:tr>
      <w:tr w:rsidR="00665B04" w:rsidRPr="00635B5A" w14:paraId="475FB3CD" w14:textId="77777777" w:rsidTr="00C05346">
        <w:tc>
          <w:tcPr>
            <w:tcW w:w="534" w:type="dxa"/>
          </w:tcPr>
          <w:p w14:paraId="44C7A7B5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72" w:type="dxa"/>
          </w:tcPr>
          <w:p w14:paraId="3A79B095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Мадин Владимир Анатольевич</w:t>
            </w:r>
          </w:p>
        </w:tc>
        <w:tc>
          <w:tcPr>
            <w:tcW w:w="1701" w:type="dxa"/>
          </w:tcPr>
          <w:p w14:paraId="69781832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 w:rsidRPr="00635B5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35B5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Информационные технологии и робототехника</w:t>
            </w:r>
            <w:r w:rsidRPr="00635B5A">
              <w:rPr>
                <w:rFonts w:ascii="Times New Roman" w:hAnsi="Times New Roman" w:cs="Times New Roman"/>
                <w:lang w:val="kk-KZ"/>
              </w:rPr>
              <w:t>, 3 курс</w:t>
            </w:r>
          </w:p>
        </w:tc>
        <w:tc>
          <w:tcPr>
            <w:tcW w:w="2835" w:type="dxa"/>
          </w:tcPr>
          <w:p w14:paraId="3F452EB9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ФГАОУ ВО Южноуральский государственный университет</w:t>
            </w:r>
            <w:r w:rsidRPr="00635B5A">
              <w:rPr>
                <w:rFonts w:ascii="Times New Roman" w:hAnsi="Times New Roman" w:cs="Times New Roman"/>
                <w:lang w:val="kk-KZ"/>
              </w:rPr>
              <w:t>, г.Челябинск, Российская Федерация,</w:t>
            </w:r>
          </w:p>
          <w:p w14:paraId="5C1E530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31.10.2023-30.11.2023</w:t>
            </w:r>
          </w:p>
        </w:tc>
        <w:tc>
          <w:tcPr>
            <w:tcW w:w="827" w:type="dxa"/>
          </w:tcPr>
          <w:p w14:paraId="126371D5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0C12C6C2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 xml:space="preserve">Удостоверение,выписка  из протокола заседания кафедры </w:t>
            </w:r>
          </w:p>
        </w:tc>
      </w:tr>
      <w:tr w:rsidR="00665B04" w:rsidRPr="00635B5A" w14:paraId="3532E2A7" w14:textId="77777777" w:rsidTr="00C05346">
        <w:tc>
          <w:tcPr>
            <w:tcW w:w="534" w:type="dxa"/>
          </w:tcPr>
          <w:p w14:paraId="3D81A992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2" w:type="dxa"/>
          </w:tcPr>
          <w:p w14:paraId="325327AC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Симанчук Елена Андреевна</w:t>
            </w:r>
          </w:p>
        </w:tc>
        <w:tc>
          <w:tcPr>
            <w:tcW w:w="1701" w:type="dxa"/>
          </w:tcPr>
          <w:p w14:paraId="3B25BEF6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kk-KZ"/>
              </w:rPr>
              <w:t>05101</w:t>
            </w:r>
            <w:r w:rsidRPr="00635B5A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  <w:r w:rsidRPr="00635B5A">
              <w:rPr>
                <w:rFonts w:ascii="Times New Roman" w:hAnsi="Times New Roman" w:cs="Times New Roman"/>
              </w:rPr>
              <w:t>, 3 курс</w:t>
            </w:r>
          </w:p>
        </w:tc>
        <w:tc>
          <w:tcPr>
            <w:tcW w:w="2835" w:type="dxa"/>
          </w:tcPr>
          <w:p w14:paraId="321BB62A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Институт экологии человека Федерального исследовательского центра угля и углехимии Сибирского отделения РАН</w:t>
            </w:r>
            <w:r w:rsidRPr="00635B5A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5B5A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Кемерово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, Российская Федерация, </w:t>
            </w:r>
            <w:r>
              <w:rPr>
                <w:rFonts w:ascii="Times New Roman" w:hAnsi="Times New Roman" w:cs="Times New Roman"/>
                <w:lang w:val="kk-KZ"/>
              </w:rPr>
              <w:t>20.11.2023-03.12.2023</w:t>
            </w:r>
          </w:p>
        </w:tc>
        <w:tc>
          <w:tcPr>
            <w:tcW w:w="827" w:type="dxa"/>
          </w:tcPr>
          <w:p w14:paraId="6C283814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5DFC5AC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131F">
              <w:rPr>
                <w:rFonts w:ascii="Times New Roman" w:hAnsi="Times New Roman" w:cs="Times New Roman"/>
                <w:lang w:val="kk-KZ"/>
              </w:rPr>
              <w:t>Справка-подтверждение,  выписка  из протокола заседания кафедры</w:t>
            </w:r>
          </w:p>
        </w:tc>
      </w:tr>
      <w:tr w:rsidR="00665B04" w:rsidRPr="00635B5A" w14:paraId="65EB0A4A" w14:textId="77777777" w:rsidTr="00C05346">
        <w:tc>
          <w:tcPr>
            <w:tcW w:w="534" w:type="dxa"/>
          </w:tcPr>
          <w:p w14:paraId="7C2DE526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2" w:type="dxa"/>
          </w:tcPr>
          <w:p w14:paraId="07BCE3C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Комаров Денис Николаевич</w:t>
            </w:r>
          </w:p>
        </w:tc>
        <w:tc>
          <w:tcPr>
            <w:tcW w:w="1701" w:type="dxa"/>
          </w:tcPr>
          <w:p w14:paraId="747A542D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 w:rsidRPr="00635B5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35B5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Информационные технологии и робототехника</w:t>
            </w:r>
            <w:r w:rsidRPr="00635B5A">
              <w:rPr>
                <w:rFonts w:ascii="Times New Roman" w:hAnsi="Times New Roman" w:cs="Times New Roman"/>
                <w:lang w:val="kk-KZ"/>
              </w:rPr>
              <w:t>, 3 курс</w:t>
            </w:r>
          </w:p>
        </w:tc>
        <w:tc>
          <w:tcPr>
            <w:tcW w:w="2835" w:type="dxa"/>
          </w:tcPr>
          <w:p w14:paraId="13FC4639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ФГБОУ ВО Кубанский государтсвенный университет</w:t>
            </w:r>
            <w:r w:rsidRPr="00635B5A">
              <w:rPr>
                <w:rFonts w:ascii="Times New Roman" w:hAnsi="Times New Roman" w:cs="Times New Roman"/>
                <w:lang w:val="kk-KZ"/>
              </w:rPr>
              <w:t>, г.</w:t>
            </w:r>
            <w:r>
              <w:rPr>
                <w:rFonts w:ascii="Times New Roman" w:hAnsi="Times New Roman" w:cs="Times New Roman"/>
                <w:lang w:val="kk-KZ"/>
              </w:rPr>
              <w:t xml:space="preserve">Кубань, 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 Российская Федерация, </w:t>
            </w:r>
            <w:r>
              <w:rPr>
                <w:rFonts w:ascii="Times New Roman" w:hAnsi="Times New Roman" w:cs="Times New Roman"/>
                <w:lang w:val="kk-KZ"/>
              </w:rPr>
              <w:t>20.11.2023-20.12.2023</w:t>
            </w:r>
          </w:p>
        </w:tc>
        <w:tc>
          <w:tcPr>
            <w:tcW w:w="827" w:type="dxa"/>
          </w:tcPr>
          <w:p w14:paraId="501EC68F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35B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8" w:type="dxa"/>
          </w:tcPr>
          <w:p w14:paraId="47B42B39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635B5A">
              <w:rPr>
                <w:rFonts w:ascii="Times New Roman" w:hAnsi="Times New Roman" w:cs="Times New Roman"/>
                <w:lang w:val="kk-KZ"/>
              </w:rPr>
              <w:t>выписка  из протокола заседания кафедры</w:t>
            </w:r>
          </w:p>
        </w:tc>
      </w:tr>
      <w:tr w:rsidR="00665B04" w:rsidRPr="00635B5A" w14:paraId="06AF1787" w14:textId="77777777" w:rsidTr="00C05346">
        <w:tc>
          <w:tcPr>
            <w:tcW w:w="534" w:type="dxa"/>
          </w:tcPr>
          <w:p w14:paraId="04F697E5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2" w:type="dxa"/>
          </w:tcPr>
          <w:p w14:paraId="032DEBF6" w14:textId="249DFCBA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Есімхан Гүлдана Еркінқызы</w:t>
            </w:r>
          </w:p>
        </w:tc>
        <w:tc>
          <w:tcPr>
            <w:tcW w:w="1701" w:type="dxa"/>
          </w:tcPr>
          <w:p w14:paraId="13C1DF96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kk-KZ"/>
              </w:rPr>
              <w:t>04101</w:t>
            </w:r>
            <w:r w:rsidRPr="00635B5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Экономика</w:t>
            </w:r>
            <w:r w:rsidRPr="00635B5A">
              <w:rPr>
                <w:rFonts w:ascii="Times New Roman" w:hAnsi="Times New Roman" w:cs="Times New Roman"/>
                <w:lang w:val="kk-KZ"/>
              </w:rPr>
              <w:t>, 3 курс</w:t>
            </w:r>
          </w:p>
        </w:tc>
        <w:tc>
          <w:tcPr>
            <w:tcW w:w="2835" w:type="dxa"/>
          </w:tcPr>
          <w:p w14:paraId="0FAB3F36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Кыргызский национальный университет имени Жусип Баласагуни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г.Бишкек, Кыргызская Республика</w:t>
            </w:r>
          </w:p>
          <w:p w14:paraId="37A4AA3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04.12.2023-20.01.2024</w:t>
            </w:r>
          </w:p>
        </w:tc>
        <w:tc>
          <w:tcPr>
            <w:tcW w:w="827" w:type="dxa"/>
          </w:tcPr>
          <w:p w14:paraId="4322271E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10437368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Сертификат, выписка  из протокола заседания кафедры</w:t>
            </w:r>
          </w:p>
        </w:tc>
      </w:tr>
      <w:tr w:rsidR="00665B04" w:rsidRPr="00635B5A" w14:paraId="1041665D" w14:textId="77777777" w:rsidTr="00C05346">
        <w:tc>
          <w:tcPr>
            <w:tcW w:w="534" w:type="dxa"/>
          </w:tcPr>
          <w:p w14:paraId="0626591C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72" w:type="dxa"/>
          </w:tcPr>
          <w:p w14:paraId="08352A18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Нурмаганбетова Анипа Адильхановна</w:t>
            </w:r>
          </w:p>
        </w:tc>
        <w:tc>
          <w:tcPr>
            <w:tcW w:w="1701" w:type="dxa"/>
          </w:tcPr>
          <w:p w14:paraId="7A9C808E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kk-KZ"/>
              </w:rPr>
              <w:t>02302</w:t>
            </w:r>
            <w:r w:rsidRPr="00635B5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Иностранная филология (английский язык)</w:t>
            </w:r>
            <w:r w:rsidRPr="00635B5A">
              <w:rPr>
                <w:rFonts w:ascii="Times New Roman" w:hAnsi="Times New Roman" w:cs="Times New Roman"/>
                <w:lang w:val="kk-KZ"/>
              </w:rPr>
              <w:t>, 3 курс</w:t>
            </w:r>
          </w:p>
        </w:tc>
        <w:tc>
          <w:tcPr>
            <w:tcW w:w="2835" w:type="dxa"/>
          </w:tcPr>
          <w:p w14:paraId="60FCBD5F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ФГБОУ ВО Уральский государственный педагогический университет, г.Екатеринбург, РФ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27.11.2023-27.12.2023</w:t>
            </w:r>
          </w:p>
        </w:tc>
        <w:tc>
          <w:tcPr>
            <w:tcW w:w="827" w:type="dxa"/>
          </w:tcPr>
          <w:p w14:paraId="5AF9D408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3D480DAC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Удостоверение, выписка  из протокола заседания кафедры</w:t>
            </w:r>
          </w:p>
        </w:tc>
      </w:tr>
      <w:tr w:rsidR="00665B04" w:rsidRPr="00635B5A" w14:paraId="77CD7AA5" w14:textId="77777777" w:rsidTr="00C05346">
        <w:tc>
          <w:tcPr>
            <w:tcW w:w="534" w:type="dxa"/>
          </w:tcPr>
          <w:p w14:paraId="3800C05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072" w:type="dxa"/>
          </w:tcPr>
          <w:p w14:paraId="0FDEEF05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Бижанов Нурлан Уалиханович</w:t>
            </w:r>
          </w:p>
        </w:tc>
        <w:tc>
          <w:tcPr>
            <w:tcW w:w="1701" w:type="dxa"/>
          </w:tcPr>
          <w:p w14:paraId="76845580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8</w:t>
            </w:r>
            <w:r w:rsidRPr="00635B5A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kk-KZ"/>
              </w:rPr>
              <w:t>07101</w:t>
            </w:r>
            <w:r w:rsidRPr="00635B5A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Электроэнергетика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35B5A">
              <w:rPr>
                <w:rFonts w:ascii="Times New Roman" w:hAnsi="Times New Roman" w:cs="Times New Roman"/>
                <w:lang w:val="kk-KZ"/>
              </w:rPr>
              <w:t xml:space="preserve"> курс</w:t>
            </w:r>
          </w:p>
        </w:tc>
        <w:tc>
          <w:tcPr>
            <w:tcW w:w="2835" w:type="dxa"/>
          </w:tcPr>
          <w:p w14:paraId="4DD102AA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ФГБОУ ВО Южно-Уральский государственный аграный университет, г.Челябинск, РФ</w:t>
            </w:r>
          </w:p>
          <w:p w14:paraId="666014A3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20.11.2023-20.12.2023</w:t>
            </w:r>
          </w:p>
        </w:tc>
        <w:tc>
          <w:tcPr>
            <w:tcW w:w="827" w:type="dxa"/>
          </w:tcPr>
          <w:p w14:paraId="0F04AC1A" w14:textId="77777777" w:rsidR="00665B04" w:rsidRPr="00635B5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414B10BA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069D8">
              <w:rPr>
                <w:rFonts w:ascii="Times New Roman" w:hAnsi="Times New Roman" w:cs="Times New Roman"/>
                <w:lang w:val="kk-KZ"/>
              </w:rPr>
              <w:t>Сертификат, выписка  из протокола заседания кафедры</w:t>
            </w:r>
          </w:p>
        </w:tc>
      </w:tr>
      <w:tr w:rsidR="00665B04" w:rsidRPr="00635B5A" w14:paraId="6A57B170" w14:textId="77777777" w:rsidTr="00C05346">
        <w:tc>
          <w:tcPr>
            <w:tcW w:w="534" w:type="dxa"/>
          </w:tcPr>
          <w:p w14:paraId="20E70C4C" w14:textId="77777777" w:rsidR="00665B04" w:rsidRPr="00635B5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5B5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72" w:type="dxa"/>
          </w:tcPr>
          <w:p w14:paraId="5ACF78EE" w14:textId="77777777" w:rsidR="00665B04" w:rsidRPr="00D1144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144A">
              <w:rPr>
                <w:rFonts w:ascii="Times New Roman" w:hAnsi="Times New Roman" w:cs="Times New Roman"/>
                <w:lang w:val="kk-KZ"/>
              </w:rPr>
              <w:t>Тюлеев Мурат Ананович</w:t>
            </w:r>
          </w:p>
        </w:tc>
        <w:tc>
          <w:tcPr>
            <w:tcW w:w="1701" w:type="dxa"/>
          </w:tcPr>
          <w:p w14:paraId="645F1A93" w14:textId="77777777" w:rsidR="00665B04" w:rsidRPr="00D1144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144A">
              <w:rPr>
                <w:rFonts w:ascii="Times New Roman" w:hAnsi="Times New Roman" w:cs="Times New Roman"/>
                <w:lang w:val="kk-KZ"/>
              </w:rPr>
              <w:t>8</w:t>
            </w:r>
            <w:r w:rsidRPr="00D1144A">
              <w:rPr>
                <w:rFonts w:ascii="Times New Roman" w:hAnsi="Times New Roman" w:cs="Times New Roman"/>
                <w:lang w:val="en-US"/>
              </w:rPr>
              <w:t>D</w:t>
            </w:r>
            <w:r w:rsidRPr="00D1144A">
              <w:rPr>
                <w:rFonts w:ascii="Times New Roman" w:hAnsi="Times New Roman" w:cs="Times New Roman"/>
                <w:lang w:val="kk-KZ"/>
              </w:rPr>
              <w:t>03201- Журналистика, 2 курс</w:t>
            </w:r>
          </w:p>
        </w:tc>
        <w:tc>
          <w:tcPr>
            <w:tcW w:w="2835" w:type="dxa"/>
          </w:tcPr>
          <w:p w14:paraId="2F8B6A9F" w14:textId="77777777" w:rsidR="00665B04" w:rsidRPr="00D1144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144A">
              <w:rPr>
                <w:rFonts w:ascii="Times New Roman" w:hAnsi="Times New Roman" w:cs="Times New Roman"/>
                <w:lang w:val="kk-KZ"/>
              </w:rPr>
              <w:t>Кафедра цифровых медиакоммуникаций Высшей школы журналистики и массовых коммуникаций Санкт-Петербургского государственного университета, г. Санкт-Петербург, РФ</w:t>
            </w:r>
          </w:p>
          <w:p w14:paraId="12861AD9" w14:textId="77777777" w:rsidR="00665B04" w:rsidRPr="00D1144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144A">
              <w:rPr>
                <w:rFonts w:ascii="Times New Roman" w:hAnsi="Times New Roman" w:cs="Times New Roman"/>
                <w:lang w:val="kk-KZ"/>
              </w:rPr>
              <w:t>02.10.2023-02.11.2023</w:t>
            </w:r>
          </w:p>
        </w:tc>
        <w:tc>
          <w:tcPr>
            <w:tcW w:w="827" w:type="dxa"/>
          </w:tcPr>
          <w:p w14:paraId="3DC0BC71" w14:textId="77777777" w:rsidR="00665B04" w:rsidRPr="00D1144A" w:rsidRDefault="00665B04" w:rsidP="00C0534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144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668" w:type="dxa"/>
          </w:tcPr>
          <w:p w14:paraId="260A0B13" w14:textId="77777777" w:rsidR="00665B04" w:rsidRPr="00D1144A" w:rsidRDefault="00665B04" w:rsidP="00C0534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144A">
              <w:rPr>
                <w:rFonts w:ascii="Times New Roman" w:hAnsi="Times New Roman" w:cs="Times New Roman"/>
                <w:lang w:val="kk-KZ"/>
              </w:rPr>
              <w:t>Справка о прохождении стажировки, выписка  из протокола заседания кафедры</w:t>
            </w:r>
          </w:p>
        </w:tc>
      </w:tr>
    </w:tbl>
    <w:p w14:paraId="413F1836" w14:textId="77777777" w:rsidR="00665B04" w:rsidRPr="00FA5069" w:rsidRDefault="00665B04" w:rsidP="00665B04">
      <w:pPr>
        <w:tabs>
          <w:tab w:val="left" w:pos="284"/>
          <w:tab w:val="left" w:pos="426"/>
          <w:tab w:val="left" w:pos="567"/>
        </w:tabs>
        <w:ind w:firstLine="567"/>
        <w:jc w:val="both"/>
      </w:pPr>
    </w:p>
    <w:p w14:paraId="2C90B97E" w14:textId="77777777" w:rsidR="00665B04" w:rsidRDefault="00665B04" w:rsidP="00665B04">
      <w:pPr>
        <w:tabs>
          <w:tab w:val="left" w:pos="284"/>
          <w:tab w:val="left" w:pos="426"/>
          <w:tab w:val="left" w:pos="567"/>
        </w:tabs>
        <w:ind w:firstLine="567"/>
        <w:jc w:val="both"/>
      </w:pPr>
      <w:r w:rsidRPr="00635B5A">
        <w:t xml:space="preserve">Прошу утвердить отчеты о прохождении научных стажировок докторантов. </w:t>
      </w:r>
    </w:p>
    <w:p w14:paraId="203AA3B9" w14:textId="77777777" w:rsidR="00665B04" w:rsidRDefault="00665B04" w:rsidP="00665B04">
      <w:pPr>
        <w:tabs>
          <w:tab w:val="left" w:pos="284"/>
          <w:tab w:val="left" w:pos="426"/>
          <w:tab w:val="left" w:pos="567"/>
        </w:tabs>
        <w:ind w:firstLine="567"/>
        <w:jc w:val="both"/>
      </w:pPr>
    </w:p>
    <w:p w14:paraId="47B29247" w14:textId="77777777" w:rsidR="00665B04" w:rsidRPr="00804086" w:rsidRDefault="00665B04" w:rsidP="00665B04">
      <w:pPr>
        <w:ind w:left="142"/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28A28F0D" w14:textId="77777777" w:rsidR="00665B04" w:rsidRPr="00804086" w:rsidRDefault="00665B04" w:rsidP="00665B04">
      <w:pPr>
        <w:jc w:val="both"/>
        <w:rPr>
          <w:color w:val="000000"/>
        </w:rPr>
      </w:pPr>
    </w:p>
    <w:p w14:paraId="3207F6AA" w14:textId="49858D68" w:rsidR="00665B04" w:rsidRPr="00665B04" w:rsidRDefault="00665B04" w:rsidP="00665B04">
      <w:pPr>
        <w:tabs>
          <w:tab w:val="left" w:pos="284"/>
          <w:tab w:val="left" w:pos="426"/>
          <w:tab w:val="left" w:pos="567"/>
        </w:tabs>
        <w:ind w:firstLine="567"/>
        <w:jc w:val="both"/>
      </w:pPr>
      <w:r w:rsidRPr="00804086">
        <w:rPr>
          <w:b/>
          <w:color w:val="000000"/>
        </w:rPr>
        <w:t>Утвердить</w:t>
      </w:r>
      <w:r w:rsidRPr="00804086">
        <w:rPr>
          <w:color w:val="000000"/>
        </w:rPr>
        <w:t xml:space="preserve"> отчеты</w:t>
      </w:r>
      <w:r>
        <w:rPr>
          <w:color w:val="000000"/>
        </w:rPr>
        <w:t xml:space="preserve">: Жандарбековой Д.Д., Алешиной Ю.Е,, </w:t>
      </w:r>
      <w:r>
        <w:rPr>
          <w:lang w:val="kk-KZ"/>
        </w:rPr>
        <w:t xml:space="preserve">Агдавлетовой А.А., Мадина В.А., Симанчук Е.А,, Комарова Д.Н., Есімхан </w:t>
      </w:r>
      <w:r>
        <w:t xml:space="preserve">Г.Е., </w:t>
      </w:r>
      <w:r>
        <w:rPr>
          <w:lang w:val="kk-KZ"/>
        </w:rPr>
        <w:t>Нурмаганбетовой А.А., Бижанова Н.У., Тюлеева М.А.</w:t>
      </w:r>
    </w:p>
    <w:p w14:paraId="06D60822" w14:textId="0ECCEFB1" w:rsidR="00665B04" w:rsidRDefault="00665B04">
      <w:pPr>
        <w:rPr>
          <w:lang w:val="kk-KZ"/>
        </w:rPr>
      </w:pPr>
    </w:p>
    <w:p w14:paraId="28B5A253" w14:textId="2552D706" w:rsidR="00C13C69" w:rsidRPr="00804086" w:rsidRDefault="00C13C69" w:rsidP="00C13C69">
      <w:pPr>
        <w:ind w:firstLine="142"/>
        <w:rPr>
          <w:b/>
          <w:color w:val="000000"/>
        </w:rPr>
      </w:pPr>
      <w:r>
        <w:rPr>
          <w:b/>
          <w:color w:val="000000"/>
        </w:rPr>
        <w:t xml:space="preserve">3.4 </w:t>
      </w:r>
      <w:r w:rsidRPr="00804086">
        <w:rPr>
          <w:b/>
          <w:color w:val="000000"/>
        </w:rPr>
        <w:t>СЛУШАЛИ:</w:t>
      </w:r>
    </w:p>
    <w:p w14:paraId="5B211F1F" w14:textId="77777777" w:rsidR="00C13C69" w:rsidRPr="00804086" w:rsidRDefault="00C13C69" w:rsidP="00C13C69">
      <w:pPr>
        <w:rPr>
          <w:color w:val="000000"/>
        </w:rPr>
      </w:pPr>
    </w:p>
    <w:p w14:paraId="20B3C15B" w14:textId="77777777" w:rsidR="00C13C69" w:rsidRDefault="00C13C69" w:rsidP="00C13C69">
      <w:pPr>
        <w:jc w:val="both"/>
      </w:pPr>
      <w:r>
        <w:t>Жарлыгасов Ж.Б. - п</w:t>
      </w:r>
      <w:r w:rsidRPr="00050638">
        <w:t>роректор по исследованиям, инновациям  и цифровизации</w:t>
      </w:r>
    </w:p>
    <w:p w14:paraId="2B0D7269" w14:textId="25C9C473" w:rsidR="00C13C69" w:rsidRDefault="00C13C69" w:rsidP="00C13C69">
      <w:pPr>
        <w:jc w:val="both"/>
      </w:pPr>
      <w:r>
        <w:t>О правилах проведения проверки письменных работ на наличие заимствований.</w:t>
      </w:r>
    </w:p>
    <w:p w14:paraId="3DEB0262" w14:textId="77777777" w:rsidR="00C13C69" w:rsidRDefault="00C13C69" w:rsidP="00C13C69">
      <w:pPr>
        <w:jc w:val="both"/>
      </w:pPr>
    </w:p>
    <w:p w14:paraId="7BC73414" w14:textId="522C882C" w:rsidR="00C13C69" w:rsidRDefault="00C13C69" w:rsidP="006D4D40">
      <w:pPr>
        <w:ind w:firstLine="709"/>
        <w:jc w:val="both"/>
      </w:pPr>
      <w:r>
        <w:t xml:space="preserve">Вопрос относительно публикаций монографий. В последнее время возросла проблема с авторством. Возникла необходимость подготовить положение об антиплагиате. </w:t>
      </w:r>
      <w:r w:rsidR="00E177FD">
        <w:t xml:space="preserve">Обязательной проверке подлежат учебно-методические издания и научные работы – монографии, в имеющееся положение добавят статьи и монографии. Проверка работ производится на основе личного заявления автора по установленной форме, в котором подтверждается его ознакомление с процедурой проверки на предмет наличия заимствованного материала на оригинальности в базе системы плагиат. Проверка на наличия плагиата одной работы на бесплатной основе может проводиться не более двух раз, третья </w:t>
      </w:r>
      <w:r w:rsidR="007325DD">
        <w:t>проверка</w:t>
      </w:r>
      <w:r w:rsidR="00E177FD">
        <w:t xml:space="preserve"> проводится на платной основе.  </w:t>
      </w:r>
    </w:p>
    <w:p w14:paraId="01A5E288" w14:textId="77777777" w:rsidR="007325DD" w:rsidRDefault="007325DD" w:rsidP="006D4D40">
      <w:pPr>
        <w:ind w:firstLine="709"/>
        <w:jc w:val="both"/>
      </w:pPr>
      <w:r>
        <w:t xml:space="preserve">Порядок предоставления письменных работ проверки по системе антиплагиат осуществляется по мере поступления. </w:t>
      </w:r>
    </w:p>
    <w:p w14:paraId="2425D23D" w14:textId="18AE3DEC" w:rsidR="00C13C69" w:rsidRDefault="007325DD" w:rsidP="006D4D40">
      <w:pPr>
        <w:ind w:firstLine="709"/>
        <w:jc w:val="both"/>
      </w:pPr>
      <w:r>
        <w:t xml:space="preserve">Критерий оценки работ: учебно-методическая научная литература не менее 70 - 80% оригинального текста.  </w:t>
      </w:r>
      <w:r w:rsidR="00C13C69">
        <w:t xml:space="preserve">Членам заседания НТС необходимо будет обсудить вопрос </w:t>
      </w:r>
      <w:r w:rsidR="00C13C69" w:rsidRPr="00BA7989">
        <w:rPr>
          <w:bCs/>
          <w:color w:val="000000"/>
        </w:rPr>
        <w:t>проверк</w:t>
      </w:r>
      <w:r w:rsidR="00C13C69">
        <w:rPr>
          <w:bCs/>
          <w:color w:val="000000"/>
        </w:rPr>
        <w:t>и</w:t>
      </w:r>
      <w:r w:rsidR="00C13C69" w:rsidRPr="00BA7989">
        <w:rPr>
          <w:bCs/>
          <w:color w:val="000000"/>
        </w:rPr>
        <w:t xml:space="preserve"> монографий на предмет наличия заимствований</w:t>
      </w:r>
      <w:r w:rsidR="00C13C69">
        <w:t xml:space="preserve">.  Секретарю НТС предоставлен доступ к системе </w:t>
      </w:r>
      <w:r w:rsidR="00C13C69">
        <w:rPr>
          <w:lang w:val="en-US"/>
        </w:rPr>
        <w:t>StrikePlagiarism</w:t>
      </w:r>
      <w:r w:rsidR="00C13C69">
        <w:t xml:space="preserve">. </w:t>
      </w:r>
    </w:p>
    <w:p w14:paraId="59FF2216" w14:textId="77777777" w:rsidR="00C13C69" w:rsidRPr="00C13C69" w:rsidRDefault="00C13C69" w:rsidP="006D4D40">
      <w:pPr>
        <w:ind w:firstLine="709"/>
        <w:jc w:val="both"/>
        <w:rPr>
          <w:b/>
          <w:color w:val="000000"/>
        </w:rPr>
      </w:pPr>
      <w:r>
        <w:t>Необходимо разослать кафедрам просьбу о составление планов изданий монографий профессорско-преподавательского состава КРУ им.А.Ба</w:t>
      </w:r>
      <w:r>
        <w:rPr>
          <w:lang w:val="kk-KZ"/>
        </w:rPr>
        <w:t>йтұрсынұлы</w:t>
      </w:r>
      <w:r>
        <w:t xml:space="preserve"> на учебный год, в котором будут указаны сроки подачи монографий на утверждение научно-технического совета, количество страниц. </w:t>
      </w:r>
    </w:p>
    <w:p w14:paraId="2BCB7B1D" w14:textId="77777777" w:rsidR="00C13C69" w:rsidRDefault="00C13C69" w:rsidP="00C13C69">
      <w:pPr>
        <w:jc w:val="both"/>
        <w:rPr>
          <w:b/>
          <w:color w:val="000000"/>
        </w:rPr>
      </w:pPr>
    </w:p>
    <w:p w14:paraId="383EC833" w14:textId="77777777" w:rsidR="00C13C69" w:rsidRPr="00804086" w:rsidRDefault="00C13C69" w:rsidP="00C13C69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5B931D00" w14:textId="77777777" w:rsidR="00C13C69" w:rsidRPr="00BA7989" w:rsidRDefault="00C13C69" w:rsidP="00C13C69">
      <w:pPr>
        <w:jc w:val="both"/>
        <w:rPr>
          <w:bCs/>
          <w:color w:val="000000"/>
        </w:rPr>
      </w:pPr>
      <w:r w:rsidRPr="00BA7989">
        <w:rPr>
          <w:bCs/>
          <w:color w:val="000000"/>
        </w:rPr>
        <w:lastRenderedPageBreak/>
        <w:t>В письменной форме согласовать критерии проверка монографий на предмет наличия заимствований</w:t>
      </w:r>
      <w:r>
        <w:rPr>
          <w:bCs/>
          <w:color w:val="000000"/>
        </w:rPr>
        <w:t>.</w:t>
      </w:r>
    </w:p>
    <w:p w14:paraId="35CC65FD" w14:textId="77777777" w:rsidR="00C13C69" w:rsidRPr="00804086" w:rsidRDefault="00C13C69" w:rsidP="00C13C69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</w:rPr>
        <w:t>СЛУШАЛИ</w:t>
      </w:r>
      <w:r w:rsidRPr="00804086">
        <w:rPr>
          <w:b/>
          <w:color w:val="000000"/>
          <w:lang w:val="kk-KZ"/>
        </w:rPr>
        <w:t xml:space="preserve">: </w:t>
      </w:r>
    </w:p>
    <w:p w14:paraId="7D715E58" w14:textId="77777777" w:rsidR="00C13C69" w:rsidRDefault="00C13C69" w:rsidP="00C13C69">
      <w:pPr>
        <w:jc w:val="both"/>
        <w:rPr>
          <w:color w:val="000000"/>
        </w:rPr>
      </w:pPr>
      <w:r>
        <w:rPr>
          <w:color w:val="000000"/>
        </w:rPr>
        <w:t xml:space="preserve">Исмуратова Г.С. – д.э.н., профессор кафедры «Бухгалтерского учёта и управления». </w:t>
      </w:r>
    </w:p>
    <w:p w14:paraId="013D4218" w14:textId="77777777" w:rsidR="00C13C69" w:rsidRDefault="00C13C69" w:rsidP="00C13C69">
      <w:pPr>
        <w:jc w:val="both"/>
        <w:rPr>
          <w:color w:val="000000"/>
        </w:rPr>
      </w:pPr>
    </w:p>
    <w:p w14:paraId="261D4A64" w14:textId="77777777" w:rsidR="00C13C69" w:rsidRDefault="00C13C69" w:rsidP="00C13C69">
      <w:pPr>
        <w:jc w:val="both"/>
        <w:rPr>
          <w:color w:val="000000"/>
        </w:rPr>
      </w:pPr>
      <w:r>
        <w:rPr>
          <w:color w:val="000000"/>
        </w:rPr>
        <w:t>Предложение о добавлении пункта : «Автор несет ответственность за содержания 20% заимствование в монографии»</w:t>
      </w:r>
    </w:p>
    <w:p w14:paraId="4CBBB698" w14:textId="77777777" w:rsidR="00C13C69" w:rsidRPr="00804086" w:rsidRDefault="00C13C69" w:rsidP="00C13C69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5858C982" w14:textId="77777777" w:rsidR="00C13C69" w:rsidRDefault="00C13C69" w:rsidP="00C13C69">
      <w:pPr>
        <w:jc w:val="both"/>
        <w:rPr>
          <w:color w:val="000000"/>
        </w:rPr>
      </w:pPr>
      <w:r w:rsidRPr="00804086">
        <w:rPr>
          <w:color w:val="000000"/>
        </w:rPr>
        <w:t xml:space="preserve"> </w:t>
      </w:r>
      <w:r>
        <w:rPr>
          <w:color w:val="000000"/>
        </w:rPr>
        <w:t>Принять предложение д.э.н., профессор кафедры «Бухгалтерского учёта и управления» Исмуратовой Г.С</w:t>
      </w:r>
      <w:r w:rsidRPr="00804086">
        <w:rPr>
          <w:color w:val="000000"/>
        </w:rPr>
        <w:t>.</w:t>
      </w:r>
    </w:p>
    <w:p w14:paraId="1842B2ED" w14:textId="77777777" w:rsidR="00C13C69" w:rsidRDefault="00C13C69" w:rsidP="001D7637">
      <w:pPr>
        <w:ind w:firstLine="142"/>
        <w:rPr>
          <w:b/>
          <w:color w:val="000000"/>
        </w:rPr>
      </w:pPr>
    </w:p>
    <w:p w14:paraId="3BCC53BF" w14:textId="77777777" w:rsidR="00C13C69" w:rsidRDefault="00C13C69" w:rsidP="001D7637">
      <w:pPr>
        <w:ind w:firstLine="142"/>
        <w:rPr>
          <w:b/>
          <w:color w:val="000000"/>
        </w:rPr>
      </w:pPr>
    </w:p>
    <w:p w14:paraId="7562C45E" w14:textId="51D6E2EC" w:rsidR="001D7637" w:rsidRPr="00804086" w:rsidRDefault="001D7637" w:rsidP="001D7637">
      <w:pPr>
        <w:ind w:firstLine="142"/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6914391D" w14:textId="77777777" w:rsidR="001D7637" w:rsidRPr="00804086" w:rsidRDefault="001D7637" w:rsidP="001D7637">
      <w:pPr>
        <w:rPr>
          <w:color w:val="000000"/>
        </w:rPr>
      </w:pPr>
    </w:p>
    <w:p w14:paraId="47E00E30" w14:textId="77777777" w:rsidR="001D7637" w:rsidRPr="00804086" w:rsidRDefault="001D7637" w:rsidP="001D7637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798D1C8E" w14:textId="77777777" w:rsidR="001D7637" w:rsidRPr="00804086" w:rsidRDefault="001D7637" w:rsidP="001D7637">
      <w:pPr>
        <w:jc w:val="both"/>
        <w:rPr>
          <w:color w:val="000000"/>
          <w:lang w:val="kk-KZ"/>
        </w:rPr>
      </w:pPr>
    </w:p>
    <w:p w14:paraId="358D5A9D" w14:textId="4525B894" w:rsidR="001D7637" w:rsidRPr="00DC1FCE" w:rsidRDefault="001D7637" w:rsidP="001D7637">
      <w:pPr>
        <w:jc w:val="both"/>
        <w:rPr>
          <w:color w:val="000000"/>
          <w:lang w:val="kk-KZ"/>
        </w:rPr>
      </w:pPr>
      <w:r w:rsidRPr="00DC1FCE">
        <w:rPr>
          <w:color w:val="000000"/>
          <w:lang w:val="kk-KZ"/>
        </w:rPr>
        <w:t>На рассмотрение НТС поступила монография «</w:t>
      </w:r>
      <w:r w:rsidR="00DC1FCE" w:rsidRPr="00DC1FCE">
        <w:rPr>
          <w:lang w:val="kk-KZ"/>
        </w:rPr>
        <w:t>Құрылымды материал технологиясы</w:t>
      </w:r>
      <w:r w:rsidRPr="00DC1FCE">
        <w:rPr>
          <w:color w:val="000000"/>
          <w:lang w:val="kk-KZ"/>
        </w:rPr>
        <w:t>» .</w:t>
      </w:r>
    </w:p>
    <w:p w14:paraId="0ADA0996" w14:textId="77777777" w:rsidR="001D7637" w:rsidRPr="00BC260C" w:rsidRDefault="001D7637" w:rsidP="001D7637">
      <w:pPr>
        <w:jc w:val="both"/>
        <w:rPr>
          <w:b/>
          <w:bCs/>
          <w:color w:val="000000"/>
          <w:lang w:val="kk-KZ"/>
        </w:rPr>
      </w:pPr>
      <w:r w:rsidRPr="00BC260C">
        <w:rPr>
          <w:b/>
          <w:bCs/>
          <w:color w:val="000000"/>
          <w:lang w:val="kk-KZ"/>
        </w:rPr>
        <w:t xml:space="preserve">Автор: </w:t>
      </w:r>
    </w:p>
    <w:p w14:paraId="69AE7D15" w14:textId="7B1BC821" w:rsidR="001D7637" w:rsidRPr="00BC260C" w:rsidRDefault="00DC1FCE" w:rsidP="001D763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Нурушев</w:t>
      </w:r>
      <w:r w:rsidR="001D7637" w:rsidRPr="00BC260C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="001D7637" w:rsidRPr="00BC260C">
        <w:rPr>
          <w:color w:val="000000"/>
          <w:lang w:val="kk-KZ"/>
        </w:rPr>
        <w:t>.</w:t>
      </w:r>
      <w:r>
        <w:rPr>
          <w:color w:val="000000"/>
          <w:lang w:val="kk-KZ"/>
        </w:rPr>
        <w:t>З</w:t>
      </w:r>
      <w:r w:rsidR="001D7637" w:rsidRPr="00BC260C">
        <w:rPr>
          <w:color w:val="000000"/>
        </w:rPr>
        <w:t>.</w:t>
      </w:r>
      <w:r w:rsidR="001D7637" w:rsidRPr="00BC260C">
        <w:rPr>
          <w:color w:val="000000"/>
          <w:lang w:val="kk-KZ"/>
        </w:rPr>
        <w:t xml:space="preserve"> – </w:t>
      </w:r>
      <w:r w:rsidR="001D7637" w:rsidRPr="00BC260C">
        <w:t>к.</w:t>
      </w:r>
      <w:r w:rsidR="00565717">
        <w:t>т</w:t>
      </w:r>
      <w:r w:rsidR="001D7637" w:rsidRPr="00BC260C">
        <w:t xml:space="preserve">.н., </w:t>
      </w:r>
      <w:r w:rsidR="00565717">
        <w:t>доцент</w:t>
      </w:r>
      <w:r w:rsidR="001D7637" w:rsidRPr="00BC260C">
        <w:t xml:space="preserve"> кафедры </w:t>
      </w:r>
      <w:r w:rsidR="00565717" w:rsidRPr="00DC1FCE">
        <w:rPr>
          <w:lang w:val="kk-KZ"/>
        </w:rPr>
        <w:t xml:space="preserve">«Аграрной техники и транспорта» </w:t>
      </w:r>
      <w:r w:rsidR="0096507B" w:rsidRPr="00525CD1">
        <w:rPr>
          <w:rStyle w:val="fontstyle01"/>
          <w:szCs w:val="22"/>
        </w:rPr>
        <w:t xml:space="preserve">НАО </w:t>
      </w:r>
      <w:r w:rsidR="001D7637" w:rsidRPr="00BC260C">
        <w:t>КРУ им. А. Байт</w:t>
      </w:r>
      <w:r w:rsidR="001D7637" w:rsidRPr="00BC260C">
        <w:rPr>
          <w:lang w:val="kk-KZ"/>
        </w:rPr>
        <w:t>ұ</w:t>
      </w:r>
      <w:r w:rsidR="001D7637" w:rsidRPr="00BC260C">
        <w:t>рсын</w:t>
      </w:r>
      <w:r w:rsidR="001D7637" w:rsidRPr="00BC260C">
        <w:rPr>
          <w:lang w:val="kk-KZ"/>
        </w:rPr>
        <w:t>ұлы</w:t>
      </w:r>
    </w:p>
    <w:p w14:paraId="6601744E" w14:textId="77777777" w:rsidR="001D7637" w:rsidRPr="00804086" w:rsidRDefault="001D7637" w:rsidP="001D7637">
      <w:pPr>
        <w:jc w:val="both"/>
        <w:rPr>
          <w:color w:val="000000"/>
          <w:lang w:val="kk-KZ"/>
        </w:rPr>
      </w:pPr>
    </w:p>
    <w:p w14:paraId="60D7C0D5" w14:textId="77777777" w:rsidR="001D7637" w:rsidRPr="001E2AF5" w:rsidRDefault="001D7637" w:rsidP="001D7637">
      <w:pPr>
        <w:jc w:val="both"/>
        <w:rPr>
          <w:b/>
          <w:bCs/>
          <w:color w:val="000000"/>
          <w:lang w:val="kk-KZ"/>
        </w:rPr>
      </w:pPr>
      <w:r w:rsidRPr="001E2AF5">
        <w:rPr>
          <w:b/>
          <w:bCs/>
          <w:color w:val="000000"/>
          <w:lang w:val="kk-KZ"/>
        </w:rPr>
        <w:t xml:space="preserve">Рецензенты: </w:t>
      </w:r>
    </w:p>
    <w:p w14:paraId="2A28CECE" w14:textId="342867F6" w:rsidR="00DC1FCE" w:rsidRPr="00DC1FCE" w:rsidRDefault="00DC1FCE" w:rsidP="001D7637">
      <w:pPr>
        <w:pStyle w:val="Default"/>
        <w:jc w:val="both"/>
        <w:rPr>
          <w:rFonts w:ascii="Times New Roman" w:hAnsi="Times New Roman" w:cs="Times New Roman"/>
        </w:rPr>
      </w:pPr>
      <w:r w:rsidRPr="00DC1FCE">
        <w:rPr>
          <w:rFonts w:ascii="Times New Roman" w:hAnsi="Times New Roman" w:cs="Times New Roman"/>
          <w:lang w:val="kk-KZ"/>
        </w:rPr>
        <w:t xml:space="preserve">Баймухамедов </w:t>
      </w:r>
      <w:r>
        <w:rPr>
          <w:rFonts w:ascii="Times New Roman" w:hAnsi="Times New Roman" w:cs="Times New Roman"/>
        </w:rPr>
        <w:t>М.Ф.</w:t>
      </w:r>
      <w:r w:rsidRPr="00DC1FCE">
        <w:rPr>
          <w:rFonts w:ascii="Times New Roman" w:hAnsi="Times New Roman" w:cs="Times New Roman"/>
        </w:rPr>
        <w:t xml:space="preserve"> </w:t>
      </w:r>
      <w:r w:rsidRPr="00DC1FCE">
        <w:rPr>
          <w:rFonts w:ascii="Times New Roman" w:hAnsi="Times New Roman" w:cs="Times New Roman"/>
          <w:lang w:val="kk-KZ"/>
        </w:rPr>
        <w:t xml:space="preserve">– </w:t>
      </w:r>
      <w:r w:rsidRPr="00DC1FCE">
        <w:rPr>
          <w:rFonts w:ascii="Times New Roman" w:hAnsi="Times New Roman" w:cs="Times New Roman"/>
        </w:rPr>
        <w:t>проректор по науке и международным связям Костанайского социально-технического университета им.З.Алдамжар, профессор, доктор технических наук</w:t>
      </w:r>
    </w:p>
    <w:p w14:paraId="31D385FB" w14:textId="6998E8D3" w:rsidR="001D7637" w:rsidRDefault="001D7637" w:rsidP="001D7637">
      <w:pPr>
        <w:pStyle w:val="Default"/>
        <w:jc w:val="both"/>
        <w:rPr>
          <w:lang w:val="kk-KZ"/>
        </w:rPr>
      </w:pPr>
      <w:r w:rsidRPr="00BC260C">
        <w:rPr>
          <w:lang w:val="kk-KZ"/>
        </w:rPr>
        <w:t xml:space="preserve">  </w:t>
      </w:r>
    </w:p>
    <w:p w14:paraId="7E0F1750" w14:textId="72608002" w:rsidR="001D7637" w:rsidRDefault="00DC1FCE" w:rsidP="001D7637">
      <w:pPr>
        <w:jc w:val="both"/>
        <w:rPr>
          <w:lang w:val="kk-KZ"/>
        </w:rPr>
      </w:pPr>
      <w:r w:rsidRPr="00DC1FCE">
        <w:rPr>
          <w:rStyle w:val="fontstyle01"/>
        </w:rPr>
        <w:t xml:space="preserve">Курманов </w:t>
      </w:r>
      <w:r>
        <w:rPr>
          <w:rStyle w:val="fontstyle01"/>
        </w:rPr>
        <w:t>А.П.</w:t>
      </w:r>
      <w:r w:rsidRPr="00DC1FCE">
        <w:rPr>
          <w:rStyle w:val="fontstyle01"/>
        </w:rPr>
        <w:t xml:space="preserve"> </w:t>
      </w:r>
      <w:r w:rsidRPr="00DC1FCE">
        <w:rPr>
          <w:lang w:val="kk-KZ"/>
        </w:rPr>
        <w:t xml:space="preserve">– </w:t>
      </w:r>
      <w:r w:rsidRPr="00DC1FCE">
        <w:rPr>
          <w:rStyle w:val="fontstyle01"/>
        </w:rPr>
        <w:t>заведующий кафедры «Машиностроение</w:t>
      </w:r>
      <w:r w:rsidRPr="00DC1FCE">
        <w:rPr>
          <w:lang w:val="kk-KZ"/>
        </w:rPr>
        <w:t>»,</w:t>
      </w:r>
      <w:r w:rsidR="0096507B" w:rsidRPr="0096507B">
        <w:rPr>
          <w:rStyle w:val="fontstyle01"/>
          <w:szCs w:val="22"/>
        </w:rPr>
        <w:t xml:space="preserve"> </w:t>
      </w:r>
      <w:r w:rsidR="0096507B" w:rsidRPr="00525CD1">
        <w:rPr>
          <w:rStyle w:val="fontstyle01"/>
          <w:szCs w:val="22"/>
        </w:rPr>
        <w:t>НАО</w:t>
      </w:r>
      <w:r w:rsidRPr="00DC1FCE">
        <w:t xml:space="preserve"> Костанайского регионального университета им. А.Байтұрсын</w:t>
      </w:r>
      <w:r w:rsidRPr="00DC1FCE">
        <w:rPr>
          <w:lang w:val="kk-KZ"/>
        </w:rPr>
        <w:t>ұлы, доктор технических наук</w:t>
      </w:r>
    </w:p>
    <w:p w14:paraId="584FB407" w14:textId="77777777" w:rsidR="00DC1FCE" w:rsidRDefault="00DC1FCE" w:rsidP="001D7637">
      <w:pPr>
        <w:jc w:val="both"/>
        <w:rPr>
          <w:lang w:val="kk-KZ"/>
        </w:rPr>
      </w:pPr>
    </w:p>
    <w:p w14:paraId="7D6A993D" w14:textId="00BBECE9" w:rsidR="00DC1FCE" w:rsidRPr="00DC1FCE" w:rsidRDefault="00DC1FCE" w:rsidP="001D7637">
      <w:pPr>
        <w:jc w:val="both"/>
        <w:rPr>
          <w:sz w:val="22"/>
          <w:szCs w:val="22"/>
          <w:lang w:val="kk-KZ"/>
        </w:rPr>
      </w:pPr>
      <w:r w:rsidRPr="00DC1FCE">
        <w:rPr>
          <w:lang w:val="kk-KZ"/>
        </w:rPr>
        <w:t xml:space="preserve">Салыков </w:t>
      </w:r>
      <w:r>
        <w:rPr>
          <w:lang w:val="kk-KZ"/>
        </w:rPr>
        <w:t>Б.Р.</w:t>
      </w:r>
      <w:r w:rsidRPr="00DC1FCE">
        <w:rPr>
          <w:lang w:val="kk-KZ"/>
        </w:rPr>
        <w:t xml:space="preserve"> –</w:t>
      </w:r>
      <w:r w:rsidRPr="00DC1FCE">
        <w:t>профессор</w:t>
      </w:r>
      <w:r w:rsidRPr="00DC1FCE">
        <w:rPr>
          <w:lang w:val="kk-KZ"/>
        </w:rPr>
        <w:t xml:space="preserve"> кафедры «Аграрной техники и транспорта»</w:t>
      </w:r>
      <w:r w:rsidR="0096507B" w:rsidRPr="0096507B">
        <w:rPr>
          <w:rStyle w:val="fontstyle01"/>
          <w:szCs w:val="22"/>
        </w:rPr>
        <w:t xml:space="preserve"> </w:t>
      </w:r>
      <w:r w:rsidR="0096507B" w:rsidRPr="00525CD1">
        <w:rPr>
          <w:rStyle w:val="fontstyle01"/>
          <w:szCs w:val="22"/>
        </w:rPr>
        <w:t>НАО</w:t>
      </w:r>
      <w:r w:rsidRPr="00DC1FCE">
        <w:rPr>
          <w:lang w:val="kk-KZ"/>
        </w:rPr>
        <w:t xml:space="preserve"> </w:t>
      </w:r>
      <w:r w:rsidRPr="00DC1FCE">
        <w:t>Костанайского регионального университета им. А.Байтұрсын</w:t>
      </w:r>
      <w:r w:rsidRPr="00DC1FCE">
        <w:rPr>
          <w:lang w:val="kk-KZ"/>
        </w:rPr>
        <w:t>ұлы, кандидат технических наук</w:t>
      </w:r>
    </w:p>
    <w:p w14:paraId="2DBA766B" w14:textId="77777777" w:rsidR="00DC1FCE" w:rsidRDefault="00DC1FCE" w:rsidP="001D7637">
      <w:pPr>
        <w:jc w:val="both"/>
        <w:rPr>
          <w:color w:val="000000"/>
        </w:rPr>
      </w:pPr>
    </w:p>
    <w:p w14:paraId="23FE545F" w14:textId="77777777" w:rsidR="001D7637" w:rsidRPr="00804086" w:rsidRDefault="001D7637" w:rsidP="001D7637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  <w:lang w:val="kk-KZ"/>
        </w:rPr>
        <w:t xml:space="preserve">ВЫСТУПИЛ: </w:t>
      </w:r>
    </w:p>
    <w:p w14:paraId="6EF7812C" w14:textId="77777777" w:rsidR="001D7637" w:rsidRPr="00804086" w:rsidRDefault="001D7637" w:rsidP="001D763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Жиентаев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Pr="00804086">
        <w:rPr>
          <w:color w:val="000000"/>
          <w:lang w:val="kk-KZ"/>
        </w:rPr>
        <w:t>.</w:t>
      </w:r>
      <w:r>
        <w:rPr>
          <w:color w:val="000000"/>
          <w:lang w:val="kk-KZ"/>
        </w:rPr>
        <w:t>М</w:t>
      </w:r>
      <w:r w:rsidRPr="00804086">
        <w:rPr>
          <w:color w:val="000000"/>
          <w:lang w:val="kk-KZ"/>
        </w:rPr>
        <w:t>.  зачитал аннотаци</w:t>
      </w:r>
      <w:r>
        <w:rPr>
          <w:color w:val="000000"/>
          <w:lang w:val="kk-KZ"/>
        </w:rPr>
        <w:t xml:space="preserve">ю, </w:t>
      </w:r>
      <w:r w:rsidRPr="00804086">
        <w:rPr>
          <w:color w:val="000000"/>
          <w:lang w:val="kk-KZ"/>
        </w:rPr>
        <w:t>положительные рецензии</w:t>
      </w:r>
      <w:r>
        <w:rPr>
          <w:color w:val="000000"/>
          <w:lang w:val="kk-KZ"/>
        </w:rPr>
        <w:t xml:space="preserve"> и протокол анализа отчета подобия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на</w:t>
      </w:r>
      <w:r w:rsidRPr="00804086">
        <w:rPr>
          <w:color w:val="000000"/>
          <w:lang w:val="kk-KZ"/>
        </w:rPr>
        <w:t xml:space="preserve"> монографи</w:t>
      </w:r>
      <w:r>
        <w:rPr>
          <w:color w:val="000000"/>
          <w:lang w:val="kk-KZ"/>
        </w:rPr>
        <w:t>ю</w:t>
      </w:r>
      <w:r w:rsidRPr="00804086">
        <w:rPr>
          <w:color w:val="000000"/>
          <w:lang w:val="kk-KZ"/>
        </w:rPr>
        <w:t>.</w:t>
      </w:r>
    </w:p>
    <w:p w14:paraId="28236BD3" w14:textId="77777777" w:rsidR="001D7637" w:rsidRPr="00031B00" w:rsidRDefault="001D7637" w:rsidP="001D7637">
      <w:pPr>
        <w:jc w:val="both"/>
        <w:rPr>
          <w:color w:val="000000"/>
          <w:lang w:val="kk-KZ"/>
        </w:rPr>
      </w:pPr>
    </w:p>
    <w:p w14:paraId="71EC346C" w14:textId="77777777" w:rsidR="001D7637" w:rsidRPr="00804086" w:rsidRDefault="001D7637" w:rsidP="001D7637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0DA40AF9" w14:textId="77777777" w:rsidR="001D7637" w:rsidRPr="00804086" w:rsidRDefault="001D7637" w:rsidP="001D7637">
      <w:pPr>
        <w:jc w:val="both"/>
        <w:rPr>
          <w:color w:val="000000"/>
        </w:rPr>
      </w:pPr>
      <w:r w:rsidRPr="00804086">
        <w:rPr>
          <w:color w:val="000000"/>
        </w:rPr>
        <w:t xml:space="preserve">  Рекомендовать к публикации в открытой печати монографию.</w:t>
      </w:r>
    </w:p>
    <w:p w14:paraId="6945B01F" w14:textId="77777777" w:rsidR="001D7637" w:rsidRPr="00804086" w:rsidRDefault="001D7637" w:rsidP="001D7637">
      <w:pPr>
        <w:ind w:firstLine="142"/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318281E9" w14:textId="77777777" w:rsidR="001D7637" w:rsidRPr="00804086" w:rsidRDefault="001D7637" w:rsidP="001D7637">
      <w:pPr>
        <w:rPr>
          <w:color w:val="000000"/>
        </w:rPr>
      </w:pPr>
    </w:p>
    <w:p w14:paraId="76BE89A7" w14:textId="77777777" w:rsidR="001D7637" w:rsidRPr="00804086" w:rsidRDefault="001D7637" w:rsidP="001D7637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06B3CCD9" w14:textId="77777777" w:rsidR="001D7637" w:rsidRPr="00804086" w:rsidRDefault="001D7637" w:rsidP="001D7637">
      <w:pPr>
        <w:jc w:val="both"/>
        <w:rPr>
          <w:color w:val="000000"/>
          <w:lang w:val="kk-KZ"/>
        </w:rPr>
      </w:pPr>
    </w:p>
    <w:p w14:paraId="3AC65A01" w14:textId="6F843AB4" w:rsidR="001D7637" w:rsidRPr="0019056E" w:rsidRDefault="001D7637" w:rsidP="001D7637">
      <w:pPr>
        <w:jc w:val="both"/>
        <w:rPr>
          <w:color w:val="000000"/>
          <w:lang w:val="kk-KZ"/>
        </w:rPr>
      </w:pPr>
      <w:r w:rsidRPr="0019056E">
        <w:rPr>
          <w:color w:val="000000"/>
          <w:lang w:val="kk-KZ"/>
        </w:rPr>
        <w:t>На рассмотрение НТС поступила монография «</w:t>
      </w:r>
      <w:r w:rsidR="0019056E" w:rsidRPr="0019056E">
        <w:rPr>
          <w:lang w:val="kk-KZ"/>
        </w:rPr>
        <w:t>Солтүстік Қазақстан өсімдіктерінің сирек түрлерінің популяцияларын молекулалы-генетикалық зерттеу</w:t>
      </w:r>
      <w:r w:rsidRPr="0019056E">
        <w:rPr>
          <w:color w:val="000000"/>
          <w:lang w:val="kk-KZ"/>
        </w:rPr>
        <w:t xml:space="preserve">» </w:t>
      </w:r>
    </w:p>
    <w:p w14:paraId="6677A28A" w14:textId="77777777" w:rsidR="001D7637" w:rsidRDefault="001D7637" w:rsidP="001D7637">
      <w:pPr>
        <w:jc w:val="both"/>
        <w:rPr>
          <w:color w:val="000000"/>
          <w:lang w:val="kk-KZ"/>
        </w:rPr>
      </w:pPr>
      <w:r w:rsidRPr="00D2470B">
        <w:rPr>
          <w:b/>
          <w:bCs/>
          <w:color w:val="000000"/>
          <w:lang w:val="kk-KZ"/>
        </w:rPr>
        <w:t>Авторы</w:t>
      </w:r>
      <w:r w:rsidRPr="00031B00">
        <w:rPr>
          <w:color w:val="000000"/>
          <w:lang w:val="kk-KZ"/>
        </w:rPr>
        <w:t>:</w:t>
      </w:r>
    </w:p>
    <w:p w14:paraId="16A38198" w14:textId="63CF8B3C" w:rsidR="001D7637" w:rsidRDefault="0019056E" w:rsidP="001D7637">
      <w:pPr>
        <w:jc w:val="both"/>
        <w:rPr>
          <w:lang w:val="kk-KZ"/>
        </w:rPr>
      </w:pPr>
      <w:r>
        <w:rPr>
          <w:color w:val="000000"/>
          <w:lang w:val="kk-KZ"/>
        </w:rPr>
        <w:t xml:space="preserve">Султангазина Г.Ж. – к.б.н.,  профессор кафедры «Биологии, экологии и химии»  </w:t>
      </w:r>
      <w:r w:rsidR="0096507B" w:rsidRPr="00525CD1">
        <w:rPr>
          <w:rStyle w:val="fontstyle01"/>
          <w:szCs w:val="22"/>
        </w:rPr>
        <w:t xml:space="preserve">НАО </w:t>
      </w:r>
      <w:r w:rsidRPr="0019056E">
        <w:t>Костанайского регионального университета им. А.Байтұрсын</w:t>
      </w:r>
      <w:r w:rsidRPr="0019056E">
        <w:rPr>
          <w:lang w:val="kk-KZ"/>
        </w:rPr>
        <w:t>ұлы, доктор сельскохозяйственных наук</w:t>
      </w:r>
    </w:p>
    <w:p w14:paraId="3161BFC0" w14:textId="36371A1B" w:rsidR="0019056E" w:rsidRPr="0019056E" w:rsidRDefault="0019056E" w:rsidP="001D7637">
      <w:pPr>
        <w:jc w:val="both"/>
        <w:rPr>
          <w:color w:val="000000"/>
        </w:rPr>
      </w:pPr>
      <w:r>
        <w:rPr>
          <w:lang w:val="kk-KZ"/>
        </w:rPr>
        <w:t xml:space="preserve">Бейшов Р.С. – </w:t>
      </w:r>
      <w:r>
        <w:rPr>
          <w:lang w:val="en-US"/>
        </w:rPr>
        <w:t>PhD</w:t>
      </w:r>
      <w:r>
        <w:t xml:space="preserve"> </w:t>
      </w:r>
      <w:r w:rsidRPr="0019056E">
        <w:t xml:space="preserve">по специальности 6D060700 – </w:t>
      </w:r>
      <w:r>
        <w:t>«</w:t>
      </w:r>
      <w:r w:rsidRPr="0019056E">
        <w:t>Биология</w:t>
      </w:r>
      <w:r>
        <w:t>»</w:t>
      </w:r>
    </w:p>
    <w:p w14:paraId="19AF688E" w14:textId="77777777" w:rsidR="001D7637" w:rsidRDefault="001D7637" w:rsidP="001D7637">
      <w:pPr>
        <w:jc w:val="both"/>
        <w:rPr>
          <w:color w:val="000000"/>
          <w:lang w:val="kk-KZ"/>
        </w:rPr>
      </w:pPr>
    </w:p>
    <w:p w14:paraId="794ADC3C" w14:textId="77777777" w:rsidR="001D7637" w:rsidRPr="001E2AF5" w:rsidRDefault="001D7637" w:rsidP="001D7637">
      <w:pPr>
        <w:jc w:val="both"/>
        <w:rPr>
          <w:b/>
          <w:bCs/>
          <w:color w:val="000000"/>
          <w:lang w:val="kk-KZ"/>
        </w:rPr>
      </w:pPr>
      <w:r w:rsidRPr="001E2AF5">
        <w:rPr>
          <w:b/>
          <w:bCs/>
          <w:color w:val="000000"/>
          <w:lang w:val="kk-KZ"/>
        </w:rPr>
        <w:t xml:space="preserve">Рецензенты: </w:t>
      </w:r>
    </w:p>
    <w:p w14:paraId="2A337EF8" w14:textId="4CE0B6BF" w:rsidR="0019056E" w:rsidRPr="00B623A5" w:rsidRDefault="001D7637" w:rsidP="00B623A5">
      <w:pPr>
        <w:jc w:val="both"/>
        <w:rPr>
          <w:lang w:val="kk-KZ"/>
        </w:rPr>
      </w:pPr>
      <w:r w:rsidRPr="0019056E">
        <w:lastRenderedPageBreak/>
        <w:t xml:space="preserve">  </w:t>
      </w:r>
      <w:r w:rsidR="0019056E" w:rsidRPr="0019056E">
        <w:rPr>
          <w:rStyle w:val="fontstyle01"/>
          <w:rFonts w:ascii="Times New Roman" w:hAnsi="Times New Roman"/>
        </w:rPr>
        <w:t xml:space="preserve">Найманов Д.К. </w:t>
      </w:r>
      <w:r w:rsidR="0019056E" w:rsidRPr="0019056E">
        <w:rPr>
          <w:lang w:val="kk-KZ"/>
        </w:rPr>
        <w:t xml:space="preserve">– </w:t>
      </w:r>
      <w:r w:rsidR="0019056E" w:rsidRPr="0019056E">
        <w:rPr>
          <w:rStyle w:val="fontstyle01"/>
          <w:rFonts w:ascii="Times New Roman" w:hAnsi="Times New Roman"/>
        </w:rPr>
        <w:t>профессор кафедры «Продовольственной безопасности и биотехнологии</w:t>
      </w:r>
      <w:r w:rsidR="0019056E" w:rsidRPr="0019056E">
        <w:rPr>
          <w:lang w:val="kk-KZ"/>
        </w:rPr>
        <w:t>»,</w:t>
      </w:r>
      <w:r w:rsidR="0019056E" w:rsidRPr="0019056E">
        <w:t xml:space="preserve"> </w:t>
      </w:r>
      <w:r w:rsidR="0096507B" w:rsidRPr="00525CD1">
        <w:rPr>
          <w:rStyle w:val="fontstyle01"/>
          <w:szCs w:val="22"/>
        </w:rPr>
        <w:t>НАО</w:t>
      </w:r>
      <w:r w:rsidR="0019056E" w:rsidRPr="0019056E">
        <w:t xml:space="preserve"> Костанайского регионального университета им. А.Байтұрсын</w:t>
      </w:r>
      <w:r w:rsidR="0019056E" w:rsidRPr="0019056E">
        <w:rPr>
          <w:lang w:val="kk-KZ"/>
        </w:rPr>
        <w:t>ұлы, доктор сельскохозяйственных наук;</w:t>
      </w:r>
    </w:p>
    <w:p w14:paraId="4082BBDD" w14:textId="39D03A98" w:rsidR="001D7637" w:rsidRPr="0019056E" w:rsidRDefault="0019056E" w:rsidP="0019056E">
      <w:pPr>
        <w:pStyle w:val="Default"/>
        <w:jc w:val="both"/>
        <w:rPr>
          <w:rFonts w:ascii="Times New Roman" w:hAnsi="Times New Roman" w:cs="Times New Roman"/>
        </w:rPr>
      </w:pPr>
      <w:r w:rsidRPr="0019056E">
        <w:rPr>
          <w:rFonts w:ascii="Times New Roman" w:hAnsi="Times New Roman" w:cs="Times New Roman"/>
        </w:rPr>
        <w:t>Белая Е.В.</w:t>
      </w:r>
      <w:r w:rsidRPr="0019056E">
        <w:rPr>
          <w:rFonts w:ascii="Times New Roman" w:hAnsi="Times New Roman" w:cs="Times New Roman"/>
          <w:lang w:val="kk-KZ"/>
        </w:rPr>
        <w:t xml:space="preserve"> –</w:t>
      </w:r>
      <w:r w:rsidRPr="0019056E">
        <w:rPr>
          <w:rFonts w:ascii="Times New Roman" w:hAnsi="Times New Roman" w:cs="Times New Roman"/>
        </w:rPr>
        <w:t xml:space="preserve"> доцент</w:t>
      </w:r>
      <w:r w:rsidRPr="0019056E">
        <w:rPr>
          <w:rFonts w:ascii="Times New Roman" w:hAnsi="Times New Roman" w:cs="Times New Roman"/>
          <w:lang w:val="kk-KZ"/>
        </w:rPr>
        <w:t xml:space="preserve"> кафедры «</w:t>
      </w:r>
      <w:r w:rsidRPr="0019056E">
        <w:rPr>
          <w:rFonts w:ascii="Times New Roman" w:hAnsi="Times New Roman" w:cs="Times New Roman"/>
        </w:rPr>
        <w:t>Географии и экологии человека</w:t>
      </w:r>
      <w:r w:rsidRPr="0019056E">
        <w:rPr>
          <w:rFonts w:ascii="Times New Roman" w:hAnsi="Times New Roman" w:cs="Times New Roman"/>
          <w:lang w:val="kk-KZ"/>
        </w:rPr>
        <w:t xml:space="preserve">» </w:t>
      </w:r>
      <w:r w:rsidRPr="0019056E">
        <w:rPr>
          <w:rFonts w:ascii="Times New Roman" w:hAnsi="Times New Roman" w:cs="Times New Roman"/>
        </w:rPr>
        <w:t>Белорусского государственного педагогического университета им. Максима Танка</w:t>
      </w:r>
      <w:r w:rsidRPr="0019056E">
        <w:rPr>
          <w:rFonts w:ascii="Times New Roman" w:hAnsi="Times New Roman" w:cs="Times New Roman"/>
          <w:lang w:val="kk-KZ"/>
        </w:rPr>
        <w:t>, кандидат биологических наук</w:t>
      </w:r>
      <w:r w:rsidR="001D7637" w:rsidRPr="0019056E">
        <w:rPr>
          <w:rFonts w:ascii="Times New Roman" w:hAnsi="Times New Roman" w:cs="Times New Roman"/>
        </w:rPr>
        <w:t>.</w:t>
      </w:r>
    </w:p>
    <w:p w14:paraId="726DD750" w14:textId="77777777" w:rsidR="001D7637" w:rsidRPr="00031B00" w:rsidRDefault="001D7637" w:rsidP="001D7637">
      <w:pPr>
        <w:jc w:val="both"/>
        <w:rPr>
          <w:color w:val="000000"/>
          <w:lang w:val="kk-KZ"/>
        </w:rPr>
      </w:pPr>
    </w:p>
    <w:p w14:paraId="7AEA0395" w14:textId="77777777" w:rsidR="001D7637" w:rsidRPr="00804086" w:rsidRDefault="001D7637" w:rsidP="001D7637">
      <w:pPr>
        <w:jc w:val="both"/>
        <w:rPr>
          <w:color w:val="000000"/>
          <w:lang w:val="kk-KZ"/>
        </w:rPr>
      </w:pPr>
    </w:p>
    <w:p w14:paraId="7E985E24" w14:textId="77777777" w:rsidR="001D7637" w:rsidRPr="00804086" w:rsidRDefault="001D7637" w:rsidP="001D7637">
      <w:pPr>
        <w:jc w:val="both"/>
        <w:rPr>
          <w:b/>
          <w:color w:val="000000"/>
          <w:lang w:val="kk-KZ"/>
        </w:rPr>
      </w:pPr>
      <w:r w:rsidRPr="00804086">
        <w:rPr>
          <w:b/>
          <w:color w:val="000000"/>
          <w:lang w:val="kk-KZ"/>
        </w:rPr>
        <w:t xml:space="preserve">ВЫСТУПИЛ: </w:t>
      </w:r>
    </w:p>
    <w:p w14:paraId="36608463" w14:textId="77777777" w:rsidR="001D7637" w:rsidRPr="00804086" w:rsidRDefault="001D7637" w:rsidP="001D763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Жиентаев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С</w:t>
      </w:r>
      <w:r w:rsidRPr="00804086">
        <w:rPr>
          <w:color w:val="000000"/>
          <w:lang w:val="kk-KZ"/>
        </w:rPr>
        <w:t>.</w:t>
      </w:r>
      <w:r>
        <w:rPr>
          <w:color w:val="000000"/>
          <w:lang w:val="kk-KZ"/>
        </w:rPr>
        <w:t>М</w:t>
      </w:r>
      <w:r w:rsidRPr="00804086">
        <w:rPr>
          <w:color w:val="000000"/>
          <w:lang w:val="kk-KZ"/>
        </w:rPr>
        <w:t>.  зачитал аннотаци</w:t>
      </w:r>
      <w:r>
        <w:rPr>
          <w:color w:val="000000"/>
          <w:lang w:val="kk-KZ"/>
        </w:rPr>
        <w:t xml:space="preserve">ю, </w:t>
      </w:r>
      <w:r w:rsidRPr="00804086">
        <w:rPr>
          <w:color w:val="000000"/>
          <w:lang w:val="kk-KZ"/>
        </w:rPr>
        <w:t>положительные рецензии</w:t>
      </w:r>
      <w:r>
        <w:rPr>
          <w:color w:val="000000"/>
          <w:lang w:val="kk-KZ"/>
        </w:rPr>
        <w:t xml:space="preserve"> и протокол анализа отчета подобия</w:t>
      </w:r>
      <w:r w:rsidRPr="0080408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на</w:t>
      </w:r>
      <w:r w:rsidRPr="00804086">
        <w:rPr>
          <w:color w:val="000000"/>
          <w:lang w:val="kk-KZ"/>
        </w:rPr>
        <w:t xml:space="preserve"> монографи</w:t>
      </w:r>
      <w:r>
        <w:rPr>
          <w:color w:val="000000"/>
          <w:lang w:val="kk-KZ"/>
        </w:rPr>
        <w:t>ю</w:t>
      </w:r>
      <w:r w:rsidRPr="00804086">
        <w:rPr>
          <w:color w:val="000000"/>
          <w:lang w:val="kk-KZ"/>
        </w:rPr>
        <w:t>.</w:t>
      </w:r>
    </w:p>
    <w:p w14:paraId="2FC3A6CD" w14:textId="77777777" w:rsidR="001D7637" w:rsidRPr="00804086" w:rsidRDefault="001D7637" w:rsidP="001D7637">
      <w:pPr>
        <w:jc w:val="both"/>
        <w:rPr>
          <w:b/>
          <w:color w:val="000000"/>
          <w:lang w:val="kk-KZ"/>
        </w:rPr>
      </w:pPr>
    </w:p>
    <w:p w14:paraId="7FE2E255" w14:textId="77777777" w:rsidR="001D7637" w:rsidRPr="00804086" w:rsidRDefault="001D7637" w:rsidP="001D7637">
      <w:pPr>
        <w:jc w:val="both"/>
        <w:rPr>
          <w:b/>
          <w:color w:val="000000"/>
        </w:rPr>
      </w:pPr>
      <w:r w:rsidRPr="00804086">
        <w:rPr>
          <w:b/>
          <w:color w:val="000000"/>
        </w:rPr>
        <w:t>РЕШИЛИ:</w:t>
      </w:r>
    </w:p>
    <w:p w14:paraId="3E11CB3E" w14:textId="77777777" w:rsidR="001D7637" w:rsidRDefault="001D7637" w:rsidP="001D7637">
      <w:pPr>
        <w:jc w:val="both"/>
        <w:rPr>
          <w:color w:val="000000"/>
        </w:rPr>
      </w:pPr>
      <w:r w:rsidRPr="00804086">
        <w:rPr>
          <w:color w:val="000000"/>
        </w:rPr>
        <w:t xml:space="preserve">   Рекомендовать к публикации в открытой печати монографию.</w:t>
      </w:r>
    </w:p>
    <w:p w14:paraId="6492FD82" w14:textId="77777777" w:rsidR="0019056E" w:rsidRDefault="0019056E" w:rsidP="001D7637">
      <w:pPr>
        <w:jc w:val="both"/>
        <w:rPr>
          <w:color w:val="000000"/>
        </w:rPr>
      </w:pPr>
    </w:p>
    <w:p w14:paraId="5E22450F" w14:textId="77777777" w:rsidR="0019056E" w:rsidRPr="00804086" w:rsidRDefault="0019056E" w:rsidP="0019056E">
      <w:pPr>
        <w:ind w:firstLine="142"/>
        <w:rPr>
          <w:b/>
          <w:color w:val="000000"/>
        </w:rPr>
      </w:pPr>
      <w:r w:rsidRPr="00804086">
        <w:rPr>
          <w:b/>
          <w:color w:val="000000"/>
        </w:rPr>
        <w:t>СЛУШАЛИ:</w:t>
      </w:r>
    </w:p>
    <w:p w14:paraId="63C04916" w14:textId="77777777" w:rsidR="0019056E" w:rsidRPr="00804086" w:rsidRDefault="0019056E" w:rsidP="0019056E">
      <w:pPr>
        <w:rPr>
          <w:color w:val="000000"/>
        </w:rPr>
      </w:pPr>
    </w:p>
    <w:p w14:paraId="62C0AC67" w14:textId="77777777" w:rsidR="0019056E" w:rsidRPr="00804086" w:rsidRDefault="0019056E" w:rsidP="0019056E">
      <w:pPr>
        <w:jc w:val="both"/>
        <w:rPr>
          <w:color w:val="000000"/>
          <w:lang w:val="kk-KZ"/>
        </w:rPr>
      </w:pPr>
      <w:r w:rsidRPr="00804086">
        <w:rPr>
          <w:color w:val="000000"/>
          <w:lang w:val="kk-KZ"/>
        </w:rPr>
        <w:t>Председатель НТС – Жиентаев С.М.</w:t>
      </w:r>
    </w:p>
    <w:p w14:paraId="14A2DC56" w14:textId="77777777" w:rsidR="0019056E" w:rsidRPr="00804086" w:rsidRDefault="0019056E" w:rsidP="0019056E">
      <w:pPr>
        <w:jc w:val="both"/>
        <w:rPr>
          <w:color w:val="000000"/>
          <w:lang w:val="kk-KZ"/>
        </w:rPr>
      </w:pPr>
    </w:p>
    <w:p w14:paraId="46EB9ED1" w14:textId="378AEAC8" w:rsidR="0019056E" w:rsidRPr="0019056E" w:rsidRDefault="0019056E" w:rsidP="0019056E">
      <w:pPr>
        <w:jc w:val="both"/>
        <w:rPr>
          <w:color w:val="000000"/>
          <w:lang w:val="kk-KZ"/>
        </w:rPr>
      </w:pPr>
      <w:r w:rsidRPr="0019056E">
        <w:rPr>
          <w:color w:val="000000"/>
          <w:lang w:val="kk-KZ"/>
        </w:rPr>
        <w:t>На рассмотрение НТС поступила монография «</w:t>
      </w:r>
      <w:r w:rsidR="007A3A46" w:rsidRPr="00665B04">
        <w:t>Морфологические аспекты органов размножения коров при нарушении репродуктивной функции</w:t>
      </w:r>
      <w:r w:rsidRPr="0019056E">
        <w:rPr>
          <w:color w:val="000000"/>
          <w:lang w:val="kk-KZ"/>
        </w:rPr>
        <w:t xml:space="preserve">» </w:t>
      </w:r>
    </w:p>
    <w:p w14:paraId="58388E04" w14:textId="77777777" w:rsidR="0019056E" w:rsidRDefault="0019056E" w:rsidP="0019056E">
      <w:pPr>
        <w:jc w:val="both"/>
        <w:rPr>
          <w:color w:val="000000"/>
          <w:lang w:val="kk-KZ"/>
        </w:rPr>
      </w:pPr>
      <w:r w:rsidRPr="00D2470B">
        <w:rPr>
          <w:b/>
          <w:bCs/>
          <w:color w:val="000000"/>
          <w:lang w:val="kk-KZ"/>
        </w:rPr>
        <w:t>Авторы</w:t>
      </w:r>
      <w:r w:rsidRPr="00031B00">
        <w:rPr>
          <w:color w:val="000000"/>
          <w:lang w:val="kk-KZ"/>
        </w:rPr>
        <w:t>:</w:t>
      </w:r>
    </w:p>
    <w:p w14:paraId="0CAD2458" w14:textId="7403B26B" w:rsidR="0019056E" w:rsidRPr="00F179E5" w:rsidRDefault="007A3A46" w:rsidP="0019056E">
      <w:pPr>
        <w:jc w:val="both"/>
        <w:rPr>
          <w:lang w:val="kk-KZ"/>
        </w:rPr>
      </w:pPr>
      <w:r>
        <w:rPr>
          <w:color w:val="000000"/>
          <w:lang w:val="kk-KZ"/>
        </w:rPr>
        <w:t>Хасанова</w:t>
      </w:r>
      <w:r w:rsidR="0019056E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М</w:t>
      </w:r>
      <w:r w:rsidR="0019056E">
        <w:rPr>
          <w:color w:val="000000"/>
          <w:lang w:val="kk-KZ"/>
        </w:rPr>
        <w:t>.</w:t>
      </w:r>
      <w:r>
        <w:rPr>
          <w:color w:val="000000"/>
          <w:lang w:val="kk-KZ"/>
        </w:rPr>
        <w:t>А</w:t>
      </w:r>
      <w:r w:rsidR="0019056E">
        <w:rPr>
          <w:color w:val="000000"/>
          <w:lang w:val="kk-KZ"/>
        </w:rPr>
        <w:t xml:space="preserve">. – </w:t>
      </w:r>
      <w:r>
        <w:rPr>
          <w:color w:val="000000"/>
          <w:lang w:val="en-US"/>
        </w:rPr>
        <w:t>PhD</w:t>
      </w:r>
      <w:r w:rsidRPr="007A3A46">
        <w:rPr>
          <w:color w:val="000000"/>
        </w:rPr>
        <w:t xml:space="preserve"> «Ветеринария» по </w:t>
      </w:r>
      <w:r>
        <w:rPr>
          <w:color w:val="000000"/>
        </w:rPr>
        <w:t>специальности</w:t>
      </w:r>
      <w:r w:rsidRPr="007A3A46">
        <w:rPr>
          <w:color w:val="000000"/>
        </w:rPr>
        <w:t xml:space="preserve"> 6D120100</w:t>
      </w:r>
      <w:r>
        <w:rPr>
          <w:color w:val="000000"/>
        </w:rPr>
        <w:t xml:space="preserve"> </w:t>
      </w:r>
      <w:r w:rsidRPr="0019056E">
        <w:t xml:space="preserve">– </w:t>
      </w:r>
      <w:r>
        <w:t>«</w:t>
      </w:r>
      <w:r w:rsidRPr="007A3A46">
        <w:rPr>
          <w:color w:val="000000"/>
        </w:rPr>
        <w:t>Ветеринарная медицина»</w:t>
      </w:r>
      <w:r>
        <w:rPr>
          <w:color w:val="000000"/>
        </w:rPr>
        <w:t>, и.о. ассоциированного профессора кафедры «Ветеринарной медицины»</w:t>
      </w:r>
      <w:r w:rsidR="0096507B" w:rsidRPr="0096507B">
        <w:rPr>
          <w:rStyle w:val="fontstyle01"/>
          <w:szCs w:val="22"/>
        </w:rPr>
        <w:t xml:space="preserve"> </w:t>
      </w:r>
      <w:r w:rsidR="0096507B" w:rsidRPr="00525CD1">
        <w:rPr>
          <w:rStyle w:val="fontstyle01"/>
          <w:szCs w:val="22"/>
        </w:rPr>
        <w:t>НАО</w:t>
      </w:r>
      <w:r w:rsidR="0019056E">
        <w:rPr>
          <w:color w:val="000000"/>
          <w:lang w:val="kk-KZ"/>
        </w:rPr>
        <w:t xml:space="preserve">  </w:t>
      </w:r>
      <w:r w:rsidR="0019056E" w:rsidRPr="0019056E">
        <w:t>Костанайского регионального университета им. А.Байтұрсын</w:t>
      </w:r>
      <w:r w:rsidR="0019056E" w:rsidRPr="0019056E">
        <w:rPr>
          <w:lang w:val="kk-KZ"/>
        </w:rPr>
        <w:t>ұлы</w:t>
      </w:r>
    </w:p>
    <w:p w14:paraId="70CD8A4A" w14:textId="77777777" w:rsidR="0019056E" w:rsidRDefault="0019056E" w:rsidP="0019056E">
      <w:pPr>
        <w:jc w:val="both"/>
        <w:rPr>
          <w:color w:val="000000"/>
          <w:lang w:val="kk-KZ"/>
        </w:rPr>
      </w:pPr>
    </w:p>
    <w:p w14:paraId="183F1B44" w14:textId="77777777" w:rsidR="0019056E" w:rsidRPr="001E2AF5" w:rsidRDefault="0019056E" w:rsidP="0019056E">
      <w:pPr>
        <w:jc w:val="both"/>
        <w:rPr>
          <w:b/>
          <w:bCs/>
          <w:color w:val="000000"/>
          <w:lang w:val="kk-KZ"/>
        </w:rPr>
      </w:pPr>
      <w:r w:rsidRPr="001E2AF5">
        <w:rPr>
          <w:b/>
          <w:bCs/>
          <w:color w:val="000000"/>
          <w:lang w:val="kk-KZ"/>
        </w:rPr>
        <w:t xml:space="preserve">Рецензенты: </w:t>
      </w:r>
    </w:p>
    <w:p w14:paraId="302FFB7B" w14:textId="7EDB3601" w:rsidR="00525CD1" w:rsidRPr="00525CD1" w:rsidRDefault="00525CD1" w:rsidP="00525CD1">
      <w:pPr>
        <w:jc w:val="both"/>
        <w:rPr>
          <w:rStyle w:val="fontstyle01"/>
          <w:szCs w:val="22"/>
        </w:rPr>
      </w:pPr>
      <w:r w:rsidRPr="00525CD1">
        <w:rPr>
          <w:rStyle w:val="fontstyle01"/>
          <w:szCs w:val="22"/>
        </w:rPr>
        <w:t xml:space="preserve">Джуланов </w:t>
      </w:r>
      <w:r>
        <w:rPr>
          <w:rStyle w:val="fontstyle01"/>
          <w:szCs w:val="22"/>
        </w:rPr>
        <w:t>М.Н.</w:t>
      </w:r>
      <w:r w:rsidRPr="00525CD1">
        <w:rPr>
          <w:rStyle w:val="fontstyle01"/>
          <w:szCs w:val="22"/>
        </w:rPr>
        <w:t xml:space="preserve"> – </w:t>
      </w:r>
      <w:r>
        <w:rPr>
          <w:rStyle w:val="fontstyle01"/>
          <w:szCs w:val="22"/>
        </w:rPr>
        <w:t>д.в.н.</w:t>
      </w:r>
      <w:r w:rsidRPr="00525CD1">
        <w:rPr>
          <w:rStyle w:val="fontstyle01"/>
          <w:szCs w:val="22"/>
        </w:rPr>
        <w:t xml:space="preserve">, профессор </w:t>
      </w:r>
      <w:r>
        <w:rPr>
          <w:rStyle w:val="fontstyle01"/>
          <w:szCs w:val="22"/>
        </w:rPr>
        <w:t xml:space="preserve"> </w:t>
      </w:r>
      <w:r w:rsidRPr="00525CD1">
        <w:rPr>
          <w:rStyle w:val="fontstyle01"/>
          <w:szCs w:val="22"/>
        </w:rPr>
        <w:t>кафедры «Акушерство, хирургия и биотехнология воспроизводства», Казахского национального аграрного исследовательского университета</w:t>
      </w:r>
      <w:r w:rsidRPr="00525CD1">
        <w:rPr>
          <w:rStyle w:val="fontstyle01"/>
          <w:szCs w:val="22"/>
        </w:rPr>
        <w:tab/>
      </w:r>
      <w:r w:rsidRPr="00525CD1">
        <w:rPr>
          <w:rStyle w:val="fontstyle01"/>
          <w:szCs w:val="22"/>
        </w:rPr>
        <w:tab/>
        <w:t xml:space="preserve">            </w:t>
      </w:r>
    </w:p>
    <w:p w14:paraId="20D2E53C" w14:textId="5EFE2AEF" w:rsidR="00525CD1" w:rsidRPr="00525CD1" w:rsidRDefault="00525CD1" w:rsidP="00525CD1">
      <w:pPr>
        <w:jc w:val="both"/>
        <w:rPr>
          <w:rStyle w:val="fontstyle01"/>
          <w:szCs w:val="22"/>
        </w:rPr>
      </w:pPr>
      <w:r w:rsidRPr="00525CD1">
        <w:rPr>
          <w:rStyle w:val="fontstyle01"/>
          <w:szCs w:val="22"/>
        </w:rPr>
        <w:t xml:space="preserve">Рыщанова </w:t>
      </w:r>
      <w:r>
        <w:rPr>
          <w:rStyle w:val="fontstyle01"/>
          <w:szCs w:val="22"/>
        </w:rPr>
        <w:t>Р.М.</w:t>
      </w:r>
      <w:r w:rsidRPr="00525CD1">
        <w:rPr>
          <w:rStyle w:val="fontstyle01"/>
          <w:szCs w:val="22"/>
        </w:rPr>
        <w:t xml:space="preserve"> –доктор PhD, профессор, заведующая научно-испытательным центром Научно-исследовательского института прикладной биотехнологии НАО Костанайский региональный университет имени Ахмет Байтұрсынұлы;</w:t>
      </w:r>
    </w:p>
    <w:p w14:paraId="16C64239" w14:textId="480B0BA0" w:rsidR="0019056E" w:rsidRPr="00525CD1" w:rsidRDefault="00525CD1" w:rsidP="00525CD1">
      <w:pPr>
        <w:jc w:val="both"/>
        <w:rPr>
          <w:rFonts w:ascii="TimesNewRomanPSMT" w:hAnsi="TimesNewRomanPSMT"/>
          <w:color w:val="000000"/>
          <w:szCs w:val="22"/>
          <w:lang w:val="kk-KZ"/>
        </w:rPr>
      </w:pPr>
      <w:r w:rsidRPr="00525CD1">
        <w:rPr>
          <w:rStyle w:val="fontstyle01"/>
          <w:szCs w:val="22"/>
        </w:rPr>
        <w:t xml:space="preserve">Тегза </w:t>
      </w:r>
      <w:r>
        <w:rPr>
          <w:rStyle w:val="fontstyle01"/>
          <w:szCs w:val="22"/>
        </w:rPr>
        <w:t>А.А.</w:t>
      </w:r>
      <w:r w:rsidRPr="00525CD1">
        <w:rPr>
          <w:rStyle w:val="fontstyle01"/>
          <w:szCs w:val="22"/>
        </w:rPr>
        <w:t xml:space="preserve"> </w:t>
      </w:r>
      <w:r>
        <w:rPr>
          <w:rStyle w:val="fontstyle01"/>
          <w:szCs w:val="22"/>
        </w:rPr>
        <w:t>–</w:t>
      </w:r>
      <w:r w:rsidRPr="00525CD1">
        <w:rPr>
          <w:rStyle w:val="fontstyle01"/>
          <w:szCs w:val="22"/>
        </w:rPr>
        <w:t xml:space="preserve"> </w:t>
      </w:r>
      <w:r>
        <w:rPr>
          <w:rStyle w:val="fontstyle01"/>
          <w:szCs w:val="22"/>
        </w:rPr>
        <w:t>д.в.н.</w:t>
      </w:r>
      <w:r w:rsidRPr="00525CD1">
        <w:rPr>
          <w:rStyle w:val="fontstyle01"/>
          <w:szCs w:val="22"/>
        </w:rPr>
        <w:t>, профессор кафедры «Ветеринарная медицина», НАО Костанайский региональный университет имени Ахмет Байтұрсынұлы.</w:t>
      </w:r>
    </w:p>
    <w:p w14:paraId="17049A42" w14:textId="77777777" w:rsidR="00FD4059" w:rsidRDefault="00FD4059" w:rsidP="001D7637">
      <w:pPr>
        <w:jc w:val="both"/>
        <w:rPr>
          <w:color w:val="000000"/>
          <w:lang w:val="kk-KZ"/>
        </w:rPr>
      </w:pPr>
    </w:p>
    <w:p w14:paraId="1E3F7361" w14:textId="77777777" w:rsidR="00E3454D" w:rsidRPr="00E3454D" w:rsidRDefault="00E3454D" w:rsidP="008504E3">
      <w:pPr>
        <w:rPr>
          <w:b/>
          <w:color w:val="000000"/>
        </w:rPr>
      </w:pPr>
      <w:r w:rsidRPr="00E3454D">
        <w:rPr>
          <w:b/>
          <w:color w:val="000000"/>
        </w:rPr>
        <w:t>СЛУШАЛИ:</w:t>
      </w:r>
    </w:p>
    <w:p w14:paraId="033A02AB" w14:textId="77777777" w:rsidR="00E3454D" w:rsidRPr="00E3454D" w:rsidRDefault="00E3454D" w:rsidP="008504E3">
      <w:pPr>
        <w:rPr>
          <w:color w:val="000000"/>
        </w:rPr>
      </w:pPr>
    </w:p>
    <w:p w14:paraId="03CEC818" w14:textId="0D8863CA" w:rsidR="00E3454D" w:rsidRPr="00E3454D" w:rsidRDefault="00E3454D" w:rsidP="008504E3">
      <w:pPr>
        <w:jc w:val="both"/>
        <w:rPr>
          <w:color w:val="000000"/>
          <w:lang w:val="kk-KZ"/>
        </w:rPr>
      </w:pPr>
      <w:r w:rsidRPr="00E3454D">
        <w:rPr>
          <w:color w:val="000000"/>
          <w:lang w:val="kk-KZ"/>
        </w:rPr>
        <w:t>Председатель НТС – Жиентаев С.М.</w:t>
      </w:r>
    </w:p>
    <w:p w14:paraId="2EDEFA57" w14:textId="77777777" w:rsidR="00E3454D" w:rsidRPr="00E3454D" w:rsidRDefault="00E3454D" w:rsidP="008504E3">
      <w:pPr>
        <w:jc w:val="both"/>
        <w:rPr>
          <w:color w:val="000000"/>
          <w:lang w:val="kk-KZ"/>
        </w:rPr>
      </w:pPr>
      <w:r w:rsidRPr="00E3454D">
        <w:rPr>
          <w:color w:val="000000"/>
          <w:lang w:val="kk-KZ"/>
        </w:rPr>
        <w:t xml:space="preserve">На рассмотрение НТС поступила монография </w:t>
      </w:r>
      <w:r w:rsidRPr="00E3454D">
        <w:rPr>
          <w:lang w:val="kk-KZ"/>
        </w:rPr>
        <w:t>«Коммуникативтік акт шеңберіндегі төл сөздің семантика – интонациялық сипаты»</w:t>
      </w:r>
      <w:r w:rsidRPr="00E3454D">
        <w:rPr>
          <w:color w:val="000000"/>
          <w:lang w:val="kk-KZ"/>
        </w:rPr>
        <w:t>.</w:t>
      </w:r>
    </w:p>
    <w:p w14:paraId="3B071D2B" w14:textId="60A3C3FF" w:rsidR="00E3454D" w:rsidRPr="00E55CC9" w:rsidRDefault="00E3454D" w:rsidP="008504E3">
      <w:pPr>
        <w:jc w:val="both"/>
        <w:rPr>
          <w:lang w:val="kk-KZ"/>
        </w:rPr>
      </w:pPr>
      <w:r w:rsidRPr="00E3454D">
        <w:rPr>
          <w:color w:val="000000"/>
          <w:lang w:val="kk-KZ"/>
        </w:rPr>
        <w:t>Автор: А.Д. Безаубекова</w:t>
      </w:r>
      <w:r w:rsidR="00E55CC9">
        <w:rPr>
          <w:color w:val="000000"/>
          <w:lang w:val="kk-KZ"/>
        </w:rPr>
        <w:t xml:space="preserve"> – к.ф.н.,</w:t>
      </w:r>
      <w:r w:rsidR="00E55CC9" w:rsidRPr="00E55CC9">
        <w:rPr>
          <w:color w:val="000000"/>
        </w:rPr>
        <w:t xml:space="preserve"> </w:t>
      </w:r>
      <w:r w:rsidR="00E55CC9">
        <w:rPr>
          <w:color w:val="000000"/>
        </w:rPr>
        <w:t>и.о. ассоциированного профессора кафедры «</w:t>
      </w:r>
      <w:r w:rsidR="00E55CC9">
        <w:rPr>
          <w:color w:val="000000"/>
        </w:rPr>
        <w:t>Теории языков и литературы</w:t>
      </w:r>
      <w:r w:rsidR="00E55CC9">
        <w:rPr>
          <w:color w:val="000000"/>
        </w:rPr>
        <w:t>»</w:t>
      </w:r>
      <w:r w:rsidR="00E55CC9" w:rsidRPr="0096507B">
        <w:rPr>
          <w:rStyle w:val="fontstyle01"/>
          <w:szCs w:val="22"/>
        </w:rPr>
        <w:t xml:space="preserve"> </w:t>
      </w:r>
      <w:r w:rsidR="00E55CC9" w:rsidRPr="00525CD1">
        <w:rPr>
          <w:rStyle w:val="fontstyle01"/>
          <w:szCs w:val="22"/>
        </w:rPr>
        <w:t>НАО</w:t>
      </w:r>
      <w:r w:rsidR="00E55CC9">
        <w:rPr>
          <w:color w:val="000000"/>
          <w:lang w:val="kk-KZ"/>
        </w:rPr>
        <w:t xml:space="preserve">  </w:t>
      </w:r>
      <w:r w:rsidR="00E55CC9" w:rsidRPr="0019056E">
        <w:t>Костанайского регионального университета им. А.Байтұрсын</w:t>
      </w:r>
      <w:r w:rsidR="00E55CC9" w:rsidRPr="0019056E">
        <w:rPr>
          <w:lang w:val="kk-KZ"/>
        </w:rPr>
        <w:t>ұлы</w:t>
      </w:r>
      <w:r w:rsidR="00E55CC9">
        <w:rPr>
          <w:color w:val="000000"/>
          <w:lang w:val="kk-KZ"/>
        </w:rPr>
        <w:t xml:space="preserve"> </w:t>
      </w:r>
    </w:p>
    <w:p w14:paraId="10FAF1C2" w14:textId="77777777" w:rsidR="00E3454D" w:rsidRDefault="00E3454D" w:rsidP="008504E3">
      <w:pPr>
        <w:ind w:left="142"/>
        <w:jc w:val="both"/>
        <w:rPr>
          <w:b/>
          <w:bCs/>
          <w:color w:val="000000"/>
          <w:lang w:val="kk-KZ"/>
        </w:rPr>
      </w:pPr>
    </w:p>
    <w:p w14:paraId="1AF6C135" w14:textId="5C57022A" w:rsidR="00E3454D" w:rsidRPr="00E3454D" w:rsidRDefault="00E3454D" w:rsidP="008504E3">
      <w:pPr>
        <w:jc w:val="both"/>
        <w:rPr>
          <w:b/>
          <w:bCs/>
          <w:color w:val="000000"/>
          <w:lang w:val="kk-KZ"/>
        </w:rPr>
      </w:pPr>
      <w:r w:rsidRPr="00E3454D">
        <w:rPr>
          <w:b/>
          <w:bCs/>
          <w:color w:val="000000"/>
          <w:lang w:val="kk-KZ"/>
        </w:rPr>
        <w:t xml:space="preserve">Рецензенты: </w:t>
      </w:r>
    </w:p>
    <w:p w14:paraId="59D62D9F" w14:textId="6FE7FDAA" w:rsidR="00E3454D" w:rsidRPr="00E3454D" w:rsidRDefault="00E3454D" w:rsidP="008504E3">
      <w:pPr>
        <w:jc w:val="both"/>
        <w:rPr>
          <w:lang w:val="kk-KZ"/>
        </w:rPr>
      </w:pPr>
      <w:r w:rsidRPr="00E3454D">
        <w:rPr>
          <w:rStyle w:val="fontstyle01"/>
          <w:rFonts w:ascii="Times New Roman" w:hAnsi="Times New Roman"/>
          <w:lang w:val="kk-KZ"/>
        </w:rPr>
        <w:t xml:space="preserve">Әбікенова </w:t>
      </w:r>
      <w:r w:rsidRPr="00E3454D">
        <w:rPr>
          <w:rStyle w:val="fontstyle01"/>
          <w:rFonts w:ascii="Times New Roman" w:hAnsi="Times New Roman"/>
        </w:rPr>
        <w:t>Г</w:t>
      </w:r>
      <w:r w:rsidR="000D20A7">
        <w:rPr>
          <w:rStyle w:val="fontstyle01"/>
          <w:rFonts w:ascii="Times New Roman" w:hAnsi="Times New Roman"/>
          <w:lang w:val="kk-KZ"/>
        </w:rPr>
        <w:t>.</w:t>
      </w:r>
      <w:r w:rsidRPr="00E3454D">
        <w:rPr>
          <w:rStyle w:val="fontstyle01"/>
          <w:rFonts w:ascii="Times New Roman" w:hAnsi="Times New Roman"/>
        </w:rPr>
        <w:t>Т</w:t>
      </w:r>
      <w:r w:rsidR="000D20A7">
        <w:rPr>
          <w:rStyle w:val="fontstyle01"/>
          <w:rFonts w:ascii="Times New Roman" w:hAnsi="Times New Roman"/>
        </w:rPr>
        <w:t>.</w:t>
      </w:r>
      <w:r w:rsidRPr="00E3454D">
        <w:rPr>
          <w:rStyle w:val="fontstyle01"/>
          <w:rFonts w:ascii="Times New Roman" w:hAnsi="Times New Roman"/>
          <w:lang w:val="kk-KZ"/>
        </w:rPr>
        <w:t xml:space="preserve"> </w:t>
      </w:r>
      <w:r w:rsidRPr="00E3454D">
        <w:rPr>
          <w:lang w:val="kk-KZ"/>
        </w:rPr>
        <w:t xml:space="preserve">– </w:t>
      </w:r>
      <w:r w:rsidRPr="00E3454D">
        <w:rPr>
          <w:rStyle w:val="fontstyle01"/>
          <w:rFonts w:ascii="Times New Roman" w:hAnsi="Times New Roman"/>
          <w:lang w:val="kk-KZ"/>
        </w:rPr>
        <w:t>доктор филологических наук, профессор университета А</w:t>
      </w:r>
      <w:r w:rsidRPr="00E3454D">
        <w:rPr>
          <w:rStyle w:val="fontstyle01"/>
          <w:rFonts w:ascii="Times New Roman" w:hAnsi="Times New Roman"/>
        </w:rPr>
        <w:t>.Бокейхан</w:t>
      </w:r>
      <w:r w:rsidRPr="00E3454D">
        <w:rPr>
          <w:lang w:val="kk-KZ"/>
        </w:rPr>
        <w:t>;</w:t>
      </w:r>
    </w:p>
    <w:p w14:paraId="14A72B48" w14:textId="77777777" w:rsidR="00E3454D" w:rsidRDefault="00E3454D" w:rsidP="008504E3">
      <w:pPr>
        <w:jc w:val="both"/>
        <w:rPr>
          <w:rStyle w:val="fontstyle01"/>
          <w:rFonts w:ascii="Times New Roman" w:hAnsi="Times New Roman"/>
          <w:lang w:val="kk-KZ"/>
        </w:rPr>
      </w:pPr>
    </w:p>
    <w:p w14:paraId="08A10DCC" w14:textId="0996A06D" w:rsidR="00E3454D" w:rsidRPr="00E3454D" w:rsidRDefault="00E3454D" w:rsidP="008504E3">
      <w:pPr>
        <w:jc w:val="both"/>
        <w:rPr>
          <w:lang w:val="kk-KZ"/>
        </w:rPr>
      </w:pPr>
      <w:r w:rsidRPr="00E3454D">
        <w:rPr>
          <w:rStyle w:val="fontstyle01"/>
          <w:rFonts w:ascii="Times New Roman" w:hAnsi="Times New Roman"/>
          <w:lang w:val="kk-KZ"/>
        </w:rPr>
        <w:t>Әбсадық А</w:t>
      </w:r>
      <w:r w:rsidR="000D20A7">
        <w:rPr>
          <w:rStyle w:val="fontstyle01"/>
          <w:rFonts w:ascii="Times New Roman" w:hAnsi="Times New Roman"/>
          <w:lang w:val="kk-KZ"/>
        </w:rPr>
        <w:t>.А.</w:t>
      </w:r>
      <w:r w:rsidRPr="00E3454D">
        <w:rPr>
          <w:lang w:val="kk-KZ"/>
        </w:rPr>
        <w:t>–</w:t>
      </w:r>
      <w:r w:rsidRPr="00E3454D">
        <w:rPr>
          <w:rStyle w:val="fontstyle01"/>
          <w:rFonts w:ascii="Times New Roman" w:hAnsi="Times New Roman"/>
        </w:rPr>
        <w:t xml:space="preserve"> доктор </w:t>
      </w:r>
      <w:r w:rsidRPr="00E3454D">
        <w:rPr>
          <w:rStyle w:val="fontstyle01"/>
          <w:rFonts w:ascii="Times New Roman" w:hAnsi="Times New Roman"/>
          <w:lang w:val="kk-KZ"/>
        </w:rPr>
        <w:t>филологических наук</w:t>
      </w:r>
      <w:r w:rsidRPr="00E3454D">
        <w:rPr>
          <w:rStyle w:val="fontstyle01"/>
          <w:rFonts w:ascii="Times New Roman" w:hAnsi="Times New Roman"/>
        </w:rPr>
        <w:t>, профессор</w:t>
      </w:r>
      <w:r w:rsidRPr="00E3454D">
        <w:rPr>
          <w:rStyle w:val="fontstyle01"/>
          <w:rFonts w:ascii="Times New Roman" w:hAnsi="Times New Roman"/>
          <w:lang w:val="kk-KZ"/>
        </w:rPr>
        <w:t>, заведующий</w:t>
      </w:r>
      <w:r w:rsidRPr="00E3454D">
        <w:rPr>
          <w:color w:val="000000"/>
        </w:rPr>
        <w:t xml:space="preserve"> </w:t>
      </w:r>
      <w:r w:rsidRPr="00E3454D">
        <w:rPr>
          <w:rStyle w:val="fontstyle01"/>
          <w:rFonts w:ascii="Times New Roman" w:hAnsi="Times New Roman"/>
        </w:rPr>
        <w:t xml:space="preserve">кафедры «Филологии и </w:t>
      </w:r>
      <w:r w:rsidRPr="00E3454D">
        <w:rPr>
          <w:rStyle w:val="fontstyle01"/>
          <w:rFonts w:ascii="Times New Roman" w:hAnsi="Times New Roman"/>
          <w:lang w:val="kk-KZ"/>
        </w:rPr>
        <w:t>практической лингвистики»</w:t>
      </w:r>
      <w:r w:rsidRPr="00E3454D">
        <w:rPr>
          <w:rStyle w:val="fontstyle01"/>
          <w:rFonts w:ascii="Times New Roman" w:hAnsi="Times New Roman"/>
        </w:rPr>
        <w:t xml:space="preserve"> НАО «Костанайский региональный</w:t>
      </w:r>
      <w:r w:rsidRPr="00E3454D">
        <w:rPr>
          <w:color w:val="000000"/>
        </w:rPr>
        <w:t xml:space="preserve"> </w:t>
      </w:r>
      <w:r w:rsidRPr="00E3454D">
        <w:rPr>
          <w:rStyle w:val="fontstyle01"/>
          <w:rFonts w:ascii="Times New Roman" w:hAnsi="Times New Roman"/>
        </w:rPr>
        <w:t>университет им. А.</w:t>
      </w:r>
      <w:r w:rsidRPr="00E3454D">
        <w:rPr>
          <w:rStyle w:val="fontstyle01"/>
          <w:rFonts w:ascii="Times New Roman" w:hAnsi="Times New Roman"/>
          <w:lang w:val="kk-KZ"/>
        </w:rPr>
        <w:t>Байтұрсынұлы</w:t>
      </w:r>
      <w:r w:rsidRPr="00E3454D">
        <w:rPr>
          <w:rStyle w:val="fontstyle01"/>
          <w:rFonts w:ascii="Times New Roman" w:hAnsi="Times New Roman"/>
        </w:rPr>
        <w:t>»</w:t>
      </w:r>
      <w:r w:rsidRPr="00E3454D">
        <w:rPr>
          <w:lang w:val="kk-KZ"/>
        </w:rPr>
        <w:t>;</w:t>
      </w:r>
    </w:p>
    <w:p w14:paraId="259B0734" w14:textId="77777777" w:rsidR="00E3454D" w:rsidRPr="00E3454D" w:rsidRDefault="00E3454D" w:rsidP="008504E3">
      <w:pPr>
        <w:ind w:left="142"/>
        <w:jc w:val="both"/>
        <w:rPr>
          <w:lang w:val="kk-KZ"/>
        </w:rPr>
      </w:pPr>
    </w:p>
    <w:p w14:paraId="4770234B" w14:textId="48C9AE43" w:rsidR="00E3454D" w:rsidRPr="00E3454D" w:rsidRDefault="00E3454D" w:rsidP="008504E3">
      <w:pPr>
        <w:jc w:val="both"/>
        <w:rPr>
          <w:lang w:val="kk-KZ"/>
        </w:rPr>
      </w:pPr>
      <w:r w:rsidRPr="00E3454D">
        <w:rPr>
          <w:lang w:val="kk-KZ"/>
        </w:rPr>
        <w:lastRenderedPageBreak/>
        <w:t>Қанапина С</w:t>
      </w:r>
      <w:r w:rsidR="000D20A7">
        <w:rPr>
          <w:lang w:val="kk-KZ"/>
        </w:rPr>
        <w:t>.</w:t>
      </w:r>
      <w:r w:rsidRPr="00E3454D">
        <w:rPr>
          <w:lang w:val="kk-KZ"/>
        </w:rPr>
        <w:t>Ғ</w:t>
      </w:r>
      <w:r w:rsidR="000D20A7">
        <w:rPr>
          <w:lang w:val="kk-KZ"/>
        </w:rPr>
        <w:t>.</w:t>
      </w:r>
      <w:r w:rsidRPr="00E3454D">
        <w:rPr>
          <w:lang w:val="kk-KZ"/>
        </w:rPr>
        <w:t xml:space="preserve"> – </w:t>
      </w:r>
      <w:r w:rsidRPr="00E3454D">
        <w:rPr>
          <w:rStyle w:val="fontstyle01"/>
          <w:rFonts w:ascii="Times New Roman" w:hAnsi="Times New Roman"/>
          <w:lang w:val="kk-KZ"/>
        </w:rPr>
        <w:t>кандидат филологических наук</w:t>
      </w:r>
      <w:r w:rsidRPr="00E3454D">
        <w:rPr>
          <w:rStyle w:val="fontstyle01"/>
          <w:rFonts w:ascii="Times New Roman" w:hAnsi="Times New Roman"/>
        </w:rPr>
        <w:t>, ассоциированный профессор</w:t>
      </w:r>
      <w:r w:rsidRPr="00E3454D">
        <w:rPr>
          <w:color w:val="000000"/>
        </w:rPr>
        <w:t xml:space="preserve"> </w:t>
      </w:r>
      <w:r w:rsidRPr="00E3454D">
        <w:rPr>
          <w:rStyle w:val="fontstyle01"/>
          <w:rFonts w:ascii="Times New Roman" w:hAnsi="Times New Roman"/>
        </w:rPr>
        <w:t>кафедры «Теории языков и литературы» НАО «Костанайский региональный</w:t>
      </w:r>
      <w:r w:rsidRPr="00E3454D">
        <w:rPr>
          <w:color w:val="000000"/>
        </w:rPr>
        <w:t xml:space="preserve"> </w:t>
      </w:r>
      <w:r w:rsidRPr="00E3454D">
        <w:rPr>
          <w:rStyle w:val="fontstyle01"/>
          <w:rFonts w:ascii="Times New Roman" w:hAnsi="Times New Roman"/>
        </w:rPr>
        <w:t>университет им. А.</w:t>
      </w:r>
      <w:r w:rsidRPr="00E3454D">
        <w:rPr>
          <w:rStyle w:val="fontstyle01"/>
          <w:rFonts w:ascii="Times New Roman" w:hAnsi="Times New Roman"/>
          <w:lang w:val="kk-KZ"/>
        </w:rPr>
        <w:t xml:space="preserve"> Байтұрсынұлы</w:t>
      </w:r>
      <w:r w:rsidRPr="00E3454D">
        <w:rPr>
          <w:rStyle w:val="fontstyle01"/>
          <w:rFonts w:ascii="Times New Roman" w:hAnsi="Times New Roman"/>
        </w:rPr>
        <w:t>»</w:t>
      </w:r>
      <w:r w:rsidRPr="00E3454D">
        <w:rPr>
          <w:lang w:val="kk-KZ"/>
        </w:rPr>
        <w:t>.</w:t>
      </w:r>
    </w:p>
    <w:p w14:paraId="3406C013" w14:textId="77777777" w:rsidR="00E3454D" w:rsidRPr="00E3454D" w:rsidRDefault="00E3454D" w:rsidP="008504E3">
      <w:pPr>
        <w:ind w:left="142"/>
        <w:jc w:val="both"/>
        <w:rPr>
          <w:color w:val="000000"/>
          <w:lang w:val="kk-KZ"/>
        </w:rPr>
      </w:pPr>
    </w:p>
    <w:p w14:paraId="02036BDA" w14:textId="77777777" w:rsidR="00E3454D" w:rsidRPr="00E3454D" w:rsidRDefault="00E3454D" w:rsidP="008504E3">
      <w:pPr>
        <w:jc w:val="both"/>
        <w:rPr>
          <w:b/>
          <w:color w:val="000000"/>
        </w:rPr>
      </w:pPr>
      <w:r w:rsidRPr="00E3454D">
        <w:rPr>
          <w:b/>
          <w:color w:val="000000"/>
        </w:rPr>
        <w:t>РЕШИЛИ:</w:t>
      </w:r>
    </w:p>
    <w:p w14:paraId="584D4098" w14:textId="56A1A04F" w:rsidR="00E3454D" w:rsidRPr="00E3454D" w:rsidRDefault="00E3454D" w:rsidP="008504E3">
      <w:pPr>
        <w:jc w:val="both"/>
        <w:rPr>
          <w:color w:val="000000"/>
        </w:rPr>
      </w:pPr>
      <w:r w:rsidRPr="00E3454D">
        <w:rPr>
          <w:color w:val="000000"/>
        </w:rPr>
        <w:t>Рекомендовать к публикации в открытой печати монографию.</w:t>
      </w:r>
    </w:p>
    <w:p w14:paraId="3C9DBEC5" w14:textId="77777777" w:rsidR="00E3454D" w:rsidRPr="00E3454D" w:rsidRDefault="00E3454D" w:rsidP="001D7637">
      <w:pPr>
        <w:jc w:val="both"/>
        <w:rPr>
          <w:color w:val="000000"/>
        </w:rPr>
      </w:pPr>
    </w:p>
    <w:p w14:paraId="2409D790" w14:textId="77777777" w:rsidR="00A31293" w:rsidRPr="00A31293" w:rsidRDefault="00A31293" w:rsidP="00A31293">
      <w:pPr>
        <w:rPr>
          <w:b/>
          <w:color w:val="000000"/>
        </w:rPr>
      </w:pPr>
      <w:r w:rsidRPr="00A31293">
        <w:rPr>
          <w:b/>
          <w:color w:val="000000"/>
        </w:rPr>
        <w:t>СЛУШАЛИ:</w:t>
      </w:r>
    </w:p>
    <w:p w14:paraId="289F6A22" w14:textId="77777777" w:rsidR="00A31293" w:rsidRPr="00A31293" w:rsidRDefault="00A31293" w:rsidP="00A31293">
      <w:pPr>
        <w:rPr>
          <w:color w:val="000000"/>
        </w:rPr>
      </w:pPr>
    </w:p>
    <w:p w14:paraId="06B76462" w14:textId="77777777" w:rsidR="00A31293" w:rsidRPr="00A31293" w:rsidRDefault="00A31293" w:rsidP="00A31293">
      <w:pPr>
        <w:jc w:val="both"/>
        <w:rPr>
          <w:color w:val="000000"/>
          <w:lang w:val="kk-KZ"/>
        </w:rPr>
      </w:pPr>
      <w:r w:rsidRPr="00A31293">
        <w:rPr>
          <w:color w:val="000000"/>
          <w:lang w:val="kk-KZ"/>
        </w:rPr>
        <w:t>Председатель НТС – Жиентаев С.М.</w:t>
      </w:r>
    </w:p>
    <w:p w14:paraId="4492C8C3" w14:textId="77777777" w:rsidR="00A31293" w:rsidRPr="00A31293" w:rsidRDefault="00A31293" w:rsidP="00A31293">
      <w:pPr>
        <w:ind w:left="142"/>
        <w:jc w:val="both"/>
        <w:rPr>
          <w:color w:val="000000"/>
          <w:lang w:val="kk-KZ"/>
        </w:rPr>
      </w:pPr>
    </w:p>
    <w:p w14:paraId="4E2CAD6B" w14:textId="77777777" w:rsidR="00A31293" w:rsidRPr="00A31293" w:rsidRDefault="00A31293" w:rsidP="00A31293">
      <w:pPr>
        <w:jc w:val="both"/>
        <w:rPr>
          <w:color w:val="000000"/>
          <w:lang w:val="kk-KZ"/>
        </w:rPr>
      </w:pPr>
      <w:r w:rsidRPr="00A31293">
        <w:rPr>
          <w:color w:val="000000"/>
          <w:lang w:val="kk-KZ"/>
        </w:rPr>
        <w:t xml:space="preserve">На рассмотрение НТС поступила научная работа </w:t>
      </w:r>
      <w:r w:rsidRPr="00A31293">
        <w:rPr>
          <w:lang w:val="kk-KZ"/>
        </w:rPr>
        <w:t>«Методические рекомендации по лесной рекультивации нарушенных земель Соколовско-Сарбайского и Качарского железорудных месторождений»</w:t>
      </w:r>
      <w:r w:rsidRPr="00A31293">
        <w:rPr>
          <w:color w:val="000000"/>
          <w:lang w:val="kk-KZ"/>
        </w:rPr>
        <w:t>.</w:t>
      </w:r>
    </w:p>
    <w:p w14:paraId="2305ADC7" w14:textId="77777777" w:rsidR="00A31293" w:rsidRPr="00A31293" w:rsidRDefault="00A31293" w:rsidP="00A31293">
      <w:pPr>
        <w:jc w:val="both"/>
        <w:rPr>
          <w:color w:val="000000"/>
        </w:rPr>
      </w:pPr>
      <w:r w:rsidRPr="00A31293">
        <w:rPr>
          <w:color w:val="000000"/>
          <w:lang w:val="kk-KZ"/>
        </w:rPr>
        <w:t>Авторы: Е.А. Симанчук, А.Н. Куприянов, Г.Ж.Султангазина</w:t>
      </w:r>
    </w:p>
    <w:p w14:paraId="2BE85ED8" w14:textId="77777777" w:rsidR="00A31293" w:rsidRPr="00A31293" w:rsidRDefault="00A31293" w:rsidP="00A31293">
      <w:pPr>
        <w:ind w:left="142"/>
        <w:jc w:val="both"/>
        <w:rPr>
          <w:color w:val="000000"/>
          <w:lang w:val="kk-KZ"/>
        </w:rPr>
      </w:pPr>
    </w:p>
    <w:p w14:paraId="0C8B5D1D" w14:textId="77777777" w:rsidR="00A31293" w:rsidRPr="00A31293" w:rsidRDefault="00A31293" w:rsidP="00A31293">
      <w:pPr>
        <w:jc w:val="both"/>
        <w:rPr>
          <w:color w:val="000000"/>
          <w:lang w:val="kk-KZ"/>
        </w:rPr>
      </w:pPr>
      <w:r w:rsidRPr="00A31293">
        <w:rPr>
          <w:b/>
          <w:bCs/>
          <w:color w:val="000000"/>
          <w:lang w:val="kk-KZ"/>
        </w:rPr>
        <w:t>Рецензенты</w:t>
      </w:r>
      <w:r w:rsidRPr="00A31293">
        <w:rPr>
          <w:color w:val="000000"/>
          <w:lang w:val="kk-KZ"/>
        </w:rPr>
        <w:t xml:space="preserve">: </w:t>
      </w:r>
    </w:p>
    <w:p w14:paraId="597FD070" w14:textId="77777777" w:rsidR="00A31293" w:rsidRPr="00A31293" w:rsidRDefault="00A31293" w:rsidP="00A31293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14:paraId="176C4DA7" w14:textId="12D97AA5" w:rsidR="00A31293" w:rsidRPr="00A31293" w:rsidRDefault="00A31293" w:rsidP="00A31293">
      <w:pPr>
        <w:jc w:val="both"/>
        <w:rPr>
          <w:lang w:val="kk-KZ"/>
        </w:rPr>
      </w:pPr>
      <w:r w:rsidRPr="00A31293">
        <w:rPr>
          <w:rStyle w:val="fontstyle01"/>
          <w:rFonts w:ascii="Times New Roman" w:hAnsi="Times New Roman"/>
        </w:rPr>
        <w:t xml:space="preserve">Уфимцев </w:t>
      </w:r>
      <w:r w:rsidR="00F9164C">
        <w:rPr>
          <w:rStyle w:val="fontstyle01"/>
          <w:rFonts w:ascii="Times New Roman" w:hAnsi="Times New Roman"/>
        </w:rPr>
        <w:t>В.И.</w:t>
      </w:r>
      <w:r w:rsidRPr="00A31293">
        <w:rPr>
          <w:rStyle w:val="fontstyle01"/>
          <w:rFonts w:ascii="Times New Roman" w:hAnsi="Times New Roman"/>
        </w:rPr>
        <w:t xml:space="preserve"> </w:t>
      </w:r>
      <w:r w:rsidR="00F20BB1" w:rsidRPr="00A31293">
        <w:rPr>
          <w:lang w:val="kk-KZ"/>
        </w:rPr>
        <w:t>–</w:t>
      </w:r>
      <w:r w:rsidR="00F20BB1" w:rsidRPr="00A31293">
        <w:t xml:space="preserve"> </w:t>
      </w:r>
      <w:r w:rsidRPr="00A31293">
        <w:rPr>
          <w:rStyle w:val="fontstyle01"/>
          <w:rFonts w:ascii="Times New Roman" w:hAnsi="Times New Roman"/>
        </w:rPr>
        <w:t>главный научный сотрудник Федерального исследовательского центра Угля и Углехимии СО РАН</w:t>
      </w:r>
      <w:r w:rsidRPr="00A31293">
        <w:rPr>
          <w:lang w:val="kk-KZ"/>
        </w:rPr>
        <w:t>, доктор биологических наук;</w:t>
      </w:r>
    </w:p>
    <w:p w14:paraId="30EBC7E6" w14:textId="3C11D9E3" w:rsidR="00A31293" w:rsidRPr="00A31293" w:rsidRDefault="00A31293" w:rsidP="00A31293">
      <w:pPr>
        <w:pStyle w:val="Default"/>
        <w:jc w:val="both"/>
        <w:rPr>
          <w:rStyle w:val="fontstyle01"/>
          <w:rFonts w:ascii="Times New Roman" w:hAnsi="Times New Roman" w:cs="Times New Roman"/>
          <w:lang w:val="kk-KZ"/>
        </w:rPr>
      </w:pPr>
      <w:r w:rsidRPr="00A31293">
        <w:rPr>
          <w:rFonts w:ascii="Times New Roman" w:hAnsi="Times New Roman" w:cs="Times New Roman"/>
        </w:rPr>
        <w:t xml:space="preserve">Брагина </w:t>
      </w:r>
      <w:r w:rsidR="00F9164C">
        <w:rPr>
          <w:rFonts w:ascii="Times New Roman" w:hAnsi="Times New Roman" w:cs="Times New Roman"/>
        </w:rPr>
        <w:t>Т.М.</w:t>
      </w:r>
      <w:r w:rsidRPr="00A31293">
        <w:rPr>
          <w:rFonts w:ascii="Times New Roman" w:hAnsi="Times New Roman" w:cs="Times New Roman"/>
          <w:lang w:val="kk-KZ"/>
        </w:rPr>
        <w:t xml:space="preserve"> –</w:t>
      </w:r>
      <w:r w:rsidRPr="00A31293">
        <w:rPr>
          <w:rFonts w:ascii="Times New Roman" w:hAnsi="Times New Roman" w:cs="Times New Roman"/>
        </w:rPr>
        <w:t xml:space="preserve"> профессор</w:t>
      </w:r>
      <w:r w:rsidRPr="00A31293">
        <w:rPr>
          <w:rFonts w:ascii="Times New Roman" w:hAnsi="Times New Roman" w:cs="Times New Roman"/>
          <w:lang w:val="kk-KZ"/>
        </w:rPr>
        <w:t xml:space="preserve"> кафедры «</w:t>
      </w:r>
      <w:r w:rsidRPr="00A31293">
        <w:rPr>
          <w:rFonts w:ascii="Times New Roman" w:hAnsi="Times New Roman" w:cs="Times New Roman"/>
        </w:rPr>
        <w:t>Естественно-научных дисциплин</w:t>
      </w:r>
      <w:r w:rsidRPr="00A31293">
        <w:rPr>
          <w:rFonts w:ascii="Times New Roman" w:hAnsi="Times New Roman" w:cs="Times New Roman"/>
          <w:lang w:val="kk-KZ"/>
        </w:rPr>
        <w:t xml:space="preserve">» </w:t>
      </w:r>
      <w:r w:rsidRPr="00A31293">
        <w:rPr>
          <w:rFonts w:ascii="Times New Roman" w:hAnsi="Times New Roman" w:cs="Times New Roman"/>
        </w:rPr>
        <w:t>Костанайского регионального университета им. А.</w:t>
      </w:r>
      <w:r w:rsidRPr="00A31293">
        <w:rPr>
          <w:rFonts w:ascii="Times New Roman" w:hAnsi="Times New Roman" w:cs="Times New Roman"/>
          <w:lang w:val="kk-KZ"/>
        </w:rPr>
        <w:t>Байтұрсынұлы, доктор биологических наук</w:t>
      </w:r>
      <w:r w:rsidRPr="00A31293">
        <w:rPr>
          <w:rFonts w:ascii="Times New Roman" w:hAnsi="Times New Roman" w:cs="Times New Roman"/>
        </w:rPr>
        <w:t>.</w:t>
      </w:r>
    </w:p>
    <w:p w14:paraId="6060A04A" w14:textId="77777777" w:rsidR="00A31293" w:rsidRPr="00A31293" w:rsidRDefault="00A31293" w:rsidP="00A31293">
      <w:pPr>
        <w:jc w:val="both"/>
        <w:rPr>
          <w:lang w:val="kk-KZ"/>
        </w:rPr>
      </w:pPr>
    </w:p>
    <w:p w14:paraId="75F219A3" w14:textId="77777777" w:rsidR="00A31293" w:rsidRPr="00A31293" w:rsidRDefault="00A31293" w:rsidP="00A31293">
      <w:pPr>
        <w:jc w:val="both"/>
        <w:rPr>
          <w:b/>
          <w:color w:val="000000"/>
        </w:rPr>
      </w:pPr>
      <w:r w:rsidRPr="00A31293">
        <w:rPr>
          <w:b/>
          <w:color w:val="000000"/>
        </w:rPr>
        <w:t>РЕШИЛИ:</w:t>
      </w:r>
    </w:p>
    <w:p w14:paraId="63CE6B7D" w14:textId="77777777" w:rsidR="00A31293" w:rsidRPr="00A31293" w:rsidRDefault="00A31293" w:rsidP="00A31293">
      <w:pPr>
        <w:jc w:val="both"/>
        <w:rPr>
          <w:color w:val="000000"/>
        </w:rPr>
      </w:pPr>
      <w:r w:rsidRPr="00A31293">
        <w:rPr>
          <w:color w:val="000000"/>
        </w:rPr>
        <w:t xml:space="preserve">  Решили работу Е.А, Симанчук, А.Н. Куприянова, Г.Ж. Султангазиной «</w:t>
      </w:r>
      <w:r w:rsidRPr="00A31293">
        <w:rPr>
          <w:lang w:val="kk-KZ"/>
        </w:rPr>
        <w:t xml:space="preserve">Методические рекомендации по лесной рекультивации нарушенных земель Соколовско-Сарбайского и Качарского железорудных месторождений» </w:t>
      </w:r>
      <w:r w:rsidRPr="00A31293">
        <w:rPr>
          <w:color w:val="000000"/>
        </w:rPr>
        <w:t>рекомендовать к публикации в открытой печати монографию.</w:t>
      </w:r>
    </w:p>
    <w:p w14:paraId="2D17652D" w14:textId="77777777" w:rsidR="00A31293" w:rsidRDefault="00A31293" w:rsidP="001D7637">
      <w:pPr>
        <w:jc w:val="both"/>
        <w:rPr>
          <w:color w:val="000000"/>
        </w:rPr>
      </w:pPr>
    </w:p>
    <w:p w14:paraId="2D987B75" w14:textId="77777777" w:rsidR="00FD4059" w:rsidRDefault="00FD4059" w:rsidP="001D7637">
      <w:pPr>
        <w:jc w:val="both"/>
        <w:rPr>
          <w:color w:val="000000"/>
        </w:rPr>
      </w:pPr>
    </w:p>
    <w:p w14:paraId="58E2E3AA" w14:textId="77777777" w:rsidR="00FD4059" w:rsidRDefault="00FD4059" w:rsidP="001D7637">
      <w:pPr>
        <w:jc w:val="both"/>
        <w:rPr>
          <w:color w:val="000000"/>
        </w:rPr>
      </w:pPr>
    </w:p>
    <w:p w14:paraId="0FD97283" w14:textId="77777777" w:rsidR="001D7637" w:rsidRPr="00755991" w:rsidRDefault="001D7637" w:rsidP="001D7637">
      <w:pPr>
        <w:widowControl w:val="0"/>
        <w:ind w:left="720"/>
        <w:jc w:val="both"/>
        <w:rPr>
          <w:b/>
          <w:color w:val="000000"/>
          <w:lang w:val="kk-KZ" w:bidi="ru-RU"/>
        </w:rPr>
      </w:pPr>
      <w:r w:rsidRPr="00755991">
        <w:rPr>
          <w:b/>
          <w:color w:val="000000"/>
          <w:lang w:val="kk-KZ" w:bidi="ru-RU"/>
        </w:rPr>
        <w:t xml:space="preserve">Председатель                                           С.Жиентаев </w:t>
      </w:r>
    </w:p>
    <w:p w14:paraId="240AC0DE" w14:textId="77777777" w:rsidR="001D7637" w:rsidRPr="00755991" w:rsidRDefault="001D7637" w:rsidP="001D7637">
      <w:pPr>
        <w:widowControl w:val="0"/>
        <w:ind w:left="720"/>
        <w:jc w:val="both"/>
        <w:rPr>
          <w:b/>
          <w:color w:val="000000"/>
          <w:lang w:val="kk-KZ" w:bidi="ru-RU"/>
        </w:rPr>
      </w:pPr>
    </w:p>
    <w:p w14:paraId="4B95BDBE" w14:textId="77777777" w:rsidR="001D7637" w:rsidRPr="00755991" w:rsidRDefault="001D7637" w:rsidP="001D7637">
      <w:pPr>
        <w:widowControl w:val="0"/>
        <w:ind w:left="720"/>
        <w:jc w:val="both"/>
        <w:rPr>
          <w:b/>
          <w:color w:val="000000"/>
          <w:lang w:val="kk-KZ" w:bidi="ru-RU"/>
        </w:rPr>
      </w:pPr>
      <w:r w:rsidRPr="00755991">
        <w:rPr>
          <w:b/>
          <w:color w:val="000000"/>
          <w:lang w:val="kk-KZ" w:bidi="ru-RU"/>
        </w:rPr>
        <w:t xml:space="preserve">Секретарь                                                 </w:t>
      </w:r>
      <w:r>
        <w:rPr>
          <w:b/>
          <w:color w:val="000000"/>
          <w:lang w:val="kk-KZ" w:bidi="ru-RU"/>
        </w:rPr>
        <w:t>Д</w:t>
      </w:r>
      <w:r w:rsidRPr="00755991">
        <w:rPr>
          <w:b/>
          <w:color w:val="000000"/>
          <w:lang w:val="kk-KZ" w:bidi="ru-RU"/>
        </w:rPr>
        <w:t>.</w:t>
      </w:r>
      <w:r>
        <w:rPr>
          <w:b/>
          <w:color w:val="000000"/>
          <w:lang w:val="kk-KZ" w:bidi="ru-RU"/>
        </w:rPr>
        <w:t>Кусымбаева</w:t>
      </w:r>
    </w:p>
    <w:p w14:paraId="705AD944" w14:textId="77777777" w:rsidR="001D7637" w:rsidRPr="00665B04" w:rsidRDefault="001D7637">
      <w:pPr>
        <w:rPr>
          <w:lang w:val="kk-KZ"/>
        </w:rPr>
      </w:pPr>
    </w:p>
    <w:sectPr w:rsidR="001D7637" w:rsidRPr="0066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59DA"/>
    <w:multiLevelType w:val="hybridMultilevel"/>
    <w:tmpl w:val="461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762"/>
    <w:multiLevelType w:val="hybridMultilevel"/>
    <w:tmpl w:val="68E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884"/>
    <w:multiLevelType w:val="hybridMultilevel"/>
    <w:tmpl w:val="65CE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82F84"/>
    <w:multiLevelType w:val="hybridMultilevel"/>
    <w:tmpl w:val="FE4652BA"/>
    <w:lvl w:ilvl="0" w:tplc="AC5C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B93A37"/>
    <w:multiLevelType w:val="hybridMultilevel"/>
    <w:tmpl w:val="A8CC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694F"/>
    <w:multiLevelType w:val="hybridMultilevel"/>
    <w:tmpl w:val="98F4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8346F"/>
    <w:multiLevelType w:val="hybridMultilevel"/>
    <w:tmpl w:val="55CAAFB8"/>
    <w:lvl w:ilvl="0" w:tplc="C6E60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4086407">
    <w:abstractNumId w:val="5"/>
  </w:num>
  <w:num w:numId="2" w16cid:durableId="533805605">
    <w:abstractNumId w:val="3"/>
  </w:num>
  <w:num w:numId="3" w16cid:durableId="959607140">
    <w:abstractNumId w:val="1"/>
  </w:num>
  <w:num w:numId="4" w16cid:durableId="1633712333">
    <w:abstractNumId w:val="2"/>
  </w:num>
  <w:num w:numId="5" w16cid:durableId="1709256816">
    <w:abstractNumId w:val="6"/>
  </w:num>
  <w:num w:numId="6" w16cid:durableId="305167465">
    <w:abstractNumId w:val="0"/>
  </w:num>
  <w:num w:numId="7" w16cid:durableId="1536040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67"/>
    <w:rsid w:val="00050638"/>
    <w:rsid w:val="00083A74"/>
    <w:rsid w:val="000B6567"/>
    <w:rsid w:val="000D20A7"/>
    <w:rsid w:val="00130026"/>
    <w:rsid w:val="00184CA6"/>
    <w:rsid w:val="0019056E"/>
    <w:rsid w:val="001D7637"/>
    <w:rsid w:val="00240157"/>
    <w:rsid w:val="00265245"/>
    <w:rsid w:val="00296C13"/>
    <w:rsid w:val="00343DD5"/>
    <w:rsid w:val="00357E78"/>
    <w:rsid w:val="004364CF"/>
    <w:rsid w:val="00446C94"/>
    <w:rsid w:val="004679A2"/>
    <w:rsid w:val="00490E6B"/>
    <w:rsid w:val="004E6E8B"/>
    <w:rsid w:val="00525CD1"/>
    <w:rsid w:val="00565717"/>
    <w:rsid w:val="00570FA4"/>
    <w:rsid w:val="00581FE2"/>
    <w:rsid w:val="005B454F"/>
    <w:rsid w:val="00607693"/>
    <w:rsid w:val="006228C9"/>
    <w:rsid w:val="00665B04"/>
    <w:rsid w:val="006C7B07"/>
    <w:rsid w:val="006D4D40"/>
    <w:rsid w:val="006D6E78"/>
    <w:rsid w:val="00720E1F"/>
    <w:rsid w:val="007325DD"/>
    <w:rsid w:val="007A3A46"/>
    <w:rsid w:val="008504E3"/>
    <w:rsid w:val="008833EF"/>
    <w:rsid w:val="0096507B"/>
    <w:rsid w:val="009C0A7C"/>
    <w:rsid w:val="00A31293"/>
    <w:rsid w:val="00A37DF7"/>
    <w:rsid w:val="00B623A5"/>
    <w:rsid w:val="00BA7989"/>
    <w:rsid w:val="00C13C69"/>
    <w:rsid w:val="00C5251C"/>
    <w:rsid w:val="00CD6FE8"/>
    <w:rsid w:val="00D00740"/>
    <w:rsid w:val="00D852D8"/>
    <w:rsid w:val="00D9141C"/>
    <w:rsid w:val="00DC1FCE"/>
    <w:rsid w:val="00E0150F"/>
    <w:rsid w:val="00E177FD"/>
    <w:rsid w:val="00E3454D"/>
    <w:rsid w:val="00E55CC9"/>
    <w:rsid w:val="00E737F5"/>
    <w:rsid w:val="00F179E5"/>
    <w:rsid w:val="00F20BB1"/>
    <w:rsid w:val="00F9164C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24E"/>
  <w15:chartTrackingRefBased/>
  <w15:docId w15:val="{8FE196B6-742A-46AB-AAD0-3B762C7A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B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7B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5">
    <w:name w:val="Table Grid"/>
    <w:basedOn w:val="a1"/>
    <w:uiPriority w:val="59"/>
    <w:rsid w:val="00665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fontstyle01">
    <w:name w:val="fontstyle01"/>
    <w:basedOn w:val="a0"/>
    <w:rsid w:val="00DC1F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Kusymbaeva</dc:creator>
  <cp:keywords/>
  <dc:description/>
  <cp:lastModifiedBy>Даяна Кусымбаева</cp:lastModifiedBy>
  <cp:revision>46</cp:revision>
  <dcterms:created xsi:type="dcterms:W3CDTF">2024-03-01T17:52:00Z</dcterms:created>
  <dcterms:modified xsi:type="dcterms:W3CDTF">2024-04-09T14:49:00Z</dcterms:modified>
</cp:coreProperties>
</file>