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C73C34">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w:t>
            </w:r>
            <w:r w:rsidR="00C73C34">
              <w:rPr>
                <w:rFonts w:ascii="Times New Roman" w:hAnsi="Times New Roman" w:cs="Times New Roman"/>
                <w:sz w:val="28"/>
                <w:szCs w:val="28"/>
                <w:lang w:val="kk-KZ"/>
              </w:rPr>
              <w:t>6</w:t>
            </w:r>
            <w:r w:rsidRPr="008D28C7">
              <w:rPr>
                <w:rFonts w:ascii="Times New Roman" w:hAnsi="Times New Roman" w:cs="Times New Roman"/>
                <w:sz w:val="28"/>
                <w:szCs w:val="28"/>
                <w:lang w:val="kk-KZ"/>
              </w:rPr>
              <w:t>.</w:t>
            </w:r>
            <w:r w:rsidR="00332651" w:rsidRPr="008D28C7">
              <w:rPr>
                <w:rFonts w:ascii="Times New Roman" w:hAnsi="Times New Roman" w:cs="Times New Roman"/>
                <w:sz w:val="28"/>
                <w:szCs w:val="28"/>
                <w:lang w:val="kk-KZ"/>
              </w:rPr>
              <w:t>0</w:t>
            </w:r>
            <w:r w:rsidR="008D28C7" w:rsidRPr="008D28C7">
              <w:rPr>
                <w:rFonts w:ascii="Times New Roman" w:hAnsi="Times New Roman" w:cs="Times New Roman"/>
                <w:sz w:val="28"/>
                <w:szCs w:val="28"/>
                <w:lang w:val="kk-KZ"/>
              </w:rPr>
              <w:t>5</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w:t>
            </w:r>
            <w:r w:rsidR="00C73C34">
              <w:rPr>
                <w:rFonts w:ascii="Times New Roman" w:hAnsi="Times New Roman" w:cs="Times New Roman"/>
                <w:sz w:val="28"/>
                <w:szCs w:val="28"/>
                <w:lang w:val="kk-KZ"/>
              </w:rPr>
              <w:t>2</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C73C34">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C73C34">
              <w:rPr>
                <w:rFonts w:ascii="Times New Roman" w:hAnsi="Times New Roman" w:cs="Times New Roman"/>
                <w:color w:val="000000"/>
                <w:sz w:val="28"/>
                <w:szCs w:val="28"/>
                <w:lang w:val="kk-KZ"/>
              </w:rPr>
              <w:t>4</w:t>
            </w:r>
            <w:bookmarkStart w:id="0" w:name="_GoBack"/>
            <w:bookmarkEnd w:id="0"/>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173719" w:rsidRPr="00D16584" w:rsidRDefault="00BE3FFA" w:rsidP="00BE3FFA">
      <w:pPr>
        <w:pStyle w:val="a3"/>
        <w:widowControl w:val="0"/>
        <w:tabs>
          <w:tab w:val="left" w:pos="6660"/>
        </w:tabs>
        <w:suppressAutoHyphens/>
        <w:ind w:firstLine="601"/>
        <w:jc w:val="both"/>
        <w:rPr>
          <w:sz w:val="28"/>
          <w:szCs w:val="28"/>
        </w:rPr>
      </w:pPr>
      <w:r w:rsidRPr="00BE3FFA">
        <w:rPr>
          <w:rFonts w:eastAsiaTheme="minorEastAsia"/>
          <w:sz w:val="28"/>
          <w:szCs w:val="28"/>
          <w:lang w:val="kk-KZ" w:eastAsia="ru-RU"/>
        </w:rPr>
        <w:t xml:space="preserve">Утвердить </w:t>
      </w:r>
      <w:r w:rsidR="003D35E2">
        <w:rPr>
          <w:rFonts w:eastAsiaTheme="minorEastAsia"/>
          <w:sz w:val="28"/>
          <w:szCs w:val="28"/>
          <w:lang w:val="kk-KZ" w:eastAsia="ru-RU"/>
        </w:rPr>
        <w:t xml:space="preserve">отчет </w:t>
      </w:r>
      <w:r w:rsidRPr="00BE3FFA">
        <w:rPr>
          <w:rFonts w:eastAsiaTheme="minorEastAsia"/>
          <w:sz w:val="28"/>
          <w:szCs w:val="28"/>
          <w:lang w:val="kk-KZ" w:eastAsia="ru-RU"/>
        </w:rPr>
        <w:t>«Научно - методологические проблемы экономической теории в современных условиях: теория и практика» на 2021-2022 учебный год.</w:t>
      </w:r>
    </w:p>
    <w:p w:rsidR="00173719" w:rsidRPr="003D35E2" w:rsidRDefault="00173719" w:rsidP="003536B0">
      <w:pPr>
        <w:spacing w:after="0" w:line="240" w:lineRule="auto"/>
        <w:jc w:val="both"/>
        <w:rPr>
          <w:rFonts w:ascii="Times New Roman" w:hAnsi="Times New Roman" w:cs="Times New Roman"/>
          <w:color w:val="000000"/>
          <w:sz w:val="28"/>
          <w:szCs w:val="28"/>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useFELayout/>
    <w:compatSetting w:name="compatibilityMode" w:uri="http://schemas.microsoft.com/office/word" w:val="12"/>
  </w:compat>
  <w:rsids>
    <w:rsidRoot w:val="003536B0"/>
    <w:rsid w:val="0005531A"/>
    <w:rsid w:val="00144E5B"/>
    <w:rsid w:val="00173719"/>
    <w:rsid w:val="001F7CE6"/>
    <w:rsid w:val="0020709C"/>
    <w:rsid w:val="00241508"/>
    <w:rsid w:val="00247C28"/>
    <w:rsid w:val="00287223"/>
    <w:rsid w:val="002D2D37"/>
    <w:rsid w:val="00332651"/>
    <w:rsid w:val="003536B0"/>
    <w:rsid w:val="003D35E2"/>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BE3FFA"/>
    <w:rsid w:val="00C73C34"/>
    <w:rsid w:val="00D16584"/>
    <w:rsid w:val="00DD259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D01"/>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97</Words>
  <Characters>558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dcterms:created xsi:type="dcterms:W3CDTF">2016-02-18T10:22:00Z</dcterms:created>
  <dcterms:modified xsi:type="dcterms:W3CDTF">2022-07-12T05:36:00Z</dcterms:modified>
</cp:coreProperties>
</file>