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8B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B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5531A"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5531A"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B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0.2020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8B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8B119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B1193" w:rsidRPr="00F86ED0" w:rsidRDefault="008B1193" w:rsidP="008B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ED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6ED0">
        <w:rPr>
          <w:rFonts w:ascii="Times New Roman" w:hAnsi="Times New Roman" w:cs="Times New Roman"/>
          <w:sz w:val="28"/>
          <w:szCs w:val="28"/>
        </w:rPr>
        <w:t xml:space="preserve">план и </w:t>
      </w:r>
      <w:r w:rsidRPr="00F86ED0">
        <w:rPr>
          <w:rFonts w:ascii="Times New Roman" w:hAnsi="Times New Roman" w:cs="Times New Roman"/>
          <w:sz w:val="28"/>
          <w:szCs w:val="28"/>
        </w:rPr>
        <w:t xml:space="preserve">состав НТС на 2020-21 учебный год, а также включить в состав НТС доктора педагогических наук, профессора Бектурганову Римму </w:t>
      </w:r>
      <w:proofErr w:type="spellStart"/>
      <w:r w:rsidRPr="00F86ED0">
        <w:rPr>
          <w:rFonts w:ascii="Times New Roman" w:hAnsi="Times New Roman" w:cs="Times New Roman"/>
          <w:sz w:val="28"/>
          <w:szCs w:val="28"/>
        </w:rPr>
        <w:t>Чингисовну</w:t>
      </w:r>
      <w:proofErr w:type="spellEnd"/>
      <w:r w:rsidRPr="00F86ED0">
        <w:rPr>
          <w:rFonts w:ascii="Times New Roman" w:hAnsi="Times New Roman" w:cs="Times New Roman"/>
          <w:sz w:val="28"/>
          <w:szCs w:val="28"/>
        </w:rPr>
        <w:t>.</w:t>
      </w:r>
    </w:p>
    <w:p w:rsidR="0005531A" w:rsidRPr="0005531A" w:rsidRDefault="0005531A" w:rsidP="0005531A">
      <w:pPr>
        <w:rPr>
          <w:rFonts w:ascii="Times New Roman" w:hAnsi="Times New Roman" w:cs="Times New Roman"/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744FAA"/>
    <w:rsid w:val="00832E95"/>
    <w:rsid w:val="008B1193"/>
    <w:rsid w:val="009D5271"/>
    <w:rsid w:val="00A73C2F"/>
    <w:rsid w:val="00A95B78"/>
    <w:rsid w:val="00DD2594"/>
    <w:rsid w:val="00F13321"/>
    <w:rsid w:val="00F75188"/>
    <w:rsid w:val="00F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17</cp:revision>
  <dcterms:created xsi:type="dcterms:W3CDTF">2016-02-18T10:22:00Z</dcterms:created>
  <dcterms:modified xsi:type="dcterms:W3CDTF">2021-01-20T04:13:00Z</dcterms:modified>
</cp:coreProperties>
</file>