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02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446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02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F025D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1BB0" w:rsidRPr="00F01BB0" w:rsidRDefault="00F01BB0" w:rsidP="00F01BB0">
      <w:pPr>
        <w:widowControl w:val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F01BB0">
        <w:rPr>
          <w:rFonts w:ascii="Times New Roman" w:hAnsi="Times New Roman" w:cs="Times New Roman"/>
          <w:sz w:val="28"/>
          <w:szCs w:val="28"/>
          <w:lang w:val="kk-KZ"/>
        </w:rPr>
        <w:t>1.Утвердить требования.</w:t>
      </w:r>
    </w:p>
    <w:p w:rsidR="00F01BB0" w:rsidRPr="00F01BB0" w:rsidRDefault="00F01BB0" w:rsidP="00F01BB0">
      <w:pPr>
        <w:widowControl w:val="0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1BB0">
        <w:rPr>
          <w:rFonts w:ascii="Times New Roman" w:hAnsi="Times New Roman" w:cs="Times New Roman"/>
          <w:sz w:val="28"/>
          <w:szCs w:val="28"/>
          <w:lang w:val="kk-KZ"/>
        </w:rPr>
        <w:t>2. Оформить ходатайство на имя Председателя рейтинговой комиссии.</w:t>
      </w:r>
    </w:p>
    <w:bookmarkEnd w:id="0"/>
    <w:p w:rsidR="00173719" w:rsidRPr="00F025DB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446A9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01BB0"/>
    <w:rsid w:val="00F025DB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25</cp:revision>
  <dcterms:created xsi:type="dcterms:W3CDTF">2016-02-18T10:22:00Z</dcterms:created>
  <dcterms:modified xsi:type="dcterms:W3CDTF">2021-01-17T08:08:00Z</dcterms:modified>
</cp:coreProperties>
</file>