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0" w:type="dxa"/>
          <w:right w:w="0" w:type="dxa"/>
        </w:tblCellMar>
        <w:tblLook w:val="00A0" w:firstRow="1" w:lastRow="0" w:firstColumn="1" w:lastColumn="0" w:noHBand="0" w:noVBand="0"/>
      </w:tblPr>
      <w:tblGrid>
        <w:gridCol w:w="4677"/>
        <w:gridCol w:w="4678"/>
      </w:tblGrid>
      <w:tr w:rsidR="00846987" w:rsidRPr="00190D3C" w14:paraId="54D889AB" w14:textId="77777777" w:rsidTr="00CA38B8">
        <w:tc>
          <w:tcPr>
            <w:tcW w:w="2500" w:type="pct"/>
            <w:tcMar>
              <w:top w:w="0" w:type="dxa"/>
              <w:left w:w="108" w:type="dxa"/>
              <w:bottom w:w="0" w:type="dxa"/>
              <w:right w:w="108" w:type="dxa"/>
            </w:tcMar>
          </w:tcPr>
          <w:p w14:paraId="082D7E2F" w14:textId="4E928759" w:rsidR="00846987" w:rsidRPr="00190D3C" w:rsidRDefault="00846987" w:rsidP="00CA38B8">
            <w:pPr>
              <w:jc w:val="center"/>
              <w:rPr>
                <w:color w:val="000000"/>
                <w:lang w:val="kk-KZ" w:eastAsia="ja-JP"/>
              </w:rPr>
            </w:pPr>
            <w:bookmarkStart w:id="0" w:name="_Hlk189731902"/>
            <w:r w:rsidRPr="00190D3C">
              <w:rPr>
                <w:color w:val="000000"/>
                <w:lang w:val="kk-KZ" w:eastAsia="ja-JP"/>
              </w:rPr>
              <w:t>«</w:t>
            </w:r>
            <w:r>
              <w:t>Ахмет Байтұрсынұлы атындағы</w:t>
            </w:r>
          </w:p>
          <w:p w14:paraId="544E733E" w14:textId="77777777" w:rsidR="00846987" w:rsidRPr="00190D3C" w:rsidRDefault="00846987" w:rsidP="00CA38B8">
            <w:pPr>
              <w:jc w:val="center"/>
              <w:rPr>
                <w:color w:val="000000"/>
                <w:lang w:val="kk-KZ" w:eastAsia="ja-JP"/>
              </w:rPr>
            </w:pPr>
            <w:r w:rsidRPr="00190D3C">
              <w:rPr>
                <w:color w:val="000000"/>
                <w:lang w:val="kk-KZ" w:eastAsia="ja-JP"/>
              </w:rPr>
              <w:t>Қостанай өңірлік</w:t>
            </w:r>
          </w:p>
          <w:p w14:paraId="60A7F045" w14:textId="77777777" w:rsidR="00846987" w:rsidRPr="00190D3C" w:rsidRDefault="00846987" w:rsidP="00CA38B8">
            <w:pPr>
              <w:jc w:val="center"/>
              <w:rPr>
                <w:color w:val="000000"/>
                <w:lang w:eastAsia="ja-JP"/>
              </w:rPr>
            </w:pPr>
            <w:r w:rsidRPr="00190D3C">
              <w:rPr>
                <w:color w:val="000000"/>
                <w:lang w:val="kk-KZ" w:eastAsia="ja-JP"/>
              </w:rPr>
              <w:t>университеті» КЕАҚ</w:t>
            </w:r>
          </w:p>
        </w:tc>
        <w:tc>
          <w:tcPr>
            <w:tcW w:w="2500" w:type="pct"/>
            <w:tcMar>
              <w:top w:w="0" w:type="dxa"/>
              <w:left w:w="108" w:type="dxa"/>
              <w:bottom w:w="0" w:type="dxa"/>
              <w:right w:w="108" w:type="dxa"/>
            </w:tcMar>
          </w:tcPr>
          <w:p w14:paraId="25B96807" w14:textId="17D73923" w:rsidR="00846987" w:rsidRPr="00190D3C" w:rsidRDefault="00846987" w:rsidP="00AB1C48">
            <w:pPr>
              <w:ind w:left="744"/>
              <w:jc w:val="center"/>
              <w:rPr>
                <w:color w:val="000000"/>
                <w:lang w:val="kk-KZ" w:eastAsia="ja-JP"/>
              </w:rPr>
            </w:pPr>
            <w:r w:rsidRPr="00190D3C">
              <w:rPr>
                <w:color w:val="000000"/>
                <w:lang w:val="kk-KZ" w:eastAsia="ja-JP"/>
              </w:rPr>
              <w:t xml:space="preserve">НАО «Костанайский региональный университет имени </w:t>
            </w:r>
            <w:r>
              <w:t xml:space="preserve">Ахмет </w:t>
            </w:r>
            <w:r w:rsidR="00E14DA1">
              <w:t>Байтұрсынұлы</w:t>
            </w:r>
            <w:r w:rsidRPr="00190D3C">
              <w:rPr>
                <w:color w:val="000000"/>
                <w:lang w:val="kk-KZ" w:eastAsia="ja-JP"/>
              </w:rPr>
              <w:t>»</w:t>
            </w:r>
          </w:p>
        </w:tc>
      </w:tr>
      <w:tr w:rsidR="00846987" w:rsidRPr="00190D3C" w14:paraId="4959B029" w14:textId="77777777" w:rsidTr="00CA38B8">
        <w:tc>
          <w:tcPr>
            <w:tcW w:w="2500" w:type="pct"/>
            <w:tcMar>
              <w:top w:w="0" w:type="dxa"/>
              <w:left w:w="108" w:type="dxa"/>
              <w:bottom w:w="0" w:type="dxa"/>
              <w:right w:w="108" w:type="dxa"/>
            </w:tcMar>
          </w:tcPr>
          <w:p w14:paraId="122636A5" w14:textId="77777777" w:rsidR="00846987" w:rsidRPr="00190D3C" w:rsidRDefault="00846987" w:rsidP="00CA38B8">
            <w:pPr>
              <w:ind w:left="283"/>
              <w:jc w:val="center"/>
              <w:rPr>
                <w:b/>
                <w:color w:val="000000"/>
                <w:lang w:eastAsia="ja-JP"/>
              </w:rPr>
            </w:pPr>
          </w:p>
        </w:tc>
        <w:tc>
          <w:tcPr>
            <w:tcW w:w="2500" w:type="pct"/>
            <w:tcMar>
              <w:top w:w="0" w:type="dxa"/>
              <w:left w:w="108" w:type="dxa"/>
              <w:bottom w:w="0" w:type="dxa"/>
              <w:right w:w="108" w:type="dxa"/>
            </w:tcMar>
          </w:tcPr>
          <w:p w14:paraId="5F0B2365" w14:textId="77777777" w:rsidR="00846987" w:rsidRPr="00190D3C" w:rsidRDefault="00846987" w:rsidP="00CA38B8">
            <w:pPr>
              <w:ind w:left="1027" w:firstLine="283"/>
              <w:jc w:val="center"/>
              <w:rPr>
                <w:b/>
                <w:color w:val="000000"/>
                <w:lang w:eastAsia="ja-JP"/>
              </w:rPr>
            </w:pPr>
          </w:p>
        </w:tc>
      </w:tr>
      <w:tr w:rsidR="00846987" w:rsidRPr="00190D3C" w14:paraId="1DDDE422" w14:textId="77777777" w:rsidTr="00CA38B8">
        <w:tc>
          <w:tcPr>
            <w:tcW w:w="2500" w:type="pct"/>
            <w:tcMar>
              <w:top w:w="0" w:type="dxa"/>
              <w:left w:w="108" w:type="dxa"/>
              <w:bottom w:w="0" w:type="dxa"/>
              <w:right w:w="108" w:type="dxa"/>
            </w:tcMar>
          </w:tcPr>
          <w:p w14:paraId="10C7DFE7" w14:textId="77777777" w:rsidR="00846987" w:rsidRPr="00190D3C" w:rsidRDefault="00846987" w:rsidP="00CA38B8">
            <w:pPr>
              <w:jc w:val="center"/>
              <w:rPr>
                <w:b/>
                <w:color w:val="000000"/>
                <w:lang w:val="kk-KZ"/>
              </w:rPr>
            </w:pPr>
            <w:r w:rsidRPr="00190D3C">
              <w:rPr>
                <w:b/>
                <w:color w:val="000000"/>
                <w:lang w:val="kk-KZ"/>
              </w:rPr>
              <w:t>АНЫҚТАМА</w:t>
            </w:r>
          </w:p>
        </w:tc>
        <w:tc>
          <w:tcPr>
            <w:tcW w:w="2500" w:type="pct"/>
            <w:tcMar>
              <w:top w:w="0" w:type="dxa"/>
              <w:left w:w="108" w:type="dxa"/>
              <w:bottom w:w="0" w:type="dxa"/>
              <w:right w:w="108" w:type="dxa"/>
            </w:tcMar>
          </w:tcPr>
          <w:p w14:paraId="5EE54D93" w14:textId="77777777" w:rsidR="00846987" w:rsidRPr="00190D3C" w:rsidRDefault="00846987" w:rsidP="00CA38B8">
            <w:pPr>
              <w:jc w:val="center"/>
              <w:rPr>
                <w:b/>
                <w:color w:val="000000"/>
                <w:lang w:val="kk-KZ"/>
              </w:rPr>
            </w:pPr>
            <w:r w:rsidRPr="00190D3C">
              <w:rPr>
                <w:b/>
                <w:color w:val="000000"/>
              </w:rPr>
              <w:t>СПРАВКА</w:t>
            </w:r>
          </w:p>
        </w:tc>
      </w:tr>
      <w:tr w:rsidR="003E034E" w:rsidRPr="003E034E" w14:paraId="3A764994" w14:textId="77777777" w:rsidTr="00CA38B8">
        <w:tc>
          <w:tcPr>
            <w:tcW w:w="2500" w:type="pct"/>
            <w:tcMar>
              <w:top w:w="0" w:type="dxa"/>
              <w:left w:w="108" w:type="dxa"/>
              <w:bottom w:w="0" w:type="dxa"/>
              <w:right w:w="108" w:type="dxa"/>
            </w:tcMar>
          </w:tcPr>
          <w:p w14:paraId="6485BD1F" w14:textId="43C2B3F4" w:rsidR="00846987" w:rsidRPr="003E034E" w:rsidRDefault="003E034E" w:rsidP="00AB1C48">
            <w:pPr>
              <w:jc w:val="center"/>
              <w:rPr>
                <w:lang w:val="kk-KZ"/>
              </w:rPr>
            </w:pPr>
            <w:r w:rsidRPr="003E034E">
              <w:rPr>
                <w:rStyle w:val="fontstyle01"/>
                <w:color w:val="auto"/>
              </w:rPr>
              <w:t>Ғылыми кеңес</w:t>
            </w:r>
            <w:r w:rsidR="00AB1C48">
              <w:rPr>
                <w:rStyle w:val="fontstyle01"/>
                <w:color w:val="auto"/>
              </w:rPr>
              <w:t xml:space="preserve"> </w:t>
            </w:r>
            <w:r w:rsidR="00846987" w:rsidRPr="003E034E">
              <w:rPr>
                <w:lang w:val="kk-KZ"/>
              </w:rPr>
              <w:t xml:space="preserve">отырысына </w:t>
            </w:r>
          </w:p>
        </w:tc>
        <w:tc>
          <w:tcPr>
            <w:tcW w:w="2500" w:type="pct"/>
            <w:tcMar>
              <w:top w:w="0" w:type="dxa"/>
              <w:left w:w="108" w:type="dxa"/>
              <w:bottom w:w="0" w:type="dxa"/>
              <w:right w:w="108" w:type="dxa"/>
            </w:tcMar>
          </w:tcPr>
          <w:p w14:paraId="79B5471E" w14:textId="1F7E626C" w:rsidR="00846987" w:rsidRPr="003E034E" w:rsidRDefault="00846987" w:rsidP="00E14DA1">
            <w:pPr>
              <w:tabs>
                <w:tab w:val="left" w:pos="1027"/>
              </w:tabs>
              <w:jc w:val="center"/>
              <w:rPr>
                <w:lang w:val="kk-KZ"/>
              </w:rPr>
            </w:pPr>
            <w:r w:rsidRPr="003E034E">
              <w:rPr>
                <w:lang w:val="kk-KZ"/>
              </w:rPr>
              <w:t xml:space="preserve">на заседание </w:t>
            </w:r>
            <w:r w:rsidR="003E034E" w:rsidRPr="003E034E">
              <w:rPr>
                <w:lang w:val="kk-KZ"/>
              </w:rPr>
              <w:t>Ученого совета</w:t>
            </w:r>
          </w:p>
        </w:tc>
      </w:tr>
      <w:tr w:rsidR="00AB1C48" w:rsidRPr="00377BC8" w14:paraId="1F80713D" w14:textId="77777777" w:rsidTr="00AB1C48">
        <w:tc>
          <w:tcPr>
            <w:tcW w:w="2500" w:type="pct"/>
            <w:tcMar>
              <w:top w:w="0" w:type="dxa"/>
              <w:left w:w="108" w:type="dxa"/>
              <w:bottom w:w="0" w:type="dxa"/>
              <w:right w:w="108" w:type="dxa"/>
            </w:tcMar>
          </w:tcPr>
          <w:p w14:paraId="20616FB8" w14:textId="75B849FC" w:rsidR="00AB1C48" w:rsidRPr="00AB1C48" w:rsidRDefault="00D027D1" w:rsidP="00AB1C48">
            <w:pPr>
              <w:jc w:val="center"/>
              <w:rPr>
                <w:rFonts w:ascii="TimesNewRomanPSMT" w:hAnsi="TimesNewRomanPSMT"/>
              </w:rPr>
            </w:pPr>
            <w:r>
              <w:rPr>
                <w:rFonts w:ascii="TimesNewRomanPSMT" w:hAnsi="TimesNewRomanPSMT"/>
              </w:rPr>
              <w:t>28.05</w:t>
            </w:r>
            <w:r w:rsidR="00AB1C48" w:rsidRPr="00AB1C48">
              <w:rPr>
                <w:rFonts w:ascii="TimesNewRomanPSMT" w:hAnsi="TimesNewRomanPSMT"/>
              </w:rPr>
              <w:t>.202</w:t>
            </w:r>
            <w:r w:rsidR="00FB34C4">
              <w:rPr>
                <w:rFonts w:ascii="TimesNewRomanPSMT" w:hAnsi="TimesNewRomanPSMT"/>
              </w:rPr>
              <w:t>5</w:t>
            </w:r>
            <w:r w:rsidR="00AB1C48" w:rsidRPr="00AB1C48">
              <w:rPr>
                <w:rFonts w:ascii="TimesNewRomanPSMT" w:hAnsi="TimesNewRomanPSMT"/>
              </w:rPr>
              <w:t xml:space="preserve"> ж.</w:t>
            </w:r>
          </w:p>
        </w:tc>
        <w:tc>
          <w:tcPr>
            <w:tcW w:w="2500" w:type="pct"/>
            <w:tcMar>
              <w:top w:w="0" w:type="dxa"/>
              <w:left w:w="108" w:type="dxa"/>
              <w:bottom w:w="0" w:type="dxa"/>
              <w:right w:w="108" w:type="dxa"/>
            </w:tcMar>
          </w:tcPr>
          <w:p w14:paraId="550798DE" w14:textId="621BBDCD" w:rsidR="00AB1C48" w:rsidRPr="00AB1C48" w:rsidRDefault="00D027D1" w:rsidP="00E14DA1">
            <w:pPr>
              <w:tabs>
                <w:tab w:val="left" w:pos="1027"/>
              </w:tabs>
              <w:jc w:val="center"/>
              <w:rPr>
                <w:lang w:val="kk-KZ"/>
              </w:rPr>
            </w:pPr>
            <w:r>
              <w:rPr>
                <w:lang w:val="kk-KZ"/>
              </w:rPr>
              <w:t>28.05</w:t>
            </w:r>
            <w:r w:rsidR="00AB1C48" w:rsidRPr="00AB1C48">
              <w:rPr>
                <w:lang w:val="kk-KZ"/>
              </w:rPr>
              <w:t>.202</w:t>
            </w:r>
            <w:r w:rsidR="00FB34C4">
              <w:rPr>
                <w:lang w:val="kk-KZ"/>
              </w:rPr>
              <w:t>5</w:t>
            </w:r>
            <w:r w:rsidR="00AB1C48" w:rsidRPr="00AB1C48">
              <w:rPr>
                <w:lang w:val="kk-KZ"/>
              </w:rPr>
              <w:t xml:space="preserve"> г.</w:t>
            </w:r>
          </w:p>
        </w:tc>
      </w:tr>
      <w:tr w:rsidR="00AB1C48" w:rsidRPr="00377BC8" w14:paraId="75B36C6D" w14:textId="77777777" w:rsidTr="00AB1C48">
        <w:tc>
          <w:tcPr>
            <w:tcW w:w="2500" w:type="pct"/>
            <w:tcMar>
              <w:top w:w="0" w:type="dxa"/>
              <w:left w:w="108" w:type="dxa"/>
              <w:bottom w:w="0" w:type="dxa"/>
              <w:right w:w="108" w:type="dxa"/>
            </w:tcMar>
          </w:tcPr>
          <w:p w14:paraId="1D84FCEA" w14:textId="77777777" w:rsidR="00AB1C48" w:rsidRPr="00AB1C48" w:rsidRDefault="00AB1C48" w:rsidP="00AB1C48">
            <w:pPr>
              <w:jc w:val="center"/>
              <w:rPr>
                <w:rFonts w:ascii="TimesNewRomanPSMT" w:hAnsi="TimesNewRomanPSMT"/>
              </w:rPr>
            </w:pPr>
            <w:r w:rsidRPr="00AB1C48">
              <w:rPr>
                <w:rFonts w:ascii="TimesNewRomanPSMT" w:hAnsi="TimesNewRomanPSMT"/>
              </w:rPr>
              <w:t>Қостанай қаласы</w:t>
            </w:r>
          </w:p>
        </w:tc>
        <w:tc>
          <w:tcPr>
            <w:tcW w:w="2500" w:type="pct"/>
            <w:tcMar>
              <w:top w:w="0" w:type="dxa"/>
              <w:left w:w="108" w:type="dxa"/>
              <w:bottom w:w="0" w:type="dxa"/>
              <w:right w:w="108" w:type="dxa"/>
            </w:tcMar>
          </w:tcPr>
          <w:p w14:paraId="11E768FD" w14:textId="36B7A8C4" w:rsidR="00AB1C48" w:rsidRPr="00AB1C48" w:rsidRDefault="00AB1C48" w:rsidP="00E14DA1">
            <w:pPr>
              <w:tabs>
                <w:tab w:val="left" w:pos="1027"/>
              </w:tabs>
              <w:jc w:val="center"/>
              <w:rPr>
                <w:lang w:val="kk-KZ"/>
              </w:rPr>
            </w:pPr>
            <w:r w:rsidRPr="00AB1C48">
              <w:rPr>
                <w:lang w:val="kk-KZ"/>
              </w:rPr>
              <w:t>город Костанай</w:t>
            </w:r>
          </w:p>
        </w:tc>
      </w:tr>
      <w:bookmarkEnd w:id="0"/>
    </w:tbl>
    <w:p w14:paraId="7F538C7A" w14:textId="77777777" w:rsidR="00AB1C48" w:rsidRDefault="00AB1C48" w:rsidP="00E40F8C">
      <w:pPr>
        <w:pStyle w:val="a3"/>
        <w:ind w:right="-1"/>
        <w:rPr>
          <w:rFonts w:ascii="Times New Roman" w:hAnsi="Times New Roman" w:cs="Times New Roman"/>
          <w:b/>
          <w:sz w:val="28"/>
          <w:szCs w:val="28"/>
        </w:rPr>
      </w:pPr>
    </w:p>
    <w:p w14:paraId="184ABA0B" w14:textId="77777777" w:rsidR="002F7933" w:rsidRPr="002F7933" w:rsidRDefault="002F7933" w:rsidP="002F7933">
      <w:pPr>
        <w:pStyle w:val="a8"/>
        <w:spacing w:before="0" w:beforeAutospacing="0" w:after="0" w:afterAutospacing="0"/>
        <w:ind w:firstLine="709"/>
        <w:jc w:val="both"/>
        <w:rPr>
          <w:sz w:val="28"/>
          <w:szCs w:val="28"/>
        </w:rPr>
      </w:pPr>
      <w:r w:rsidRPr="002F7933">
        <w:rPr>
          <w:rStyle w:val="a9"/>
          <w:sz w:val="28"/>
          <w:szCs w:val="28"/>
        </w:rPr>
        <w:t>2024–2025 оқу жылындағы білім беру бағдарламаларын аккредиттеу нәтижелері туралы</w:t>
      </w:r>
    </w:p>
    <w:p w14:paraId="05CFFF1B" w14:textId="77777777" w:rsidR="002F7933" w:rsidRPr="002F7933" w:rsidRDefault="002F7933" w:rsidP="002F7933">
      <w:pPr>
        <w:pStyle w:val="a8"/>
        <w:spacing w:before="0" w:beforeAutospacing="0" w:after="0" w:afterAutospacing="0"/>
        <w:ind w:firstLine="709"/>
        <w:jc w:val="both"/>
        <w:rPr>
          <w:sz w:val="28"/>
          <w:szCs w:val="28"/>
        </w:rPr>
      </w:pPr>
      <w:r w:rsidRPr="002F7933">
        <w:rPr>
          <w:sz w:val="28"/>
          <w:szCs w:val="28"/>
        </w:rPr>
        <w:t>Жоғары және жоғары оқу орнынан кейінгі білім беру ұйымдары қызметінің үлгілік қағидаларының 31-тармағына сәйкес халықаралық мамандандырылған аккредитацияның болуы білім алушыларды ауыстыру және қайта қалпына келтіру үшін қажетті талап болып табылады. Сонымен қатар, меншікті үлгідегі білім туралы құжаттарға қосымшада білім беру бағдарламаларын мамандандырылған аккредиттеу жөніндегі аккредиттеу агенттіктерінің логотиптері және (немесе) атаулары орналастырылады.</w:t>
      </w:r>
    </w:p>
    <w:p w14:paraId="177A70C0" w14:textId="77777777" w:rsidR="002F7933" w:rsidRPr="002F7933" w:rsidRDefault="002F7933" w:rsidP="002F7933">
      <w:pPr>
        <w:pStyle w:val="a8"/>
        <w:spacing w:before="0" w:beforeAutospacing="0" w:after="0" w:afterAutospacing="0"/>
        <w:ind w:firstLine="709"/>
        <w:jc w:val="both"/>
        <w:rPr>
          <w:sz w:val="28"/>
          <w:szCs w:val="28"/>
        </w:rPr>
      </w:pPr>
      <w:r w:rsidRPr="002F7933">
        <w:rPr>
          <w:sz w:val="28"/>
          <w:szCs w:val="28"/>
        </w:rPr>
        <w:t>Осылайша, мамандандырылған аккредитация университеттің білім беру бағдарламалары сапасын танудың қажетті тетігі болып табылады.</w:t>
      </w:r>
    </w:p>
    <w:p w14:paraId="4F44233B" w14:textId="77777777" w:rsidR="002F7933" w:rsidRPr="002F7933" w:rsidRDefault="002F7933" w:rsidP="002F7933">
      <w:pPr>
        <w:pStyle w:val="a8"/>
        <w:spacing w:before="0" w:beforeAutospacing="0" w:after="0" w:afterAutospacing="0"/>
        <w:ind w:firstLine="709"/>
        <w:jc w:val="both"/>
        <w:rPr>
          <w:sz w:val="28"/>
          <w:szCs w:val="28"/>
        </w:rPr>
      </w:pPr>
      <w:r w:rsidRPr="002F7933">
        <w:rPr>
          <w:sz w:val="28"/>
          <w:szCs w:val="28"/>
        </w:rPr>
        <w:t>2024–2025 оқу жылында 50 білім беру бағдарламасы мамандандырылған аккредиттеуден өтті: олардың 22 бағдарламасы Аккредиттеу және рейтингтің тәуелсіз агенттігінде (АРТА), 28 бағдарламасы Білім беруді аккредиттеу жөніндегі Орталық Азия қауымдастығында (БААОА) аккредиттелді.</w:t>
      </w:r>
    </w:p>
    <w:p w14:paraId="70D07015" w14:textId="77777777" w:rsidR="002F7933" w:rsidRDefault="002F7933" w:rsidP="002F7933">
      <w:pPr>
        <w:pStyle w:val="a8"/>
        <w:spacing w:before="0" w:beforeAutospacing="0" w:after="0" w:afterAutospacing="0"/>
        <w:ind w:firstLine="709"/>
        <w:jc w:val="both"/>
        <w:rPr>
          <w:sz w:val="28"/>
          <w:szCs w:val="28"/>
        </w:rPr>
      </w:pPr>
      <w:r w:rsidRPr="002F7933">
        <w:rPr>
          <w:sz w:val="28"/>
          <w:szCs w:val="28"/>
        </w:rPr>
        <w:t>Аталған бағдарламалардың ішінде:</w:t>
      </w:r>
    </w:p>
    <w:p w14:paraId="24792D37" w14:textId="77777777" w:rsidR="002F7933" w:rsidRDefault="002F7933" w:rsidP="002F7933">
      <w:pPr>
        <w:pStyle w:val="a8"/>
        <w:spacing w:before="0" w:beforeAutospacing="0" w:after="0" w:afterAutospacing="0"/>
        <w:ind w:firstLine="709"/>
        <w:jc w:val="both"/>
        <w:rPr>
          <w:sz w:val="28"/>
          <w:szCs w:val="28"/>
        </w:rPr>
      </w:pPr>
      <w:r w:rsidRPr="002F7933">
        <w:rPr>
          <w:sz w:val="28"/>
          <w:szCs w:val="28"/>
        </w:rPr>
        <w:t>– 22 білім беру бағдарламасы Педагогикалық институтқа;</w:t>
      </w:r>
    </w:p>
    <w:p w14:paraId="53E73784" w14:textId="77777777" w:rsidR="002F7933" w:rsidRDefault="002F7933" w:rsidP="002F7933">
      <w:pPr>
        <w:pStyle w:val="a8"/>
        <w:spacing w:before="0" w:beforeAutospacing="0" w:after="0" w:afterAutospacing="0"/>
        <w:ind w:firstLine="709"/>
        <w:jc w:val="both"/>
        <w:rPr>
          <w:sz w:val="28"/>
          <w:szCs w:val="28"/>
        </w:rPr>
      </w:pPr>
      <w:r w:rsidRPr="002F7933">
        <w:rPr>
          <w:sz w:val="28"/>
          <w:szCs w:val="28"/>
        </w:rPr>
        <w:t>– 16 білім беру бағдарламасы Экономика және құқық факультетіне;</w:t>
      </w:r>
    </w:p>
    <w:p w14:paraId="19C95523" w14:textId="77777777" w:rsidR="002F7933" w:rsidRDefault="002F7933" w:rsidP="002F7933">
      <w:pPr>
        <w:pStyle w:val="a8"/>
        <w:spacing w:before="0" w:beforeAutospacing="0" w:after="0" w:afterAutospacing="0"/>
        <w:ind w:firstLine="709"/>
        <w:jc w:val="both"/>
        <w:rPr>
          <w:sz w:val="28"/>
          <w:szCs w:val="28"/>
        </w:rPr>
      </w:pPr>
      <w:r w:rsidRPr="002F7933">
        <w:rPr>
          <w:sz w:val="28"/>
          <w:szCs w:val="28"/>
        </w:rPr>
        <w:t>– 5 білім беру бағдарламасы Әлеуметтік-гуманитарлық ғылымдар факультетіне;</w:t>
      </w:r>
    </w:p>
    <w:p w14:paraId="603B1B9A" w14:textId="77777777" w:rsidR="002F7933" w:rsidRDefault="002F7933" w:rsidP="002F7933">
      <w:pPr>
        <w:pStyle w:val="a8"/>
        <w:spacing w:before="0" w:beforeAutospacing="0" w:after="0" w:afterAutospacing="0"/>
        <w:ind w:firstLine="709"/>
        <w:jc w:val="both"/>
        <w:rPr>
          <w:sz w:val="28"/>
          <w:szCs w:val="28"/>
        </w:rPr>
      </w:pPr>
      <w:r w:rsidRPr="002F7933">
        <w:rPr>
          <w:sz w:val="28"/>
          <w:szCs w:val="28"/>
        </w:rPr>
        <w:t>– 5 білім беру бағдарламасы Машина жасау, энергетика және ақпараттық технологиялар факультетіне;</w:t>
      </w:r>
    </w:p>
    <w:p w14:paraId="04087218" w14:textId="69F7BDD9" w:rsidR="002F7933" w:rsidRPr="002F7933" w:rsidRDefault="002F7933" w:rsidP="002F7933">
      <w:pPr>
        <w:pStyle w:val="a8"/>
        <w:spacing w:before="0" w:beforeAutospacing="0" w:after="0" w:afterAutospacing="0"/>
        <w:ind w:firstLine="709"/>
        <w:jc w:val="both"/>
        <w:rPr>
          <w:sz w:val="28"/>
          <w:szCs w:val="28"/>
        </w:rPr>
      </w:pPr>
      <w:r w:rsidRPr="002F7933">
        <w:rPr>
          <w:sz w:val="28"/>
          <w:szCs w:val="28"/>
        </w:rPr>
        <w:t>– 2 білім беру бағдарламасы Ауыл шаруашылығы ғылымдары факультетіне тиесілі.</w:t>
      </w:r>
    </w:p>
    <w:p w14:paraId="530DA629" w14:textId="77777777" w:rsidR="002F7933" w:rsidRPr="002F7933" w:rsidRDefault="002F7933" w:rsidP="002F7933">
      <w:pPr>
        <w:pStyle w:val="a8"/>
        <w:spacing w:before="0" w:beforeAutospacing="0" w:after="0" w:afterAutospacing="0"/>
        <w:ind w:firstLine="709"/>
        <w:jc w:val="both"/>
        <w:rPr>
          <w:sz w:val="28"/>
          <w:szCs w:val="28"/>
        </w:rPr>
      </w:pPr>
      <w:r w:rsidRPr="002F7933">
        <w:rPr>
          <w:rStyle w:val="a9"/>
          <w:sz w:val="28"/>
          <w:szCs w:val="28"/>
        </w:rPr>
        <w:t>1-кесте. Құрылымдық бөлімшелер, білім беру деңгейлері және агенттіктер бойынша аккредиттелген білім беру бағдарламаларының бөлінісі.</w:t>
      </w:r>
    </w:p>
    <w:tbl>
      <w:tblPr>
        <w:tblStyle w:val="a5"/>
        <w:tblW w:w="0" w:type="auto"/>
        <w:tblLook w:val="04A0" w:firstRow="1" w:lastRow="0" w:firstColumn="1" w:lastColumn="0" w:noHBand="0" w:noVBand="1"/>
      </w:tblPr>
      <w:tblGrid>
        <w:gridCol w:w="2887"/>
        <w:gridCol w:w="1145"/>
        <w:gridCol w:w="1178"/>
        <w:gridCol w:w="1149"/>
        <w:gridCol w:w="1435"/>
        <w:gridCol w:w="1551"/>
      </w:tblGrid>
      <w:tr w:rsidR="00BE1C8B" w14:paraId="21341961" w14:textId="77777777" w:rsidTr="00BE1C8B">
        <w:tc>
          <w:tcPr>
            <w:tcW w:w="2144" w:type="dxa"/>
          </w:tcPr>
          <w:p w14:paraId="42513708" w14:textId="15BCE374" w:rsidR="00D976C1" w:rsidRPr="00D976C1" w:rsidRDefault="00BE1C8B" w:rsidP="00846987">
            <w:pPr>
              <w:jc w:val="both"/>
              <w:rPr>
                <w:b/>
                <w:bCs/>
                <w:color w:val="000000"/>
                <w:spacing w:val="2"/>
                <w:szCs w:val="24"/>
                <w:shd w:val="clear" w:color="auto" w:fill="FFFFFF"/>
              </w:rPr>
            </w:pPr>
            <w:r>
              <w:rPr>
                <w:b/>
                <w:bCs/>
                <w:color w:val="000000"/>
                <w:spacing w:val="2"/>
                <w:szCs w:val="24"/>
                <w:shd w:val="clear" w:color="auto" w:fill="FFFFFF"/>
              </w:rPr>
              <w:t>Институт/факультет</w:t>
            </w:r>
          </w:p>
        </w:tc>
        <w:tc>
          <w:tcPr>
            <w:tcW w:w="1392" w:type="dxa"/>
          </w:tcPr>
          <w:p w14:paraId="40B90280" w14:textId="1D1DBDF6" w:rsidR="00D976C1" w:rsidRPr="00D976C1" w:rsidRDefault="00D976C1" w:rsidP="00D976C1">
            <w:pPr>
              <w:jc w:val="center"/>
              <w:rPr>
                <w:b/>
                <w:bCs/>
                <w:color w:val="000000"/>
                <w:spacing w:val="2"/>
                <w:szCs w:val="24"/>
                <w:shd w:val="clear" w:color="auto" w:fill="FFFFFF"/>
              </w:rPr>
            </w:pPr>
            <w:r w:rsidRPr="00D976C1">
              <w:rPr>
                <w:b/>
                <w:bCs/>
                <w:color w:val="000000"/>
                <w:spacing w:val="2"/>
                <w:szCs w:val="24"/>
                <w:shd w:val="clear" w:color="auto" w:fill="FFFFFF"/>
              </w:rPr>
              <w:t>6В</w:t>
            </w:r>
          </w:p>
        </w:tc>
        <w:tc>
          <w:tcPr>
            <w:tcW w:w="1405" w:type="dxa"/>
          </w:tcPr>
          <w:p w14:paraId="14A1C51D" w14:textId="291F71D0" w:rsidR="00D976C1" w:rsidRPr="00D976C1" w:rsidRDefault="00D976C1" w:rsidP="00D976C1">
            <w:pPr>
              <w:jc w:val="center"/>
              <w:rPr>
                <w:b/>
                <w:bCs/>
                <w:color w:val="000000"/>
                <w:spacing w:val="2"/>
                <w:szCs w:val="24"/>
                <w:shd w:val="clear" w:color="auto" w:fill="FFFFFF"/>
              </w:rPr>
            </w:pPr>
            <w:r w:rsidRPr="00D976C1">
              <w:rPr>
                <w:b/>
                <w:bCs/>
                <w:color w:val="000000"/>
                <w:spacing w:val="2"/>
                <w:szCs w:val="24"/>
                <w:shd w:val="clear" w:color="auto" w:fill="FFFFFF"/>
              </w:rPr>
              <w:t>7М</w:t>
            </w:r>
          </w:p>
        </w:tc>
        <w:tc>
          <w:tcPr>
            <w:tcW w:w="1394" w:type="dxa"/>
          </w:tcPr>
          <w:p w14:paraId="1D13B07F" w14:textId="4CF5A4A4" w:rsidR="00D976C1" w:rsidRPr="00D976C1" w:rsidRDefault="00D976C1" w:rsidP="00D976C1">
            <w:pPr>
              <w:jc w:val="center"/>
              <w:rPr>
                <w:b/>
                <w:bCs/>
                <w:color w:val="000000"/>
                <w:spacing w:val="2"/>
                <w:szCs w:val="24"/>
                <w:shd w:val="clear" w:color="auto" w:fill="FFFFFF"/>
              </w:rPr>
            </w:pPr>
            <w:r w:rsidRPr="00D976C1">
              <w:rPr>
                <w:b/>
                <w:bCs/>
                <w:color w:val="000000"/>
                <w:spacing w:val="2"/>
                <w:szCs w:val="24"/>
                <w:shd w:val="clear" w:color="auto" w:fill="FFFFFF"/>
              </w:rPr>
              <w:t>8Д</w:t>
            </w:r>
          </w:p>
        </w:tc>
        <w:tc>
          <w:tcPr>
            <w:tcW w:w="1455" w:type="dxa"/>
          </w:tcPr>
          <w:p w14:paraId="1766AC24" w14:textId="7CC8F3C7" w:rsidR="00D976C1" w:rsidRPr="00D976C1" w:rsidRDefault="002F7933" w:rsidP="00D976C1">
            <w:pPr>
              <w:jc w:val="center"/>
              <w:rPr>
                <w:b/>
                <w:bCs/>
                <w:color w:val="000000"/>
                <w:spacing w:val="2"/>
                <w:szCs w:val="24"/>
                <w:shd w:val="clear" w:color="auto" w:fill="FFFFFF"/>
              </w:rPr>
            </w:pPr>
            <w:r w:rsidRPr="002F7933">
              <w:rPr>
                <w:b/>
                <w:bCs/>
                <w:color w:val="000000"/>
                <w:spacing w:val="2"/>
                <w:szCs w:val="24"/>
                <w:shd w:val="clear" w:color="auto" w:fill="FFFFFF"/>
              </w:rPr>
              <w:t>барлығы</w:t>
            </w:r>
          </w:p>
        </w:tc>
        <w:tc>
          <w:tcPr>
            <w:tcW w:w="1555" w:type="dxa"/>
          </w:tcPr>
          <w:p w14:paraId="58E696CD" w14:textId="2D752127" w:rsidR="00D976C1" w:rsidRPr="00D976C1" w:rsidRDefault="00D976C1" w:rsidP="00846987">
            <w:pPr>
              <w:jc w:val="both"/>
              <w:rPr>
                <w:b/>
                <w:bCs/>
                <w:color w:val="000000"/>
                <w:spacing w:val="2"/>
                <w:szCs w:val="24"/>
                <w:shd w:val="clear" w:color="auto" w:fill="FFFFFF"/>
              </w:rPr>
            </w:pPr>
            <w:r w:rsidRPr="00D976C1">
              <w:rPr>
                <w:b/>
                <w:bCs/>
                <w:color w:val="000000"/>
                <w:spacing w:val="2"/>
                <w:szCs w:val="24"/>
                <w:shd w:val="clear" w:color="auto" w:fill="FFFFFF"/>
              </w:rPr>
              <w:t>Агентство</w:t>
            </w:r>
          </w:p>
        </w:tc>
      </w:tr>
      <w:tr w:rsidR="00BE1C8B" w14:paraId="16A706BF" w14:textId="77777777" w:rsidTr="00BE1C8B">
        <w:tc>
          <w:tcPr>
            <w:tcW w:w="2144" w:type="dxa"/>
          </w:tcPr>
          <w:p w14:paraId="66BE6F15" w14:textId="7E9AE849" w:rsidR="00D976C1" w:rsidRDefault="00D976C1" w:rsidP="00D976C1">
            <w:pPr>
              <w:rPr>
                <w:color w:val="000000"/>
                <w:spacing w:val="2"/>
                <w:szCs w:val="24"/>
                <w:shd w:val="clear" w:color="auto" w:fill="FFFFFF"/>
              </w:rPr>
            </w:pPr>
            <w:r>
              <w:rPr>
                <w:color w:val="000000"/>
                <w:spacing w:val="2"/>
                <w:szCs w:val="24"/>
                <w:shd w:val="clear" w:color="auto" w:fill="FFFFFF"/>
              </w:rPr>
              <w:t>ПИ</w:t>
            </w:r>
          </w:p>
        </w:tc>
        <w:tc>
          <w:tcPr>
            <w:tcW w:w="1392" w:type="dxa"/>
          </w:tcPr>
          <w:p w14:paraId="32B87875" w14:textId="450D4DC9" w:rsidR="00D976C1" w:rsidRDefault="00D976C1" w:rsidP="00D976C1">
            <w:pPr>
              <w:jc w:val="center"/>
              <w:rPr>
                <w:color w:val="000000"/>
                <w:spacing w:val="2"/>
                <w:szCs w:val="24"/>
                <w:shd w:val="clear" w:color="auto" w:fill="FFFFFF"/>
              </w:rPr>
            </w:pPr>
            <w:r>
              <w:rPr>
                <w:color w:val="000000"/>
                <w:spacing w:val="2"/>
                <w:szCs w:val="24"/>
                <w:shd w:val="clear" w:color="auto" w:fill="FFFFFF"/>
              </w:rPr>
              <w:t>20</w:t>
            </w:r>
          </w:p>
        </w:tc>
        <w:tc>
          <w:tcPr>
            <w:tcW w:w="1405" w:type="dxa"/>
          </w:tcPr>
          <w:p w14:paraId="69F1F5B2" w14:textId="21806754" w:rsidR="00D976C1" w:rsidRDefault="00D976C1" w:rsidP="00D976C1">
            <w:pPr>
              <w:jc w:val="center"/>
              <w:rPr>
                <w:color w:val="000000"/>
                <w:spacing w:val="2"/>
                <w:szCs w:val="24"/>
                <w:shd w:val="clear" w:color="auto" w:fill="FFFFFF"/>
              </w:rPr>
            </w:pPr>
            <w:r>
              <w:rPr>
                <w:color w:val="000000"/>
                <w:spacing w:val="2"/>
                <w:szCs w:val="24"/>
                <w:shd w:val="clear" w:color="auto" w:fill="FFFFFF"/>
              </w:rPr>
              <w:t>2</w:t>
            </w:r>
          </w:p>
        </w:tc>
        <w:tc>
          <w:tcPr>
            <w:tcW w:w="1394" w:type="dxa"/>
          </w:tcPr>
          <w:p w14:paraId="026B9BAA" w14:textId="5608C49D" w:rsidR="00D976C1" w:rsidRDefault="00D976C1" w:rsidP="00D976C1">
            <w:pPr>
              <w:jc w:val="center"/>
              <w:rPr>
                <w:color w:val="000000"/>
                <w:spacing w:val="2"/>
                <w:szCs w:val="24"/>
                <w:shd w:val="clear" w:color="auto" w:fill="FFFFFF"/>
              </w:rPr>
            </w:pPr>
            <w:r>
              <w:rPr>
                <w:color w:val="000000"/>
                <w:spacing w:val="2"/>
                <w:szCs w:val="24"/>
                <w:shd w:val="clear" w:color="auto" w:fill="FFFFFF"/>
              </w:rPr>
              <w:t>-</w:t>
            </w:r>
          </w:p>
        </w:tc>
        <w:tc>
          <w:tcPr>
            <w:tcW w:w="1455" w:type="dxa"/>
          </w:tcPr>
          <w:p w14:paraId="753F6EBE" w14:textId="20256C8C" w:rsidR="00D976C1" w:rsidRDefault="00D976C1" w:rsidP="00D976C1">
            <w:pPr>
              <w:jc w:val="center"/>
              <w:rPr>
                <w:color w:val="000000"/>
                <w:spacing w:val="2"/>
                <w:szCs w:val="24"/>
                <w:shd w:val="clear" w:color="auto" w:fill="FFFFFF"/>
              </w:rPr>
            </w:pPr>
            <w:r>
              <w:rPr>
                <w:color w:val="000000"/>
                <w:spacing w:val="2"/>
                <w:szCs w:val="24"/>
                <w:shd w:val="clear" w:color="auto" w:fill="FFFFFF"/>
              </w:rPr>
              <w:t>22</w:t>
            </w:r>
          </w:p>
        </w:tc>
        <w:tc>
          <w:tcPr>
            <w:tcW w:w="1555" w:type="dxa"/>
          </w:tcPr>
          <w:p w14:paraId="1D8872C1" w14:textId="576800F0" w:rsidR="00D976C1" w:rsidRDefault="00D976C1" w:rsidP="00D976C1">
            <w:pPr>
              <w:jc w:val="center"/>
              <w:rPr>
                <w:color w:val="000000"/>
                <w:spacing w:val="2"/>
                <w:szCs w:val="24"/>
                <w:shd w:val="clear" w:color="auto" w:fill="FFFFFF"/>
              </w:rPr>
            </w:pPr>
            <w:r>
              <w:rPr>
                <w:color w:val="000000"/>
                <w:spacing w:val="2"/>
                <w:szCs w:val="24"/>
                <w:shd w:val="clear" w:color="auto" w:fill="FFFFFF"/>
              </w:rPr>
              <w:t>НААР</w:t>
            </w:r>
          </w:p>
        </w:tc>
      </w:tr>
      <w:tr w:rsidR="00BE1C8B" w14:paraId="17C5E4B8" w14:textId="77777777" w:rsidTr="00BE1C8B">
        <w:tc>
          <w:tcPr>
            <w:tcW w:w="2144" w:type="dxa"/>
          </w:tcPr>
          <w:p w14:paraId="20BA7C72" w14:textId="498EF3E1" w:rsidR="00D976C1" w:rsidRDefault="002F7933" w:rsidP="00D976C1">
            <w:pPr>
              <w:rPr>
                <w:color w:val="000000"/>
                <w:spacing w:val="2"/>
                <w:szCs w:val="24"/>
                <w:shd w:val="clear" w:color="auto" w:fill="FFFFFF"/>
              </w:rPr>
            </w:pPr>
            <w:r w:rsidRPr="002F7933">
              <w:rPr>
                <w:color w:val="000000"/>
                <w:spacing w:val="2"/>
                <w:szCs w:val="24"/>
                <w:shd w:val="clear" w:color="auto" w:fill="FFFFFF"/>
              </w:rPr>
              <w:t>Экономика және құқық факультеті</w:t>
            </w:r>
          </w:p>
        </w:tc>
        <w:tc>
          <w:tcPr>
            <w:tcW w:w="1392" w:type="dxa"/>
          </w:tcPr>
          <w:p w14:paraId="2D44D797" w14:textId="260C4B06" w:rsidR="00D976C1" w:rsidRDefault="00BE1C8B" w:rsidP="00D976C1">
            <w:pPr>
              <w:jc w:val="center"/>
              <w:rPr>
                <w:color w:val="000000"/>
                <w:spacing w:val="2"/>
                <w:szCs w:val="24"/>
                <w:shd w:val="clear" w:color="auto" w:fill="FFFFFF"/>
              </w:rPr>
            </w:pPr>
            <w:r>
              <w:rPr>
                <w:color w:val="000000"/>
                <w:spacing w:val="2"/>
                <w:szCs w:val="24"/>
                <w:shd w:val="clear" w:color="auto" w:fill="FFFFFF"/>
              </w:rPr>
              <w:t>8</w:t>
            </w:r>
          </w:p>
        </w:tc>
        <w:tc>
          <w:tcPr>
            <w:tcW w:w="1405" w:type="dxa"/>
          </w:tcPr>
          <w:p w14:paraId="450F7BD8" w14:textId="03422108" w:rsidR="00D976C1" w:rsidRDefault="00D976C1" w:rsidP="00D976C1">
            <w:pPr>
              <w:jc w:val="center"/>
              <w:rPr>
                <w:color w:val="000000"/>
                <w:spacing w:val="2"/>
                <w:szCs w:val="24"/>
                <w:shd w:val="clear" w:color="auto" w:fill="FFFFFF"/>
              </w:rPr>
            </w:pPr>
            <w:r>
              <w:rPr>
                <w:color w:val="000000"/>
                <w:spacing w:val="2"/>
                <w:szCs w:val="24"/>
                <w:shd w:val="clear" w:color="auto" w:fill="FFFFFF"/>
              </w:rPr>
              <w:t>6</w:t>
            </w:r>
          </w:p>
        </w:tc>
        <w:tc>
          <w:tcPr>
            <w:tcW w:w="1394" w:type="dxa"/>
          </w:tcPr>
          <w:p w14:paraId="7E0EEBF3" w14:textId="37343FC5" w:rsidR="00D976C1" w:rsidRDefault="00D976C1" w:rsidP="00D976C1">
            <w:pPr>
              <w:jc w:val="center"/>
              <w:rPr>
                <w:color w:val="000000"/>
                <w:spacing w:val="2"/>
                <w:szCs w:val="24"/>
                <w:shd w:val="clear" w:color="auto" w:fill="FFFFFF"/>
              </w:rPr>
            </w:pPr>
            <w:r>
              <w:rPr>
                <w:color w:val="000000"/>
                <w:spacing w:val="2"/>
                <w:szCs w:val="24"/>
                <w:shd w:val="clear" w:color="auto" w:fill="FFFFFF"/>
              </w:rPr>
              <w:t>2</w:t>
            </w:r>
          </w:p>
        </w:tc>
        <w:tc>
          <w:tcPr>
            <w:tcW w:w="1455" w:type="dxa"/>
          </w:tcPr>
          <w:p w14:paraId="1D7ECB5B" w14:textId="615E76D0" w:rsidR="00D976C1" w:rsidRDefault="00BE1C8B" w:rsidP="00D976C1">
            <w:pPr>
              <w:jc w:val="center"/>
              <w:rPr>
                <w:color w:val="000000"/>
                <w:spacing w:val="2"/>
                <w:szCs w:val="24"/>
                <w:shd w:val="clear" w:color="auto" w:fill="FFFFFF"/>
              </w:rPr>
            </w:pPr>
            <w:r>
              <w:rPr>
                <w:color w:val="000000"/>
                <w:spacing w:val="2"/>
                <w:szCs w:val="24"/>
                <w:shd w:val="clear" w:color="auto" w:fill="FFFFFF"/>
              </w:rPr>
              <w:t>16</w:t>
            </w:r>
          </w:p>
        </w:tc>
        <w:tc>
          <w:tcPr>
            <w:tcW w:w="1555" w:type="dxa"/>
          </w:tcPr>
          <w:p w14:paraId="244C2220" w14:textId="5E9CD909" w:rsidR="00D976C1" w:rsidRDefault="00BE1C8B" w:rsidP="00D976C1">
            <w:pPr>
              <w:jc w:val="center"/>
              <w:rPr>
                <w:color w:val="000000"/>
                <w:spacing w:val="2"/>
                <w:szCs w:val="24"/>
                <w:shd w:val="clear" w:color="auto" w:fill="FFFFFF"/>
              </w:rPr>
            </w:pPr>
            <w:r>
              <w:rPr>
                <w:color w:val="000000"/>
                <w:spacing w:val="2"/>
                <w:szCs w:val="24"/>
                <w:shd w:val="clear" w:color="auto" w:fill="FFFFFF"/>
              </w:rPr>
              <w:t>ЦАААО</w:t>
            </w:r>
          </w:p>
        </w:tc>
      </w:tr>
      <w:tr w:rsidR="00BE1C8B" w14:paraId="04A7B5A0" w14:textId="77777777" w:rsidTr="00BE1C8B">
        <w:tc>
          <w:tcPr>
            <w:tcW w:w="2144" w:type="dxa"/>
          </w:tcPr>
          <w:p w14:paraId="1DE41813" w14:textId="63022919" w:rsidR="00BE1C8B" w:rsidRDefault="002F7933" w:rsidP="00BE1C8B">
            <w:pPr>
              <w:rPr>
                <w:color w:val="000000"/>
                <w:spacing w:val="2"/>
                <w:szCs w:val="24"/>
                <w:shd w:val="clear" w:color="auto" w:fill="FFFFFF"/>
              </w:rPr>
            </w:pPr>
            <w:r w:rsidRPr="002F7933">
              <w:rPr>
                <w:color w:val="000000"/>
                <w:spacing w:val="2"/>
                <w:szCs w:val="24"/>
                <w:shd w:val="clear" w:color="auto" w:fill="FFFFFF"/>
              </w:rPr>
              <w:t>Әлеуметтік-гуманитарлық ғылымдар факультеті</w:t>
            </w:r>
          </w:p>
        </w:tc>
        <w:tc>
          <w:tcPr>
            <w:tcW w:w="1392" w:type="dxa"/>
          </w:tcPr>
          <w:p w14:paraId="527C5157" w14:textId="5E73122E" w:rsidR="00BE1C8B" w:rsidRDefault="00BE1C8B" w:rsidP="00BE1C8B">
            <w:pPr>
              <w:jc w:val="center"/>
              <w:rPr>
                <w:color w:val="000000"/>
                <w:spacing w:val="2"/>
                <w:szCs w:val="24"/>
                <w:shd w:val="clear" w:color="auto" w:fill="FFFFFF"/>
              </w:rPr>
            </w:pPr>
            <w:r>
              <w:rPr>
                <w:color w:val="000000"/>
                <w:spacing w:val="2"/>
                <w:szCs w:val="24"/>
                <w:shd w:val="clear" w:color="auto" w:fill="FFFFFF"/>
              </w:rPr>
              <w:t>2</w:t>
            </w:r>
          </w:p>
        </w:tc>
        <w:tc>
          <w:tcPr>
            <w:tcW w:w="1405" w:type="dxa"/>
          </w:tcPr>
          <w:p w14:paraId="0649588A" w14:textId="3F053964" w:rsidR="00BE1C8B" w:rsidRDefault="00BE1C8B" w:rsidP="00BE1C8B">
            <w:pPr>
              <w:jc w:val="center"/>
              <w:rPr>
                <w:color w:val="000000"/>
                <w:spacing w:val="2"/>
                <w:szCs w:val="24"/>
                <w:shd w:val="clear" w:color="auto" w:fill="FFFFFF"/>
              </w:rPr>
            </w:pPr>
            <w:r>
              <w:rPr>
                <w:color w:val="000000"/>
                <w:spacing w:val="2"/>
                <w:szCs w:val="24"/>
                <w:shd w:val="clear" w:color="auto" w:fill="FFFFFF"/>
              </w:rPr>
              <w:t>2</w:t>
            </w:r>
          </w:p>
        </w:tc>
        <w:tc>
          <w:tcPr>
            <w:tcW w:w="1394" w:type="dxa"/>
          </w:tcPr>
          <w:p w14:paraId="46D6691E" w14:textId="6A7F4999" w:rsidR="00BE1C8B" w:rsidRDefault="00BE1C8B" w:rsidP="00BE1C8B">
            <w:pPr>
              <w:jc w:val="center"/>
              <w:rPr>
                <w:color w:val="000000"/>
                <w:spacing w:val="2"/>
                <w:szCs w:val="24"/>
                <w:shd w:val="clear" w:color="auto" w:fill="FFFFFF"/>
              </w:rPr>
            </w:pPr>
            <w:r>
              <w:rPr>
                <w:color w:val="000000"/>
                <w:spacing w:val="2"/>
                <w:szCs w:val="24"/>
                <w:shd w:val="clear" w:color="auto" w:fill="FFFFFF"/>
              </w:rPr>
              <w:t>1</w:t>
            </w:r>
          </w:p>
        </w:tc>
        <w:tc>
          <w:tcPr>
            <w:tcW w:w="1455" w:type="dxa"/>
          </w:tcPr>
          <w:p w14:paraId="2A8B8C93" w14:textId="000106C6" w:rsidR="00BE1C8B" w:rsidRDefault="00BE1C8B" w:rsidP="00BE1C8B">
            <w:pPr>
              <w:jc w:val="center"/>
              <w:rPr>
                <w:color w:val="000000"/>
                <w:spacing w:val="2"/>
                <w:szCs w:val="24"/>
                <w:shd w:val="clear" w:color="auto" w:fill="FFFFFF"/>
              </w:rPr>
            </w:pPr>
            <w:r>
              <w:rPr>
                <w:color w:val="000000"/>
                <w:spacing w:val="2"/>
                <w:szCs w:val="24"/>
                <w:shd w:val="clear" w:color="auto" w:fill="FFFFFF"/>
              </w:rPr>
              <w:t>5</w:t>
            </w:r>
          </w:p>
        </w:tc>
        <w:tc>
          <w:tcPr>
            <w:tcW w:w="1555" w:type="dxa"/>
          </w:tcPr>
          <w:p w14:paraId="469CB3BA" w14:textId="68BB653E" w:rsidR="00BE1C8B" w:rsidRDefault="00BE1C8B" w:rsidP="00BE1C8B">
            <w:pPr>
              <w:jc w:val="center"/>
              <w:rPr>
                <w:color w:val="000000"/>
                <w:spacing w:val="2"/>
                <w:szCs w:val="24"/>
                <w:shd w:val="clear" w:color="auto" w:fill="FFFFFF"/>
              </w:rPr>
            </w:pPr>
            <w:r w:rsidRPr="00CC15C6">
              <w:rPr>
                <w:color w:val="000000"/>
                <w:spacing w:val="2"/>
                <w:szCs w:val="24"/>
                <w:shd w:val="clear" w:color="auto" w:fill="FFFFFF"/>
              </w:rPr>
              <w:t>ЦАААО</w:t>
            </w:r>
          </w:p>
        </w:tc>
      </w:tr>
      <w:tr w:rsidR="00BE1C8B" w14:paraId="4CC21817" w14:textId="77777777" w:rsidTr="00BE1C8B">
        <w:tc>
          <w:tcPr>
            <w:tcW w:w="2144" w:type="dxa"/>
          </w:tcPr>
          <w:p w14:paraId="30EF6071" w14:textId="2A02535D" w:rsidR="00BE1C8B" w:rsidRDefault="002F7933" w:rsidP="00BE1C8B">
            <w:pPr>
              <w:rPr>
                <w:color w:val="000000"/>
                <w:spacing w:val="2"/>
                <w:szCs w:val="24"/>
                <w:shd w:val="clear" w:color="auto" w:fill="FFFFFF"/>
              </w:rPr>
            </w:pPr>
            <w:r w:rsidRPr="002F7933">
              <w:rPr>
                <w:color w:val="000000"/>
                <w:spacing w:val="2"/>
                <w:szCs w:val="24"/>
                <w:shd w:val="clear" w:color="auto" w:fill="FFFFFF"/>
              </w:rPr>
              <w:t xml:space="preserve">Машина жасау, электр энергетикасы және ақпараттық </w:t>
            </w:r>
            <w:r w:rsidRPr="002F7933">
              <w:rPr>
                <w:color w:val="000000"/>
                <w:spacing w:val="2"/>
                <w:szCs w:val="24"/>
                <w:shd w:val="clear" w:color="auto" w:fill="FFFFFF"/>
              </w:rPr>
              <w:lastRenderedPageBreak/>
              <w:t>технологиялар факультеті</w:t>
            </w:r>
          </w:p>
        </w:tc>
        <w:tc>
          <w:tcPr>
            <w:tcW w:w="1392" w:type="dxa"/>
          </w:tcPr>
          <w:p w14:paraId="6A53940F" w14:textId="7D166023" w:rsidR="00BE1C8B" w:rsidRDefault="00BE1C8B" w:rsidP="00BE1C8B">
            <w:pPr>
              <w:jc w:val="center"/>
              <w:rPr>
                <w:color w:val="000000"/>
                <w:spacing w:val="2"/>
                <w:szCs w:val="24"/>
                <w:shd w:val="clear" w:color="auto" w:fill="FFFFFF"/>
              </w:rPr>
            </w:pPr>
            <w:r>
              <w:rPr>
                <w:color w:val="000000"/>
                <w:spacing w:val="2"/>
                <w:szCs w:val="24"/>
                <w:shd w:val="clear" w:color="auto" w:fill="FFFFFF"/>
              </w:rPr>
              <w:lastRenderedPageBreak/>
              <w:t>-</w:t>
            </w:r>
          </w:p>
        </w:tc>
        <w:tc>
          <w:tcPr>
            <w:tcW w:w="1405" w:type="dxa"/>
          </w:tcPr>
          <w:p w14:paraId="2363E874" w14:textId="46779668" w:rsidR="00BE1C8B" w:rsidRDefault="00BE1C8B" w:rsidP="00BE1C8B">
            <w:pPr>
              <w:jc w:val="center"/>
              <w:rPr>
                <w:color w:val="000000"/>
                <w:spacing w:val="2"/>
                <w:szCs w:val="24"/>
                <w:shd w:val="clear" w:color="auto" w:fill="FFFFFF"/>
              </w:rPr>
            </w:pPr>
            <w:r>
              <w:rPr>
                <w:color w:val="000000"/>
                <w:spacing w:val="2"/>
                <w:szCs w:val="24"/>
                <w:shd w:val="clear" w:color="auto" w:fill="FFFFFF"/>
              </w:rPr>
              <w:t>2</w:t>
            </w:r>
          </w:p>
        </w:tc>
        <w:tc>
          <w:tcPr>
            <w:tcW w:w="1394" w:type="dxa"/>
          </w:tcPr>
          <w:p w14:paraId="4AD97E49" w14:textId="3037550A" w:rsidR="00BE1C8B" w:rsidRDefault="00BE1C8B" w:rsidP="00BE1C8B">
            <w:pPr>
              <w:jc w:val="center"/>
              <w:rPr>
                <w:color w:val="000000"/>
                <w:spacing w:val="2"/>
                <w:szCs w:val="24"/>
                <w:shd w:val="clear" w:color="auto" w:fill="FFFFFF"/>
              </w:rPr>
            </w:pPr>
            <w:r>
              <w:rPr>
                <w:color w:val="000000"/>
                <w:spacing w:val="2"/>
                <w:szCs w:val="24"/>
                <w:shd w:val="clear" w:color="auto" w:fill="FFFFFF"/>
              </w:rPr>
              <w:t>3</w:t>
            </w:r>
          </w:p>
        </w:tc>
        <w:tc>
          <w:tcPr>
            <w:tcW w:w="1455" w:type="dxa"/>
          </w:tcPr>
          <w:p w14:paraId="14CE8FB0" w14:textId="426D7B0C" w:rsidR="00BE1C8B" w:rsidRDefault="00BE1C8B" w:rsidP="00BE1C8B">
            <w:pPr>
              <w:jc w:val="center"/>
              <w:rPr>
                <w:color w:val="000000"/>
                <w:spacing w:val="2"/>
                <w:szCs w:val="24"/>
                <w:shd w:val="clear" w:color="auto" w:fill="FFFFFF"/>
              </w:rPr>
            </w:pPr>
            <w:r>
              <w:rPr>
                <w:color w:val="000000"/>
                <w:spacing w:val="2"/>
                <w:szCs w:val="24"/>
                <w:shd w:val="clear" w:color="auto" w:fill="FFFFFF"/>
              </w:rPr>
              <w:t>5</w:t>
            </w:r>
          </w:p>
        </w:tc>
        <w:tc>
          <w:tcPr>
            <w:tcW w:w="1555" w:type="dxa"/>
          </w:tcPr>
          <w:p w14:paraId="536B0C42" w14:textId="7827E7F1" w:rsidR="00BE1C8B" w:rsidRDefault="00BE1C8B" w:rsidP="00BE1C8B">
            <w:pPr>
              <w:jc w:val="center"/>
              <w:rPr>
                <w:color w:val="000000"/>
                <w:spacing w:val="2"/>
                <w:szCs w:val="24"/>
                <w:shd w:val="clear" w:color="auto" w:fill="FFFFFF"/>
              </w:rPr>
            </w:pPr>
            <w:r w:rsidRPr="00CC15C6">
              <w:rPr>
                <w:color w:val="000000"/>
                <w:spacing w:val="2"/>
                <w:szCs w:val="24"/>
                <w:shd w:val="clear" w:color="auto" w:fill="FFFFFF"/>
              </w:rPr>
              <w:t>ЦАААО</w:t>
            </w:r>
          </w:p>
        </w:tc>
      </w:tr>
      <w:tr w:rsidR="00BE1C8B" w14:paraId="2EEB4152" w14:textId="77777777" w:rsidTr="00BE1C8B">
        <w:tc>
          <w:tcPr>
            <w:tcW w:w="2144" w:type="dxa"/>
          </w:tcPr>
          <w:p w14:paraId="4D231B92" w14:textId="15A5F151" w:rsidR="00BE1C8B" w:rsidRDefault="002F7933" w:rsidP="00BE1C8B">
            <w:pPr>
              <w:rPr>
                <w:color w:val="000000"/>
                <w:spacing w:val="2"/>
                <w:szCs w:val="24"/>
                <w:shd w:val="clear" w:color="auto" w:fill="FFFFFF"/>
              </w:rPr>
            </w:pPr>
            <w:r w:rsidRPr="002F7933">
              <w:rPr>
                <w:color w:val="000000"/>
                <w:spacing w:val="2"/>
                <w:szCs w:val="24"/>
                <w:shd w:val="clear" w:color="auto" w:fill="FFFFFF"/>
              </w:rPr>
              <w:t>Ауыл шаруашылығы ғылымдары факультеті</w:t>
            </w:r>
          </w:p>
        </w:tc>
        <w:tc>
          <w:tcPr>
            <w:tcW w:w="1392" w:type="dxa"/>
          </w:tcPr>
          <w:p w14:paraId="56E59B7C" w14:textId="7F8D451A" w:rsidR="00BE1C8B" w:rsidRDefault="00BE1C8B" w:rsidP="00BE1C8B">
            <w:pPr>
              <w:jc w:val="center"/>
              <w:rPr>
                <w:color w:val="000000"/>
                <w:spacing w:val="2"/>
                <w:szCs w:val="24"/>
                <w:shd w:val="clear" w:color="auto" w:fill="FFFFFF"/>
              </w:rPr>
            </w:pPr>
            <w:r>
              <w:rPr>
                <w:color w:val="000000"/>
                <w:spacing w:val="2"/>
                <w:szCs w:val="24"/>
                <w:shd w:val="clear" w:color="auto" w:fill="FFFFFF"/>
              </w:rPr>
              <w:t>2</w:t>
            </w:r>
          </w:p>
        </w:tc>
        <w:tc>
          <w:tcPr>
            <w:tcW w:w="1405" w:type="dxa"/>
          </w:tcPr>
          <w:p w14:paraId="418AD005" w14:textId="74D1EEE4" w:rsidR="00BE1C8B" w:rsidRDefault="00BE1C8B" w:rsidP="00BE1C8B">
            <w:pPr>
              <w:jc w:val="center"/>
              <w:rPr>
                <w:color w:val="000000"/>
                <w:spacing w:val="2"/>
                <w:szCs w:val="24"/>
                <w:shd w:val="clear" w:color="auto" w:fill="FFFFFF"/>
              </w:rPr>
            </w:pPr>
            <w:r>
              <w:rPr>
                <w:color w:val="000000"/>
                <w:spacing w:val="2"/>
                <w:szCs w:val="24"/>
                <w:shd w:val="clear" w:color="auto" w:fill="FFFFFF"/>
              </w:rPr>
              <w:t>-</w:t>
            </w:r>
          </w:p>
        </w:tc>
        <w:tc>
          <w:tcPr>
            <w:tcW w:w="1394" w:type="dxa"/>
          </w:tcPr>
          <w:p w14:paraId="055B1FD8" w14:textId="55C62E08" w:rsidR="00BE1C8B" w:rsidRDefault="00BE1C8B" w:rsidP="00BE1C8B">
            <w:pPr>
              <w:jc w:val="center"/>
              <w:rPr>
                <w:color w:val="000000"/>
                <w:spacing w:val="2"/>
                <w:szCs w:val="24"/>
                <w:shd w:val="clear" w:color="auto" w:fill="FFFFFF"/>
              </w:rPr>
            </w:pPr>
            <w:r>
              <w:rPr>
                <w:color w:val="000000"/>
                <w:spacing w:val="2"/>
                <w:szCs w:val="24"/>
                <w:shd w:val="clear" w:color="auto" w:fill="FFFFFF"/>
              </w:rPr>
              <w:t>-</w:t>
            </w:r>
          </w:p>
        </w:tc>
        <w:tc>
          <w:tcPr>
            <w:tcW w:w="1455" w:type="dxa"/>
          </w:tcPr>
          <w:p w14:paraId="13E154A6" w14:textId="69A0E0D7" w:rsidR="00BE1C8B" w:rsidRDefault="00BE1C8B" w:rsidP="00BE1C8B">
            <w:pPr>
              <w:jc w:val="center"/>
              <w:rPr>
                <w:color w:val="000000"/>
                <w:spacing w:val="2"/>
                <w:szCs w:val="24"/>
                <w:shd w:val="clear" w:color="auto" w:fill="FFFFFF"/>
              </w:rPr>
            </w:pPr>
            <w:r>
              <w:rPr>
                <w:color w:val="000000"/>
                <w:spacing w:val="2"/>
                <w:szCs w:val="24"/>
                <w:shd w:val="clear" w:color="auto" w:fill="FFFFFF"/>
              </w:rPr>
              <w:t>2</w:t>
            </w:r>
          </w:p>
        </w:tc>
        <w:tc>
          <w:tcPr>
            <w:tcW w:w="1555" w:type="dxa"/>
          </w:tcPr>
          <w:p w14:paraId="46791A1A" w14:textId="2DFA0263" w:rsidR="00BE1C8B" w:rsidRDefault="00BE1C8B" w:rsidP="00BE1C8B">
            <w:pPr>
              <w:jc w:val="center"/>
              <w:rPr>
                <w:color w:val="000000"/>
                <w:spacing w:val="2"/>
                <w:szCs w:val="24"/>
                <w:shd w:val="clear" w:color="auto" w:fill="FFFFFF"/>
              </w:rPr>
            </w:pPr>
            <w:r w:rsidRPr="00CC15C6">
              <w:rPr>
                <w:color w:val="000000"/>
                <w:spacing w:val="2"/>
                <w:szCs w:val="24"/>
                <w:shd w:val="clear" w:color="auto" w:fill="FFFFFF"/>
              </w:rPr>
              <w:t>ЦАААО</w:t>
            </w:r>
          </w:p>
        </w:tc>
      </w:tr>
      <w:tr w:rsidR="00D976C1" w:rsidRPr="00D976C1" w14:paraId="1AA4782E" w14:textId="77777777" w:rsidTr="00BE1C8B">
        <w:tc>
          <w:tcPr>
            <w:tcW w:w="2144" w:type="dxa"/>
          </w:tcPr>
          <w:p w14:paraId="0BFAA101" w14:textId="78AB325B" w:rsidR="00D976C1" w:rsidRPr="00D976C1" w:rsidRDefault="002F7933" w:rsidP="00D976C1">
            <w:pPr>
              <w:rPr>
                <w:b/>
                <w:bCs/>
                <w:color w:val="000000"/>
                <w:spacing w:val="2"/>
                <w:szCs w:val="24"/>
                <w:shd w:val="clear" w:color="auto" w:fill="FFFFFF"/>
              </w:rPr>
            </w:pPr>
            <w:r w:rsidRPr="002F7933">
              <w:rPr>
                <w:b/>
                <w:bCs/>
                <w:color w:val="000000"/>
                <w:spacing w:val="2"/>
                <w:szCs w:val="24"/>
                <w:shd w:val="clear" w:color="auto" w:fill="FFFFFF"/>
              </w:rPr>
              <w:t>жиыны</w:t>
            </w:r>
          </w:p>
        </w:tc>
        <w:tc>
          <w:tcPr>
            <w:tcW w:w="1392" w:type="dxa"/>
          </w:tcPr>
          <w:p w14:paraId="28FF5857" w14:textId="4EE5A5D8" w:rsidR="00D976C1" w:rsidRPr="00D976C1" w:rsidRDefault="00BE1C8B" w:rsidP="00D976C1">
            <w:pPr>
              <w:jc w:val="center"/>
              <w:rPr>
                <w:b/>
                <w:bCs/>
                <w:color w:val="000000"/>
                <w:spacing w:val="2"/>
                <w:szCs w:val="24"/>
                <w:shd w:val="clear" w:color="auto" w:fill="FFFFFF"/>
              </w:rPr>
            </w:pPr>
            <w:r>
              <w:rPr>
                <w:b/>
                <w:bCs/>
                <w:color w:val="000000"/>
                <w:spacing w:val="2"/>
                <w:szCs w:val="24"/>
                <w:shd w:val="clear" w:color="auto" w:fill="FFFFFF"/>
              </w:rPr>
              <w:t>32</w:t>
            </w:r>
          </w:p>
        </w:tc>
        <w:tc>
          <w:tcPr>
            <w:tcW w:w="1405" w:type="dxa"/>
          </w:tcPr>
          <w:p w14:paraId="66ECC530" w14:textId="051E6508" w:rsidR="00D976C1" w:rsidRPr="00D976C1" w:rsidRDefault="00BE1C8B" w:rsidP="00D976C1">
            <w:pPr>
              <w:jc w:val="center"/>
              <w:rPr>
                <w:b/>
                <w:bCs/>
                <w:color w:val="000000"/>
                <w:spacing w:val="2"/>
                <w:szCs w:val="24"/>
                <w:shd w:val="clear" w:color="auto" w:fill="FFFFFF"/>
              </w:rPr>
            </w:pPr>
            <w:r>
              <w:rPr>
                <w:b/>
                <w:bCs/>
                <w:color w:val="000000"/>
                <w:spacing w:val="2"/>
                <w:szCs w:val="24"/>
                <w:shd w:val="clear" w:color="auto" w:fill="FFFFFF"/>
              </w:rPr>
              <w:t>12</w:t>
            </w:r>
          </w:p>
        </w:tc>
        <w:tc>
          <w:tcPr>
            <w:tcW w:w="1394" w:type="dxa"/>
          </w:tcPr>
          <w:p w14:paraId="2455BC7F" w14:textId="2EE0DB19" w:rsidR="00D976C1" w:rsidRPr="00D976C1" w:rsidRDefault="00D976C1" w:rsidP="00D976C1">
            <w:pPr>
              <w:jc w:val="center"/>
              <w:rPr>
                <w:b/>
                <w:bCs/>
                <w:color w:val="000000"/>
                <w:spacing w:val="2"/>
                <w:szCs w:val="24"/>
                <w:shd w:val="clear" w:color="auto" w:fill="FFFFFF"/>
              </w:rPr>
            </w:pPr>
            <w:r>
              <w:rPr>
                <w:b/>
                <w:bCs/>
                <w:color w:val="000000"/>
                <w:spacing w:val="2"/>
                <w:szCs w:val="24"/>
                <w:shd w:val="clear" w:color="auto" w:fill="FFFFFF"/>
              </w:rPr>
              <w:t>6</w:t>
            </w:r>
          </w:p>
        </w:tc>
        <w:tc>
          <w:tcPr>
            <w:tcW w:w="1455" w:type="dxa"/>
          </w:tcPr>
          <w:p w14:paraId="082D29DC" w14:textId="1CF1E563" w:rsidR="00D976C1" w:rsidRPr="00D976C1" w:rsidRDefault="00BE1C8B" w:rsidP="00D976C1">
            <w:pPr>
              <w:jc w:val="center"/>
              <w:rPr>
                <w:b/>
                <w:bCs/>
                <w:color w:val="000000"/>
                <w:spacing w:val="2"/>
                <w:szCs w:val="24"/>
                <w:shd w:val="clear" w:color="auto" w:fill="FFFFFF"/>
              </w:rPr>
            </w:pPr>
            <w:r>
              <w:rPr>
                <w:b/>
                <w:bCs/>
                <w:color w:val="000000"/>
                <w:spacing w:val="2"/>
                <w:szCs w:val="24"/>
                <w:shd w:val="clear" w:color="auto" w:fill="FFFFFF"/>
              </w:rPr>
              <w:t>50</w:t>
            </w:r>
          </w:p>
        </w:tc>
        <w:tc>
          <w:tcPr>
            <w:tcW w:w="1555" w:type="dxa"/>
          </w:tcPr>
          <w:p w14:paraId="47AB889B" w14:textId="77777777" w:rsidR="00D976C1" w:rsidRPr="00D976C1" w:rsidRDefault="00D976C1" w:rsidP="00D976C1">
            <w:pPr>
              <w:jc w:val="center"/>
              <w:rPr>
                <w:b/>
                <w:bCs/>
                <w:color w:val="000000"/>
                <w:spacing w:val="2"/>
                <w:szCs w:val="24"/>
                <w:shd w:val="clear" w:color="auto" w:fill="FFFFFF"/>
              </w:rPr>
            </w:pPr>
          </w:p>
        </w:tc>
      </w:tr>
    </w:tbl>
    <w:p w14:paraId="1869F84C" w14:textId="34672A24" w:rsidR="00D976C1" w:rsidRDefault="00D976C1" w:rsidP="00D976C1">
      <w:pPr>
        <w:ind w:firstLine="567"/>
        <w:jc w:val="center"/>
        <w:rPr>
          <w:color w:val="000000"/>
          <w:spacing w:val="2"/>
          <w:szCs w:val="24"/>
          <w:shd w:val="clear" w:color="auto" w:fill="FFFFFF"/>
        </w:rPr>
      </w:pPr>
    </w:p>
    <w:p w14:paraId="1F05F5EC" w14:textId="77777777" w:rsidR="002F7933" w:rsidRPr="002F7933" w:rsidRDefault="002F7933" w:rsidP="002F7933">
      <w:pPr>
        <w:ind w:firstLine="567"/>
        <w:jc w:val="both"/>
        <w:rPr>
          <w:color w:val="000000"/>
          <w:spacing w:val="2"/>
          <w:szCs w:val="24"/>
          <w:shd w:val="clear" w:color="auto" w:fill="FFFFFF"/>
        </w:rPr>
      </w:pPr>
      <w:r w:rsidRPr="002F7933">
        <w:rPr>
          <w:color w:val="000000"/>
          <w:spacing w:val="2"/>
          <w:szCs w:val="24"/>
          <w:shd w:val="clear" w:color="auto" w:fill="FFFFFF"/>
        </w:rPr>
        <w:t>Аккредиттеу кеңестері отырыстарының қорытындысы бойынша университеттің барлық білім беру бағдарламалары толық мерзімге аккредиттелді. Алайда, агенттіктердің стандарттарына сәйкес, егер бағдарлама бойынша түлек шығарылмаған жағдайда, аккредиттеудің ең ұзақ мерзімі үш жылды құрайды. Осыны ескере отырып, 45 білім беру бағдарламасы 5 жыл мерзімге аккредиттелді, ал 5 бағдарламаға қолданылу мерзімі 3 жыл болатын аккредиттеу сертификаттары берілді.</w:t>
      </w:r>
    </w:p>
    <w:p w14:paraId="42B833A1" w14:textId="77777777" w:rsidR="002F7933" w:rsidRPr="002F7933" w:rsidRDefault="002F7933" w:rsidP="002F7933">
      <w:pPr>
        <w:ind w:firstLine="567"/>
        <w:jc w:val="both"/>
        <w:rPr>
          <w:color w:val="000000"/>
          <w:spacing w:val="2"/>
          <w:szCs w:val="24"/>
          <w:shd w:val="clear" w:color="auto" w:fill="FFFFFF"/>
        </w:rPr>
      </w:pPr>
    </w:p>
    <w:p w14:paraId="27D3E7A0" w14:textId="2FA1799C" w:rsidR="001A7E41" w:rsidRDefault="002F7933" w:rsidP="002F7933">
      <w:pPr>
        <w:ind w:firstLine="567"/>
        <w:jc w:val="both"/>
        <w:rPr>
          <w:color w:val="000000"/>
          <w:spacing w:val="2"/>
          <w:szCs w:val="24"/>
          <w:shd w:val="clear" w:color="auto" w:fill="FFFFFF"/>
        </w:rPr>
      </w:pPr>
      <w:r w:rsidRPr="002F7933">
        <w:rPr>
          <w:color w:val="000000"/>
          <w:spacing w:val="2"/>
          <w:szCs w:val="24"/>
          <w:shd w:val="clear" w:color="auto" w:fill="FFFFFF"/>
        </w:rPr>
        <w:t>2-кесте. Білім беру бағдарламаларын аккредиттеу нәтижелері.</w:t>
      </w:r>
    </w:p>
    <w:tbl>
      <w:tblPr>
        <w:tblStyle w:val="a5"/>
        <w:tblW w:w="0" w:type="auto"/>
        <w:tblLook w:val="04A0" w:firstRow="1" w:lastRow="0" w:firstColumn="1" w:lastColumn="0" w:noHBand="0" w:noVBand="1"/>
      </w:tblPr>
      <w:tblGrid>
        <w:gridCol w:w="3314"/>
        <w:gridCol w:w="1389"/>
        <w:gridCol w:w="1332"/>
        <w:gridCol w:w="1483"/>
        <w:gridCol w:w="1779"/>
      </w:tblGrid>
      <w:tr w:rsidR="001A7E41" w14:paraId="0D4B68C2" w14:textId="77777777" w:rsidTr="001A7E41">
        <w:trPr>
          <w:trHeight w:val="315"/>
        </w:trPr>
        <w:tc>
          <w:tcPr>
            <w:tcW w:w="3314" w:type="dxa"/>
          </w:tcPr>
          <w:p w14:paraId="07699D1A" w14:textId="77777777" w:rsidR="001A7E41" w:rsidRPr="00D976C1" w:rsidRDefault="001A7E41" w:rsidP="00CE2D69">
            <w:pPr>
              <w:jc w:val="both"/>
              <w:rPr>
                <w:b/>
                <w:bCs/>
                <w:color w:val="000000"/>
                <w:spacing w:val="2"/>
                <w:szCs w:val="24"/>
                <w:shd w:val="clear" w:color="auto" w:fill="FFFFFF"/>
              </w:rPr>
            </w:pPr>
            <w:r>
              <w:rPr>
                <w:b/>
                <w:bCs/>
                <w:color w:val="000000"/>
                <w:spacing w:val="2"/>
                <w:szCs w:val="24"/>
                <w:shd w:val="clear" w:color="auto" w:fill="FFFFFF"/>
              </w:rPr>
              <w:t>Институт/факультет</w:t>
            </w:r>
          </w:p>
        </w:tc>
        <w:tc>
          <w:tcPr>
            <w:tcW w:w="1389" w:type="dxa"/>
          </w:tcPr>
          <w:p w14:paraId="52CDE13A" w14:textId="19258496" w:rsidR="001A7E41" w:rsidRPr="00D976C1" w:rsidRDefault="001A7E41" w:rsidP="00CE2D69">
            <w:pPr>
              <w:jc w:val="center"/>
              <w:rPr>
                <w:b/>
                <w:bCs/>
                <w:color w:val="000000"/>
                <w:spacing w:val="2"/>
                <w:szCs w:val="24"/>
                <w:shd w:val="clear" w:color="auto" w:fill="FFFFFF"/>
              </w:rPr>
            </w:pPr>
            <w:r>
              <w:rPr>
                <w:b/>
                <w:bCs/>
                <w:color w:val="000000"/>
                <w:spacing w:val="2"/>
                <w:szCs w:val="24"/>
                <w:shd w:val="clear" w:color="auto" w:fill="FFFFFF"/>
              </w:rPr>
              <w:t xml:space="preserve">3 </w:t>
            </w:r>
            <w:r w:rsidR="002F7933">
              <w:rPr>
                <w:b/>
                <w:bCs/>
                <w:color w:val="000000"/>
                <w:spacing w:val="2"/>
                <w:szCs w:val="24"/>
                <w:shd w:val="clear" w:color="auto" w:fill="FFFFFF"/>
              </w:rPr>
              <w:t>жыл</w:t>
            </w:r>
          </w:p>
        </w:tc>
        <w:tc>
          <w:tcPr>
            <w:tcW w:w="1332" w:type="dxa"/>
          </w:tcPr>
          <w:p w14:paraId="3F4652D9" w14:textId="014A0ABB" w:rsidR="001A7E41" w:rsidRPr="00D976C1" w:rsidRDefault="001A7E41" w:rsidP="00CE2D69">
            <w:pPr>
              <w:jc w:val="center"/>
              <w:rPr>
                <w:b/>
                <w:bCs/>
                <w:color w:val="000000"/>
                <w:spacing w:val="2"/>
                <w:szCs w:val="24"/>
                <w:shd w:val="clear" w:color="auto" w:fill="FFFFFF"/>
              </w:rPr>
            </w:pPr>
            <w:r>
              <w:rPr>
                <w:b/>
                <w:bCs/>
                <w:color w:val="000000"/>
                <w:spacing w:val="2"/>
                <w:szCs w:val="24"/>
                <w:shd w:val="clear" w:color="auto" w:fill="FFFFFF"/>
              </w:rPr>
              <w:t xml:space="preserve">5 </w:t>
            </w:r>
            <w:r w:rsidR="002F7933">
              <w:rPr>
                <w:b/>
                <w:bCs/>
                <w:color w:val="000000"/>
                <w:spacing w:val="2"/>
                <w:szCs w:val="24"/>
                <w:shd w:val="clear" w:color="auto" w:fill="FFFFFF"/>
              </w:rPr>
              <w:t>жыл</w:t>
            </w:r>
          </w:p>
        </w:tc>
        <w:tc>
          <w:tcPr>
            <w:tcW w:w="1483" w:type="dxa"/>
          </w:tcPr>
          <w:p w14:paraId="07E53470" w14:textId="37333481" w:rsidR="001A7E41" w:rsidRPr="00D976C1" w:rsidRDefault="002F7933" w:rsidP="00CE2D69">
            <w:pPr>
              <w:jc w:val="center"/>
              <w:rPr>
                <w:b/>
                <w:bCs/>
                <w:color w:val="000000"/>
                <w:spacing w:val="2"/>
                <w:szCs w:val="24"/>
                <w:shd w:val="clear" w:color="auto" w:fill="FFFFFF"/>
              </w:rPr>
            </w:pPr>
            <w:r w:rsidRPr="002F7933">
              <w:rPr>
                <w:b/>
                <w:bCs/>
                <w:color w:val="000000"/>
                <w:spacing w:val="2"/>
                <w:szCs w:val="24"/>
                <w:shd w:val="clear" w:color="auto" w:fill="FFFFFF"/>
              </w:rPr>
              <w:t>барлығы</w:t>
            </w:r>
          </w:p>
        </w:tc>
        <w:tc>
          <w:tcPr>
            <w:tcW w:w="1779" w:type="dxa"/>
          </w:tcPr>
          <w:p w14:paraId="7F196BD9" w14:textId="77777777" w:rsidR="001A7E41" w:rsidRPr="00D976C1" w:rsidRDefault="001A7E41" w:rsidP="00CE2D69">
            <w:pPr>
              <w:jc w:val="both"/>
              <w:rPr>
                <w:b/>
                <w:bCs/>
                <w:color w:val="000000"/>
                <w:spacing w:val="2"/>
                <w:szCs w:val="24"/>
                <w:shd w:val="clear" w:color="auto" w:fill="FFFFFF"/>
              </w:rPr>
            </w:pPr>
            <w:r w:rsidRPr="00D976C1">
              <w:rPr>
                <w:b/>
                <w:bCs/>
                <w:color w:val="000000"/>
                <w:spacing w:val="2"/>
                <w:szCs w:val="24"/>
                <w:shd w:val="clear" w:color="auto" w:fill="FFFFFF"/>
              </w:rPr>
              <w:t>Агентство</w:t>
            </w:r>
          </w:p>
        </w:tc>
      </w:tr>
      <w:tr w:rsidR="002F7933" w14:paraId="1983379C" w14:textId="77777777" w:rsidTr="001A7E41">
        <w:trPr>
          <w:trHeight w:val="315"/>
        </w:trPr>
        <w:tc>
          <w:tcPr>
            <w:tcW w:w="3314" w:type="dxa"/>
          </w:tcPr>
          <w:p w14:paraId="20FE96F2" w14:textId="57C56286" w:rsidR="002F7933" w:rsidRDefault="002F7933" w:rsidP="002F7933">
            <w:pPr>
              <w:rPr>
                <w:color w:val="000000"/>
                <w:spacing w:val="2"/>
                <w:szCs w:val="24"/>
                <w:shd w:val="clear" w:color="auto" w:fill="FFFFFF"/>
              </w:rPr>
            </w:pPr>
            <w:r>
              <w:rPr>
                <w:color w:val="000000"/>
                <w:spacing w:val="2"/>
                <w:szCs w:val="24"/>
                <w:shd w:val="clear" w:color="auto" w:fill="FFFFFF"/>
              </w:rPr>
              <w:t>ПИ</w:t>
            </w:r>
          </w:p>
        </w:tc>
        <w:tc>
          <w:tcPr>
            <w:tcW w:w="1389" w:type="dxa"/>
          </w:tcPr>
          <w:p w14:paraId="0A8CC856" w14:textId="101EBCDA" w:rsidR="002F7933" w:rsidRDefault="002F7933" w:rsidP="002F7933">
            <w:pPr>
              <w:jc w:val="center"/>
              <w:rPr>
                <w:color w:val="000000"/>
                <w:spacing w:val="2"/>
                <w:szCs w:val="24"/>
                <w:shd w:val="clear" w:color="auto" w:fill="FFFFFF"/>
              </w:rPr>
            </w:pPr>
            <w:r>
              <w:rPr>
                <w:color w:val="000000"/>
                <w:spacing w:val="2"/>
                <w:szCs w:val="24"/>
                <w:shd w:val="clear" w:color="auto" w:fill="FFFFFF"/>
              </w:rPr>
              <w:t>-</w:t>
            </w:r>
          </w:p>
        </w:tc>
        <w:tc>
          <w:tcPr>
            <w:tcW w:w="1332" w:type="dxa"/>
          </w:tcPr>
          <w:p w14:paraId="55EE39B2" w14:textId="26631519" w:rsidR="002F7933" w:rsidRDefault="002F7933" w:rsidP="002F7933">
            <w:pPr>
              <w:jc w:val="center"/>
              <w:rPr>
                <w:color w:val="000000"/>
                <w:spacing w:val="2"/>
                <w:szCs w:val="24"/>
                <w:shd w:val="clear" w:color="auto" w:fill="FFFFFF"/>
              </w:rPr>
            </w:pPr>
            <w:r>
              <w:rPr>
                <w:color w:val="000000"/>
                <w:spacing w:val="2"/>
                <w:szCs w:val="24"/>
                <w:shd w:val="clear" w:color="auto" w:fill="FFFFFF"/>
              </w:rPr>
              <w:t>22</w:t>
            </w:r>
          </w:p>
        </w:tc>
        <w:tc>
          <w:tcPr>
            <w:tcW w:w="1483" w:type="dxa"/>
          </w:tcPr>
          <w:p w14:paraId="2F28532F" w14:textId="77777777" w:rsidR="002F7933" w:rsidRDefault="002F7933" w:rsidP="002F7933">
            <w:pPr>
              <w:jc w:val="center"/>
              <w:rPr>
                <w:color w:val="000000"/>
                <w:spacing w:val="2"/>
                <w:szCs w:val="24"/>
                <w:shd w:val="clear" w:color="auto" w:fill="FFFFFF"/>
              </w:rPr>
            </w:pPr>
            <w:r>
              <w:rPr>
                <w:color w:val="000000"/>
                <w:spacing w:val="2"/>
                <w:szCs w:val="24"/>
                <w:shd w:val="clear" w:color="auto" w:fill="FFFFFF"/>
              </w:rPr>
              <w:t>22</w:t>
            </w:r>
          </w:p>
        </w:tc>
        <w:tc>
          <w:tcPr>
            <w:tcW w:w="1779" w:type="dxa"/>
          </w:tcPr>
          <w:p w14:paraId="390BECAB" w14:textId="77777777" w:rsidR="002F7933" w:rsidRDefault="002F7933" w:rsidP="002F7933">
            <w:pPr>
              <w:jc w:val="center"/>
              <w:rPr>
                <w:color w:val="000000"/>
                <w:spacing w:val="2"/>
                <w:szCs w:val="24"/>
                <w:shd w:val="clear" w:color="auto" w:fill="FFFFFF"/>
              </w:rPr>
            </w:pPr>
            <w:r>
              <w:rPr>
                <w:color w:val="000000"/>
                <w:spacing w:val="2"/>
                <w:szCs w:val="24"/>
                <w:shd w:val="clear" w:color="auto" w:fill="FFFFFF"/>
              </w:rPr>
              <w:t>НААР</w:t>
            </w:r>
          </w:p>
        </w:tc>
      </w:tr>
      <w:tr w:rsidR="002F7933" w14:paraId="43B360E5" w14:textId="77777777" w:rsidTr="001A7E41">
        <w:trPr>
          <w:trHeight w:val="315"/>
        </w:trPr>
        <w:tc>
          <w:tcPr>
            <w:tcW w:w="3314" w:type="dxa"/>
          </w:tcPr>
          <w:p w14:paraId="59F92D31" w14:textId="1BC1DC5A" w:rsidR="002F7933" w:rsidRDefault="002F7933" w:rsidP="002F7933">
            <w:pPr>
              <w:rPr>
                <w:color w:val="000000"/>
                <w:spacing w:val="2"/>
                <w:szCs w:val="24"/>
                <w:shd w:val="clear" w:color="auto" w:fill="FFFFFF"/>
              </w:rPr>
            </w:pPr>
            <w:r w:rsidRPr="002F7933">
              <w:rPr>
                <w:color w:val="000000"/>
                <w:spacing w:val="2"/>
                <w:szCs w:val="24"/>
                <w:shd w:val="clear" w:color="auto" w:fill="FFFFFF"/>
              </w:rPr>
              <w:t>Экономика және құқық факультеті</w:t>
            </w:r>
          </w:p>
        </w:tc>
        <w:tc>
          <w:tcPr>
            <w:tcW w:w="1389" w:type="dxa"/>
          </w:tcPr>
          <w:p w14:paraId="22365DDE" w14:textId="3DAA0072" w:rsidR="002F7933" w:rsidRDefault="002F7933" w:rsidP="002F7933">
            <w:pPr>
              <w:jc w:val="center"/>
              <w:rPr>
                <w:color w:val="000000"/>
                <w:spacing w:val="2"/>
                <w:szCs w:val="24"/>
                <w:shd w:val="clear" w:color="auto" w:fill="FFFFFF"/>
              </w:rPr>
            </w:pPr>
            <w:r>
              <w:rPr>
                <w:color w:val="000000"/>
                <w:spacing w:val="2"/>
                <w:szCs w:val="24"/>
                <w:shd w:val="clear" w:color="auto" w:fill="FFFFFF"/>
              </w:rPr>
              <w:t>3</w:t>
            </w:r>
          </w:p>
        </w:tc>
        <w:tc>
          <w:tcPr>
            <w:tcW w:w="1332" w:type="dxa"/>
          </w:tcPr>
          <w:p w14:paraId="1ABBD8A7" w14:textId="521EEA31" w:rsidR="002F7933" w:rsidRDefault="002F7933" w:rsidP="002F7933">
            <w:pPr>
              <w:jc w:val="center"/>
              <w:rPr>
                <w:color w:val="000000"/>
                <w:spacing w:val="2"/>
                <w:szCs w:val="24"/>
                <w:shd w:val="clear" w:color="auto" w:fill="FFFFFF"/>
              </w:rPr>
            </w:pPr>
            <w:r>
              <w:rPr>
                <w:color w:val="000000"/>
                <w:spacing w:val="2"/>
                <w:szCs w:val="24"/>
                <w:shd w:val="clear" w:color="auto" w:fill="FFFFFF"/>
              </w:rPr>
              <w:t>13</w:t>
            </w:r>
          </w:p>
        </w:tc>
        <w:tc>
          <w:tcPr>
            <w:tcW w:w="1483" w:type="dxa"/>
          </w:tcPr>
          <w:p w14:paraId="337351B1" w14:textId="77777777" w:rsidR="002F7933" w:rsidRDefault="002F7933" w:rsidP="002F7933">
            <w:pPr>
              <w:jc w:val="center"/>
              <w:rPr>
                <w:color w:val="000000"/>
                <w:spacing w:val="2"/>
                <w:szCs w:val="24"/>
                <w:shd w:val="clear" w:color="auto" w:fill="FFFFFF"/>
              </w:rPr>
            </w:pPr>
            <w:r>
              <w:rPr>
                <w:color w:val="000000"/>
                <w:spacing w:val="2"/>
                <w:szCs w:val="24"/>
                <w:shd w:val="clear" w:color="auto" w:fill="FFFFFF"/>
              </w:rPr>
              <w:t>16</w:t>
            </w:r>
          </w:p>
        </w:tc>
        <w:tc>
          <w:tcPr>
            <w:tcW w:w="1779" w:type="dxa"/>
          </w:tcPr>
          <w:p w14:paraId="6A11B0AA" w14:textId="77777777" w:rsidR="002F7933" w:rsidRDefault="002F7933" w:rsidP="002F7933">
            <w:pPr>
              <w:jc w:val="center"/>
              <w:rPr>
                <w:color w:val="000000"/>
                <w:spacing w:val="2"/>
                <w:szCs w:val="24"/>
                <w:shd w:val="clear" w:color="auto" w:fill="FFFFFF"/>
              </w:rPr>
            </w:pPr>
            <w:r>
              <w:rPr>
                <w:color w:val="000000"/>
                <w:spacing w:val="2"/>
                <w:szCs w:val="24"/>
                <w:shd w:val="clear" w:color="auto" w:fill="FFFFFF"/>
              </w:rPr>
              <w:t>ЦАААО</w:t>
            </w:r>
          </w:p>
        </w:tc>
      </w:tr>
      <w:tr w:rsidR="002F7933" w14:paraId="2BF20CE4" w14:textId="77777777" w:rsidTr="001A7E41">
        <w:trPr>
          <w:trHeight w:val="330"/>
        </w:trPr>
        <w:tc>
          <w:tcPr>
            <w:tcW w:w="3314" w:type="dxa"/>
          </w:tcPr>
          <w:p w14:paraId="539903B0" w14:textId="67300072" w:rsidR="002F7933" w:rsidRDefault="002F7933" w:rsidP="002F7933">
            <w:pPr>
              <w:rPr>
                <w:color w:val="000000"/>
                <w:spacing w:val="2"/>
                <w:szCs w:val="24"/>
                <w:shd w:val="clear" w:color="auto" w:fill="FFFFFF"/>
              </w:rPr>
            </w:pPr>
            <w:r w:rsidRPr="002F7933">
              <w:rPr>
                <w:color w:val="000000"/>
                <w:spacing w:val="2"/>
                <w:szCs w:val="24"/>
                <w:shd w:val="clear" w:color="auto" w:fill="FFFFFF"/>
              </w:rPr>
              <w:t>Әлеуметтік-гуманитарлық ғылымдар факультеті</w:t>
            </w:r>
          </w:p>
        </w:tc>
        <w:tc>
          <w:tcPr>
            <w:tcW w:w="1389" w:type="dxa"/>
          </w:tcPr>
          <w:p w14:paraId="222694DF" w14:textId="3DDFF40D" w:rsidR="002F7933" w:rsidRDefault="002F7933" w:rsidP="002F7933">
            <w:pPr>
              <w:jc w:val="center"/>
              <w:rPr>
                <w:color w:val="000000"/>
                <w:spacing w:val="2"/>
                <w:szCs w:val="24"/>
                <w:shd w:val="clear" w:color="auto" w:fill="FFFFFF"/>
              </w:rPr>
            </w:pPr>
            <w:r>
              <w:rPr>
                <w:color w:val="000000"/>
                <w:spacing w:val="2"/>
                <w:szCs w:val="24"/>
                <w:shd w:val="clear" w:color="auto" w:fill="FFFFFF"/>
              </w:rPr>
              <w:t>1</w:t>
            </w:r>
          </w:p>
        </w:tc>
        <w:tc>
          <w:tcPr>
            <w:tcW w:w="1332" w:type="dxa"/>
          </w:tcPr>
          <w:p w14:paraId="3D29FEE3" w14:textId="070B3F7B" w:rsidR="002F7933" w:rsidRDefault="002F7933" w:rsidP="002F7933">
            <w:pPr>
              <w:jc w:val="center"/>
              <w:rPr>
                <w:color w:val="000000"/>
                <w:spacing w:val="2"/>
                <w:szCs w:val="24"/>
                <w:shd w:val="clear" w:color="auto" w:fill="FFFFFF"/>
              </w:rPr>
            </w:pPr>
            <w:r>
              <w:rPr>
                <w:color w:val="000000"/>
                <w:spacing w:val="2"/>
                <w:szCs w:val="24"/>
                <w:shd w:val="clear" w:color="auto" w:fill="FFFFFF"/>
              </w:rPr>
              <w:t>4</w:t>
            </w:r>
          </w:p>
        </w:tc>
        <w:tc>
          <w:tcPr>
            <w:tcW w:w="1483" w:type="dxa"/>
          </w:tcPr>
          <w:p w14:paraId="0F241612" w14:textId="77777777" w:rsidR="002F7933" w:rsidRDefault="002F7933" w:rsidP="002F7933">
            <w:pPr>
              <w:jc w:val="center"/>
              <w:rPr>
                <w:color w:val="000000"/>
                <w:spacing w:val="2"/>
                <w:szCs w:val="24"/>
                <w:shd w:val="clear" w:color="auto" w:fill="FFFFFF"/>
              </w:rPr>
            </w:pPr>
            <w:r>
              <w:rPr>
                <w:color w:val="000000"/>
                <w:spacing w:val="2"/>
                <w:szCs w:val="24"/>
                <w:shd w:val="clear" w:color="auto" w:fill="FFFFFF"/>
              </w:rPr>
              <w:t>5</w:t>
            </w:r>
          </w:p>
        </w:tc>
        <w:tc>
          <w:tcPr>
            <w:tcW w:w="1779" w:type="dxa"/>
          </w:tcPr>
          <w:p w14:paraId="766F6E94" w14:textId="77777777" w:rsidR="002F7933" w:rsidRDefault="002F7933" w:rsidP="002F7933">
            <w:pPr>
              <w:jc w:val="center"/>
              <w:rPr>
                <w:color w:val="000000"/>
                <w:spacing w:val="2"/>
                <w:szCs w:val="24"/>
                <w:shd w:val="clear" w:color="auto" w:fill="FFFFFF"/>
              </w:rPr>
            </w:pPr>
            <w:r w:rsidRPr="00CC15C6">
              <w:rPr>
                <w:color w:val="000000"/>
                <w:spacing w:val="2"/>
                <w:szCs w:val="24"/>
                <w:shd w:val="clear" w:color="auto" w:fill="FFFFFF"/>
              </w:rPr>
              <w:t>ЦАААО</w:t>
            </w:r>
          </w:p>
        </w:tc>
      </w:tr>
      <w:tr w:rsidR="002F7933" w14:paraId="1B610B54" w14:textId="77777777" w:rsidTr="001A7E41">
        <w:trPr>
          <w:trHeight w:val="315"/>
        </w:trPr>
        <w:tc>
          <w:tcPr>
            <w:tcW w:w="3314" w:type="dxa"/>
          </w:tcPr>
          <w:p w14:paraId="7FE55AAB" w14:textId="5D484974" w:rsidR="002F7933" w:rsidRDefault="002F7933" w:rsidP="002F7933">
            <w:pPr>
              <w:rPr>
                <w:color w:val="000000"/>
                <w:spacing w:val="2"/>
                <w:szCs w:val="24"/>
                <w:shd w:val="clear" w:color="auto" w:fill="FFFFFF"/>
              </w:rPr>
            </w:pPr>
            <w:r w:rsidRPr="002F7933">
              <w:rPr>
                <w:color w:val="000000"/>
                <w:spacing w:val="2"/>
                <w:szCs w:val="24"/>
                <w:shd w:val="clear" w:color="auto" w:fill="FFFFFF"/>
              </w:rPr>
              <w:t>Машина жасау, электр энергетикасы және ақпараттық технологиялар факультеті</w:t>
            </w:r>
          </w:p>
        </w:tc>
        <w:tc>
          <w:tcPr>
            <w:tcW w:w="1389" w:type="dxa"/>
          </w:tcPr>
          <w:p w14:paraId="19DF9B09" w14:textId="53A25A02" w:rsidR="002F7933" w:rsidRDefault="002F7933" w:rsidP="002F7933">
            <w:pPr>
              <w:jc w:val="center"/>
              <w:rPr>
                <w:color w:val="000000"/>
                <w:spacing w:val="2"/>
                <w:szCs w:val="24"/>
                <w:shd w:val="clear" w:color="auto" w:fill="FFFFFF"/>
              </w:rPr>
            </w:pPr>
            <w:r>
              <w:rPr>
                <w:color w:val="000000"/>
                <w:spacing w:val="2"/>
                <w:szCs w:val="24"/>
                <w:shd w:val="clear" w:color="auto" w:fill="FFFFFF"/>
              </w:rPr>
              <w:t>1</w:t>
            </w:r>
          </w:p>
        </w:tc>
        <w:tc>
          <w:tcPr>
            <w:tcW w:w="1332" w:type="dxa"/>
          </w:tcPr>
          <w:p w14:paraId="324B6676" w14:textId="558F17D1" w:rsidR="002F7933" w:rsidRDefault="002F7933" w:rsidP="002F7933">
            <w:pPr>
              <w:jc w:val="center"/>
              <w:rPr>
                <w:color w:val="000000"/>
                <w:spacing w:val="2"/>
                <w:szCs w:val="24"/>
                <w:shd w:val="clear" w:color="auto" w:fill="FFFFFF"/>
              </w:rPr>
            </w:pPr>
            <w:r>
              <w:rPr>
                <w:color w:val="000000"/>
                <w:spacing w:val="2"/>
                <w:szCs w:val="24"/>
                <w:shd w:val="clear" w:color="auto" w:fill="FFFFFF"/>
              </w:rPr>
              <w:t>4</w:t>
            </w:r>
          </w:p>
        </w:tc>
        <w:tc>
          <w:tcPr>
            <w:tcW w:w="1483" w:type="dxa"/>
          </w:tcPr>
          <w:p w14:paraId="11A68D91" w14:textId="77777777" w:rsidR="002F7933" w:rsidRDefault="002F7933" w:rsidP="002F7933">
            <w:pPr>
              <w:jc w:val="center"/>
              <w:rPr>
                <w:color w:val="000000"/>
                <w:spacing w:val="2"/>
                <w:szCs w:val="24"/>
                <w:shd w:val="clear" w:color="auto" w:fill="FFFFFF"/>
              </w:rPr>
            </w:pPr>
            <w:r>
              <w:rPr>
                <w:color w:val="000000"/>
                <w:spacing w:val="2"/>
                <w:szCs w:val="24"/>
                <w:shd w:val="clear" w:color="auto" w:fill="FFFFFF"/>
              </w:rPr>
              <w:t>5</w:t>
            </w:r>
          </w:p>
        </w:tc>
        <w:tc>
          <w:tcPr>
            <w:tcW w:w="1779" w:type="dxa"/>
          </w:tcPr>
          <w:p w14:paraId="3D91BF34" w14:textId="77777777" w:rsidR="002F7933" w:rsidRDefault="002F7933" w:rsidP="002F7933">
            <w:pPr>
              <w:jc w:val="center"/>
              <w:rPr>
                <w:color w:val="000000"/>
                <w:spacing w:val="2"/>
                <w:szCs w:val="24"/>
                <w:shd w:val="clear" w:color="auto" w:fill="FFFFFF"/>
              </w:rPr>
            </w:pPr>
            <w:r w:rsidRPr="00CC15C6">
              <w:rPr>
                <w:color w:val="000000"/>
                <w:spacing w:val="2"/>
                <w:szCs w:val="24"/>
                <w:shd w:val="clear" w:color="auto" w:fill="FFFFFF"/>
              </w:rPr>
              <w:t>ЦАААО</w:t>
            </w:r>
          </w:p>
        </w:tc>
      </w:tr>
      <w:tr w:rsidR="002F7933" w14:paraId="7459C86C" w14:textId="77777777" w:rsidTr="001A7E41">
        <w:trPr>
          <w:trHeight w:val="315"/>
        </w:trPr>
        <w:tc>
          <w:tcPr>
            <w:tcW w:w="3314" w:type="dxa"/>
          </w:tcPr>
          <w:p w14:paraId="74FC5C65" w14:textId="06ACD6CE" w:rsidR="002F7933" w:rsidRDefault="002F7933" w:rsidP="002F7933">
            <w:pPr>
              <w:rPr>
                <w:color w:val="000000"/>
                <w:spacing w:val="2"/>
                <w:szCs w:val="24"/>
                <w:shd w:val="clear" w:color="auto" w:fill="FFFFFF"/>
              </w:rPr>
            </w:pPr>
            <w:r w:rsidRPr="002F7933">
              <w:rPr>
                <w:color w:val="000000"/>
                <w:spacing w:val="2"/>
                <w:szCs w:val="24"/>
                <w:shd w:val="clear" w:color="auto" w:fill="FFFFFF"/>
              </w:rPr>
              <w:t>Ауыл шаруашылығы ғылымдары факультеті</w:t>
            </w:r>
          </w:p>
        </w:tc>
        <w:tc>
          <w:tcPr>
            <w:tcW w:w="1389" w:type="dxa"/>
          </w:tcPr>
          <w:p w14:paraId="6E8C840F" w14:textId="1663DCEA" w:rsidR="002F7933" w:rsidRDefault="002F7933" w:rsidP="002F7933">
            <w:pPr>
              <w:jc w:val="center"/>
              <w:rPr>
                <w:color w:val="000000"/>
                <w:spacing w:val="2"/>
                <w:szCs w:val="24"/>
                <w:shd w:val="clear" w:color="auto" w:fill="FFFFFF"/>
              </w:rPr>
            </w:pPr>
            <w:r>
              <w:rPr>
                <w:color w:val="000000"/>
                <w:spacing w:val="2"/>
                <w:szCs w:val="24"/>
                <w:shd w:val="clear" w:color="auto" w:fill="FFFFFF"/>
              </w:rPr>
              <w:t>-</w:t>
            </w:r>
          </w:p>
        </w:tc>
        <w:tc>
          <w:tcPr>
            <w:tcW w:w="1332" w:type="dxa"/>
          </w:tcPr>
          <w:p w14:paraId="1FB31CF3" w14:textId="6D91875D" w:rsidR="002F7933" w:rsidRDefault="002F7933" w:rsidP="002F7933">
            <w:pPr>
              <w:jc w:val="center"/>
              <w:rPr>
                <w:color w:val="000000"/>
                <w:spacing w:val="2"/>
                <w:szCs w:val="24"/>
                <w:shd w:val="clear" w:color="auto" w:fill="FFFFFF"/>
              </w:rPr>
            </w:pPr>
            <w:r>
              <w:rPr>
                <w:color w:val="000000"/>
                <w:spacing w:val="2"/>
                <w:szCs w:val="24"/>
                <w:shd w:val="clear" w:color="auto" w:fill="FFFFFF"/>
              </w:rPr>
              <w:t>2</w:t>
            </w:r>
          </w:p>
        </w:tc>
        <w:tc>
          <w:tcPr>
            <w:tcW w:w="1483" w:type="dxa"/>
          </w:tcPr>
          <w:p w14:paraId="356A6687" w14:textId="77777777" w:rsidR="002F7933" w:rsidRDefault="002F7933" w:rsidP="002F7933">
            <w:pPr>
              <w:jc w:val="center"/>
              <w:rPr>
                <w:color w:val="000000"/>
                <w:spacing w:val="2"/>
                <w:szCs w:val="24"/>
                <w:shd w:val="clear" w:color="auto" w:fill="FFFFFF"/>
              </w:rPr>
            </w:pPr>
            <w:r>
              <w:rPr>
                <w:color w:val="000000"/>
                <w:spacing w:val="2"/>
                <w:szCs w:val="24"/>
                <w:shd w:val="clear" w:color="auto" w:fill="FFFFFF"/>
              </w:rPr>
              <w:t>2</w:t>
            </w:r>
          </w:p>
        </w:tc>
        <w:tc>
          <w:tcPr>
            <w:tcW w:w="1779" w:type="dxa"/>
          </w:tcPr>
          <w:p w14:paraId="4DEC1120" w14:textId="77777777" w:rsidR="002F7933" w:rsidRDefault="002F7933" w:rsidP="002F7933">
            <w:pPr>
              <w:jc w:val="center"/>
              <w:rPr>
                <w:color w:val="000000"/>
                <w:spacing w:val="2"/>
                <w:szCs w:val="24"/>
                <w:shd w:val="clear" w:color="auto" w:fill="FFFFFF"/>
              </w:rPr>
            </w:pPr>
            <w:r w:rsidRPr="00CC15C6">
              <w:rPr>
                <w:color w:val="000000"/>
                <w:spacing w:val="2"/>
                <w:szCs w:val="24"/>
                <w:shd w:val="clear" w:color="auto" w:fill="FFFFFF"/>
              </w:rPr>
              <w:t>ЦАААО</w:t>
            </w:r>
          </w:p>
        </w:tc>
      </w:tr>
      <w:tr w:rsidR="002F7933" w:rsidRPr="00D976C1" w14:paraId="1D8CA679" w14:textId="77777777" w:rsidTr="001A7E41">
        <w:trPr>
          <w:trHeight w:val="315"/>
        </w:trPr>
        <w:tc>
          <w:tcPr>
            <w:tcW w:w="3314" w:type="dxa"/>
          </w:tcPr>
          <w:p w14:paraId="336AC23C" w14:textId="73565E37" w:rsidR="002F7933" w:rsidRPr="00D976C1" w:rsidRDefault="002F7933" w:rsidP="002F7933">
            <w:pPr>
              <w:rPr>
                <w:b/>
                <w:bCs/>
                <w:color w:val="000000"/>
                <w:spacing w:val="2"/>
                <w:szCs w:val="24"/>
                <w:shd w:val="clear" w:color="auto" w:fill="FFFFFF"/>
              </w:rPr>
            </w:pPr>
            <w:r w:rsidRPr="002F7933">
              <w:rPr>
                <w:b/>
                <w:bCs/>
                <w:color w:val="000000"/>
                <w:spacing w:val="2"/>
                <w:szCs w:val="24"/>
                <w:shd w:val="clear" w:color="auto" w:fill="FFFFFF"/>
              </w:rPr>
              <w:t>жиыны</w:t>
            </w:r>
          </w:p>
        </w:tc>
        <w:tc>
          <w:tcPr>
            <w:tcW w:w="1389" w:type="dxa"/>
          </w:tcPr>
          <w:p w14:paraId="1A7E54C2" w14:textId="76F8B0F8" w:rsidR="002F7933" w:rsidRPr="00D976C1" w:rsidRDefault="002F7933" w:rsidP="002F7933">
            <w:pPr>
              <w:jc w:val="center"/>
              <w:rPr>
                <w:b/>
                <w:bCs/>
                <w:color w:val="000000"/>
                <w:spacing w:val="2"/>
                <w:szCs w:val="24"/>
                <w:shd w:val="clear" w:color="auto" w:fill="FFFFFF"/>
              </w:rPr>
            </w:pPr>
            <w:r>
              <w:rPr>
                <w:b/>
                <w:bCs/>
                <w:color w:val="000000"/>
                <w:spacing w:val="2"/>
                <w:szCs w:val="24"/>
                <w:shd w:val="clear" w:color="auto" w:fill="FFFFFF"/>
              </w:rPr>
              <w:t>5</w:t>
            </w:r>
          </w:p>
        </w:tc>
        <w:tc>
          <w:tcPr>
            <w:tcW w:w="1332" w:type="dxa"/>
          </w:tcPr>
          <w:p w14:paraId="7B864767" w14:textId="41A5213B" w:rsidR="002F7933" w:rsidRPr="00D976C1" w:rsidRDefault="002F7933" w:rsidP="002F7933">
            <w:pPr>
              <w:jc w:val="center"/>
              <w:rPr>
                <w:b/>
                <w:bCs/>
                <w:color w:val="000000"/>
                <w:spacing w:val="2"/>
                <w:szCs w:val="24"/>
                <w:shd w:val="clear" w:color="auto" w:fill="FFFFFF"/>
              </w:rPr>
            </w:pPr>
            <w:r>
              <w:rPr>
                <w:b/>
                <w:bCs/>
                <w:color w:val="000000"/>
                <w:spacing w:val="2"/>
                <w:szCs w:val="24"/>
                <w:shd w:val="clear" w:color="auto" w:fill="FFFFFF"/>
              </w:rPr>
              <w:t>45</w:t>
            </w:r>
          </w:p>
        </w:tc>
        <w:tc>
          <w:tcPr>
            <w:tcW w:w="1483" w:type="dxa"/>
          </w:tcPr>
          <w:p w14:paraId="696E2BB5" w14:textId="77777777" w:rsidR="002F7933" w:rsidRPr="00D976C1" w:rsidRDefault="002F7933" w:rsidP="002F7933">
            <w:pPr>
              <w:jc w:val="center"/>
              <w:rPr>
                <w:b/>
                <w:bCs/>
                <w:color w:val="000000"/>
                <w:spacing w:val="2"/>
                <w:szCs w:val="24"/>
                <w:shd w:val="clear" w:color="auto" w:fill="FFFFFF"/>
              </w:rPr>
            </w:pPr>
            <w:r>
              <w:rPr>
                <w:b/>
                <w:bCs/>
                <w:color w:val="000000"/>
                <w:spacing w:val="2"/>
                <w:szCs w:val="24"/>
                <w:shd w:val="clear" w:color="auto" w:fill="FFFFFF"/>
              </w:rPr>
              <w:t>50</w:t>
            </w:r>
          </w:p>
        </w:tc>
        <w:tc>
          <w:tcPr>
            <w:tcW w:w="1779" w:type="dxa"/>
          </w:tcPr>
          <w:p w14:paraId="428FB12B" w14:textId="77777777" w:rsidR="002F7933" w:rsidRPr="00D976C1" w:rsidRDefault="002F7933" w:rsidP="002F7933">
            <w:pPr>
              <w:jc w:val="center"/>
              <w:rPr>
                <w:b/>
                <w:bCs/>
                <w:color w:val="000000"/>
                <w:spacing w:val="2"/>
                <w:szCs w:val="24"/>
                <w:shd w:val="clear" w:color="auto" w:fill="FFFFFF"/>
              </w:rPr>
            </w:pPr>
          </w:p>
        </w:tc>
      </w:tr>
    </w:tbl>
    <w:p w14:paraId="1811EA71" w14:textId="025BACEC" w:rsidR="00D976C1" w:rsidRDefault="00D976C1" w:rsidP="00846987">
      <w:pPr>
        <w:ind w:firstLine="567"/>
        <w:jc w:val="both"/>
        <w:rPr>
          <w:color w:val="000000"/>
          <w:spacing w:val="2"/>
          <w:szCs w:val="24"/>
          <w:shd w:val="clear" w:color="auto" w:fill="FFFFFF"/>
        </w:rPr>
      </w:pPr>
    </w:p>
    <w:p w14:paraId="110DE760" w14:textId="77777777" w:rsidR="002F7933" w:rsidRPr="002F7933" w:rsidRDefault="002F7933" w:rsidP="002F7933">
      <w:pPr>
        <w:ind w:firstLine="567"/>
        <w:jc w:val="both"/>
        <w:rPr>
          <w:color w:val="000000"/>
          <w:spacing w:val="2"/>
          <w:szCs w:val="24"/>
          <w:shd w:val="clear" w:color="auto" w:fill="FFFFFF"/>
        </w:rPr>
      </w:pPr>
      <w:r w:rsidRPr="002F7933">
        <w:rPr>
          <w:color w:val="000000"/>
          <w:spacing w:val="2"/>
          <w:szCs w:val="24"/>
          <w:shd w:val="clear" w:color="auto" w:fill="FFFFFF"/>
        </w:rPr>
        <w:t>Аккредиттеуден басқа, ағымдағы оқу жылында 9 бағдарлама КЕАҚҰ мен арта-да аккредиттеуден кейінгі мониторингтен өтті. Агенттіктер Бағдарламалардың сапасын арттыру бойынша жүргізіліп жатқан жұмыстарды мойындады</w:t>
      </w:r>
    </w:p>
    <w:p w14:paraId="5D71FECD" w14:textId="77777777" w:rsidR="002F7933" w:rsidRPr="002F7933" w:rsidRDefault="002F7933" w:rsidP="002F7933">
      <w:pPr>
        <w:ind w:firstLine="567"/>
        <w:jc w:val="both"/>
        <w:rPr>
          <w:color w:val="000000"/>
          <w:spacing w:val="2"/>
          <w:szCs w:val="24"/>
          <w:shd w:val="clear" w:color="auto" w:fill="FFFFFF"/>
        </w:rPr>
      </w:pPr>
    </w:p>
    <w:p w14:paraId="548D75C6" w14:textId="7948EFC3" w:rsidR="00C52BEC" w:rsidRDefault="002F7933" w:rsidP="002F7933">
      <w:pPr>
        <w:ind w:firstLine="567"/>
        <w:jc w:val="both"/>
        <w:rPr>
          <w:color w:val="000000"/>
          <w:spacing w:val="2"/>
          <w:szCs w:val="24"/>
          <w:shd w:val="clear" w:color="auto" w:fill="FFFFFF"/>
        </w:rPr>
      </w:pPr>
      <w:r w:rsidRPr="002F7933">
        <w:rPr>
          <w:color w:val="000000"/>
          <w:spacing w:val="2"/>
          <w:szCs w:val="24"/>
          <w:shd w:val="clear" w:color="auto" w:fill="FFFFFF"/>
        </w:rPr>
        <w:t>Кесте 3. Аккредиттеуден кейінгі мониторинг бағдарламаларын бөлу</w:t>
      </w:r>
    </w:p>
    <w:tbl>
      <w:tblPr>
        <w:tblStyle w:val="a5"/>
        <w:tblW w:w="0" w:type="auto"/>
        <w:tblLook w:val="04A0" w:firstRow="1" w:lastRow="0" w:firstColumn="1" w:lastColumn="0" w:noHBand="0" w:noVBand="1"/>
      </w:tblPr>
      <w:tblGrid>
        <w:gridCol w:w="2786"/>
        <w:gridCol w:w="1801"/>
        <w:gridCol w:w="1924"/>
        <w:gridCol w:w="1344"/>
        <w:gridCol w:w="1490"/>
      </w:tblGrid>
      <w:tr w:rsidR="00C52BEC" w14:paraId="0E9E4152" w14:textId="77777777" w:rsidTr="00C52BEC">
        <w:tc>
          <w:tcPr>
            <w:tcW w:w="2887" w:type="dxa"/>
          </w:tcPr>
          <w:p w14:paraId="7E483807" w14:textId="77777777" w:rsidR="00C52BEC" w:rsidRPr="00D976C1" w:rsidRDefault="00C52BEC" w:rsidP="00B77C02">
            <w:pPr>
              <w:jc w:val="both"/>
              <w:rPr>
                <w:b/>
                <w:bCs/>
                <w:color w:val="000000"/>
                <w:spacing w:val="2"/>
                <w:szCs w:val="24"/>
                <w:shd w:val="clear" w:color="auto" w:fill="FFFFFF"/>
              </w:rPr>
            </w:pPr>
            <w:r>
              <w:rPr>
                <w:b/>
                <w:bCs/>
                <w:color w:val="000000"/>
                <w:spacing w:val="2"/>
                <w:szCs w:val="24"/>
                <w:shd w:val="clear" w:color="auto" w:fill="FFFFFF"/>
              </w:rPr>
              <w:t>Институт/факультет</w:t>
            </w:r>
          </w:p>
        </w:tc>
        <w:tc>
          <w:tcPr>
            <w:tcW w:w="1863" w:type="dxa"/>
          </w:tcPr>
          <w:p w14:paraId="339A5456" w14:textId="49F6F17D" w:rsidR="00C52BEC" w:rsidRPr="00D976C1" w:rsidRDefault="00C52BEC" w:rsidP="00B77C02">
            <w:pPr>
              <w:jc w:val="center"/>
              <w:rPr>
                <w:b/>
                <w:bCs/>
                <w:color w:val="000000"/>
                <w:spacing w:val="2"/>
                <w:szCs w:val="24"/>
                <w:shd w:val="clear" w:color="auto" w:fill="FFFFFF"/>
              </w:rPr>
            </w:pPr>
            <w:r>
              <w:rPr>
                <w:b/>
                <w:bCs/>
                <w:color w:val="000000"/>
                <w:spacing w:val="2"/>
                <w:szCs w:val="24"/>
                <w:shd w:val="clear" w:color="auto" w:fill="FFFFFF"/>
              </w:rPr>
              <w:t>бакалавриат</w:t>
            </w:r>
          </w:p>
        </w:tc>
        <w:tc>
          <w:tcPr>
            <w:tcW w:w="1991" w:type="dxa"/>
          </w:tcPr>
          <w:p w14:paraId="42A24162" w14:textId="3CFAA925" w:rsidR="00C52BEC" w:rsidRPr="00D976C1" w:rsidRDefault="00C52BEC" w:rsidP="00B77C02">
            <w:pPr>
              <w:jc w:val="center"/>
              <w:rPr>
                <w:b/>
                <w:bCs/>
                <w:color w:val="000000"/>
                <w:spacing w:val="2"/>
                <w:szCs w:val="24"/>
                <w:shd w:val="clear" w:color="auto" w:fill="FFFFFF"/>
              </w:rPr>
            </w:pPr>
            <w:r>
              <w:rPr>
                <w:b/>
                <w:bCs/>
                <w:color w:val="000000"/>
                <w:spacing w:val="2"/>
                <w:szCs w:val="24"/>
                <w:shd w:val="clear" w:color="auto" w:fill="FFFFFF"/>
              </w:rPr>
              <w:t>магистратура</w:t>
            </w:r>
          </w:p>
        </w:tc>
        <w:tc>
          <w:tcPr>
            <w:tcW w:w="1060" w:type="dxa"/>
          </w:tcPr>
          <w:p w14:paraId="220ACEED" w14:textId="704A657D" w:rsidR="00C52BEC" w:rsidRPr="00D976C1" w:rsidRDefault="002F7933" w:rsidP="00B77C02">
            <w:pPr>
              <w:jc w:val="center"/>
              <w:rPr>
                <w:b/>
                <w:bCs/>
                <w:color w:val="000000"/>
                <w:spacing w:val="2"/>
                <w:szCs w:val="24"/>
                <w:shd w:val="clear" w:color="auto" w:fill="FFFFFF"/>
              </w:rPr>
            </w:pPr>
            <w:r w:rsidRPr="002F7933">
              <w:rPr>
                <w:b/>
                <w:bCs/>
                <w:color w:val="000000"/>
                <w:spacing w:val="2"/>
                <w:szCs w:val="24"/>
                <w:shd w:val="clear" w:color="auto" w:fill="FFFFFF"/>
              </w:rPr>
              <w:t>барлығы</w:t>
            </w:r>
          </w:p>
        </w:tc>
        <w:tc>
          <w:tcPr>
            <w:tcW w:w="1544" w:type="dxa"/>
          </w:tcPr>
          <w:p w14:paraId="13B129D3" w14:textId="77777777" w:rsidR="00C52BEC" w:rsidRPr="00D976C1" w:rsidRDefault="00C52BEC" w:rsidP="00B77C02">
            <w:pPr>
              <w:jc w:val="both"/>
              <w:rPr>
                <w:b/>
                <w:bCs/>
                <w:color w:val="000000"/>
                <w:spacing w:val="2"/>
                <w:szCs w:val="24"/>
                <w:shd w:val="clear" w:color="auto" w:fill="FFFFFF"/>
              </w:rPr>
            </w:pPr>
            <w:r w:rsidRPr="00D976C1">
              <w:rPr>
                <w:b/>
                <w:bCs/>
                <w:color w:val="000000"/>
                <w:spacing w:val="2"/>
                <w:szCs w:val="24"/>
                <w:shd w:val="clear" w:color="auto" w:fill="FFFFFF"/>
              </w:rPr>
              <w:t>Агентство</w:t>
            </w:r>
          </w:p>
        </w:tc>
      </w:tr>
      <w:tr w:rsidR="00C52BEC" w14:paraId="0808298D" w14:textId="77777777" w:rsidTr="00C52BEC">
        <w:tc>
          <w:tcPr>
            <w:tcW w:w="2887" w:type="dxa"/>
          </w:tcPr>
          <w:p w14:paraId="683CAD12" w14:textId="77777777" w:rsidR="00C52BEC" w:rsidRDefault="00C52BEC" w:rsidP="00B77C02">
            <w:pPr>
              <w:rPr>
                <w:color w:val="000000"/>
                <w:spacing w:val="2"/>
                <w:szCs w:val="24"/>
                <w:shd w:val="clear" w:color="auto" w:fill="FFFFFF"/>
              </w:rPr>
            </w:pPr>
            <w:r>
              <w:rPr>
                <w:color w:val="000000"/>
                <w:spacing w:val="2"/>
                <w:szCs w:val="24"/>
                <w:shd w:val="clear" w:color="auto" w:fill="FFFFFF"/>
              </w:rPr>
              <w:t>ПИ</w:t>
            </w:r>
          </w:p>
        </w:tc>
        <w:tc>
          <w:tcPr>
            <w:tcW w:w="1863" w:type="dxa"/>
          </w:tcPr>
          <w:p w14:paraId="7AC873E9" w14:textId="31B42533" w:rsidR="00C52BEC" w:rsidRDefault="00C52BEC" w:rsidP="00B77C02">
            <w:pPr>
              <w:jc w:val="center"/>
              <w:rPr>
                <w:color w:val="000000"/>
                <w:spacing w:val="2"/>
                <w:szCs w:val="24"/>
                <w:shd w:val="clear" w:color="auto" w:fill="FFFFFF"/>
              </w:rPr>
            </w:pPr>
            <w:r>
              <w:rPr>
                <w:color w:val="000000"/>
                <w:spacing w:val="2"/>
                <w:szCs w:val="24"/>
                <w:shd w:val="clear" w:color="auto" w:fill="FFFFFF"/>
              </w:rPr>
              <w:t>1</w:t>
            </w:r>
          </w:p>
        </w:tc>
        <w:tc>
          <w:tcPr>
            <w:tcW w:w="1991" w:type="dxa"/>
          </w:tcPr>
          <w:p w14:paraId="7713B2D1" w14:textId="1DA97352" w:rsidR="00C52BEC" w:rsidRDefault="00C52BEC" w:rsidP="00B77C02">
            <w:pPr>
              <w:jc w:val="center"/>
              <w:rPr>
                <w:color w:val="000000"/>
                <w:spacing w:val="2"/>
                <w:szCs w:val="24"/>
                <w:shd w:val="clear" w:color="auto" w:fill="FFFFFF"/>
              </w:rPr>
            </w:pPr>
            <w:r>
              <w:rPr>
                <w:color w:val="000000"/>
                <w:spacing w:val="2"/>
                <w:szCs w:val="24"/>
                <w:shd w:val="clear" w:color="auto" w:fill="FFFFFF"/>
              </w:rPr>
              <w:t>-</w:t>
            </w:r>
          </w:p>
        </w:tc>
        <w:tc>
          <w:tcPr>
            <w:tcW w:w="1060" w:type="dxa"/>
          </w:tcPr>
          <w:p w14:paraId="6612C5E7" w14:textId="364D82A0" w:rsidR="00C52BEC" w:rsidRDefault="00C52BEC" w:rsidP="00B77C02">
            <w:pPr>
              <w:jc w:val="center"/>
              <w:rPr>
                <w:color w:val="000000"/>
                <w:spacing w:val="2"/>
                <w:szCs w:val="24"/>
                <w:shd w:val="clear" w:color="auto" w:fill="FFFFFF"/>
              </w:rPr>
            </w:pPr>
            <w:r>
              <w:rPr>
                <w:color w:val="000000"/>
                <w:spacing w:val="2"/>
                <w:szCs w:val="24"/>
                <w:shd w:val="clear" w:color="auto" w:fill="FFFFFF"/>
              </w:rPr>
              <w:t>1</w:t>
            </w:r>
          </w:p>
        </w:tc>
        <w:tc>
          <w:tcPr>
            <w:tcW w:w="1544" w:type="dxa"/>
          </w:tcPr>
          <w:p w14:paraId="793F2F58" w14:textId="5D289BA9" w:rsidR="00C52BEC" w:rsidRDefault="00C52BEC" w:rsidP="00B77C02">
            <w:pPr>
              <w:jc w:val="center"/>
              <w:rPr>
                <w:color w:val="000000"/>
                <w:spacing w:val="2"/>
                <w:szCs w:val="24"/>
                <w:shd w:val="clear" w:color="auto" w:fill="FFFFFF"/>
              </w:rPr>
            </w:pPr>
            <w:r>
              <w:rPr>
                <w:color w:val="000000"/>
                <w:spacing w:val="2"/>
                <w:szCs w:val="24"/>
                <w:shd w:val="clear" w:color="auto" w:fill="FFFFFF"/>
              </w:rPr>
              <w:t>НАОКО</w:t>
            </w:r>
          </w:p>
        </w:tc>
      </w:tr>
      <w:tr w:rsidR="00C52BEC" w14:paraId="657C0078" w14:textId="77777777" w:rsidTr="00C52BEC">
        <w:tc>
          <w:tcPr>
            <w:tcW w:w="2887" w:type="dxa"/>
          </w:tcPr>
          <w:p w14:paraId="3C2EACF6" w14:textId="2FD8E493" w:rsidR="00C52BEC" w:rsidRDefault="002F7933" w:rsidP="00B77C02">
            <w:pPr>
              <w:rPr>
                <w:color w:val="000000"/>
                <w:spacing w:val="2"/>
                <w:szCs w:val="24"/>
                <w:shd w:val="clear" w:color="auto" w:fill="FFFFFF"/>
              </w:rPr>
            </w:pPr>
            <w:r w:rsidRPr="002F7933">
              <w:rPr>
                <w:color w:val="000000"/>
                <w:spacing w:val="2"/>
                <w:szCs w:val="24"/>
                <w:shd w:val="clear" w:color="auto" w:fill="FFFFFF"/>
              </w:rPr>
              <w:t>Экономика және құқық факультеті</w:t>
            </w:r>
          </w:p>
        </w:tc>
        <w:tc>
          <w:tcPr>
            <w:tcW w:w="1863" w:type="dxa"/>
          </w:tcPr>
          <w:p w14:paraId="65AE2FAF" w14:textId="01C194E0" w:rsidR="00C52BEC" w:rsidRDefault="00C52BEC" w:rsidP="00B77C02">
            <w:pPr>
              <w:jc w:val="center"/>
              <w:rPr>
                <w:color w:val="000000"/>
                <w:spacing w:val="2"/>
                <w:szCs w:val="24"/>
                <w:shd w:val="clear" w:color="auto" w:fill="FFFFFF"/>
              </w:rPr>
            </w:pPr>
            <w:r>
              <w:rPr>
                <w:color w:val="000000"/>
                <w:spacing w:val="2"/>
                <w:szCs w:val="24"/>
                <w:shd w:val="clear" w:color="auto" w:fill="FFFFFF"/>
              </w:rPr>
              <w:t>6</w:t>
            </w:r>
          </w:p>
        </w:tc>
        <w:tc>
          <w:tcPr>
            <w:tcW w:w="1991" w:type="dxa"/>
          </w:tcPr>
          <w:p w14:paraId="66683001" w14:textId="0D98046E" w:rsidR="00C52BEC" w:rsidRDefault="00C52BEC" w:rsidP="00B77C02">
            <w:pPr>
              <w:jc w:val="center"/>
              <w:rPr>
                <w:color w:val="000000"/>
                <w:spacing w:val="2"/>
                <w:szCs w:val="24"/>
                <w:shd w:val="clear" w:color="auto" w:fill="FFFFFF"/>
              </w:rPr>
            </w:pPr>
            <w:r>
              <w:rPr>
                <w:color w:val="000000"/>
                <w:spacing w:val="2"/>
                <w:szCs w:val="24"/>
                <w:shd w:val="clear" w:color="auto" w:fill="FFFFFF"/>
              </w:rPr>
              <w:t>2</w:t>
            </w:r>
          </w:p>
        </w:tc>
        <w:tc>
          <w:tcPr>
            <w:tcW w:w="1060" w:type="dxa"/>
          </w:tcPr>
          <w:p w14:paraId="0041EA1C" w14:textId="2BDB9E8D" w:rsidR="00C52BEC" w:rsidRDefault="00C52BEC" w:rsidP="00B77C02">
            <w:pPr>
              <w:jc w:val="center"/>
              <w:rPr>
                <w:color w:val="000000"/>
                <w:spacing w:val="2"/>
                <w:szCs w:val="24"/>
                <w:shd w:val="clear" w:color="auto" w:fill="FFFFFF"/>
              </w:rPr>
            </w:pPr>
            <w:r>
              <w:rPr>
                <w:color w:val="000000"/>
                <w:spacing w:val="2"/>
                <w:szCs w:val="24"/>
                <w:shd w:val="clear" w:color="auto" w:fill="FFFFFF"/>
              </w:rPr>
              <w:t>8</w:t>
            </w:r>
          </w:p>
        </w:tc>
        <w:tc>
          <w:tcPr>
            <w:tcW w:w="1544" w:type="dxa"/>
          </w:tcPr>
          <w:p w14:paraId="7BBEE59F" w14:textId="69DA4E5F" w:rsidR="00C52BEC" w:rsidRDefault="00C52BEC" w:rsidP="00B77C02">
            <w:pPr>
              <w:jc w:val="center"/>
              <w:rPr>
                <w:color w:val="000000"/>
                <w:spacing w:val="2"/>
                <w:szCs w:val="24"/>
                <w:shd w:val="clear" w:color="auto" w:fill="FFFFFF"/>
              </w:rPr>
            </w:pPr>
            <w:r>
              <w:rPr>
                <w:color w:val="000000"/>
                <w:spacing w:val="2"/>
                <w:szCs w:val="24"/>
                <w:shd w:val="clear" w:color="auto" w:fill="FFFFFF"/>
              </w:rPr>
              <w:t>НААР</w:t>
            </w:r>
          </w:p>
        </w:tc>
      </w:tr>
      <w:tr w:rsidR="00C52BEC" w:rsidRPr="00D976C1" w14:paraId="3836D9E1" w14:textId="77777777" w:rsidTr="00C52BEC">
        <w:tc>
          <w:tcPr>
            <w:tcW w:w="2887" w:type="dxa"/>
          </w:tcPr>
          <w:p w14:paraId="48164969" w14:textId="54DC232D" w:rsidR="00C52BEC" w:rsidRPr="00D976C1" w:rsidRDefault="002F7933" w:rsidP="00B77C02">
            <w:pPr>
              <w:rPr>
                <w:b/>
                <w:bCs/>
                <w:color w:val="000000"/>
                <w:spacing w:val="2"/>
                <w:szCs w:val="24"/>
                <w:shd w:val="clear" w:color="auto" w:fill="FFFFFF"/>
              </w:rPr>
            </w:pPr>
            <w:r w:rsidRPr="002F7933">
              <w:rPr>
                <w:b/>
                <w:bCs/>
                <w:color w:val="000000"/>
                <w:spacing w:val="2"/>
                <w:szCs w:val="24"/>
                <w:shd w:val="clear" w:color="auto" w:fill="FFFFFF"/>
              </w:rPr>
              <w:t>жиыны</w:t>
            </w:r>
          </w:p>
        </w:tc>
        <w:tc>
          <w:tcPr>
            <w:tcW w:w="1863" w:type="dxa"/>
          </w:tcPr>
          <w:p w14:paraId="1A0B2C25" w14:textId="77853893" w:rsidR="00C52BEC" w:rsidRPr="00D976C1" w:rsidRDefault="00C52BEC" w:rsidP="00B77C02">
            <w:pPr>
              <w:jc w:val="center"/>
              <w:rPr>
                <w:b/>
                <w:bCs/>
                <w:color w:val="000000"/>
                <w:spacing w:val="2"/>
                <w:szCs w:val="24"/>
                <w:shd w:val="clear" w:color="auto" w:fill="FFFFFF"/>
              </w:rPr>
            </w:pPr>
            <w:r>
              <w:rPr>
                <w:b/>
                <w:bCs/>
                <w:color w:val="000000"/>
                <w:spacing w:val="2"/>
                <w:szCs w:val="24"/>
                <w:shd w:val="clear" w:color="auto" w:fill="FFFFFF"/>
              </w:rPr>
              <w:t>7</w:t>
            </w:r>
          </w:p>
        </w:tc>
        <w:tc>
          <w:tcPr>
            <w:tcW w:w="1991" w:type="dxa"/>
          </w:tcPr>
          <w:p w14:paraId="39A9499B" w14:textId="7414B565" w:rsidR="00C52BEC" w:rsidRPr="00D976C1" w:rsidRDefault="00C52BEC" w:rsidP="00B77C02">
            <w:pPr>
              <w:jc w:val="center"/>
              <w:rPr>
                <w:b/>
                <w:bCs/>
                <w:color w:val="000000"/>
                <w:spacing w:val="2"/>
                <w:szCs w:val="24"/>
                <w:shd w:val="clear" w:color="auto" w:fill="FFFFFF"/>
              </w:rPr>
            </w:pPr>
            <w:r>
              <w:rPr>
                <w:b/>
                <w:bCs/>
                <w:color w:val="000000"/>
                <w:spacing w:val="2"/>
                <w:szCs w:val="24"/>
                <w:shd w:val="clear" w:color="auto" w:fill="FFFFFF"/>
              </w:rPr>
              <w:t>2</w:t>
            </w:r>
          </w:p>
        </w:tc>
        <w:tc>
          <w:tcPr>
            <w:tcW w:w="1060" w:type="dxa"/>
          </w:tcPr>
          <w:p w14:paraId="067160F6" w14:textId="19C40076" w:rsidR="00C52BEC" w:rsidRPr="00D976C1" w:rsidRDefault="00C52BEC" w:rsidP="00B77C02">
            <w:pPr>
              <w:jc w:val="center"/>
              <w:rPr>
                <w:b/>
                <w:bCs/>
                <w:color w:val="000000"/>
                <w:spacing w:val="2"/>
                <w:szCs w:val="24"/>
                <w:shd w:val="clear" w:color="auto" w:fill="FFFFFF"/>
              </w:rPr>
            </w:pPr>
            <w:r>
              <w:rPr>
                <w:b/>
                <w:bCs/>
                <w:color w:val="000000"/>
                <w:spacing w:val="2"/>
                <w:szCs w:val="24"/>
                <w:shd w:val="clear" w:color="auto" w:fill="FFFFFF"/>
              </w:rPr>
              <w:t>9</w:t>
            </w:r>
          </w:p>
        </w:tc>
        <w:tc>
          <w:tcPr>
            <w:tcW w:w="1544" w:type="dxa"/>
          </w:tcPr>
          <w:p w14:paraId="46A161EF" w14:textId="77777777" w:rsidR="00C52BEC" w:rsidRPr="00D976C1" w:rsidRDefault="00C52BEC" w:rsidP="00B77C02">
            <w:pPr>
              <w:jc w:val="center"/>
              <w:rPr>
                <w:b/>
                <w:bCs/>
                <w:color w:val="000000"/>
                <w:spacing w:val="2"/>
                <w:szCs w:val="24"/>
                <w:shd w:val="clear" w:color="auto" w:fill="FFFFFF"/>
              </w:rPr>
            </w:pPr>
          </w:p>
        </w:tc>
      </w:tr>
    </w:tbl>
    <w:p w14:paraId="53C35D48" w14:textId="77777777" w:rsidR="00C52BEC" w:rsidRDefault="00C52BEC" w:rsidP="00846987">
      <w:pPr>
        <w:ind w:firstLine="567"/>
        <w:jc w:val="both"/>
        <w:rPr>
          <w:color w:val="000000"/>
          <w:spacing w:val="2"/>
          <w:szCs w:val="24"/>
          <w:shd w:val="clear" w:color="auto" w:fill="FFFFFF"/>
        </w:rPr>
      </w:pPr>
    </w:p>
    <w:p w14:paraId="372BEFFE" w14:textId="77777777" w:rsidR="002F7933" w:rsidRPr="002F7933" w:rsidRDefault="002F7933" w:rsidP="002F7933">
      <w:pPr>
        <w:ind w:firstLine="567"/>
        <w:jc w:val="both"/>
        <w:rPr>
          <w:color w:val="000000"/>
          <w:spacing w:val="2"/>
          <w:szCs w:val="24"/>
          <w:shd w:val="clear" w:color="auto" w:fill="FFFFFF"/>
        </w:rPr>
      </w:pPr>
      <w:r w:rsidRPr="002F7933">
        <w:rPr>
          <w:color w:val="000000"/>
          <w:spacing w:val="2"/>
          <w:szCs w:val="24"/>
          <w:shd w:val="clear" w:color="auto" w:fill="FFFFFF"/>
        </w:rPr>
        <w:lastRenderedPageBreak/>
        <w:t>2022 және 2024 жылдардағы аккредиттеуді ескере отырып, аккредиттеудің өзекті мерзімі бар бағдарламалардың саны ББ тізілімінде бүгінгі күнге 122-ні құрайды. ОП-154 тізіліміндегі бағдарламалардың жалпы саны.</w:t>
      </w:r>
    </w:p>
    <w:p w14:paraId="2BA2BF83" w14:textId="77777777" w:rsidR="002F7933" w:rsidRPr="002F7933" w:rsidRDefault="002F7933" w:rsidP="002F7933">
      <w:pPr>
        <w:ind w:firstLine="567"/>
        <w:rPr>
          <w:color w:val="000000"/>
          <w:spacing w:val="2"/>
          <w:szCs w:val="24"/>
          <w:shd w:val="clear" w:color="auto" w:fill="FFFFFF"/>
        </w:rPr>
      </w:pPr>
    </w:p>
    <w:p w14:paraId="441FE322" w14:textId="1D99CF12" w:rsidR="004C22F7" w:rsidRDefault="002F7933" w:rsidP="002F7933">
      <w:pPr>
        <w:ind w:firstLine="567"/>
      </w:pPr>
      <w:r w:rsidRPr="002F7933">
        <w:rPr>
          <w:color w:val="000000"/>
          <w:spacing w:val="2"/>
          <w:szCs w:val="24"/>
          <w:shd w:val="clear" w:color="auto" w:fill="FFFFFF"/>
        </w:rPr>
        <w:t>Кесте 4. Аккредиттелмеген бағдарламалар тізбесі</w:t>
      </w:r>
    </w:p>
    <w:tbl>
      <w:tblPr>
        <w:tblW w:w="9351" w:type="dxa"/>
        <w:tblLook w:val="04A0" w:firstRow="1" w:lastRow="0" w:firstColumn="1" w:lastColumn="0" w:noHBand="0" w:noVBand="1"/>
      </w:tblPr>
      <w:tblGrid>
        <w:gridCol w:w="562"/>
        <w:gridCol w:w="8789"/>
      </w:tblGrid>
      <w:tr w:rsidR="002F7933" w:rsidRPr="0084613F" w14:paraId="02C4B5EC" w14:textId="77777777" w:rsidTr="004C22F7">
        <w:trPr>
          <w:trHeight w:val="300"/>
        </w:trPr>
        <w:tc>
          <w:tcPr>
            <w:tcW w:w="562" w:type="dxa"/>
            <w:tcBorders>
              <w:top w:val="single" w:sz="4" w:space="0" w:color="auto"/>
              <w:left w:val="single" w:sz="4" w:space="0" w:color="auto"/>
              <w:bottom w:val="single" w:sz="4" w:space="0" w:color="auto"/>
              <w:right w:val="single" w:sz="4" w:space="0" w:color="auto"/>
            </w:tcBorders>
          </w:tcPr>
          <w:p w14:paraId="46D86A62" w14:textId="1E244688" w:rsidR="002F7933" w:rsidRPr="0084613F" w:rsidRDefault="002F7933" w:rsidP="002F7933">
            <w:pPr>
              <w:jc w:val="center"/>
              <w:rPr>
                <w:rFonts w:eastAsia="Times New Roman"/>
                <w:b/>
                <w:bCs/>
                <w:lang w:eastAsia="ru-RU"/>
              </w:rPr>
            </w:pPr>
            <w:r>
              <w:rPr>
                <w:rFonts w:eastAsia="Times New Roman"/>
                <w:b/>
                <w:bCs/>
                <w:lang w:eastAsia="ru-RU"/>
              </w:rPr>
              <w:t>№</w:t>
            </w:r>
          </w:p>
        </w:tc>
        <w:tc>
          <w:tcPr>
            <w:tcW w:w="8789" w:type="dxa"/>
            <w:tcBorders>
              <w:top w:val="single" w:sz="4" w:space="0" w:color="auto"/>
              <w:left w:val="single" w:sz="4" w:space="0" w:color="auto"/>
              <w:bottom w:val="single" w:sz="4" w:space="0" w:color="auto"/>
              <w:right w:val="single" w:sz="4" w:space="0" w:color="auto"/>
            </w:tcBorders>
            <w:shd w:val="clear" w:color="auto" w:fill="auto"/>
            <w:noWrap/>
            <w:hideMark/>
          </w:tcPr>
          <w:p w14:paraId="02E76971" w14:textId="4C20C9B8" w:rsidR="002F7933" w:rsidRPr="0084613F" w:rsidRDefault="002F7933" w:rsidP="002F7933">
            <w:pPr>
              <w:jc w:val="center"/>
              <w:rPr>
                <w:rFonts w:eastAsia="Times New Roman"/>
                <w:b/>
                <w:bCs/>
                <w:lang w:eastAsia="ru-RU"/>
              </w:rPr>
            </w:pPr>
            <w:r w:rsidRPr="00EC1C42">
              <w:t>Білім беру бағдарламасының атауы</w:t>
            </w:r>
          </w:p>
        </w:tc>
      </w:tr>
      <w:tr w:rsidR="002F7933" w:rsidRPr="0084613F" w14:paraId="0FB9C391" w14:textId="77777777" w:rsidTr="005307F2">
        <w:trPr>
          <w:trHeight w:val="300"/>
        </w:trPr>
        <w:tc>
          <w:tcPr>
            <w:tcW w:w="562" w:type="dxa"/>
            <w:tcBorders>
              <w:top w:val="nil"/>
              <w:left w:val="single" w:sz="4" w:space="0" w:color="auto"/>
              <w:bottom w:val="single" w:sz="4" w:space="0" w:color="auto"/>
              <w:right w:val="single" w:sz="4" w:space="0" w:color="auto"/>
            </w:tcBorders>
          </w:tcPr>
          <w:p w14:paraId="03F87E60" w14:textId="77777777" w:rsidR="002F7933" w:rsidRPr="004C22F7" w:rsidRDefault="002F7933" w:rsidP="002F7933">
            <w:pPr>
              <w:pStyle w:val="a4"/>
              <w:numPr>
                <w:ilvl w:val="0"/>
                <w:numId w:val="4"/>
              </w:numPr>
              <w:ind w:left="357" w:hanging="357"/>
              <w:rPr>
                <w:rFonts w:eastAsia="Times New Roman"/>
                <w:lang w:eastAsia="ru-RU"/>
              </w:rPr>
            </w:pPr>
          </w:p>
        </w:tc>
        <w:tc>
          <w:tcPr>
            <w:tcW w:w="8789" w:type="dxa"/>
            <w:tcBorders>
              <w:top w:val="nil"/>
              <w:left w:val="single" w:sz="4" w:space="0" w:color="auto"/>
              <w:bottom w:val="single" w:sz="4" w:space="0" w:color="auto"/>
              <w:right w:val="single" w:sz="4" w:space="0" w:color="auto"/>
            </w:tcBorders>
            <w:shd w:val="clear" w:color="auto" w:fill="auto"/>
            <w:noWrap/>
            <w:hideMark/>
          </w:tcPr>
          <w:p w14:paraId="4F83D61C" w14:textId="6C6DFC4F" w:rsidR="002F7933" w:rsidRPr="0084613F" w:rsidRDefault="002F7933" w:rsidP="002F7933">
            <w:pPr>
              <w:rPr>
                <w:rFonts w:eastAsia="Times New Roman"/>
                <w:lang w:eastAsia="ru-RU"/>
              </w:rPr>
            </w:pPr>
            <w:r w:rsidRPr="00EC1C42">
              <w:t>6b01102 Психология (IP)</w:t>
            </w:r>
          </w:p>
        </w:tc>
      </w:tr>
      <w:tr w:rsidR="002F7933" w:rsidRPr="0084613F" w14:paraId="0D88DD0B" w14:textId="77777777" w:rsidTr="005307F2">
        <w:trPr>
          <w:trHeight w:val="300"/>
        </w:trPr>
        <w:tc>
          <w:tcPr>
            <w:tcW w:w="562" w:type="dxa"/>
            <w:tcBorders>
              <w:top w:val="nil"/>
              <w:left w:val="single" w:sz="4" w:space="0" w:color="auto"/>
              <w:bottom w:val="single" w:sz="4" w:space="0" w:color="auto"/>
              <w:right w:val="single" w:sz="4" w:space="0" w:color="auto"/>
            </w:tcBorders>
          </w:tcPr>
          <w:p w14:paraId="10EB5CA0" w14:textId="77777777" w:rsidR="002F7933" w:rsidRPr="004C22F7" w:rsidRDefault="002F7933" w:rsidP="002F7933">
            <w:pPr>
              <w:pStyle w:val="a4"/>
              <w:numPr>
                <w:ilvl w:val="0"/>
                <w:numId w:val="4"/>
              </w:numPr>
              <w:ind w:left="357" w:hanging="357"/>
              <w:rPr>
                <w:rFonts w:eastAsia="Times New Roman"/>
                <w:lang w:eastAsia="ru-RU"/>
              </w:rPr>
            </w:pPr>
          </w:p>
        </w:tc>
        <w:tc>
          <w:tcPr>
            <w:tcW w:w="8789" w:type="dxa"/>
            <w:tcBorders>
              <w:top w:val="nil"/>
              <w:left w:val="single" w:sz="4" w:space="0" w:color="auto"/>
              <w:bottom w:val="single" w:sz="4" w:space="0" w:color="auto"/>
              <w:right w:val="single" w:sz="4" w:space="0" w:color="auto"/>
            </w:tcBorders>
            <w:shd w:val="clear" w:color="auto" w:fill="auto"/>
            <w:noWrap/>
            <w:hideMark/>
          </w:tcPr>
          <w:p w14:paraId="649043E0" w14:textId="7B23D7E3" w:rsidR="002F7933" w:rsidRPr="0084613F" w:rsidRDefault="002F7933" w:rsidP="002F7933">
            <w:pPr>
              <w:rPr>
                <w:rFonts w:eastAsia="Times New Roman"/>
                <w:lang w:eastAsia="ru-RU"/>
              </w:rPr>
            </w:pPr>
            <w:r w:rsidRPr="00EC1C42">
              <w:t>6B01202 Мектепке дейінгі білім беру (IP)</w:t>
            </w:r>
          </w:p>
        </w:tc>
      </w:tr>
      <w:tr w:rsidR="002F7933" w:rsidRPr="0084613F" w14:paraId="1E18B9EB" w14:textId="77777777" w:rsidTr="005307F2">
        <w:trPr>
          <w:trHeight w:val="300"/>
        </w:trPr>
        <w:tc>
          <w:tcPr>
            <w:tcW w:w="562" w:type="dxa"/>
            <w:tcBorders>
              <w:top w:val="nil"/>
              <w:left w:val="single" w:sz="4" w:space="0" w:color="auto"/>
              <w:bottom w:val="single" w:sz="4" w:space="0" w:color="auto"/>
              <w:right w:val="single" w:sz="4" w:space="0" w:color="auto"/>
            </w:tcBorders>
          </w:tcPr>
          <w:p w14:paraId="1A79E7FF" w14:textId="77777777" w:rsidR="002F7933" w:rsidRPr="004C22F7" w:rsidRDefault="002F7933" w:rsidP="002F7933">
            <w:pPr>
              <w:pStyle w:val="a4"/>
              <w:numPr>
                <w:ilvl w:val="0"/>
                <w:numId w:val="4"/>
              </w:numPr>
              <w:ind w:left="357" w:hanging="357"/>
              <w:rPr>
                <w:rFonts w:eastAsia="Times New Roman"/>
                <w:lang w:eastAsia="ru-RU"/>
              </w:rPr>
            </w:pPr>
          </w:p>
        </w:tc>
        <w:tc>
          <w:tcPr>
            <w:tcW w:w="8789" w:type="dxa"/>
            <w:tcBorders>
              <w:top w:val="nil"/>
              <w:left w:val="single" w:sz="4" w:space="0" w:color="auto"/>
              <w:bottom w:val="single" w:sz="4" w:space="0" w:color="auto"/>
              <w:right w:val="single" w:sz="4" w:space="0" w:color="auto"/>
            </w:tcBorders>
            <w:shd w:val="clear" w:color="auto" w:fill="auto"/>
            <w:noWrap/>
            <w:hideMark/>
          </w:tcPr>
          <w:p w14:paraId="56949B5A" w14:textId="039D95B4" w:rsidR="002F7933" w:rsidRPr="0084613F" w:rsidRDefault="002F7933" w:rsidP="002F7933">
            <w:pPr>
              <w:rPr>
                <w:rFonts w:eastAsia="Times New Roman"/>
                <w:lang w:eastAsia="ru-RU"/>
              </w:rPr>
            </w:pPr>
            <w:r w:rsidRPr="00EC1C42">
              <w:t>6b01302 Бастауыш білім (IP)</w:t>
            </w:r>
          </w:p>
        </w:tc>
      </w:tr>
      <w:tr w:rsidR="002F7933" w:rsidRPr="0084613F" w14:paraId="026C2CB4" w14:textId="77777777" w:rsidTr="005307F2">
        <w:trPr>
          <w:trHeight w:val="300"/>
        </w:trPr>
        <w:tc>
          <w:tcPr>
            <w:tcW w:w="562" w:type="dxa"/>
            <w:tcBorders>
              <w:top w:val="nil"/>
              <w:left w:val="single" w:sz="4" w:space="0" w:color="auto"/>
              <w:bottom w:val="single" w:sz="4" w:space="0" w:color="auto"/>
              <w:right w:val="single" w:sz="4" w:space="0" w:color="auto"/>
            </w:tcBorders>
          </w:tcPr>
          <w:p w14:paraId="308A28CF" w14:textId="77777777" w:rsidR="002F7933" w:rsidRPr="004C22F7" w:rsidRDefault="002F7933" w:rsidP="002F7933">
            <w:pPr>
              <w:pStyle w:val="a4"/>
              <w:numPr>
                <w:ilvl w:val="0"/>
                <w:numId w:val="4"/>
              </w:numPr>
              <w:ind w:left="357" w:hanging="357"/>
              <w:rPr>
                <w:rFonts w:eastAsia="Times New Roman"/>
                <w:lang w:eastAsia="ru-RU"/>
              </w:rPr>
            </w:pPr>
          </w:p>
        </w:tc>
        <w:tc>
          <w:tcPr>
            <w:tcW w:w="8789" w:type="dxa"/>
            <w:tcBorders>
              <w:top w:val="nil"/>
              <w:left w:val="single" w:sz="4" w:space="0" w:color="auto"/>
              <w:bottom w:val="single" w:sz="4" w:space="0" w:color="auto"/>
              <w:right w:val="single" w:sz="4" w:space="0" w:color="auto"/>
            </w:tcBorders>
            <w:shd w:val="clear" w:color="auto" w:fill="auto"/>
            <w:noWrap/>
            <w:hideMark/>
          </w:tcPr>
          <w:p w14:paraId="35A12744" w14:textId="335C4086" w:rsidR="002F7933" w:rsidRPr="0084613F" w:rsidRDefault="002F7933" w:rsidP="002F7933">
            <w:pPr>
              <w:rPr>
                <w:rFonts w:eastAsia="Times New Roman"/>
                <w:lang w:eastAsia="ru-RU"/>
              </w:rPr>
            </w:pPr>
            <w:r w:rsidRPr="00EC1C42">
              <w:t>6b01410 дене шынықтыру және спорт (IP)</w:t>
            </w:r>
          </w:p>
        </w:tc>
      </w:tr>
      <w:tr w:rsidR="002F7933" w:rsidRPr="0084613F" w14:paraId="759266E9" w14:textId="77777777" w:rsidTr="005307F2">
        <w:trPr>
          <w:trHeight w:val="300"/>
        </w:trPr>
        <w:tc>
          <w:tcPr>
            <w:tcW w:w="562" w:type="dxa"/>
            <w:tcBorders>
              <w:top w:val="nil"/>
              <w:left w:val="single" w:sz="4" w:space="0" w:color="auto"/>
              <w:bottom w:val="single" w:sz="4" w:space="0" w:color="auto"/>
              <w:right w:val="single" w:sz="4" w:space="0" w:color="auto"/>
            </w:tcBorders>
          </w:tcPr>
          <w:p w14:paraId="6DBB631A" w14:textId="77777777" w:rsidR="002F7933" w:rsidRPr="004C22F7" w:rsidRDefault="002F7933" w:rsidP="002F7933">
            <w:pPr>
              <w:pStyle w:val="a4"/>
              <w:numPr>
                <w:ilvl w:val="0"/>
                <w:numId w:val="4"/>
              </w:numPr>
              <w:ind w:left="357" w:hanging="357"/>
              <w:rPr>
                <w:rFonts w:eastAsia="Times New Roman"/>
                <w:lang w:eastAsia="ru-RU"/>
              </w:rPr>
            </w:pPr>
          </w:p>
        </w:tc>
        <w:tc>
          <w:tcPr>
            <w:tcW w:w="8789" w:type="dxa"/>
            <w:tcBorders>
              <w:top w:val="nil"/>
              <w:left w:val="single" w:sz="4" w:space="0" w:color="auto"/>
              <w:bottom w:val="single" w:sz="4" w:space="0" w:color="auto"/>
              <w:right w:val="single" w:sz="4" w:space="0" w:color="auto"/>
            </w:tcBorders>
            <w:shd w:val="clear" w:color="auto" w:fill="auto"/>
            <w:noWrap/>
            <w:hideMark/>
          </w:tcPr>
          <w:p w14:paraId="0AFBB66F" w14:textId="03EF05F9" w:rsidR="002F7933" w:rsidRPr="0084613F" w:rsidRDefault="002F7933" w:rsidP="002F7933">
            <w:pPr>
              <w:rPr>
                <w:rFonts w:eastAsia="Times New Roman"/>
                <w:lang w:eastAsia="ru-RU"/>
              </w:rPr>
            </w:pPr>
            <w:r w:rsidRPr="00EC1C42">
              <w:t>6b01515 Биология (IP)</w:t>
            </w:r>
          </w:p>
        </w:tc>
      </w:tr>
      <w:tr w:rsidR="002F7933" w:rsidRPr="0084613F" w14:paraId="1865C900" w14:textId="77777777" w:rsidTr="005307F2">
        <w:trPr>
          <w:trHeight w:val="300"/>
        </w:trPr>
        <w:tc>
          <w:tcPr>
            <w:tcW w:w="562" w:type="dxa"/>
            <w:tcBorders>
              <w:top w:val="nil"/>
              <w:left w:val="single" w:sz="4" w:space="0" w:color="auto"/>
              <w:bottom w:val="single" w:sz="4" w:space="0" w:color="auto"/>
              <w:right w:val="single" w:sz="4" w:space="0" w:color="auto"/>
            </w:tcBorders>
          </w:tcPr>
          <w:p w14:paraId="4AFB120A" w14:textId="77777777" w:rsidR="002F7933" w:rsidRPr="004C22F7" w:rsidRDefault="002F7933" w:rsidP="002F7933">
            <w:pPr>
              <w:pStyle w:val="a4"/>
              <w:numPr>
                <w:ilvl w:val="0"/>
                <w:numId w:val="4"/>
              </w:numPr>
              <w:ind w:left="357" w:hanging="357"/>
              <w:rPr>
                <w:rFonts w:eastAsia="Times New Roman"/>
                <w:lang w:eastAsia="ru-RU"/>
              </w:rPr>
            </w:pPr>
          </w:p>
        </w:tc>
        <w:tc>
          <w:tcPr>
            <w:tcW w:w="8789" w:type="dxa"/>
            <w:tcBorders>
              <w:top w:val="nil"/>
              <w:left w:val="single" w:sz="4" w:space="0" w:color="auto"/>
              <w:bottom w:val="single" w:sz="4" w:space="0" w:color="auto"/>
              <w:right w:val="single" w:sz="4" w:space="0" w:color="auto"/>
            </w:tcBorders>
            <w:shd w:val="clear" w:color="auto" w:fill="auto"/>
            <w:noWrap/>
            <w:hideMark/>
          </w:tcPr>
          <w:p w14:paraId="0C82FE63" w14:textId="3043B0D8" w:rsidR="002F7933" w:rsidRPr="0084613F" w:rsidRDefault="002F7933" w:rsidP="002F7933">
            <w:pPr>
              <w:rPr>
                <w:rFonts w:eastAsia="Times New Roman"/>
                <w:lang w:eastAsia="ru-RU"/>
              </w:rPr>
            </w:pPr>
            <w:r w:rsidRPr="00EC1C42">
              <w:t>6b01516 География (IP)</w:t>
            </w:r>
          </w:p>
        </w:tc>
      </w:tr>
      <w:tr w:rsidR="002F7933" w:rsidRPr="0084613F" w14:paraId="16924701" w14:textId="77777777" w:rsidTr="005307F2">
        <w:trPr>
          <w:trHeight w:val="300"/>
        </w:trPr>
        <w:tc>
          <w:tcPr>
            <w:tcW w:w="562" w:type="dxa"/>
            <w:tcBorders>
              <w:top w:val="nil"/>
              <w:left w:val="single" w:sz="4" w:space="0" w:color="auto"/>
              <w:bottom w:val="single" w:sz="4" w:space="0" w:color="auto"/>
              <w:right w:val="single" w:sz="4" w:space="0" w:color="auto"/>
            </w:tcBorders>
          </w:tcPr>
          <w:p w14:paraId="3BFEB339" w14:textId="77777777" w:rsidR="002F7933" w:rsidRPr="004C22F7" w:rsidRDefault="002F7933" w:rsidP="002F7933">
            <w:pPr>
              <w:pStyle w:val="a4"/>
              <w:numPr>
                <w:ilvl w:val="0"/>
                <w:numId w:val="4"/>
              </w:numPr>
              <w:ind w:left="357" w:hanging="357"/>
              <w:rPr>
                <w:rFonts w:eastAsia="Times New Roman"/>
                <w:lang w:eastAsia="ru-RU"/>
              </w:rPr>
            </w:pPr>
          </w:p>
        </w:tc>
        <w:tc>
          <w:tcPr>
            <w:tcW w:w="8789" w:type="dxa"/>
            <w:tcBorders>
              <w:top w:val="nil"/>
              <w:left w:val="single" w:sz="4" w:space="0" w:color="auto"/>
              <w:bottom w:val="single" w:sz="4" w:space="0" w:color="auto"/>
              <w:right w:val="single" w:sz="4" w:space="0" w:color="auto"/>
            </w:tcBorders>
            <w:shd w:val="clear" w:color="auto" w:fill="auto"/>
            <w:noWrap/>
            <w:hideMark/>
          </w:tcPr>
          <w:p w14:paraId="13DCBED9" w14:textId="5C840C0C" w:rsidR="002F7933" w:rsidRPr="0084613F" w:rsidRDefault="002F7933" w:rsidP="002F7933">
            <w:pPr>
              <w:rPr>
                <w:rFonts w:eastAsia="Times New Roman"/>
                <w:lang w:eastAsia="ru-RU"/>
              </w:rPr>
            </w:pPr>
            <w:r w:rsidRPr="00EC1C42">
              <w:t>6b01517 Химия (IP)</w:t>
            </w:r>
          </w:p>
        </w:tc>
      </w:tr>
      <w:tr w:rsidR="002F7933" w:rsidRPr="0084613F" w14:paraId="0680C739" w14:textId="77777777" w:rsidTr="005307F2">
        <w:trPr>
          <w:trHeight w:val="300"/>
        </w:trPr>
        <w:tc>
          <w:tcPr>
            <w:tcW w:w="562" w:type="dxa"/>
            <w:tcBorders>
              <w:top w:val="nil"/>
              <w:left w:val="single" w:sz="4" w:space="0" w:color="auto"/>
              <w:bottom w:val="single" w:sz="4" w:space="0" w:color="auto"/>
              <w:right w:val="single" w:sz="4" w:space="0" w:color="auto"/>
            </w:tcBorders>
          </w:tcPr>
          <w:p w14:paraId="4E42E9AA" w14:textId="77777777" w:rsidR="002F7933" w:rsidRPr="004C22F7" w:rsidRDefault="002F7933" w:rsidP="002F7933">
            <w:pPr>
              <w:pStyle w:val="a4"/>
              <w:numPr>
                <w:ilvl w:val="0"/>
                <w:numId w:val="4"/>
              </w:numPr>
              <w:ind w:left="357" w:hanging="357"/>
              <w:rPr>
                <w:rFonts w:eastAsia="Times New Roman"/>
                <w:lang w:eastAsia="ru-RU"/>
              </w:rPr>
            </w:pPr>
          </w:p>
        </w:tc>
        <w:tc>
          <w:tcPr>
            <w:tcW w:w="8789" w:type="dxa"/>
            <w:tcBorders>
              <w:top w:val="nil"/>
              <w:left w:val="single" w:sz="4" w:space="0" w:color="auto"/>
              <w:bottom w:val="single" w:sz="4" w:space="0" w:color="auto"/>
              <w:right w:val="single" w:sz="4" w:space="0" w:color="auto"/>
            </w:tcBorders>
            <w:shd w:val="clear" w:color="auto" w:fill="auto"/>
            <w:noWrap/>
            <w:hideMark/>
          </w:tcPr>
          <w:p w14:paraId="04BA9F60" w14:textId="3071B1C1" w:rsidR="002F7933" w:rsidRPr="0084613F" w:rsidRDefault="002F7933" w:rsidP="002F7933">
            <w:pPr>
              <w:rPr>
                <w:rFonts w:eastAsia="Times New Roman"/>
                <w:lang w:eastAsia="ru-RU"/>
              </w:rPr>
            </w:pPr>
            <w:r w:rsidRPr="00EC1C42">
              <w:t>6b01518 Математика (IP)</w:t>
            </w:r>
          </w:p>
        </w:tc>
      </w:tr>
      <w:tr w:rsidR="002F7933" w:rsidRPr="0084613F" w14:paraId="3F0C8CFF" w14:textId="77777777" w:rsidTr="005307F2">
        <w:trPr>
          <w:trHeight w:val="300"/>
        </w:trPr>
        <w:tc>
          <w:tcPr>
            <w:tcW w:w="562" w:type="dxa"/>
            <w:tcBorders>
              <w:top w:val="nil"/>
              <w:left w:val="single" w:sz="4" w:space="0" w:color="auto"/>
              <w:bottom w:val="single" w:sz="4" w:space="0" w:color="auto"/>
              <w:right w:val="single" w:sz="4" w:space="0" w:color="auto"/>
            </w:tcBorders>
          </w:tcPr>
          <w:p w14:paraId="5809B617" w14:textId="77777777" w:rsidR="002F7933" w:rsidRPr="004C22F7" w:rsidRDefault="002F7933" w:rsidP="002F7933">
            <w:pPr>
              <w:pStyle w:val="a4"/>
              <w:numPr>
                <w:ilvl w:val="0"/>
                <w:numId w:val="4"/>
              </w:numPr>
              <w:ind w:left="357" w:hanging="357"/>
              <w:rPr>
                <w:rFonts w:eastAsia="Times New Roman"/>
                <w:lang w:eastAsia="ru-RU"/>
              </w:rPr>
            </w:pPr>
          </w:p>
        </w:tc>
        <w:tc>
          <w:tcPr>
            <w:tcW w:w="8789" w:type="dxa"/>
            <w:tcBorders>
              <w:top w:val="nil"/>
              <w:left w:val="single" w:sz="4" w:space="0" w:color="auto"/>
              <w:bottom w:val="single" w:sz="4" w:space="0" w:color="auto"/>
              <w:right w:val="single" w:sz="4" w:space="0" w:color="auto"/>
            </w:tcBorders>
            <w:shd w:val="clear" w:color="auto" w:fill="auto"/>
            <w:noWrap/>
            <w:hideMark/>
          </w:tcPr>
          <w:p w14:paraId="156782AB" w14:textId="30655C2A" w:rsidR="002F7933" w:rsidRPr="0084613F" w:rsidRDefault="002F7933" w:rsidP="002F7933">
            <w:pPr>
              <w:rPr>
                <w:rFonts w:eastAsia="Times New Roman"/>
                <w:lang w:eastAsia="ru-RU"/>
              </w:rPr>
            </w:pPr>
            <w:r w:rsidRPr="00EC1C42">
              <w:t>6b01519 Информатика (IP)</w:t>
            </w:r>
          </w:p>
        </w:tc>
      </w:tr>
      <w:tr w:rsidR="002F7933" w:rsidRPr="0084613F" w14:paraId="4B2D5FE1" w14:textId="77777777" w:rsidTr="005307F2">
        <w:trPr>
          <w:trHeight w:val="300"/>
        </w:trPr>
        <w:tc>
          <w:tcPr>
            <w:tcW w:w="562" w:type="dxa"/>
            <w:tcBorders>
              <w:top w:val="nil"/>
              <w:left w:val="single" w:sz="4" w:space="0" w:color="auto"/>
              <w:bottom w:val="single" w:sz="4" w:space="0" w:color="auto"/>
              <w:right w:val="single" w:sz="4" w:space="0" w:color="auto"/>
            </w:tcBorders>
          </w:tcPr>
          <w:p w14:paraId="70685048" w14:textId="77777777" w:rsidR="002F7933" w:rsidRPr="004C22F7" w:rsidRDefault="002F7933" w:rsidP="002F7933">
            <w:pPr>
              <w:pStyle w:val="a4"/>
              <w:numPr>
                <w:ilvl w:val="0"/>
                <w:numId w:val="4"/>
              </w:numPr>
              <w:ind w:left="357" w:hanging="357"/>
              <w:rPr>
                <w:rFonts w:eastAsia="Times New Roman"/>
                <w:lang w:eastAsia="ru-RU"/>
              </w:rPr>
            </w:pPr>
          </w:p>
        </w:tc>
        <w:tc>
          <w:tcPr>
            <w:tcW w:w="8789" w:type="dxa"/>
            <w:tcBorders>
              <w:top w:val="nil"/>
              <w:left w:val="single" w:sz="4" w:space="0" w:color="auto"/>
              <w:bottom w:val="single" w:sz="4" w:space="0" w:color="auto"/>
              <w:right w:val="single" w:sz="4" w:space="0" w:color="auto"/>
            </w:tcBorders>
            <w:shd w:val="clear" w:color="auto" w:fill="auto"/>
            <w:noWrap/>
            <w:hideMark/>
          </w:tcPr>
          <w:p w14:paraId="5F89F949" w14:textId="3F7D4F58" w:rsidR="002F7933" w:rsidRPr="0084613F" w:rsidRDefault="002F7933" w:rsidP="002F7933">
            <w:pPr>
              <w:rPr>
                <w:rFonts w:eastAsia="Times New Roman"/>
                <w:lang w:eastAsia="ru-RU"/>
              </w:rPr>
            </w:pPr>
            <w:r w:rsidRPr="00EC1C42">
              <w:t>6b01520 Физика (IP)</w:t>
            </w:r>
          </w:p>
        </w:tc>
      </w:tr>
      <w:tr w:rsidR="002F7933" w:rsidRPr="0084613F" w14:paraId="4925BCA8" w14:textId="77777777" w:rsidTr="005307F2">
        <w:trPr>
          <w:trHeight w:val="300"/>
        </w:trPr>
        <w:tc>
          <w:tcPr>
            <w:tcW w:w="562" w:type="dxa"/>
            <w:tcBorders>
              <w:top w:val="nil"/>
              <w:left w:val="single" w:sz="4" w:space="0" w:color="auto"/>
              <w:bottom w:val="single" w:sz="4" w:space="0" w:color="auto"/>
              <w:right w:val="single" w:sz="4" w:space="0" w:color="auto"/>
            </w:tcBorders>
          </w:tcPr>
          <w:p w14:paraId="6DF72115" w14:textId="77777777" w:rsidR="002F7933" w:rsidRPr="004C22F7" w:rsidRDefault="002F7933" w:rsidP="002F7933">
            <w:pPr>
              <w:pStyle w:val="a4"/>
              <w:numPr>
                <w:ilvl w:val="0"/>
                <w:numId w:val="4"/>
              </w:numPr>
              <w:ind w:left="357" w:hanging="357"/>
              <w:rPr>
                <w:rFonts w:eastAsia="Times New Roman"/>
                <w:lang w:eastAsia="ru-RU"/>
              </w:rPr>
            </w:pPr>
          </w:p>
        </w:tc>
        <w:tc>
          <w:tcPr>
            <w:tcW w:w="8789" w:type="dxa"/>
            <w:tcBorders>
              <w:top w:val="nil"/>
              <w:left w:val="single" w:sz="4" w:space="0" w:color="auto"/>
              <w:bottom w:val="single" w:sz="4" w:space="0" w:color="auto"/>
              <w:right w:val="single" w:sz="4" w:space="0" w:color="auto"/>
            </w:tcBorders>
            <w:shd w:val="clear" w:color="auto" w:fill="auto"/>
            <w:noWrap/>
            <w:hideMark/>
          </w:tcPr>
          <w:p w14:paraId="26C405F8" w14:textId="1C5CFD84" w:rsidR="002F7933" w:rsidRPr="0084613F" w:rsidRDefault="002F7933" w:rsidP="002F7933">
            <w:pPr>
              <w:rPr>
                <w:rFonts w:eastAsia="Times New Roman"/>
                <w:lang w:eastAsia="ru-RU"/>
              </w:rPr>
            </w:pPr>
            <w:r w:rsidRPr="00EC1C42">
              <w:t>6b01603 Тарих және әлеуметтік зерттеулер (IP)</w:t>
            </w:r>
          </w:p>
        </w:tc>
      </w:tr>
      <w:tr w:rsidR="002F7933" w:rsidRPr="0084613F" w14:paraId="2AF02AF4" w14:textId="77777777" w:rsidTr="005307F2">
        <w:trPr>
          <w:trHeight w:val="300"/>
        </w:trPr>
        <w:tc>
          <w:tcPr>
            <w:tcW w:w="562" w:type="dxa"/>
            <w:tcBorders>
              <w:top w:val="nil"/>
              <w:left w:val="single" w:sz="4" w:space="0" w:color="auto"/>
              <w:bottom w:val="single" w:sz="4" w:space="0" w:color="auto"/>
              <w:right w:val="single" w:sz="4" w:space="0" w:color="auto"/>
            </w:tcBorders>
          </w:tcPr>
          <w:p w14:paraId="3D4A6A02" w14:textId="77777777" w:rsidR="002F7933" w:rsidRPr="004C22F7" w:rsidRDefault="002F7933" w:rsidP="002F7933">
            <w:pPr>
              <w:pStyle w:val="a4"/>
              <w:numPr>
                <w:ilvl w:val="0"/>
                <w:numId w:val="4"/>
              </w:numPr>
              <w:ind w:left="357" w:hanging="357"/>
              <w:rPr>
                <w:rFonts w:eastAsia="Times New Roman"/>
                <w:lang w:eastAsia="ru-RU"/>
              </w:rPr>
            </w:pPr>
          </w:p>
        </w:tc>
        <w:tc>
          <w:tcPr>
            <w:tcW w:w="8789" w:type="dxa"/>
            <w:tcBorders>
              <w:top w:val="nil"/>
              <w:left w:val="single" w:sz="4" w:space="0" w:color="auto"/>
              <w:bottom w:val="single" w:sz="4" w:space="0" w:color="auto"/>
              <w:right w:val="single" w:sz="4" w:space="0" w:color="auto"/>
            </w:tcBorders>
            <w:shd w:val="clear" w:color="auto" w:fill="auto"/>
            <w:noWrap/>
            <w:hideMark/>
          </w:tcPr>
          <w:p w14:paraId="47C35066" w14:textId="77A419DF" w:rsidR="002F7933" w:rsidRPr="0084613F" w:rsidRDefault="002F7933" w:rsidP="002F7933">
            <w:pPr>
              <w:rPr>
                <w:rFonts w:eastAsia="Times New Roman"/>
                <w:lang w:eastAsia="ru-RU"/>
              </w:rPr>
            </w:pPr>
            <w:r w:rsidRPr="00EC1C42">
              <w:t>6b01708 орыс және орыс емес мектептердегі Орыс тілі мен әдебиеті (IP)</w:t>
            </w:r>
          </w:p>
        </w:tc>
      </w:tr>
      <w:tr w:rsidR="002F7933" w:rsidRPr="0084613F" w14:paraId="2AB2BB44" w14:textId="77777777" w:rsidTr="002761E6">
        <w:trPr>
          <w:trHeight w:val="300"/>
        </w:trPr>
        <w:tc>
          <w:tcPr>
            <w:tcW w:w="562" w:type="dxa"/>
            <w:tcBorders>
              <w:top w:val="nil"/>
              <w:left w:val="single" w:sz="4" w:space="0" w:color="auto"/>
              <w:bottom w:val="single" w:sz="4" w:space="0" w:color="auto"/>
              <w:right w:val="single" w:sz="4" w:space="0" w:color="auto"/>
            </w:tcBorders>
          </w:tcPr>
          <w:p w14:paraId="0764FE0D" w14:textId="77777777" w:rsidR="002F7933" w:rsidRPr="004C22F7" w:rsidRDefault="002F7933" w:rsidP="002F7933">
            <w:pPr>
              <w:pStyle w:val="a4"/>
              <w:numPr>
                <w:ilvl w:val="0"/>
                <w:numId w:val="4"/>
              </w:numPr>
              <w:ind w:left="357" w:hanging="357"/>
              <w:rPr>
                <w:rFonts w:eastAsia="Times New Roman"/>
                <w:lang w:eastAsia="ru-RU"/>
              </w:rPr>
            </w:pPr>
          </w:p>
        </w:tc>
        <w:tc>
          <w:tcPr>
            <w:tcW w:w="8789" w:type="dxa"/>
            <w:tcBorders>
              <w:top w:val="nil"/>
              <w:left w:val="single" w:sz="4" w:space="0" w:color="auto"/>
              <w:bottom w:val="single" w:sz="4" w:space="0" w:color="auto"/>
              <w:right w:val="single" w:sz="4" w:space="0" w:color="auto"/>
            </w:tcBorders>
            <w:shd w:val="clear" w:color="auto" w:fill="auto"/>
            <w:noWrap/>
            <w:hideMark/>
          </w:tcPr>
          <w:p w14:paraId="5AAC9A92" w14:textId="472F7F10" w:rsidR="002F7933" w:rsidRPr="0084613F" w:rsidRDefault="002F7933" w:rsidP="002F7933">
            <w:pPr>
              <w:rPr>
                <w:rFonts w:eastAsia="Times New Roman"/>
                <w:lang w:eastAsia="ru-RU"/>
              </w:rPr>
            </w:pPr>
            <w:r w:rsidRPr="004142A4">
              <w:t>6b01709 ағылшын тілі (IP)</w:t>
            </w:r>
          </w:p>
        </w:tc>
      </w:tr>
      <w:tr w:rsidR="002F7933" w:rsidRPr="0084613F" w14:paraId="5B6ED18A" w14:textId="77777777" w:rsidTr="002761E6">
        <w:trPr>
          <w:trHeight w:val="300"/>
        </w:trPr>
        <w:tc>
          <w:tcPr>
            <w:tcW w:w="562" w:type="dxa"/>
            <w:tcBorders>
              <w:top w:val="nil"/>
              <w:left w:val="single" w:sz="4" w:space="0" w:color="auto"/>
              <w:bottom w:val="single" w:sz="4" w:space="0" w:color="auto"/>
              <w:right w:val="single" w:sz="4" w:space="0" w:color="auto"/>
            </w:tcBorders>
          </w:tcPr>
          <w:p w14:paraId="7C212F18" w14:textId="77777777" w:rsidR="002F7933" w:rsidRPr="004C22F7" w:rsidRDefault="002F7933" w:rsidP="002F7933">
            <w:pPr>
              <w:pStyle w:val="a4"/>
              <w:numPr>
                <w:ilvl w:val="0"/>
                <w:numId w:val="4"/>
              </w:numPr>
              <w:ind w:left="357" w:hanging="357"/>
              <w:rPr>
                <w:rFonts w:eastAsia="Times New Roman"/>
                <w:lang w:eastAsia="ru-RU"/>
              </w:rPr>
            </w:pPr>
          </w:p>
        </w:tc>
        <w:tc>
          <w:tcPr>
            <w:tcW w:w="8789" w:type="dxa"/>
            <w:tcBorders>
              <w:top w:val="nil"/>
              <w:left w:val="single" w:sz="4" w:space="0" w:color="auto"/>
              <w:bottom w:val="single" w:sz="4" w:space="0" w:color="auto"/>
              <w:right w:val="single" w:sz="4" w:space="0" w:color="auto"/>
            </w:tcBorders>
            <w:shd w:val="clear" w:color="auto" w:fill="auto"/>
            <w:noWrap/>
            <w:hideMark/>
          </w:tcPr>
          <w:p w14:paraId="25C6EC95" w14:textId="699BAC63" w:rsidR="002F7933" w:rsidRPr="0084613F" w:rsidRDefault="002F7933" w:rsidP="002F7933">
            <w:pPr>
              <w:rPr>
                <w:rFonts w:eastAsia="Times New Roman"/>
                <w:lang w:eastAsia="ru-RU"/>
              </w:rPr>
            </w:pPr>
            <w:r w:rsidRPr="004142A4">
              <w:t>6b01710 Қазақ тілі мен әдебиеті (IP)</w:t>
            </w:r>
          </w:p>
        </w:tc>
      </w:tr>
      <w:tr w:rsidR="002F7933" w:rsidRPr="0084613F" w14:paraId="7D03803C" w14:textId="77777777" w:rsidTr="002761E6">
        <w:trPr>
          <w:trHeight w:val="300"/>
        </w:trPr>
        <w:tc>
          <w:tcPr>
            <w:tcW w:w="562" w:type="dxa"/>
            <w:tcBorders>
              <w:top w:val="nil"/>
              <w:left w:val="single" w:sz="4" w:space="0" w:color="auto"/>
              <w:bottom w:val="single" w:sz="4" w:space="0" w:color="auto"/>
              <w:right w:val="single" w:sz="4" w:space="0" w:color="auto"/>
            </w:tcBorders>
          </w:tcPr>
          <w:p w14:paraId="6A243589" w14:textId="77777777" w:rsidR="002F7933" w:rsidRPr="004C22F7" w:rsidRDefault="002F7933" w:rsidP="002F7933">
            <w:pPr>
              <w:pStyle w:val="a4"/>
              <w:numPr>
                <w:ilvl w:val="0"/>
                <w:numId w:val="4"/>
              </w:numPr>
              <w:ind w:left="357" w:hanging="357"/>
              <w:rPr>
                <w:rFonts w:eastAsia="Times New Roman"/>
                <w:lang w:eastAsia="ru-RU"/>
              </w:rPr>
            </w:pPr>
          </w:p>
        </w:tc>
        <w:tc>
          <w:tcPr>
            <w:tcW w:w="8789" w:type="dxa"/>
            <w:tcBorders>
              <w:top w:val="nil"/>
              <w:left w:val="single" w:sz="4" w:space="0" w:color="auto"/>
              <w:bottom w:val="single" w:sz="4" w:space="0" w:color="auto"/>
              <w:right w:val="single" w:sz="4" w:space="0" w:color="auto"/>
            </w:tcBorders>
            <w:shd w:val="clear" w:color="auto" w:fill="auto"/>
            <w:noWrap/>
            <w:hideMark/>
          </w:tcPr>
          <w:p w14:paraId="45698AED" w14:textId="436F0A30" w:rsidR="002F7933" w:rsidRPr="0084613F" w:rsidRDefault="002F7933" w:rsidP="002F7933">
            <w:pPr>
              <w:rPr>
                <w:rFonts w:eastAsia="Times New Roman"/>
                <w:lang w:eastAsia="ru-RU"/>
              </w:rPr>
            </w:pPr>
            <w:r w:rsidRPr="004142A4">
              <w:t>6b01903 арнайы педагогика (IP)</w:t>
            </w:r>
          </w:p>
        </w:tc>
      </w:tr>
      <w:tr w:rsidR="002F7933" w:rsidRPr="0084613F" w14:paraId="7031D805" w14:textId="77777777" w:rsidTr="002761E6">
        <w:trPr>
          <w:trHeight w:val="300"/>
        </w:trPr>
        <w:tc>
          <w:tcPr>
            <w:tcW w:w="562" w:type="dxa"/>
            <w:tcBorders>
              <w:top w:val="nil"/>
              <w:left w:val="single" w:sz="4" w:space="0" w:color="auto"/>
              <w:bottom w:val="single" w:sz="4" w:space="0" w:color="auto"/>
              <w:right w:val="single" w:sz="4" w:space="0" w:color="auto"/>
            </w:tcBorders>
          </w:tcPr>
          <w:p w14:paraId="0ABCC3DE" w14:textId="77777777" w:rsidR="002F7933" w:rsidRPr="004C22F7" w:rsidRDefault="002F7933" w:rsidP="002F7933">
            <w:pPr>
              <w:pStyle w:val="a4"/>
              <w:numPr>
                <w:ilvl w:val="0"/>
                <w:numId w:val="4"/>
              </w:numPr>
              <w:ind w:left="357" w:hanging="357"/>
              <w:rPr>
                <w:rFonts w:eastAsia="Times New Roman"/>
                <w:lang w:eastAsia="ru-RU"/>
              </w:rPr>
            </w:pPr>
          </w:p>
        </w:tc>
        <w:tc>
          <w:tcPr>
            <w:tcW w:w="8789" w:type="dxa"/>
            <w:tcBorders>
              <w:top w:val="nil"/>
              <w:left w:val="single" w:sz="4" w:space="0" w:color="auto"/>
              <w:bottom w:val="single" w:sz="4" w:space="0" w:color="auto"/>
              <w:right w:val="single" w:sz="4" w:space="0" w:color="auto"/>
            </w:tcBorders>
            <w:shd w:val="clear" w:color="auto" w:fill="auto"/>
            <w:noWrap/>
            <w:hideMark/>
          </w:tcPr>
          <w:p w14:paraId="0A5B6B58" w14:textId="4FEDF34E" w:rsidR="002F7933" w:rsidRPr="0084613F" w:rsidRDefault="002F7933" w:rsidP="002F7933">
            <w:pPr>
              <w:rPr>
                <w:rFonts w:eastAsia="Times New Roman"/>
                <w:lang w:eastAsia="ru-RU"/>
              </w:rPr>
            </w:pPr>
            <w:r w:rsidRPr="004142A4">
              <w:t>6b04107 салық салу саласындағы әкімшілік және құқықтық реттеу</w:t>
            </w:r>
          </w:p>
        </w:tc>
      </w:tr>
      <w:tr w:rsidR="002F7933" w:rsidRPr="0084613F" w14:paraId="05B9830C" w14:textId="77777777" w:rsidTr="002761E6">
        <w:trPr>
          <w:trHeight w:val="300"/>
        </w:trPr>
        <w:tc>
          <w:tcPr>
            <w:tcW w:w="562" w:type="dxa"/>
            <w:tcBorders>
              <w:top w:val="nil"/>
              <w:left w:val="single" w:sz="4" w:space="0" w:color="auto"/>
              <w:bottom w:val="single" w:sz="4" w:space="0" w:color="auto"/>
              <w:right w:val="single" w:sz="4" w:space="0" w:color="auto"/>
            </w:tcBorders>
          </w:tcPr>
          <w:p w14:paraId="16DA581E" w14:textId="77777777" w:rsidR="002F7933" w:rsidRPr="004C22F7" w:rsidRDefault="002F7933" w:rsidP="002F7933">
            <w:pPr>
              <w:pStyle w:val="a4"/>
              <w:numPr>
                <w:ilvl w:val="0"/>
                <w:numId w:val="4"/>
              </w:numPr>
              <w:ind w:left="357" w:hanging="357"/>
              <w:rPr>
                <w:rFonts w:eastAsia="Times New Roman"/>
                <w:lang w:eastAsia="ru-RU"/>
              </w:rPr>
            </w:pPr>
          </w:p>
        </w:tc>
        <w:tc>
          <w:tcPr>
            <w:tcW w:w="8789" w:type="dxa"/>
            <w:tcBorders>
              <w:top w:val="nil"/>
              <w:left w:val="single" w:sz="4" w:space="0" w:color="auto"/>
              <w:bottom w:val="single" w:sz="4" w:space="0" w:color="auto"/>
              <w:right w:val="single" w:sz="4" w:space="0" w:color="auto"/>
            </w:tcBorders>
            <w:shd w:val="clear" w:color="auto" w:fill="auto"/>
            <w:noWrap/>
            <w:hideMark/>
          </w:tcPr>
          <w:p w14:paraId="43393BD7" w14:textId="552CE091" w:rsidR="002F7933" w:rsidRPr="0084613F" w:rsidRDefault="002F7933" w:rsidP="002F7933">
            <w:pPr>
              <w:rPr>
                <w:rFonts w:eastAsia="Times New Roman"/>
                <w:lang w:eastAsia="ru-RU"/>
              </w:rPr>
            </w:pPr>
            <w:r w:rsidRPr="004142A4">
              <w:t>6B06104 Computer science</w:t>
            </w:r>
          </w:p>
        </w:tc>
      </w:tr>
      <w:tr w:rsidR="002F7933" w:rsidRPr="0084613F" w14:paraId="46EF09D2" w14:textId="77777777" w:rsidTr="002761E6">
        <w:trPr>
          <w:trHeight w:val="300"/>
        </w:trPr>
        <w:tc>
          <w:tcPr>
            <w:tcW w:w="562" w:type="dxa"/>
            <w:tcBorders>
              <w:top w:val="nil"/>
              <w:left w:val="single" w:sz="4" w:space="0" w:color="auto"/>
              <w:bottom w:val="single" w:sz="4" w:space="0" w:color="auto"/>
              <w:right w:val="single" w:sz="4" w:space="0" w:color="auto"/>
            </w:tcBorders>
          </w:tcPr>
          <w:p w14:paraId="499ADD24" w14:textId="77777777" w:rsidR="002F7933" w:rsidRPr="004C22F7" w:rsidRDefault="002F7933" w:rsidP="002F7933">
            <w:pPr>
              <w:pStyle w:val="a4"/>
              <w:numPr>
                <w:ilvl w:val="0"/>
                <w:numId w:val="4"/>
              </w:numPr>
              <w:ind w:left="357" w:hanging="357"/>
              <w:rPr>
                <w:rFonts w:eastAsia="Times New Roman"/>
                <w:lang w:eastAsia="ru-RU"/>
              </w:rPr>
            </w:pPr>
          </w:p>
        </w:tc>
        <w:tc>
          <w:tcPr>
            <w:tcW w:w="8789" w:type="dxa"/>
            <w:tcBorders>
              <w:top w:val="nil"/>
              <w:left w:val="single" w:sz="4" w:space="0" w:color="auto"/>
              <w:bottom w:val="single" w:sz="4" w:space="0" w:color="auto"/>
              <w:right w:val="single" w:sz="4" w:space="0" w:color="auto"/>
            </w:tcBorders>
            <w:shd w:val="clear" w:color="auto" w:fill="auto"/>
            <w:noWrap/>
            <w:hideMark/>
          </w:tcPr>
          <w:p w14:paraId="38E511F7" w14:textId="3C5525D4" w:rsidR="002F7933" w:rsidRPr="0084613F" w:rsidRDefault="002F7933" w:rsidP="002F7933">
            <w:pPr>
              <w:rPr>
                <w:rFonts w:eastAsia="Times New Roman"/>
                <w:lang w:eastAsia="ru-RU"/>
              </w:rPr>
            </w:pPr>
            <w:r w:rsidRPr="004142A4">
              <w:t>6b07106 автомобиль өнеркәсібі инжинирингі</w:t>
            </w:r>
          </w:p>
        </w:tc>
      </w:tr>
      <w:tr w:rsidR="002F7933" w:rsidRPr="0084613F" w14:paraId="707F8099" w14:textId="77777777" w:rsidTr="002761E6">
        <w:trPr>
          <w:trHeight w:val="300"/>
        </w:trPr>
        <w:tc>
          <w:tcPr>
            <w:tcW w:w="562" w:type="dxa"/>
            <w:tcBorders>
              <w:top w:val="nil"/>
              <w:left w:val="single" w:sz="4" w:space="0" w:color="auto"/>
              <w:bottom w:val="single" w:sz="4" w:space="0" w:color="auto"/>
              <w:right w:val="single" w:sz="4" w:space="0" w:color="auto"/>
            </w:tcBorders>
          </w:tcPr>
          <w:p w14:paraId="2B741523" w14:textId="77777777" w:rsidR="002F7933" w:rsidRPr="004C22F7" w:rsidRDefault="002F7933" w:rsidP="002F7933">
            <w:pPr>
              <w:pStyle w:val="a4"/>
              <w:numPr>
                <w:ilvl w:val="0"/>
                <w:numId w:val="4"/>
              </w:numPr>
              <w:ind w:left="357" w:hanging="357"/>
              <w:rPr>
                <w:rFonts w:eastAsia="Times New Roman"/>
                <w:lang w:eastAsia="ru-RU"/>
              </w:rPr>
            </w:pPr>
          </w:p>
        </w:tc>
        <w:tc>
          <w:tcPr>
            <w:tcW w:w="8789" w:type="dxa"/>
            <w:tcBorders>
              <w:top w:val="nil"/>
              <w:left w:val="single" w:sz="4" w:space="0" w:color="auto"/>
              <w:bottom w:val="single" w:sz="4" w:space="0" w:color="auto"/>
              <w:right w:val="single" w:sz="4" w:space="0" w:color="auto"/>
            </w:tcBorders>
            <w:shd w:val="clear" w:color="auto" w:fill="auto"/>
            <w:noWrap/>
            <w:hideMark/>
          </w:tcPr>
          <w:p w14:paraId="5B589601" w14:textId="7149C77C" w:rsidR="002F7933" w:rsidRPr="0084613F" w:rsidRDefault="002F7933" w:rsidP="002F7933">
            <w:pPr>
              <w:rPr>
                <w:rFonts w:eastAsia="Times New Roman"/>
                <w:lang w:eastAsia="ru-RU"/>
              </w:rPr>
            </w:pPr>
            <w:r w:rsidRPr="004142A4">
              <w:t>6b08102 өсімдіктерді қорғау және карантин</w:t>
            </w:r>
          </w:p>
        </w:tc>
      </w:tr>
      <w:tr w:rsidR="002F7933" w:rsidRPr="0084613F" w14:paraId="3FB4445A" w14:textId="77777777" w:rsidTr="002761E6">
        <w:trPr>
          <w:trHeight w:val="300"/>
        </w:trPr>
        <w:tc>
          <w:tcPr>
            <w:tcW w:w="562" w:type="dxa"/>
            <w:tcBorders>
              <w:top w:val="nil"/>
              <w:left w:val="single" w:sz="4" w:space="0" w:color="auto"/>
              <w:bottom w:val="single" w:sz="4" w:space="0" w:color="auto"/>
              <w:right w:val="single" w:sz="4" w:space="0" w:color="auto"/>
            </w:tcBorders>
          </w:tcPr>
          <w:p w14:paraId="18F95BA7" w14:textId="77777777" w:rsidR="002F7933" w:rsidRPr="004C22F7" w:rsidRDefault="002F7933" w:rsidP="002F7933">
            <w:pPr>
              <w:pStyle w:val="a4"/>
              <w:numPr>
                <w:ilvl w:val="0"/>
                <w:numId w:val="4"/>
              </w:numPr>
              <w:ind w:left="357" w:hanging="357"/>
              <w:rPr>
                <w:rFonts w:eastAsia="Times New Roman"/>
                <w:lang w:eastAsia="ru-RU"/>
              </w:rPr>
            </w:pPr>
          </w:p>
        </w:tc>
        <w:tc>
          <w:tcPr>
            <w:tcW w:w="8789" w:type="dxa"/>
            <w:tcBorders>
              <w:top w:val="nil"/>
              <w:left w:val="single" w:sz="4" w:space="0" w:color="auto"/>
              <w:bottom w:val="single" w:sz="4" w:space="0" w:color="auto"/>
              <w:right w:val="single" w:sz="4" w:space="0" w:color="auto"/>
            </w:tcBorders>
            <w:shd w:val="clear" w:color="auto" w:fill="auto"/>
            <w:noWrap/>
            <w:hideMark/>
          </w:tcPr>
          <w:p w14:paraId="66755E6C" w14:textId="080A5A12" w:rsidR="002F7933" w:rsidRPr="0084613F" w:rsidRDefault="002F7933" w:rsidP="002F7933">
            <w:pPr>
              <w:rPr>
                <w:rFonts w:eastAsia="Times New Roman"/>
                <w:lang w:eastAsia="ru-RU"/>
              </w:rPr>
            </w:pPr>
            <w:r w:rsidRPr="004142A4">
              <w:t>7M01104 Білім берудегі Менеджмент және көшбасшылық (IP)</w:t>
            </w:r>
          </w:p>
        </w:tc>
      </w:tr>
      <w:tr w:rsidR="002F7933" w:rsidRPr="0084613F" w14:paraId="355902BE" w14:textId="77777777" w:rsidTr="002761E6">
        <w:trPr>
          <w:trHeight w:val="300"/>
        </w:trPr>
        <w:tc>
          <w:tcPr>
            <w:tcW w:w="562" w:type="dxa"/>
            <w:tcBorders>
              <w:top w:val="nil"/>
              <w:left w:val="single" w:sz="4" w:space="0" w:color="auto"/>
              <w:bottom w:val="single" w:sz="4" w:space="0" w:color="auto"/>
              <w:right w:val="single" w:sz="4" w:space="0" w:color="auto"/>
            </w:tcBorders>
          </w:tcPr>
          <w:p w14:paraId="2E56D434" w14:textId="77777777" w:rsidR="002F7933" w:rsidRPr="004C22F7" w:rsidRDefault="002F7933" w:rsidP="002F7933">
            <w:pPr>
              <w:pStyle w:val="a4"/>
              <w:numPr>
                <w:ilvl w:val="0"/>
                <w:numId w:val="4"/>
              </w:numPr>
              <w:ind w:left="357" w:hanging="357"/>
              <w:rPr>
                <w:rFonts w:eastAsia="Times New Roman"/>
                <w:lang w:eastAsia="ru-RU"/>
              </w:rPr>
            </w:pPr>
          </w:p>
        </w:tc>
        <w:tc>
          <w:tcPr>
            <w:tcW w:w="8789" w:type="dxa"/>
            <w:tcBorders>
              <w:top w:val="nil"/>
              <w:left w:val="single" w:sz="4" w:space="0" w:color="auto"/>
              <w:bottom w:val="single" w:sz="4" w:space="0" w:color="auto"/>
              <w:right w:val="single" w:sz="4" w:space="0" w:color="auto"/>
            </w:tcBorders>
            <w:shd w:val="clear" w:color="auto" w:fill="auto"/>
            <w:noWrap/>
            <w:hideMark/>
          </w:tcPr>
          <w:p w14:paraId="01AF18DA" w14:textId="555EABFA" w:rsidR="002F7933" w:rsidRPr="0084613F" w:rsidRDefault="002F7933" w:rsidP="002F7933">
            <w:pPr>
              <w:rPr>
                <w:rFonts w:eastAsia="Times New Roman"/>
                <w:lang w:eastAsia="ru-RU"/>
              </w:rPr>
            </w:pPr>
            <w:r w:rsidRPr="004142A4">
              <w:t>7m01105 Білім берудегі Менеджмент және көшбасшылық</w:t>
            </w:r>
          </w:p>
        </w:tc>
      </w:tr>
      <w:tr w:rsidR="002F7933" w:rsidRPr="0084613F" w14:paraId="2FAE6602" w14:textId="77777777" w:rsidTr="002761E6">
        <w:trPr>
          <w:trHeight w:val="300"/>
        </w:trPr>
        <w:tc>
          <w:tcPr>
            <w:tcW w:w="562" w:type="dxa"/>
            <w:tcBorders>
              <w:top w:val="nil"/>
              <w:left w:val="single" w:sz="4" w:space="0" w:color="auto"/>
              <w:bottom w:val="single" w:sz="4" w:space="0" w:color="auto"/>
              <w:right w:val="single" w:sz="4" w:space="0" w:color="auto"/>
            </w:tcBorders>
          </w:tcPr>
          <w:p w14:paraId="29D9494E" w14:textId="77777777" w:rsidR="002F7933" w:rsidRPr="004C22F7" w:rsidRDefault="002F7933" w:rsidP="002F7933">
            <w:pPr>
              <w:pStyle w:val="a4"/>
              <w:numPr>
                <w:ilvl w:val="0"/>
                <w:numId w:val="4"/>
              </w:numPr>
              <w:ind w:left="357" w:hanging="357"/>
              <w:rPr>
                <w:rFonts w:eastAsia="Times New Roman"/>
                <w:lang w:eastAsia="ru-RU"/>
              </w:rPr>
            </w:pPr>
          </w:p>
        </w:tc>
        <w:tc>
          <w:tcPr>
            <w:tcW w:w="8789" w:type="dxa"/>
            <w:tcBorders>
              <w:top w:val="nil"/>
              <w:left w:val="single" w:sz="4" w:space="0" w:color="auto"/>
              <w:bottom w:val="single" w:sz="4" w:space="0" w:color="auto"/>
              <w:right w:val="single" w:sz="4" w:space="0" w:color="auto"/>
            </w:tcBorders>
            <w:shd w:val="clear" w:color="auto" w:fill="auto"/>
            <w:noWrap/>
            <w:hideMark/>
          </w:tcPr>
          <w:p w14:paraId="32CAF88F" w14:textId="737EE7F8" w:rsidR="002F7933" w:rsidRPr="0084613F" w:rsidRDefault="002F7933" w:rsidP="002F7933">
            <w:pPr>
              <w:rPr>
                <w:rFonts w:eastAsia="Times New Roman"/>
                <w:lang w:eastAsia="ru-RU"/>
              </w:rPr>
            </w:pPr>
            <w:r w:rsidRPr="004142A4">
              <w:t>7m01526 сандық педагогика (IP)</w:t>
            </w:r>
          </w:p>
        </w:tc>
      </w:tr>
      <w:tr w:rsidR="002F7933" w:rsidRPr="0084613F" w14:paraId="2D003967" w14:textId="77777777" w:rsidTr="002761E6">
        <w:trPr>
          <w:trHeight w:val="300"/>
        </w:trPr>
        <w:tc>
          <w:tcPr>
            <w:tcW w:w="562" w:type="dxa"/>
            <w:tcBorders>
              <w:top w:val="nil"/>
              <w:left w:val="single" w:sz="4" w:space="0" w:color="auto"/>
              <w:bottom w:val="single" w:sz="4" w:space="0" w:color="auto"/>
              <w:right w:val="single" w:sz="4" w:space="0" w:color="auto"/>
            </w:tcBorders>
          </w:tcPr>
          <w:p w14:paraId="553B200B" w14:textId="77777777" w:rsidR="002F7933" w:rsidRPr="004C22F7" w:rsidRDefault="002F7933" w:rsidP="002F7933">
            <w:pPr>
              <w:pStyle w:val="a4"/>
              <w:numPr>
                <w:ilvl w:val="0"/>
                <w:numId w:val="4"/>
              </w:numPr>
              <w:ind w:left="357" w:hanging="357"/>
              <w:rPr>
                <w:rFonts w:eastAsia="Times New Roman"/>
                <w:lang w:eastAsia="ru-RU"/>
              </w:rPr>
            </w:pPr>
          </w:p>
        </w:tc>
        <w:tc>
          <w:tcPr>
            <w:tcW w:w="8789" w:type="dxa"/>
            <w:tcBorders>
              <w:top w:val="nil"/>
              <w:left w:val="single" w:sz="4" w:space="0" w:color="auto"/>
              <w:bottom w:val="single" w:sz="4" w:space="0" w:color="auto"/>
              <w:right w:val="single" w:sz="4" w:space="0" w:color="auto"/>
            </w:tcBorders>
            <w:shd w:val="clear" w:color="auto" w:fill="auto"/>
            <w:noWrap/>
            <w:hideMark/>
          </w:tcPr>
          <w:p w14:paraId="508C2F52" w14:textId="27E3E91D" w:rsidR="002F7933" w:rsidRPr="0084613F" w:rsidRDefault="002F7933" w:rsidP="002F7933">
            <w:pPr>
              <w:rPr>
                <w:rFonts w:eastAsia="Times New Roman"/>
                <w:lang w:eastAsia="ru-RU"/>
              </w:rPr>
            </w:pPr>
            <w:r w:rsidRPr="004142A4">
              <w:t>7m01603 Тарих (1)</w:t>
            </w:r>
          </w:p>
        </w:tc>
      </w:tr>
      <w:tr w:rsidR="002F7933" w:rsidRPr="0084613F" w14:paraId="2AA09C3D" w14:textId="77777777" w:rsidTr="002761E6">
        <w:trPr>
          <w:trHeight w:val="300"/>
        </w:trPr>
        <w:tc>
          <w:tcPr>
            <w:tcW w:w="562" w:type="dxa"/>
            <w:tcBorders>
              <w:top w:val="nil"/>
              <w:left w:val="single" w:sz="4" w:space="0" w:color="auto"/>
              <w:bottom w:val="single" w:sz="4" w:space="0" w:color="auto"/>
              <w:right w:val="single" w:sz="4" w:space="0" w:color="auto"/>
            </w:tcBorders>
          </w:tcPr>
          <w:p w14:paraId="0B50E425" w14:textId="77777777" w:rsidR="002F7933" w:rsidRPr="004C22F7" w:rsidRDefault="002F7933" w:rsidP="002F7933">
            <w:pPr>
              <w:pStyle w:val="a4"/>
              <w:numPr>
                <w:ilvl w:val="0"/>
                <w:numId w:val="4"/>
              </w:numPr>
              <w:ind w:left="357" w:hanging="357"/>
              <w:rPr>
                <w:rFonts w:eastAsia="Times New Roman"/>
                <w:lang w:eastAsia="ru-RU"/>
              </w:rPr>
            </w:pPr>
          </w:p>
        </w:tc>
        <w:tc>
          <w:tcPr>
            <w:tcW w:w="8789" w:type="dxa"/>
            <w:tcBorders>
              <w:top w:val="nil"/>
              <w:left w:val="single" w:sz="4" w:space="0" w:color="auto"/>
              <w:bottom w:val="single" w:sz="4" w:space="0" w:color="auto"/>
              <w:right w:val="single" w:sz="4" w:space="0" w:color="auto"/>
            </w:tcBorders>
            <w:shd w:val="clear" w:color="auto" w:fill="auto"/>
            <w:noWrap/>
            <w:hideMark/>
          </w:tcPr>
          <w:p w14:paraId="7CA6EB5F" w14:textId="65A41EC0" w:rsidR="002F7933" w:rsidRPr="0084613F" w:rsidRDefault="002F7933" w:rsidP="002F7933">
            <w:pPr>
              <w:rPr>
                <w:rFonts w:eastAsia="Times New Roman"/>
                <w:lang w:eastAsia="ru-RU"/>
              </w:rPr>
            </w:pPr>
            <w:r w:rsidRPr="004142A4">
              <w:t>7m02307 Қазақ филологиясы</w:t>
            </w:r>
          </w:p>
        </w:tc>
      </w:tr>
      <w:tr w:rsidR="002F7933" w:rsidRPr="0084613F" w14:paraId="25608F89" w14:textId="77777777" w:rsidTr="00FA53E3">
        <w:trPr>
          <w:trHeight w:val="300"/>
        </w:trPr>
        <w:tc>
          <w:tcPr>
            <w:tcW w:w="562" w:type="dxa"/>
            <w:tcBorders>
              <w:top w:val="nil"/>
              <w:left w:val="single" w:sz="4" w:space="0" w:color="auto"/>
              <w:bottom w:val="single" w:sz="4" w:space="0" w:color="auto"/>
              <w:right w:val="single" w:sz="4" w:space="0" w:color="auto"/>
            </w:tcBorders>
          </w:tcPr>
          <w:p w14:paraId="5FDB1083" w14:textId="77777777" w:rsidR="002F7933" w:rsidRPr="004C22F7" w:rsidRDefault="002F7933" w:rsidP="002F7933">
            <w:pPr>
              <w:pStyle w:val="a4"/>
              <w:numPr>
                <w:ilvl w:val="0"/>
                <w:numId w:val="4"/>
              </w:numPr>
              <w:ind w:left="357" w:hanging="357"/>
              <w:rPr>
                <w:rFonts w:eastAsia="Times New Roman"/>
                <w:lang w:eastAsia="ru-RU"/>
              </w:rPr>
            </w:pPr>
          </w:p>
        </w:tc>
        <w:tc>
          <w:tcPr>
            <w:tcW w:w="8789" w:type="dxa"/>
            <w:tcBorders>
              <w:top w:val="nil"/>
              <w:left w:val="single" w:sz="4" w:space="0" w:color="auto"/>
              <w:bottom w:val="single" w:sz="4" w:space="0" w:color="auto"/>
              <w:right w:val="single" w:sz="4" w:space="0" w:color="auto"/>
            </w:tcBorders>
            <w:shd w:val="clear" w:color="auto" w:fill="auto"/>
            <w:noWrap/>
            <w:hideMark/>
          </w:tcPr>
          <w:p w14:paraId="6E96AC65" w14:textId="36FF7EFC" w:rsidR="002F7933" w:rsidRPr="0084613F" w:rsidRDefault="002F7933" w:rsidP="002F7933">
            <w:pPr>
              <w:rPr>
                <w:rFonts w:eastAsia="Times New Roman"/>
                <w:lang w:eastAsia="ru-RU"/>
              </w:rPr>
            </w:pPr>
            <w:r w:rsidRPr="003C0324">
              <w:t>7m03202 Журналистика</w:t>
            </w:r>
          </w:p>
        </w:tc>
      </w:tr>
      <w:tr w:rsidR="002F7933" w:rsidRPr="0084613F" w14:paraId="3B7E53D5" w14:textId="77777777" w:rsidTr="00FA53E3">
        <w:trPr>
          <w:trHeight w:val="300"/>
        </w:trPr>
        <w:tc>
          <w:tcPr>
            <w:tcW w:w="562" w:type="dxa"/>
            <w:tcBorders>
              <w:top w:val="nil"/>
              <w:left w:val="single" w:sz="4" w:space="0" w:color="auto"/>
              <w:bottom w:val="single" w:sz="4" w:space="0" w:color="auto"/>
              <w:right w:val="single" w:sz="4" w:space="0" w:color="auto"/>
            </w:tcBorders>
          </w:tcPr>
          <w:p w14:paraId="37BED854" w14:textId="77777777" w:rsidR="002F7933" w:rsidRPr="004C22F7" w:rsidRDefault="002F7933" w:rsidP="002F7933">
            <w:pPr>
              <w:pStyle w:val="a4"/>
              <w:numPr>
                <w:ilvl w:val="0"/>
                <w:numId w:val="4"/>
              </w:numPr>
              <w:ind w:left="357" w:hanging="357"/>
              <w:rPr>
                <w:rFonts w:eastAsia="Times New Roman"/>
                <w:lang w:eastAsia="ru-RU"/>
              </w:rPr>
            </w:pPr>
          </w:p>
        </w:tc>
        <w:tc>
          <w:tcPr>
            <w:tcW w:w="8789" w:type="dxa"/>
            <w:tcBorders>
              <w:top w:val="nil"/>
              <w:left w:val="single" w:sz="4" w:space="0" w:color="auto"/>
              <w:bottom w:val="single" w:sz="4" w:space="0" w:color="auto"/>
              <w:right w:val="single" w:sz="4" w:space="0" w:color="auto"/>
            </w:tcBorders>
            <w:shd w:val="clear" w:color="auto" w:fill="auto"/>
            <w:noWrap/>
            <w:hideMark/>
          </w:tcPr>
          <w:p w14:paraId="046F4387" w14:textId="4FC02665" w:rsidR="002F7933" w:rsidRPr="0084613F" w:rsidRDefault="002F7933" w:rsidP="002F7933">
            <w:pPr>
              <w:rPr>
                <w:rFonts w:eastAsia="Times New Roman"/>
                <w:lang w:eastAsia="ru-RU"/>
              </w:rPr>
            </w:pPr>
            <w:r w:rsidRPr="003C0324">
              <w:t>7m04109 Маркетинг</w:t>
            </w:r>
          </w:p>
        </w:tc>
      </w:tr>
      <w:tr w:rsidR="002F7933" w:rsidRPr="0084613F" w14:paraId="0310546C" w14:textId="77777777" w:rsidTr="00FA53E3">
        <w:trPr>
          <w:trHeight w:val="300"/>
        </w:trPr>
        <w:tc>
          <w:tcPr>
            <w:tcW w:w="562" w:type="dxa"/>
            <w:tcBorders>
              <w:top w:val="nil"/>
              <w:left w:val="single" w:sz="4" w:space="0" w:color="auto"/>
              <w:bottom w:val="single" w:sz="4" w:space="0" w:color="auto"/>
              <w:right w:val="single" w:sz="4" w:space="0" w:color="auto"/>
            </w:tcBorders>
          </w:tcPr>
          <w:p w14:paraId="0CFFB475" w14:textId="77777777" w:rsidR="002F7933" w:rsidRPr="004C22F7" w:rsidRDefault="002F7933" w:rsidP="002F7933">
            <w:pPr>
              <w:pStyle w:val="a4"/>
              <w:numPr>
                <w:ilvl w:val="0"/>
                <w:numId w:val="4"/>
              </w:numPr>
              <w:ind w:left="357" w:hanging="357"/>
              <w:rPr>
                <w:rFonts w:eastAsia="Times New Roman"/>
                <w:lang w:eastAsia="ru-RU"/>
              </w:rPr>
            </w:pPr>
          </w:p>
        </w:tc>
        <w:tc>
          <w:tcPr>
            <w:tcW w:w="8789" w:type="dxa"/>
            <w:tcBorders>
              <w:top w:val="nil"/>
              <w:left w:val="single" w:sz="4" w:space="0" w:color="auto"/>
              <w:bottom w:val="single" w:sz="4" w:space="0" w:color="auto"/>
              <w:right w:val="single" w:sz="4" w:space="0" w:color="auto"/>
            </w:tcBorders>
            <w:shd w:val="clear" w:color="auto" w:fill="auto"/>
            <w:noWrap/>
            <w:hideMark/>
          </w:tcPr>
          <w:p w14:paraId="7862D849" w14:textId="721DCF5E" w:rsidR="002F7933" w:rsidRPr="0084613F" w:rsidRDefault="002F7933" w:rsidP="002F7933">
            <w:pPr>
              <w:rPr>
                <w:rFonts w:eastAsia="Times New Roman"/>
                <w:lang w:eastAsia="ru-RU"/>
              </w:rPr>
            </w:pPr>
            <w:r w:rsidRPr="003C0324">
              <w:t>7m04111 Қаржы</w:t>
            </w:r>
          </w:p>
        </w:tc>
      </w:tr>
      <w:tr w:rsidR="002F7933" w:rsidRPr="0084613F" w14:paraId="5D8442C2" w14:textId="77777777" w:rsidTr="00FA53E3">
        <w:trPr>
          <w:trHeight w:val="300"/>
        </w:trPr>
        <w:tc>
          <w:tcPr>
            <w:tcW w:w="562" w:type="dxa"/>
            <w:tcBorders>
              <w:top w:val="nil"/>
              <w:left w:val="single" w:sz="4" w:space="0" w:color="auto"/>
              <w:bottom w:val="single" w:sz="4" w:space="0" w:color="auto"/>
              <w:right w:val="single" w:sz="4" w:space="0" w:color="auto"/>
            </w:tcBorders>
          </w:tcPr>
          <w:p w14:paraId="3B3EEA5B" w14:textId="77777777" w:rsidR="002F7933" w:rsidRPr="004C22F7" w:rsidRDefault="002F7933" w:rsidP="002F7933">
            <w:pPr>
              <w:pStyle w:val="a4"/>
              <w:numPr>
                <w:ilvl w:val="0"/>
                <w:numId w:val="4"/>
              </w:numPr>
              <w:ind w:left="357" w:hanging="357"/>
              <w:rPr>
                <w:rFonts w:eastAsia="Times New Roman"/>
                <w:lang w:eastAsia="ru-RU"/>
              </w:rPr>
            </w:pPr>
          </w:p>
        </w:tc>
        <w:tc>
          <w:tcPr>
            <w:tcW w:w="8789" w:type="dxa"/>
            <w:tcBorders>
              <w:top w:val="nil"/>
              <w:left w:val="single" w:sz="4" w:space="0" w:color="auto"/>
              <w:bottom w:val="single" w:sz="4" w:space="0" w:color="auto"/>
              <w:right w:val="single" w:sz="4" w:space="0" w:color="auto"/>
            </w:tcBorders>
            <w:shd w:val="clear" w:color="auto" w:fill="auto"/>
            <w:noWrap/>
            <w:hideMark/>
          </w:tcPr>
          <w:p w14:paraId="248355EE" w14:textId="04E2F9DC" w:rsidR="002F7933" w:rsidRPr="0084613F" w:rsidRDefault="002F7933" w:rsidP="002F7933">
            <w:pPr>
              <w:rPr>
                <w:rFonts w:eastAsia="Times New Roman"/>
                <w:lang w:eastAsia="ru-RU"/>
              </w:rPr>
            </w:pPr>
            <w:r w:rsidRPr="003C0324">
              <w:t>7m06108 Компьютерлік лингвистика</w:t>
            </w:r>
          </w:p>
        </w:tc>
      </w:tr>
      <w:tr w:rsidR="002F7933" w:rsidRPr="0084613F" w14:paraId="05AAB809" w14:textId="77777777" w:rsidTr="00FA53E3">
        <w:trPr>
          <w:trHeight w:val="300"/>
        </w:trPr>
        <w:tc>
          <w:tcPr>
            <w:tcW w:w="562" w:type="dxa"/>
            <w:tcBorders>
              <w:top w:val="nil"/>
              <w:left w:val="single" w:sz="4" w:space="0" w:color="auto"/>
              <w:bottom w:val="single" w:sz="4" w:space="0" w:color="auto"/>
              <w:right w:val="single" w:sz="4" w:space="0" w:color="auto"/>
            </w:tcBorders>
          </w:tcPr>
          <w:p w14:paraId="6DF99F43" w14:textId="77777777" w:rsidR="002F7933" w:rsidRPr="004C22F7" w:rsidRDefault="002F7933" w:rsidP="002F7933">
            <w:pPr>
              <w:pStyle w:val="a4"/>
              <w:numPr>
                <w:ilvl w:val="0"/>
                <w:numId w:val="4"/>
              </w:numPr>
              <w:ind w:left="357" w:hanging="357"/>
              <w:rPr>
                <w:rFonts w:eastAsia="Times New Roman"/>
                <w:lang w:eastAsia="ru-RU"/>
              </w:rPr>
            </w:pPr>
          </w:p>
        </w:tc>
        <w:tc>
          <w:tcPr>
            <w:tcW w:w="8789" w:type="dxa"/>
            <w:tcBorders>
              <w:top w:val="nil"/>
              <w:left w:val="single" w:sz="4" w:space="0" w:color="auto"/>
              <w:bottom w:val="single" w:sz="4" w:space="0" w:color="auto"/>
              <w:right w:val="single" w:sz="4" w:space="0" w:color="auto"/>
            </w:tcBorders>
            <w:shd w:val="clear" w:color="auto" w:fill="auto"/>
            <w:noWrap/>
            <w:hideMark/>
          </w:tcPr>
          <w:p w14:paraId="3601FF45" w14:textId="6EEC5412" w:rsidR="002F7933" w:rsidRPr="0084613F" w:rsidRDefault="002F7933" w:rsidP="002F7933">
            <w:pPr>
              <w:rPr>
                <w:rFonts w:eastAsia="Times New Roman"/>
                <w:lang w:eastAsia="ru-RU"/>
              </w:rPr>
            </w:pPr>
            <w:r w:rsidRPr="003C0324">
              <w:t>7m07103 Технологиялық машиналар мен жабдықтар (машина жасау)</w:t>
            </w:r>
          </w:p>
        </w:tc>
      </w:tr>
      <w:tr w:rsidR="002F7933" w:rsidRPr="0084613F" w14:paraId="4B2D56B4" w14:textId="77777777" w:rsidTr="00FA53E3">
        <w:trPr>
          <w:trHeight w:val="300"/>
        </w:trPr>
        <w:tc>
          <w:tcPr>
            <w:tcW w:w="562" w:type="dxa"/>
            <w:tcBorders>
              <w:top w:val="nil"/>
              <w:left w:val="single" w:sz="4" w:space="0" w:color="auto"/>
              <w:bottom w:val="single" w:sz="4" w:space="0" w:color="auto"/>
              <w:right w:val="single" w:sz="4" w:space="0" w:color="auto"/>
            </w:tcBorders>
          </w:tcPr>
          <w:p w14:paraId="1E694CC5" w14:textId="77777777" w:rsidR="002F7933" w:rsidRPr="004C22F7" w:rsidRDefault="002F7933" w:rsidP="002F7933">
            <w:pPr>
              <w:pStyle w:val="a4"/>
              <w:numPr>
                <w:ilvl w:val="0"/>
                <w:numId w:val="4"/>
              </w:numPr>
              <w:ind w:left="357" w:hanging="357"/>
              <w:rPr>
                <w:rFonts w:eastAsia="Times New Roman"/>
                <w:lang w:eastAsia="ru-RU"/>
              </w:rPr>
            </w:pPr>
          </w:p>
        </w:tc>
        <w:tc>
          <w:tcPr>
            <w:tcW w:w="8789" w:type="dxa"/>
            <w:tcBorders>
              <w:top w:val="nil"/>
              <w:left w:val="single" w:sz="4" w:space="0" w:color="auto"/>
              <w:bottom w:val="single" w:sz="4" w:space="0" w:color="auto"/>
              <w:right w:val="single" w:sz="4" w:space="0" w:color="auto"/>
            </w:tcBorders>
            <w:shd w:val="clear" w:color="auto" w:fill="auto"/>
            <w:noWrap/>
            <w:hideMark/>
          </w:tcPr>
          <w:p w14:paraId="0162ED11" w14:textId="021A25EE" w:rsidR="002F7933" w:rsidRPr="0084613F" w:rsidRDefault="002F7933" w:rsidP="002F7933">
            <w:pPr>
              <w:rPr>
                <w:rFonts w:eastAsia="Times New Roman"/>
                <w:lang w:eastAsia="ru-RU"/>
              </w:rPr>
            </w:pPr>
            <w:r w:rsidRPr="003C0324">
              <w:t>8d06103 Ақпараттық технологиялар және робототехника</w:t>
            </w:r>
          </w:p>
        </w:tc>
      </w:tr>
      <w:tr w:rsidR="002F7933" w:rsidRPr="0084613F" w14:paraId="0B54BD4E" w14:textId="77777777" w:rsidTr="00FA53E3">
        <w:trPr>
          <w:trHeight w:val="300"/>
        </w:trPr>
        <w:tc>
          <w:tcPr>
            <w:tcW w:w="562" w:type="dxa"/>
            <w:tcBorders>
              <w:top w:val="nil"/>
              <w:left w:val="single" w:sz="4" w:space="0" w:color="auto"/>
              <w:bottom w:val="single" w:sz="4" w:space="0" w:color="auto"/>
              <w:right w:val="single" w:sz="4" w:space="0" w:color="auto"/>
            </w:tcBorders>
          </w:tcPr>
          <w:p w14:paraId="0F89F9D6" w14:textId="77777777" w:rsidR="002F7933" w:rsidRPr="004C22F7" w:rsidRDefault="002F7933" w:rsidP="002F7933">
            <w:pPr>
              <w:pStyle w:val="a4"/>
              <w:numPr>
                <w:ilvl w:val="0"/>
                <w:numId w:val="4"/>
              </w:numPr>
              <w:ind w:left="357" w:hanging="357"/>
              <w:rPr>
                <w:rFonts w:eastAsia="Times New Roman"/>
                <w:lang w:eastAsia="ru-RU"/>
              </w:rPr>
            </w:pPr>
          </w:p>
        </w:tc>
        <w:tc>
          <w:tcPr>
            <w:tcW w:w="8789" w:type="dxa"/>
            <w:tcBorders>
              <w:top w:val="nil"/>
              <w:left w:val="single" w:sz="4" w:space="0" w:color="auto"/>
              <w:bottom w:val="single" w:sz="4" w:space="0" w:color="auto"/>
              <w:right w:val="single" w:sz="4" w:space="0" w:color="auto"/>
            </w:tcBorders>
            <w:shd w:val="clear" w:color="auto" w:fill="auto"/>
            <w:noWrap/>
            <w:hideMark/>
          </w:tcPr>
          <w:p w14:paraId="256413B5" w14:textId="374EEB89" w:rsidR="002F7933" w:rsidRPr="0084613F" w:rsidRDefault="002F7933" w:rsidP="002F7933">
            <w:pPr>
              <w:rPr>
                <w:rFonts w:eastAsia="Times New Roman"/>
                <w:lang w:eastAsia="ru-RU"/>
              </w:rPr>
            </w:pPr>
            <w:r w:rsidRPr="003C0324">
              <w:t>8d08102 Агрономия</w:t>
            </w:r>
          </w:p>
        </w:tc>
      </w:tr>
      <w:tr w:rsidR="002F7933" w:rsidRPr="0084613F" w14:paraId="0B2449B8" w14:textId="77777777" w:rsidTr="00FA53E3">
        <w:trPr>
          <w:trHeight w:val="300"/>
        </w:trPr>
        <w:tc>
          <w:tcPr>
            <w:tcW w:w="562" w:type="dxa"/>
            <w:tcBorders>
              <w:top w:val="nil"/>
              <w:left w:val="single" w:sz="4" w:space="0" w:color="auto"/>
              <w:bottom w:val="single" w:sz="4" w:space="0" w:color="auto"/>
              <w:right w:val="single" w:sz="4" w:space="0" w:color="auto"/>
            </w:tcBorders>
          </w:tcPr>
          <w:p w14:paraId="767E2AFD" w14:textId="77777777" w:rsidR="002F7933" w:rsidRPr="004C22F7" w:rsidRDefault="002F7933" w:rsidP="002F7933">
            <w:pPr>
              <w:pStyle w:val="a4"/>
              <w:numPr>
                <w:ilvl w:val="0"/>
                <w:numId w:val="4"/>
              </w:numPr>
              <w:ind w:left="357" w:hanging="357"/>
              <w:rPr>
                <w:rFonts w:eastAsia="Times New Roman"/>
                <w:lang w:eastAsia="ru-RU"/>
              </w:rPr>
            </w:pPr>
          </w:p>
        </w:tc>
        <w:tc>
          <w:tcPr>
            <w:tcW w:w="8789" w:type="dxa"/>
            <w:tcBorders>
              <w:top w:val="nil"/>
              <w:left w:val="single" w:sz="4" w:space="0" w:color="auto"/>
              <w:bottom w:val="single" w:sz="4" w:space="0" w:color="auto"/>
              <w:right w:val="single" w:sz="4" w:space="0" w:color="auto"/>
            </w:tcBorders>
            <w:shd w:val="clear" w:color="auto" w:fill="auto"/>
            <w:noWrap/>
            <w:hideMark/>
          </w:tcPr>
          <w:p w14:paraId="4CEF15CD" w14:textId="70C98AB6" w:rsidR="002F7933" w:rsidRPr="0084613F" w:rsidRDefault="002F7933" w:rsidP="002F7933">
            <w:pPr>
              <w:rPr>
                <w:rFonts w:eastAsia="Times New Roman"/>
                <w:lang w:eastAsia="ru-RU"/>
              </w:rPr>
            </w:pPr>
            <w:r w:rsidRPr="003C0324">
              <w:t>8d08702 Аграрлық техника және технология</w:t>
            </w:r>
          </w:p>
        </w:tc>
      </w:tr>
    </w:tbl>
    <w:p w14:paraId="13F6ECCE" w14:textId="77777777" w:rsidR="004C22F7" w:rsidRDefault="004C22F7" w:rsidP="00846987">
      <w:pPr>
        <w:ind w:firstLine="567"/>
        <w:jc w:val="both"/>
        <w:rPr>
          <w:color w:val="000000"/>
          <w:spacing w:val="2"/>
          <w:szCs w:val="24"/>
          <w:shd w:val="clear" w:color="auto" w:fill="FFFFFF"/>
        </w:rPr>
      </w:pPr>
    </w:p>
    <w:p w14:paraId="79EA9640" w14:textId="77777777" w:rsidR="002F7933" w:rsidRPr="002F7933" w:rsidRDefault="002F7933" w:rsidP="002F7933">
      <w:pPr>
        <w:ind w:firstLine="709"/>
        <w:jc w:val="both"/>
        <w:rPr>
          <w:color w:val="000000"/>
          <w:spacing w:val="2"/>
          <w:szCs w:val="24"/>
          <w:shd w:val="clear" w:color="auto" w:fill="FFFFFF"/>
        </w:rPr>
      </w:pPr>
      <w:r w:rsidRPr="002F7933">
        <w:rPr>
          <w:color w:val="000000"/>
          <w:spacing w:val="2"/>
          <w:szCs w:val="24"/>
          <w:shd w:val="clear" w:color="auto" w:fill="FFFFFF"/>
        </w:rPr>
        <w:t xml:space="preserve">Айта кетейік," ЖОО-ның білім беру бағдарламаларының жалпы санынан аккредиттелген білім беру бағдарламаларының үлесі " көрсеткіші университеттің 2025-2029 жылдарға арналған даму жоспарына кіреді және оның 2025 жылға арналған жоспарлы мәні 80% - ға тең. Тізілімнің мазмұнын </w:t>
      </w:r>
      <w:r w:rsidRPr="002F7933">
        <w:rPr>
          <w:color w:val="000000"/>
          <w:spacing w:val="2"/>
          <w:szCs w:val="24"/>
          <w:shd w:val="clear" w:color="auto" w:fill="FFFFFF"/>
        </w:rPr>
        <w:lastRenderedPageBreak/>
        <w:t>білім беру бағдарламаларына сұраныс тұрғысынан қайта қарау қажеттілігі айқын.</w:t>
      </w:r>
    </w:p>
    <w:p w14:paraId="37931ED2" w14:textId="77777777" w:rsidR="002F7933" w:rsidRPr="002F7933" w:rsidRDefault="002F7933" w:rsidP="002F7933">
      <w:pPr>
        <w:jc w:val="both"/>
        <w:rPr>
          <w:color w:val="000000"/>
          <w:spacing w:val="2"/>
          <w:szCs w:val="24"/>
          <w:shd w:val="clear" w:color="auto" w:fill="FFFFFF"/>
        </w:rPr>
      </w:pPr>
    </w:p>
    <w:p w14:paraId="195071FD" w14:textId="77777777" w:rsidR="002F7933" w:rsidRDefault="002F7933" w:rsidP="002F7933">
      <w:pPr>
        <w:jc w:val="both"/>
        <w:rPr>
          <w:color w:val="000000"/>
          <w:spacing w:val="2"/>
          <w:szCs w:val="24"/>
          <w:shd w:val="clear" w:color="auto" w:fill="FFFFFF"/>
        </w:rPr>
      </w:pPr>
      <w:r w:rsidRPr="002F7933">
        <w:rPr>
          <w:color w:val="000000"/>
          <w:spacing w:val="2"/>
          <w:szCs w:val="24"/>
          <w:shd w:val="clear" w:color="auto" w:fill="FFFFFF"/>
        </w:rPr>
        <w:t xml:space="preserve">Білім беру стратегиясы, аккредиттеу және </w:t>
      </w:r>
    </w:p>
    <w:p w14:paraId="640BD3DA" w14:textId="119E12B8" w:rsidR="00846987" w:rsidRDefault="002F7933" w:rsidP="002F7933">
      <w:pPr>
        <w:jc w:val="both"/>
      </w:pPr>
      <w:r w:rsidRPr="002F7933">
        <w:rPr>
          <w:color w:val="000000"/>
          <w:spacing w:val="2"/>
          <w:szCs w:val="24"/>
          <w:shd w:val="clear" w:color="auto" w:fill="FFFFFF"/>
        </w:rPr>
        <w:t>сапа бөлімі бастығының м. а.</w:t>
      </w:r>
      <w:r w:rsidRPr="002F7933">
        <w:rPr>
          <w:color w:val="000000"/>
          <w:spacing w:val="2"/>
          <w:szCs w:val="24"/>
          <w:shd w:val="clear" w:color="auto" w:fill="FFFFFF"/>
        </w:rPr>
        <w:t xml:space="preserve"> </w:t>
      </w:r>
      <w:r>
        <w:rPr>
          <w:color w:val="000000"/>
          <w:spacing w:val="2"/>
          <w:szCs w:val="24"/>
          <w:shd w:val="clear" w:color="auto" w:fill="FFFFFF"/>
        </w:rPr>
        <w:tab/>
      </w:r>
      <w:r>
        <w:rPr>
          <w:color w:val="000000"/>
          <w:spacing w:val="2"/>
          <w:szCs w:val="24"/>
          <w:shd w:val="clear" w:color="auto" w:fill="FFFFFF"/>
        </w:rPr>
        <w:tab/>
      </w:r>
      <w:r>
        <w:rPr>
          <w:color w:val="000000"/>
          <w:spacing w:val="2"/>
          <w:szCs w:val="24"/>
          <w:shd w:val="clear" w:color="auto" w:fill="FFFFFF"/>
        </w:rPr>
        <w:tab/>
      </w:r>
      <w:bookmarkStart w:id="1" w:name="_GoBack"/>
      <w:bookmarkEnd w:id="1"/>
      <w:r w:rsidR="00846987">
        <w:t>_______________Дик А.П.</w:t>
      </w:r>
    </w:p>
    <w:p w14:paraId="34CB30FB" w14:textId="77777777" w:rsidR="00846987" w:rsidRDefault="00846987" w:rsidP="00846987">
      <w:pPr>
        <w:jc w:val="center"/>
      </w:pPr>
    </w:p>
    <w:p w14:paraId="7222DE67" w14:textId="39C01F08" w:rsidR="00846987" w:rsidRPr="00337A18" w:rsidRDefault="00846987" w:rsidP="00846987">
      <w:pPr>
        <w:jc w:val="center"/>
      </w:pPr>
    </w:p>
    <w:p w14:paraId="3EBB11B9" w14:textId="77777777" w:rsidR="003C2AFE" w:rsidRDefault="003C2AFE"/>
    <w:sectPr w:rsidR="003C2AFE" w:rsidSect="00CA38B8">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283AE0"/>
    <w:multiLevelType w:val="hybridMultilevel"/>
    <w:tmpl w:val="C01EE4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1D34A60"/>
    <w:multiLevelType w:val="hybridMultilevel"/>
    <w:tmpl w:val="0FC8AD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715C2B2E"/>
    <w:multiLevelType w:val="hybridMultilevel"/>
    <w:tmpl w:val="5D5ADD1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7E75146C"/>
    <w:multiLevelType w:val="hybridMultilevel"/>
    <w:tmpl w:val="6750CCE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987"/>
    <w:rsid w:val="00022FB6"/>
    <w:rsid w:val="00062950"/>
    <w:rsid w:val="00124BCF"/>
    <w:rsid w:val="00165DDD"/>
    <w:rsid w:val="001A7E41"/>
    <w:rsid w:val="001E06C5"/>
    <w:rsid w:val="002F7933"/>
    <w:rsid w:val="00301EA2"/>
    <w:rsid w:val="003831D1"/>
    <w:rsid w:val="003B01AD"/>
    <w:rsid w:val="003C0694"/>
    <w:rsid w:val="003C2AFE"/>
    <w:rsid w:val="003E034E"/>
    <w:rsid w:val="00402E8D"/>
    <w:rsid w:val="004348BA"/>
    <w:rsid w:val="004A08DA"/>
    <w:rsid w:val="004A3FA4"/>
    <w:rsid w:val="004C22F7"/>
    <w:rsid w:val="004C60D6"/>
    <w:rsid w:val="00517AAB"/>
    <w:rsid w:val="00557915"/>
    <w:rsid w:val="005B4633"/>
    <w:rsid w:val="005B73EB"/>
    <w:rsid w:val="005D49CE"/>
    <w:rsid w:val="00623F4C"/>
    <w:rsid w:val="00643E44"/>
    <w:rsid w:val="0069651B"/>
    <w:rsid w:val="007479A5"/>
    <w:rsid w:val="00846987"/>
    <w:rsid w:val="00864D09"/>
    <w:rsid w:val="00875DAB"/>
    <w:rsid w:val="008A0345"/>
    <w:rsid w:val="008B4AD2"/>
    <w:rsid w:val="009A64ED"/>
    <w:rsid w:val="009D4E29"/>
    <w:rsid w:val="00A13FF8"/>
    <w:rsid w:val="00A47E4D"/>
    <w:rsid w:val="00A5717C"/>
    <w:rsid w:val="00A62B44"/>
    <w:rsid w:val="00A757C2"/>
    <w:rsid w:val="00A82BBF"/>
    <w:rsid w:val="00AB1C48"/>
    <w:rsid w:val="00AF44AB"/>
    <w:rsid w:val="00B12AD0"/>
    <w:rsid w:val="00B80C5E"/>
    <w:rsid w:val="00B83FFB"/>
    <w:rsid w:val="00B87201"/>
    <w:rsid w:val="00BA5675"/>
    <w:rsid w:val="00BE1C8B"/>
    <w:rsid w:val="00BE6520"/>
    <w:rsid w:val="00C02A1C"/>
    <w:rsid w:val="00C230DB"/>
    <w:rsid w:val="00C52BEC"/>
    <w:rsid w:val="00CA38B8"/>
    <w:rsid w:val="00CC284B"/>
    <w:rsid w:val="00D027D1"/>
    <w:rsid w:val="00D33E7E"/>
    <w:rsid w:val="00D61ABD"/>
    <w:rsid w:val="00D976C1"/>
    <w:rsid w:val="00DA238C"/>
    <w:rsid w:val="00DC5885"/>
    <w:rsid w:val="00DE5D1F"/>
    <w:rsid w:val="00E14DA1"/>
    <w:rsid w:val="00E40F8C"/>
    <w:rsid w:val="00E41860"/>
    <w:rsid w:val="00F27A44"/>
    <w:rsid w:val="00F444F9"/>
    <w:rsid w:val="00F803A1"/>
    <w:rsid w:val="00F910D9"/>
    <w:rsid w:val="00FA3F5B"/>
    <w:rsid w:val="00FB34C4"/>
    <w:rsid w:val="00FD5D27"/>
    <w:rsid w:val="00FE176C"/>
    <w:rsid w:val="00FE7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54746"/>
  <w15:chartTrackingRefBased/>
  <w15:docId w15:val="{D756B2C3-D6A8-4E76-9417-62942B87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987"/>
    <w:pPr>
      <w:spacing w:after="0" w:line="240" w:lineRule="auto"/>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46987"/>
    <w:pPr>
      <w:spacing w:after="0" w:line="240" w:lineRule="auto"/>
    </w:pPr>
  </w:style>
  <w:style w:type="paragraph" w:styleId="a4">
    <w:name w:val="List Paragraph"/>
    <w:basedOn w:val="a"/>
    <w:uiPriority w:val="34"/>
    <w:qFormat/>
    <w:rsid w:val="00846987"/>
    <w:pPr>
      <w:ind w:left="720"/>
      <w:contextualSpacing/>
    </w:pPr>
  </w:style>
  <w:style w:type="character" w:customStyle="1" w:styleId="fontstyle01">
    <w:name w:val="fontstyle01"/>
    <w:basedOn w:val="a0"/>
    <w:rsid w:val="003E034E"/>
    <w:rPr>
      <w:rFonts w:ascii="TimesNewRomanPSMT" w:hAnsi="TimesNewRomanPSMT" w:hint="default"/>
      <w:b w:val="0"/>
      <w:bCs w:val="0"/>
      <w:i w:val="0"/>
      <w:iCs w:val="0"/>
      <w:color w:val="000000"/>
      <w:sz w:val="28"/>
      <w:szCs w:val="28"/>
    </w:rPr>
  </w:style>
  <w:style w:type="paragraph" w:customStyle="1" w:styleId="Default">
    <w:name w:val="Default"/>
    <w:rsid w:val="00B83FFB"/>
    <w:pPr>
      <w:autoSpaceDE w:val="0"/>
      <w:autoSpaceDN w:val="0"/>
      <w:adjustRightInd w:val="0"/>
      <w:spacing w:after="0" w:line="240" w:lineRule="auto"/>
    </w:pPr>
    <w:rPr>
      <w:rFonts w:ascii="Century Gothic" w:hAnsi="Century Gothic" w:cs="Century Gothic"/>
      <w:color w:val="000000"/>
      <w:sz w:val="24"/>
      <w:szCs w:val="24"/>
    </w:rPr>
  </w:style>
  <w:style w:type="table" w:styleId="a5">
    <w:name w:val="Table Grid"/>
    <w:basedOn w:val="a1"/>
    <w:uiPriority w:val="39"/>
    <w:rsid w:val="00747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027D1"/>
    <w:rPr>
      <w:rFonts w:ascii="Segoe UI" w:hAnsi="Segoe UI" w:cs="Segoe UI"/>
      <w:sz w:val="18"/>
      <w:szCs w:val="18"/>
    </w:rPr>
  </w:style>
  <w:style w:type="character" w:customStyle="1" w:styleId="a7">
    <w:name w:val="Текст выноски Знак"/>
    <w:basedOn w:val="a0"/>
    <w:link w:val="a6"/>
    <w:uiPriority w:val="99"/>
    <w:semiHidden/>
    <w:rsid w:val="00D027D1"/>
    <w:rPr>
      <w:rFonts w:ascii="Segoe UI" w:hAnsi="Segoe UI" w:cs="Segoe UI"/>
      <w:sz w:val="18"/>
      <w:szCs w:val="18"/>
    </w:rPr>
  </w:style>
  <w:style w:type="paragraph" w:styleId="a8">
    <w:name w:val="Normal (Web)"/>
    <w:basedOn w:val="a"/>
    <w:uiPriority w:val="99"/>
    <w:semiHidden/>
    <w:unhideWhenUsed/>
    <w:rsid w:val="002F7933"/>
    <w:pPr>
      <w:spacing w:before="100" w:beforeAutospacing="1" w:after="100" w:afterAutospacing="1"/>
    </w:pPr>
    <w:rPr>
      <w:rFonts w:eastAsia="Times New Roman"/>
      <w:sz w:val="24"/>
      <w:szCs w:val="24"/>
      <w:lang w:eastAsia="ru-RU"/>
    </w:rPr>
  </w:style>
  <w:style w:type="character" w:styleId="a9">
    <w:name w:val="Strong"/>
    <w:basedOn w:val="a0"/>
    <w:uiPriority w:val="22"/>
    <w:qFormat/>
    <w:rsid w:val="002F79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78707">
      <w:bodyDiv w:val="1"/>
      <w:marLeft w:val="0"/>
      <w:marRight w:val="0"/>
      <w:marTop w:val="0"/>
      <w:marBottom w:val="0"/>
      <w:divBdr>
        <w:top w:val="none" w:sz="0" w:space="0" w:color="auto"/>
        <w:left w:val="none" w:sz="0" w:space="0" w:color="auto"/>
        <w:bottom w:val="none" w:sz="0" w:space="0" w:color="auto"/>
        <w:right w:val="none" w:sz="0" w:space="0" w:color="auto"/>
      </w:divBdr>
    </w:div>
    <w:div w:id="527524750">
      <w:bodyDiv w:val="1"/>
      <w:marLeft w:val="0"/>
      <w:marRight w:val="0"/>
      <w:marTop w:val="0"/>
      <w:marBottom w:val="0"/>
      <w:divBdr>
        <w:top w:val="none" w:sz="0" w:space="0" w:color="auto"/>
        <w:left w:val="none" w:sz="0" w:space="0" w:color="auto"/>
        <w:bottom w:val="none" w:sz="0" w:space="0" w:color="auto"/>
        <w:right w:val="none" w:sz="0" w:space="0" w:color="auto"/>
      </w:divBdr>
    </w:div>
    <w:div w:id="1044064889">
      <w:bodyDiv w:val="1"/>
      <w:marLeft w:val="0"/>
      <w:marRight w:val="0"/>
      <w:marTop w:val="0"/>
      <w:marBottom w:val="0"/>
      <w:divBdr>
        <w:top w:val="none" w:sz="0" w:space="0" w:color="auto"/>
        <w:left w:val="none" w:sz="0" w:space="0" w:color="auto"/>
        <w:bottom w:val="none" w:sz="0" w:space="0" w:color="auto"/>
        <w:right w:val="none" w:sz="0" w:space="0" w:color="auto"/>
      </w:divBdr>
    </w:div>
    <w:div w:id="155782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Pages>
  <Words>780</Words>
  <Characters>4446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KRU-3-315</cp:lastModifiedBy>
  <cp:revision>15</cp:revision>
  <cp:lastPrinted>2025-09-26T11:29:00Z</cp:lastPrinted>
  <dcterms:created xsi:type="dcterms:W3CDTF">2025-06-17T07:53:00Z</dcterms:created>
  <dcterms:modified xsi:type="dcterms:W3CDTF">2026-01-27T03:02:00Z</dcterms:modified>
</cp:coreProperties>
</file>