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93"/>
        <w:gridCol w:w="7393"/>
      </w:tblGrid>
      <w:tr w:rsidR="00267510" w:rsidRPr="00A04138" w14:paraId="52AAA36A" w14:textId="77777777" w:rsidTr="00965996">
        <w:trPr>
          <w:trHeight w:val="754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846E" w14:textId="5009DA74" w:rsidR="00267510" w:rsidRPr="00A04138" w:rsidRDefault="00267510" w:rsidP="005036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</w:rPr>
              <w:t>«А</w:t>
            </w:r>
            <w:r w:rsidR="00984700">
              <w:rPr>
                <w:rFonts w:ascii="Times New Roman" w:hAnsi="Times New Roman" w:cs="Times New Roman"/>
                <w:sz w:val="28"/>
                <w:szCs w:val="24"/>
              </w:rPr>
              <w:t xml:space="preserve">хмет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Байтұрсын</w:t>
            </w:r>
            <w:proofErr w:type="spellEnd"/>
            <w:r w:rsidR="00984700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kk-KZ" w:eastAsia="ru-RU"/>
              </w:rPr>
              <w:t>ұлы</w:t>
            </w:r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атындағы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Қостанай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өңірлік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университеті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» КЕАҚ</w:t>
            </w:r>
          </w:p>
          <w:p w14:paraId="4D7A5929" w14:textId="77777777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54A1" w14:textId="3217A0F2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  <w:r w:rsidRPr="00A04138">
              <w:rPr>
                <w:rFonts w:cs="Times New Roman"/>
                <w:sz w:val="28"/>
              </w:rPr>
              <w:t>НАО « Костанайский  региональный университет</w:t>
            </w:r>
            <w:r w:rsidRPr="00A04138">
              <w:rPr>
                <w:rFonts w:cs="Times New Roman"/>
                <w:sz w:val="28"/>
                <w:lang w:val="kk-KZ"/>
              </w:rPr>
              <w:t xml:space="preserve"> имени </w:t>
            </w:r>
            <w:r w:rsidR="00984700" w:rsidRPr="00A04138">
              <w:rPr>
                <w:rFonts w:cs="Times New Roman"/>
                <w:sz w:val="28"/>
              </w:rPr>
              <w:t>А</w:t>
            </w:r>
            <w:r w:rsidR="00984700">
              <w:rPr>
                <w:rFonts w:cs="Times New Roman"/>
                <w:sz w:val="28"/>
              </w:rPr>
              <w:t xml:space="preserve">хмет </w:t>
            </w:r>
            <w:proofErr w:type="spellStart"/>
            <w:r w:rsidR="00984700" w:rsidRPr="00A04138">
              <w:rPr>
                <w:rFonts w:cs="Times New Roman"/>
                <w:sz w:val="28"/>
              </w:rPr>
              <w:t>Байтұрсын</w:t>
            </w:r>
            <w:proofErr w:type="spellEnd"/>
            <w:r w:rsidR="00984700">
              <w:rPr>
                <w:rFonts w:cs="Times New Roman"/>
                <w:sz w:val="28"/>
                <w:lang w:val="kk-KZ"/>
              </w:rPr>
              <w:t>ұлы</w:t>
            </w:r>
            <w:r w:rsidRPr="00A04138">
              <w:rPr>
                <w:rFonts w:cs="Times New Roman"/>
                <w:sz w:val="28"/>
              </w:rPr>
              <w:t>»</w:t>
            </w:r>
          </w:p>
        </w:tc>
      </w:tr>
      <w:tr w:rsidR="00267510" w:rsidRPr="00A04138" w14:paraId="15FE679D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E2B" w14:textId="77777777" w:rsidR="00267510" w:rsidRPr="00A04138" w:rsidRDefault="00267510" w:rsidP="005036F1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80B5" w14:textId="77777777" w:rsidR="00267510" w:rsidRPr="00A04138" w:rsidRDefault="00267510" w:rsidP="005036F1">
            <w:pPr>
              <w:spacing w:after="0" w:line="240" w:lineRule="auto"/>
              <w:ind w:left="1027" w:firstLine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</w:tr>
      <w:tr w:rsidR="00267510" w:rsidRPr="00A04138" w14:paraId="53E12AE7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ACE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F775" w14:textId="77777777" w:rsidR="00267510" w:rsidRPr="00A04138" w:rsidRDefault="00267510" w:rsidP="005036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СПРАВКА</w:t>
            </w:r>
          </w:p>
        </w:tc>
      </w:tr>
      <w:tr w:rsidR="00267510" w:rsidRPr="00A04138" w14:paraId="7CFC4305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D33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ғылыми 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6D2D" w14:textId="77777777" w:rsidR="00267510" w:rsidRPr="00A04138" w:rsidRDefault="00267510" w:rsidP="005036F1">
            <w:pPr>
              <w:tabs>
                <w:tab w:val="left" w:pos="10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на заседание ученого совета</w:t>
            </w:r>
          </w:p>
        </w:tc>
      </w:tr>
      <w:tr w:rsidR="00267510" w:rsidRPr="00A04138" w14:paraId="4C22F6A4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FFCA" w14:textId="14AFFAF7" w:rsidR="00267510" w:rsidRPr="00A04138" w:rsidRDefault="00984700" w:rsidP="005036F1">
            <w:pPr>
              <w:spacing w:after="0" w:line="240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2</w:t>
            </w:r>
            <w:r w:rsidR="000A5A70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12.202</w:t>
            </w:r>
            <w:r w:rsidR="000A5A70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4</w:t>
            </w:r>
            <w:r w:rsidR="00267510"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D4A7" w14:textId="00E7520E" w:rsidR="00267510" w:rsidRPr="00A04138" w:rsidRDefault="000A5A70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25.12.2024</w:t>
            </w:r>
            <w:r w:rsidR="00267510"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 xml:space="preserve"> г.</w:t>
            </w:r>
          </w:p>
        </w:tc>
      </w:tr>
      <w:tr w:rsidR="00267510" w:rsidRPr="00A04138" w14:paraId="22AB1349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C199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0A7D" w14:textId="77777777" w:rsidR="00267510" w:rsidRPr="00A04138" w:rsidRDefault="00267510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  <w:lang w:eastAsia="ja-JP"/>
              </w:rPr>
            </w:pPr>
            <w:r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город Костанай</w:t>
            </w:r>
          </w:p>
        </w:tc>
      </w:tr>
    </w:tbl>
    <w:p w14:paraId="180FA200" w14:textId="77777777" w:rsidR="00CB5BC4" w:rsidRPr="00A04138" w:rsidRDefault="00CB5BC4" w:rsidP="005036F1">
      <w:pPr>
        <w:spacing w:after="0" w:line="240" w:lineRule="auto"/>
        <w:rPr>
          <w:rFonts w:ascii="Times New Roman" w:hAnsi="Times New Roman" w:cs="Times New Roman"/>
        </w:rPr>
      </w:pPr>
    </w:p>
    <w:p w14:paraId="2158EE86" w14:textId="4A0B657B" w:rsidR="00267510" w:rsidRDefault="00546AAD" w:rsidP="005036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О выполнении решений </w:t>
      </w:r>
      <w:r w:rsidR="000A5A7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У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ченого совета </w:t>
      </w:r>
      <w:r w:rsidR="0098470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в первом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полугодии 202</w:t>
      </w:r>
      <w:r w:rsidR="000A5A7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4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-202</w:t>
      </w:r>
      <w:r w:rsidR="000A5A7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5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учебного года</w:t>
      </w:r>
    </w:p>
    <w:p w14:paraId="762A0011" w14:textId="77777777" w:rsidR="00546AAD" w:rsidRPr="00546AAD" w:rsidRDefault="00546AAD" w:rsidP="005036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3A89B3" w14:textId="7FBA113B" w:rsidR="00546AAD" w:rsidRPr="00BE0E60" w:rsidRDefault="00267510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A04138">
        <w:rPr>
          <w:rFonts w:ascii="Times New Roman" w:hAnsi="Times New Roman" w:cs="Times New Roman"/>
          <w:sz w:val="28"/>
          <w:szCs w:val="28"/>
        </w:rPr>
        <w:t xml:space="preserve">На </w:t>
      </w:r>
      <w:r w:rsidR="00984700">
        <w:rPr>
          <w:rFonts w:ascii="Times New Roman" w:hAnsi="Times New Roman" w:cs="Times New Roman"/>
          <w:sz w:val="28"/>
          <w:szCs w:val="28"/>
        </w:rPr>
        <w:t>первое</w:t>
      </w:r>
      <w:r w:rsidR="00765990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Pr="00A04138">
        <w:rPr>
          <w:rFonts w:ascii="Times New Roman" w:hAnsi="Times New Roman" w:cs="Times New Roman"/>
          <w:sz w:val="28"/>
          <w:szCs w:val="28"/>
        </w:rPr>
        <w:t>202</w:t>
      </w:r>
      <w:r w:rsidR="000A5A70">
        <w:rPr>
          <w:rFonts w:ascii="Times New Roman" w:hAnsi="Times New Roman" w:cs="Times New Roman"/>
          <w:sz w:val="28"/>
          <w:szCs w:val="28"/>
        </w:rPr>
        <w:t>4</w:t>
      </w:r>
      <w:r w:rsidRPr="00A04138">
        <w:rPr>
          <w:rFonts w:ascii="Times New Roman" w:hAnsi="Times New Roman" w:cs="Times New Roman"/>
          <w:sz w:val="28"/>
          <w:szCs w:val="28"/>
        </w:rPr>
        <w:t>-202</w:t>
      </w:r>
      <w:r w:rsidR="000A5A70">
        <w:rPr>
          <w:rFonts w:ascii="Times New Roman" w:hAnsi="Times New Roman" w:cs="Times New Roman"/>
          <w:sz w:val="28"/>
          <w:szCs w:val="28"/>
        </w:rPr>
        <w:t>5</w:t>
      </w:r>
      <w:r w:rsidRPr="00A04138">
        <w:rPr>
          <w:rFonts w:ascii="Times New Roman" w:hAnsi="Times New Roman" w:cs="Times New Roman"/>
          <w:sz w:val="28"/>
          <w:szCs w:val="28"/>
        </w:rPr>
        <w:t xml:space="preserve"> </w:t>
      </w:r>
      <w:r w:rsidR="00BA4D0B" w:rsidRPr="00A04138">
        <w:rPr>
          <w:rFonts w:ascii="Times New Roman" w:hAnsi="Times New Roman" w:cs="Times New Roman"/>
          <w:sz w:val="28"/>
          <w:szCs w:val="28"/>
          <w:lang w:val="kk-KZ"/>
        </w:rPr>
        <w:t>учебн</w:t>
      </w:r>
      <w:r w:rsidR="00765990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BA4D0B" w:rsidRPr="00A041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138">
        <w:rPr>
          <w:rFonts w:ascii="Times New Roman" w:hAnsi="Times New Roman" w:cs="Times New Roman"/>
          <w:sz w:val="28"/>
          <w:szCs w:val="28"/>
        </w:rPr>
        <w:t>год</w:t>
      </w:r>
      <w:r w:rsidR="00765990">
        <w:rPr>
          <w:rFonts w:ascii="Times New Roman" w:hAnsi="Times New Roman" w:cs="Times New Roman"/>
          <w:sz w:val="28"/>
          <w:szCs w:val="28"/>
        </w:rPr>
        <w:t>а</w:t>
      </w:r>
      <w:r w:rsidRPr="00A04138">
        <w:rPr>
          <w:rFonts w:ascii="Times New Roman" w:hAnsi="Times New Roman" w:cs="Times New Roman"/>
          <w:sz w:val="28"/>
          <w:szCs w:val="28"/>
        </w:rPr>
        <w:t xml:space="preserve"> запланировано и проведено </w:t>
      </w:r>
      <w:r w:rsidR="00984700">
        <w:rPr>
          <w:rFonts w:ascii="Times New Roman" w:hAnsi="Times New Roman" w:cs="Times New Roman"/>
          <w:sz w:val="28"/>
          <w:szCs w:val="28"/>
        </w:rPr>
        <w:t>5</w:t>
      </w:r>
      <w:r w:rsidRPr="00A04138">
        <w:rPr>
          <w:rFonts w:ascii="Times New Roman" w:hAnsi="Times New Roman" w:cs="Times New Roman"/>
          <w:sz w:val="28"/>
          <w:szCs w:val="28"/>
        </w:rPr>
        <w:t xml:space="preserve">  заседаний Ученого совета</w:t>
      </w:r>
      <w:r w:rsidR="00BE0E60">
        <w:rPr>
          <w:rFonts w:ascii="Times New Roman" w:hAnsi="Times New Roman" w:cs="Times New Roman"/>
          <w:sz w:val="28"/>
          <w:szCs w:val="28"/>
        </w:rPr>
        <w:t xml:space="preserve">, проведено </w:t>
      </w:r>
      <w:r w:rsidR="000A5A70">
        <w:rPr>
          <w:rFonts w:ascii="Times New Roman" w:hAnsi="Times New Roman" w:cs="Times New Roman"/>
          <w:sz w:val="28"/>
          <w:szCs w:val="28"/>
        </w:rPr>
        <w:t>8</w:t>
      </w:r>
      <w:r w:rsidR="00BE0E60">
        <w:rPr>
          <w:rFonts w:ascii="Times New Roman" w:hAnsi="Times New Roman" w:cs="Times New Roman"/>
          <w:sz w:val="28"/>
          <w:szCs w:val="28"/>
        </w:rPr>
        <w:t xml:space="preserve"> (</w:t>
      </w:r>
      <w:r w:rsidR="000A5A70">
        <w:rPr>
          <w:rFonts w:ascii="Times New Roman" w:hAnsi="Times New Roman" w:cs="Times New Roman"/>
          <w:sz w:val="28"/>
          <w:szCs w:val="28"/>
        </w:rPr>
        <w:t>3</w:t>
      </w:r>
      <w:r w:rsidR="00BE0E60">
        <w:rPr>
          <w:rFonts w:ascii="Times New Roman" w:hAnsi="Times New Roman" w:cs="Times New Roman"/>
          <w:sz w:val="28"/>
          <w:szCs w:val="28"/>
        </w:rPr>
        <w:t xml:space="preserve"> внеочередных </w:t>
      </w:r>
      <w:r w:rsidR="00984700">
        <w:rPr>
          <w:rFonts w:ascii="Times New Roman" w:hAnsi="Times New Roman" w:cs="Times New Roman"/>
          <w:sz w:val="28"/>
          <w:szCs w:val="28"/>
        </w:rPr>
        <w:t>заседаний</w:t>
      </w:r>
      <w:r w:rsidR="00BE0E60">
        <w:rPr>
          <w:rFonts w:ascii="Times New Roman" w:hAnsi="Times New Roman" w:cs="Times New Roman"/>
          <w:sz w:val="28"/>
          <w:szCs w:val="28"/>
        </w:rPr>
        <w:t>)</w:t>
      </w:r>
      <w:r w:rsidRPr="00A04138">
        <w:rPr>
          <w:rFonts w:ascii="Times New Roman" w:hAnsi="Times New Roman" w:cs="Times New Roman"/>
          <w:sz w:val="28"/>
          <w:szCs w:val="28"/>
        </w:rPr>
        <w:t>.</w:t>
      </w:r>
      <w:r w:rsidR="00457A16" w:rsidRPr="00A04138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457A16" w:rsidRPr="00BE0E60">
        <w:rPr>
          <w:rStyle w:val="FontStyle12"/>
          <w:sz w:val="28"/>
          <w:szCs w:val="28"/>
        </w:rPr>
        <w:t xml:space="preserve">было вынесено </w:t>
      </w:r>
      <w:r w:rsidR="00984700">
        <w:rPr>
          <w:rStyle w:val="FontStyle12"/>
          <w:sz w:val="28"/>
          <w:szCs w:val="28"/>
        </w:rPr>
        <w:t>12</w:t>
      </w:r>
      <w:r w:rsidR="00457A16" w:rsidRPr="00BE0E60">
        <w:rPr>
          <w:rStyle w:val="FontStyle12"/>
          <w:sz w:val="28"/>
          <w:szCs w:val="28"/>
        </w:rPr>
        <w:t xml:space="preserve"> вопросов. </w:t>
      </w:r>
      <w:r w:rsidR="00DD5E0F" w:rsidRPr="00BE0E60">
        <w:rPr>
          <w:rStyle w:val="FontStyle12"/>
          <w:sz w:val="28"/>
          <w:szCs w:val="28"/>
        </w:rPr>
        <w:t xml:space="preserve"> </w:t>
      </w:r>
    </w:p>
    <w:p w14:paraId="1F24DE1C" w14:textId="358331ED" w:rsidR="00546AAD" w:rsidRPr="000A5A70" w:rsidRDefault="00267510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546AAD">
        <w:rPr>
          <w:rStyle w:val="FontStyle12"/>
          <w:sz w:val="28"/>
          <w:szCs w:val="28"/>
        </w:rPr>
        <w:t>На заседаниях Ученого совета рассматрива</w:t>
      </w:r>
      <w:r w:rsidR="009510C6" w:rsidRPr="00546AAD">
        <w:rPr>
          <w:rStyle w:val="FontStyle12"/>
          <w:sz w:val="28"/>
          <w:szCs w:val="28"/>
        </w:rPr>
        <w:t>лись</w:t>
      </w:r>
      <w:r w:rsidRPr="00546AAD">
        <w:rPr>
          <w:rStyle w:val="FontStyle12"/>
          <w:sz w:val="28"/>
          <w:szCs w:val="28"/>
        </w:rPr>
        <w:t xml:space="preserve"> вопросы, касающиеся </w:t>
      </w:r>
      <w:r w:rsidR="00984700">
        <w:rPr>
          <w:rStyle w:val="FontStyle12"/>
          <w:sz w:val="28"/>
          <w:szCs w:val="28"/>
        </w:rPr>
        <w:t xml:space="preserve">итогов </w:t>
      </w:r>
      <w:r w:rsidR="00984700" w:rsidRPr="00984700">
        <w:rPr>
          <w:rStyle w:val="FontStyle12"/>
          <w:sz w:val="28"/>
          <w:szCs w:val="28"/>
        </w:rPr>
        <w:t>работы коллектива Университета за отчётный период и задачи на 202</w:t>
      </w:r>
      <w:r w:rsidR="000A5A70">
        <w:rPr>
          <w:rStyle w:val="FontStyle12"/>
          <w:sz w:val="28"/>
          <w:szCs w:val="28"/>
        </w:rPr>
        <w:t>4</w:t>
      </w:r>
      <w:r w:rsidR="00984700" w:rsidRPr="00984700">
        <w:rPr>
          <w:rStyle w:val="FontStyle12"/>
          <w:sz w:val="28"/>
          <w:szCs w:val="28"/>
        </w:rPr>
        <w:t>–202</w:t>
      </w:r>
      <w:r w:rsidR="000A5A70">
        <w:rPr>
          <w:rStyle w:val="FontStyle12"/>
          <w:sz w:val="28"/>
          <w:szCs w:val="28"/>
        </w:rPr>
        <w:t>5</w:t>
      </w:r>
      <w:r w:rsidR="00984700" w:rsidRPr="00984700">
        <w:rPr>
          <w:rStyle w:val="FontStyle12"/>
          <w:sz w:val="28"/>
          <w:szCs w:val="28"/>
        </w:rPr>
        <w:t xml:space="preserve"> учебный год</w:t>
      </w:r>
      <w:r w:rsidR="00984700">
        <w:rPr>
          <w:rStyle w:val="FontStyle12"/>
          <w:sz w:val="28"/>
          <w:szCs w:val="28"/>
        </w:rPr>
        <w:t xml:space="preserve">, о </w:t>
      </w:r>
      <w:r w:rsidR="00984700" w:rsidRPr="00984700">
        <w:rPr>
          <w:rStyle w:val="FontStyle12"/>
          <w:sz w:val="28"/>
          <w:szCs w:val="28"/>
        </w:rPr>
        <w:t>присуждении образовательных грантов и льгот по оплате за обучение</w:t>
      </w:r>
      <w:r w:rsidR="00984700">
        <w:rPr>
          <w:rStyle w:val="FontStyle12"/>
          <w:sz w:val="28"/>
          <w:szCs w:val="28"/>
        </w:rPr>
        <w:t xml:space="preserve">, о </w:t>
      </w:r>
      <w:r w:rsidR="00984700" w:rsidRPr="00984700">
        <w:rPr>
          <w:rStyle w:val="FontStyle12"/>
          <w:sz w:val="28"/>
          <w:szCs w:val="28"/>
        </w:rPr>
        <w:t xml:space="preserve">готовности </w:t>
      </w:r>
      <w:r w:rsidR="000A5A70" w:rsidRPr="000A5A70">
        <w:rPr>
          <w:rStyle w:val="FontStyle12"/>
          <w:sz w:val="28"/>
          <w:szCs w:val="28"/>
        </w:rPr>
        <w:t>университета к новому 2024-2025 учебном году</w:t>
      </w:r>
      <w:r w:rsidR="00984700">
        <w:rPr>
          <w:rStyle w:val="FontStyle12"/>
          <w:sz w:val="28"/>
          <w:szCs w:val="28"/>
        </w:rPr>
        <w:t>, о</w:t>
      </w:r>
      <w:r w:rsidR="00984700" w:rsidRPr="00984700">
        <w:t xml:space="preserve"> </w:t>
      </w:r>
      <w:r w:rsidR="000A5A70" w:rsidRPr="000A5A70">
        <w:rPr>
          <w:rStyle w:val="FontStyle12"/>
          <w:sz w:val="28"/>
          <w:szCs w:val="28"/>
        </w:rPr>
        <w:t>трудоустройстве выпускников 2024 года, обучавшихся на основе государственного образовательного заказа</w:t>
      </w:r>
      <w:r w:rsidR="00984700" w:rsidRPr="000A5A70">
        <w:rPr>
          <w:rStyle w:val="FontStyle12"/>
          <w:sz w:val="28"/>
          <w:szCs w:val="28"/>
        </w:rPr>
        <w:t xml:space="preserve">, </w:t>
      </w:r>
      <w:r w:rsidR="000A5A70" w:rsidRPr="000A5A70">
        <w:rPr>
          <w:rStyle w:val="FontStyle12"/>
          <w:sz w:val="28"/>
          <w:szCs w:val="28"/>
        </w:rPr>
        <w:t xml:space="preserve">об </w:t>
      </w:r>
      <w:r w:rsidR="000A5A70" w:rsidRPr="000A5A70">
        <w:rPr>
          <w:rFonts w:ascii="Times New Roman" w:hAnsi="Times New Roman" w:cs="Times New Roman"/>
          <w:sz w:val="28"/>
          <w:szCs w:val="28"/>
        </w:rPr>
        <w:t>удовлетворенности ППС экосистемой</w:t>
      </w:r>
      <w:r w:rsidR="00984700" w:rsidRPr="000A5A70">
        <w:rPr>
          <w:rStyle w:val="FontStyle12"/>
          <w:sz w:val="28"/>
          <w:szCs w:val="28"/>
        </w:rPr>
        <w:t>, о рекомендации ППС университета на участие в конкурсе Лучший преподаватель года</w:t>
      </w:r>
      <w:r w:rsidR="000A5A70">
        <w:rPr>
          <w:rStyle w:val="FontStyle12"/>
          <w:sz w:val="28"/>
          <w:szCs w:val="28"/>
        </w:rPr>
        <w:t xml:space="preserve">, об </w:t>
      </w:r>
      <w:r w:rsidR="000A5A70" w:rsidRPr="000A5A70">
        <w:rPr>
          <w:rStyle w:val="FontStyle12"/>
          <w:sz w:val="28"/>
          <w:szCs w:val="28"/>
        </w:rPr>
        <w:t>эффективности реализации образовательных программ</w:t>
      </w:r>
      <w:r w:rsidR="00984700" w:rsidRPr="000A5A70">
        <w:rPr>
          <w:rStyle w:val="FontStyle12"/>
          <w:sz w:val="28"/>
          <w:szCs w:val="28"/>
        </w:rPr>
        <w:t xml:space="preserve"> </w:t>
      </w:r>
      <w:r w:rsidR="00546AAD" w:rsidRPr="000A5A70">
        <w:rPr>
          <w:rStyle w:val="FontStyle12"/>
          <w:sz w:val="28"/>
          <w:szCs w:val="28"/>
        </w:rPr>
        <w:t>и т</w:t>
      </w:r>
      <w:r w:rsidR="00BE0E60" w:rsidRPr="000A5A70">
        <w:rPr>
          <w:rStyle w:val="FontStyle12"/>
          <w:sz w:val="28"/>
          <w:szCs w:val="28"/>
        </w:rPr>
        <w:t>.</w:t>
      </w:r>
      <w:r w:rsidR="00546AAD" w:rsidRPr="000A5A70">
        <w:rPr>
          <w:rStyle w:val="FontStyle12"/>
          <w:sz w:val="28"/>
          <w:szCs w:val="28"/>
        </w:rPr>
        <w:t>д.</w:t>
      </w:r>
    </w:p>
    <w:p w14:paraId="2AA9FA4F" w14:textId="0A0A375A" w:rsidR="00457A16" w:rsidRPr="00A04138" w:rsidRDefault="00457A16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A04138">
        <w:rPr>
          <w:rStyle w:val="FontStyle12"/>
          <w:sz w:val="28"/>
          <w:szCs w:val="28"/>
        </w:rPr>
        <w:t xml:space="preserve">По </w:t>
      </w:r>
      <w:r w:rsidR="000A5A70">
        <w:rPr>
          <w:rStyle w:val="FontStyle12"/>
          <w:sz w:val="28"/>
          <w:szCs w:val="28"/>
        </w:rPr>
        <w:t>2</w:t>
      </w:r>
      <w:r w:rsidRPr="00A04138">
        <w:rPr>
          <w:rStyle w:val="FontStyle12"/>
          <w:sz w:val="28"/>
          <w:szCs w:val="28"/>
        </w:rPr>
        <w:t xml:space="preserve"> вопросам информация была принята к сведению. По остальным рассмотренным вопросам принято – </w:t>
      </w:r>
      <w:r w:rsidR="000A5A70">
        <w:rPr>
          <w:rStyle w:val="FontStyle12"/>
          <w:sz w:val="28"/>
          <w:szCs w:val="28"/>
        </w:rPr>
        <w:t xml:space="preserve">6 </w:t>
      </w:r>
      <w:r w:rsidRPr="00A04138">
        <w:rPr>
          <w:rStyle w:val="FontStyle12"/>
          <w:sz w:val="28"/>
          <w:szCs w:val="28"/>
        </w:rPr>
        <w:t xml:space="preserve">решений, состоящих из </w:t>
      </w:r>
      <w:r w:rsidR="000A5A70">
        <w:rPr>
          <w:rStyle w:val="FontStyle12"/>
          <w:sz w:val="28"/>
          <w:szCs w:val="28"/>
        </w:rPr>
        <w:t>19</w:t>
      </w:r>
      <w:r w:rsidRPr="00A04138">
        <w:rPr>
          <w:rStyle w:val="FontStyle12"/>
          <w:sz w:val="28"/>
          <w:szCs w:val="28"/>
        </w:rPr>
        <w:t xml:space="preserve"> пунктов.</w:t>
      </w:r>
    </w:p>
    <w:p w14:paraId="55F4787F" w14:textId="77777777" w:rsidR="009510C6" w:rsidRPr="00A04138" w:rsidRDefault="00457A16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A04138">
        <w:rPr>
          <w:rStyle w:val="FontStyle12"/>
          <w:sz w:val="28"/>
          <w:szCs w:val="28"/>
        </w:rPr>
        <w:t>На сегодняшний день по выполнению решений ученого совета:</w:t>
      </w:r>
    </w:p>
    <w:p w14:paraId="1EBF8B23" w14:textId="77777777" w:rsidR="00457A16" w:rsidRPr="00A04138" w:rsidRDefault="00457A16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</w:p>
    <w:p w14:paraId="35497FE1" w14:textId="6C8538AC" w:rsidR="009510C6" w:rsidRPr="0036670E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A04138">
        <w:rPr>
          <w:rStyle w:val="FontStyle12"/>
          <w:b/>
          <w:sz w:val="28"/>
          <w:szCs w:val="28"/>
        </w:rPr>
        <w:t>Невыполненных</w:t>
      </w:r>
      <w:r w:rsidRPr="00A04138">
        <w:rPr>
          <w:rStyle w:val="FontStyle12"/>
          <w:sz w:val="28"/>
          <w:szCs w:val="28"/>
        </w:rPr>
        <w:t xml:space="preserve"> – </w:t>
      </w:r>
      <w:r w:rsidR="00984700">
        <w:rPr>
          <w:rStyle w:val="FontStyle12"/>
          <w:sz w:val="28"/>
          <w:szCs w:val="28"/>
        </w:rPr>
        <w:t>нет</w:t>
      </w:r>
    </w:p>
    <w:p w14:paraId="5FBB9D20" w14:textId="77777777" w:rsidR="009510C6" w:rsidRPr="00A04138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14:paraId="3B87ABEB" w14:textId="5204DAAE" w:rsidR="009510C6" w:rsidRPr="00A04138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A04138">
        <w:rPr>
          <w:rStyle w:val="FontStyle12"/>
          <w:b/>
          <w:sz w:val="28"/>
          <w:szCs w:val="28"/>
        </w:rPr>
        <w:t>Из них не подошли сроки исполнения</w:t>
      </w:r>
      <w:r w:rsidRPr="00A04138">
        <w:rPr>
          <w:rStyle w:val="FontStyle12"/>
          <w:sz w:val="28"/>
          <w:szCs w:val="28"/>
        </w:rPr>
        <w:t xml:space="preserve"> – </w:t>
      </w:r>
      <w:r w:rsidR="000A5A70">
        <w:rPr>
          <w:rStyle w:val="FontStyle12"/>
          <w:sz w:val="28"/>
          <w:szCs w:val="28"/>
        </w:rPr>
        <w:t>12</w:t>
      </w:r>
      <w:r w:rsidR="000D545C" w:rsidRPr="00A04138">
        <w:rPr>
          <w:rStyle w:val="FontStyle12"/>
          <w:sz w:val="28"/>
          <w:szCs w:val="28"/>
        </w:rPr>
        <w:t xml:space="preserve"> решений</w:t>
      </w:r>
      <w:r w:rsidR="00765990">
        <w:rPr>
          <w:rStyle w:val="FontStyle12"/>
          <w:sz w:val="28"/>
          <w:szCs w:val="28"/>
        </w:rPr>
        <w:t xml:space="preserve"> </w:t>
      </w:r>
    </w:p>
    <w:p w14:paraId="5EDB214C" w14:textId="77777777" w:rsidR="009510C6" w:rsidRPr="00A04138" w:rsidRDefault="009510C6" w:rsidP="005036F1">
      <w:pPr>
        <w:pStyle w:val="Style3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14:paraId="17995307" w14:textId="77777777" w:rsidR="009510C6" w:rsidRPr="00A04138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A04138">
        <w:rPr>
          <w:rStyle w:val="FontStyle12"/>
          <w:b/>
          <w:sz w:val="28"/>
          <w:szCs w:val="28"/>
        </w:rPr>
        <w:t>Невыполненных в срок</w:t>
      </w:r>
      <w:r w:rsidRPr="00A04138">
        <w:rPr>
          <w:rStyle w:val="FontStyle12"/>
          <w:sz w:val="28"/>
          <w:szCs w:val="28"/>
        </w:rPr>
        <w:t xml:space="preserve"> – </w:t>
      </w:r>
      <w:r w:rsidR="000D545C" w:rsidRPr="00A04138">
        <w:rPr>
          <w:rStyle w:val="FontStyle12"/>
          <w:sz w:val="28"/>
          <w:szCs w:val="28"/>
        </w:rPr>
        <w:t>нет</w:t>
      </w:r>
    </w:p>
    <w:p w14:paraId="7012F507" w14:textId="1A075FA6" w:rsidR="009510C6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14:paraId="77EEA7AC" w14:textId="77777777" w:rsidR="00DA5E32" w:rsidRPr="00497788" w:rsidRDefault="00DA5E32" w:rsidP="00DA5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0477829"/>
      <w:r w:rsidRPr="004977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Решения ученого совета за </w:t>
      </w: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497788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9778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97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788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14:paraId="19A37489" w14:textId="77777777" w:rsidR="00DA5E32" w:rsidRPr="00497788" w:rsidRDefault="00DA5E32" w:rsidP="00DA5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60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417"/>
        <w:gridCol w:w="1119"/>
        <w:gridCol w:w="2977"/>
        <w:gridCol w:w="7230"/>
        <w:gridCol w:w="23"/>
      </w:tblGrid>
      <w:tr w:rsidR="00DA5E32" w:rsidRPr="00497788" w14:paraId="5712EB35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2EBA79C5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b/>
                <w:sz w:val="28"/>
                <w:szCs w:val="28"/>
              </w:rPr>
              <w:t>№ решения</w:t>
            </w:r>
          </w:p>
        </w:tc>
        <w:tc>
          <w:tcPr>
            <w:tcW w:w="3417" w:type="dxa"/>
          </w:tcPr>
          <w:p w14:paraId="42DE57C7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b/>
                <w:sz w:val="28"/>
                <w:szCs w:val="28"/>
              </w:rPr>
              <w:t>Текст решения</w:t>
            </w:r>
          </w:p>
        </w:tc>
        <w:tc>
          <w:tcPr>
            <w:tcW w:w="1119" w:type="dxa"/>
          </w:tcPr>
          <w:p w14:paraId="66DA45A2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977" w:type="dxa"/>
          </w:tcPr>
          <w:p w14:paraId="5EAE379C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7230" w:type="dxa"/>
          </w:tcPr>
          <w:p w14:paraId="5C983AC1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Прописать «выполнено/не выполнено, а также описать выполненную работу</w:t>
            </w:r>
          </w:p>
        </w:tc>
      </w:tr>
      <w:tr w:rsidR="00DA5E32" w:rsidRPr="00497788" w14:paraId="34CB8D5A" w14:textId="77777777" w:rsidTr="00CF7E94">
        <w:tc>
          <w:tcPr>
            <w:tcW w:w="16042" w:type="dxa"/>
            <w:gridSpan w:val="6"/>
          </w:tcPr>
          <w:p w14:paraId="0BD63C14" w14:textId="77777777" w:rsidR="00DA5E32" w:rsidRPr="00497788" w:rsidRDefault="00DA5E32" w:rsidP="00CF7E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Ученый совет № 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от 27.09.202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г.</w:t>
            </w:r>
          </w:p>
        </w:tc>
      </w:tr>
      <w:tr w:rsidR="00DA5E32" w:rsidRPr="00497788" w14:paraId="75C6D47D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7FFA9779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B91FEBC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27.09.2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E63CDA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3417" w:type="dxa"/>
          </w:tcPr>
          <w:p w14:paraId="2DB946C5" w14:textId="77777777" w:rsidR="00DA5E32" w:rsidRPr="003B3729" w:rsidRDefault="00DA5E32" w:rsidP="00CF7E94">
            <w:pPr>
              <w:pStyle w:val="a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B372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2.</w:t>
            </w:r>
            <w:r w:rsidRPr="003B372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ab/>
              <w:t>Провести анализ образовательных программ на предмет их эффективности и рентабельности, с целью совершенствования, обновления содержания на основе форсайт-исследований с учетом новых вызовов регионального рынка труда.</w:t>
            </w:r>
          </w:p>
        </w:tc>
        <w:tc>
          <w:tcPr>
            <w:tcW w:w="1119" w:type="dxa"/>
          </w:tcPr>
          <w:p w14:paraId="37DCC9A9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30 июня 2025 года</w:t>
            </w:r>
          </w:p>
        </w:tc>
        <w:tc>
          <w:tcPr>
            <w:tcW w:w="2977" w:type="dxa"/>
          </w:tcPr>
          <w:p w14:paraId="2C3126EC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образовательных программ</w:t>
            </w:r>
          </w:p>
        </w:tc>
        <w:tc>
          <w:tcPr>
            <w:tcW w:w="7230" w:type="dxa"/>
          </w:tcPr>
          <w:p w14:paraId="74AEECFE" w14:textId="77777777" w:rsidR="00DA5E32" w:rsidRPr="00CF3E45" w:rsidRDefault="00DA5E32" w:rsidP="00CF7E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079F6302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67D2C84D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C5B2CC8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27.09.2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D1C354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3 пункт</w:t>
            </w:r>
          </w:p>
        </w:tc>
        <w:tc>
          <w:tcPr>
            <w:tcW w:w="3417" w:type="dxa"/>
          </w:tcPr>
          <w:p w14:paraId="3A3F6314" w14:textId="77777777" w:rsidR="00DA5E32" w:rsidRPr="00497788" w:rsidRDefault="00DA5E32" w:rsidP="00CF7E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ab/>
              <w:t>Пересмотреть содержание дополнительных образовательных программ (</w:t>
            </w:r>
            <w:proofErr w:type="spellStart"/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Minor</w:t>
            </w:r>
            <w:proofErr w:type="spellEnd"/>
            <w:r w:rsidRPr="003B3729">
              <w:rPr>
                <w:rFonts w:ascii="Times New Roman" w:hAnsi="Times New Roman" w:cs="Times New Roman"/>
                <w:sz w:val="28"/>
                <w:szCs w:val="28"/>
              </w:rPr>
              <w:t xml:space="preserve">) на предмет формирования </w:t>
            </w:r>
            <w:proofErr w:type="spellStart"/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надпрофессиональных</w:t>
            </w:r>
            <w:proofErr w:type="spellEnd"/>
            <w:r w:rsidRPr="003B372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</w:t>
            </w:r>
          </w:p>
        </w:tc>
        <w:tc>
          <w:tcPr>
            <w:tcW w:w="1119" w:type="dxa"/>
          </w:tcPr>
          <w:p w14:paraId="2CC8CFF5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729">
              <w:rPr>
                <w:rFonts w:ascii="Times New Roman" w:hAnsi="Times New Roman"/>
                <w:sz w:val="28"/>
                <w:szCs w:val="28"/>
                <w:lang w:val="kk-KZ"/>
              </w:rPr>
              <w:t>До 30 марта 2025 года</w:t>
            </w:r>
          </w:p>
        </w:tc>
        <w:tc>
          <w:tcPr>
            <w:tcW w:w="2977" w:type="dxa"/>
          </w:tcPr>
          <w:p w14:paraId="2EDEADBE" w14:textId="77777777" w:rsidR="00DA5E32" w:rsidRPr="003B3729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Проректор по академическим вопросам, отдел образовательных программ, заведующие кафедрами</w:t>
            </w:r>
          </w:p>
          <w:p w14:paraId="2FBC0D4B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14:paraId="5C56C3B8" w14:textId="77777777" w:rsidR="00DA5E32" w:rsidRPr="00CF3E45" w:rsidRDefault="00DA5E32" w:rsidP="00CF7E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 подошел срок</w:t>
            </w:r>
          </w:p>
        </w:tc>
      </w:tr>
      <w:tr w:rsidR="00DA5E32" w:rsidRPr="00497788" w14:paraId="74F47F2E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08A5EC31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062CA92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27.09.2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023AC6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4 пункт</w:t>
            </w:r>
          </w:p>
        </w:tc>
        <w:tc>
          <w:tcPr>
            <w:tcW w:w="3417" w:type="dxa"/>
          </w:tcPr>
          <w:p w14:paraId="7595A1CE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3B372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Разработать положение о переподготовке педагогов</w:t>
            </w:r>
          </w:p>
        </w:tc>
        <w:tc>
          <w:tcPr>
            <w:tcW w:w="1119" w:type="dxa"/>
          </w:tcPr>
          <w:p w14:paraId="086D60EA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/>
                <w:sz w:val="28"/>
                <w:szCs w:val="28"/>
              </w:rPr>
              <w:t>До 1 декабря 2024 года</w:t>
            </w:r>
          </w:p>
        </w:tc>
        <w:tc>
          <w:tcPr>
            <w:tcW w:w="2977" w:type="dxa"/>
          </w:tcPr>
          <w:p w14:paraId="672B94E5" w14:textId="77777777" w:rsidR="00DA5E32" w:rsidRPr="003B3729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729">
              <w:rPr>
                <w:rFonts w:ascii="Times New Roman" w:hAnsi="Times New Roman"/>
                <w:sz w:val="28"/>
                <w:szCs w:val="28"/>
              </w:rPr>
              <w:t>Начальник отдела дополнительного образования</w:t>
            </w:r>
          </w:p>
          <w:p w14:paraId="0DFC159F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AD634FA" w14:textId="77777777" w:rsidR="00DA5E32" w:rsidRDefault="00DA5E32" w:rsidP="00CF7E94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Выполнено </w:t>
            </w:r>
          </w:p>
          <w:p w14:paraId="26BB27D9" w14:textId="77777777" w:rsidR="00DA5E32" w:rsidRPr="00307A9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C71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переподготовка утверждено и введено в действие приказом ректора </w:t>
            </w:r>
            <w:r w:rsidRPr="006A7C71">
              <w:rPr>
                <w:rFonts w:ascii="Times New Roman" w:hAnsi="Times New Roman" w:cs="Times New Roman"/>
                <w:sz w:val="28"/>
                <w:szCs w:val="28"/>
              </w:rPr>
              <w:t>от 01 октября 2024 года №223/1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5E32" w:rsidRPr="00497788" w14:paraId="5C8CA56D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62BFEF43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7488836"/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84AB860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27.09.2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902F50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5 пункт</w:t>
            </w:r>
          </w:p>
        </w:tc>
        <w:tc>
          <w:tcPr>
            <w:tcW w:w="3417" w:type="dxa"/>
          </w:tcPr>
          <w:p w14:paraId="6773F464" w14:textId="77777777" w:rsidR="00DA5E32" w:rsidRPr="003B3729" w:rsidRDefault="00DA5E32" w:rsidP="00CF7E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Обеспечить разработку и реализацию ежегодно не менее 5 новых программ повышения квалификации ППС.</w:t>
            </w:r>
          </w:p>
          <w:p w14:paraId="6673827B" w14:textId="77777777" w:rsidR="00DA5E32" w:rsidRPr="00497788" w:rsidRDefault="00DA5E32" w:rsidP="00CF7E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</w:tcPr>
          <w:p w14:paraId="7861A6EF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30 июня 2025 года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4E2180" w14:textId="77777777" w:rsidR="00DA5E32" w:rsidRPr="003B3729" w:rsidRDefault="00DA5E32" w:rsidP="00CF7E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отдела дополнительного образования</w:t>
            </w:r>
          </w:p>
          <w:p w14:paraId="3167FCF3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D5FBAC2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подошел срок</w:t>
            </w:r>
          </w:p>
        </w:tc>
      </w:tr>
      <w:bookmarkEnd w:id="1"/>
      <w:tr w:rsidR="00DA5E32" w:rsidRPr="00497788" w14:paraId="18BD30FD" w14:textId="77777777" w:rsidTr="00CF7E94">
        <w:trPr>
          <w:gridAfter w:val="1"/>
          <w:wAfter w:w="23" w:type="dxa"/>
          <w:trHeight w:val="846"/>
        </w:trPr>
        <w:tc>
          <w:tcPr>
            <w:tcW w:w="1276" w:type="dxa"/>
          </w:tcPr>
          <w:p w14:paraId="1AB337AB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  <w:p w14:paraId="686B5244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 xml:space="preserve">27.09.24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6 пункт</w:t>
            </w:r>
          </w:p>
        </w:tc>
        <w:tc>
          <w:tcPr>
            <w:tcW w:w="3417" w:type="dxa"/>
          </w:tcPr>
          <w:p w14:paraId="783FEEEA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Разработать систему онлайн-записи на сайте университета для претендентов, подающие документы на курсы повышения квалификации.</w:t>
            </w:r>
          </w:p>
          <w:p w14:paraId="47BD7CA5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14:paraId="4B63A6AC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30 декабря 2024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16E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отдела дополнительного образования, начальник отдела разработки и сопровождения программного обеспечения, заведующие кафедрами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6D8" w14:textId="77777777" w:rsidR="00DA5E32" w:rsidRDefault="00DA5E32" w:rsidP="00CF7E94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Выполнено </w:t>
            </w:r>
          </w:p>
          <w:p w14:paraId="65386D29" w14:textId="77777777" w:rsidR="00DA5E32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университета разработана система онлайн-записи, для желающих пройти курсы повышения квалификации</w:t>
            </w:r>
          </w:p>
          <w:p w14:paraId="40C09EED" w14:textId="77777777" w:rsidR="00DA5E32" w:rsidRPr="00307A98" w:rsidRDefault="00DA5E32" w:rsidP="00CF7E94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9DCC8E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E32" w:rsidRPr="00497788" w14:paraId="2E926340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2D0D25BD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  <w:p w14:paraId="6C6D969A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27.09.24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7 пункт</w:t>
            </w:r>
          </w:p>
        </w:tc>
        <w:tc>
          <w:tcPr>
            <w:tcW w:w="3417" w:type="dxa"/>
          </w:tcPr>
          <w:p w14:paraId="43379512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Разработать </w:t>
            </w: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 план повышения квалификации ППС и сотрудников университета.</w:t>
            </w:r>
          </w:p>
          <w:p w14:paraId="465EA895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14:paraId="38763C30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01 </w:t>
            </w: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2024 г.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EFD208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  <w:p w14:paraId="4D595984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Заведующие кафедрами</w:t>
            </w:r>
          </w:p>
          <w:p w14:paraId="77CC0A45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69B2F9CA" w14:textId="77777777" w:rsidR="00DA5E32" w:rsidRPr="00307A98" w:rsidRDefault="00DA5E32" w:rsidP="00CF7E94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Выполнено </w:t>
            </w:r>
          </w:p>
          <w:p w14:paraId="1225BCFC" w14:textId="77777777" w:rsidR="00DA5E32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Разработаны и утверждены на 2025 учебный год следующие программы повышения квалификации ППС, период проведения курсов с 06 по 17 января 2025 года:</w:t>
            </w:r>
          </w:p>
          <w:p w14:paraId="4CCFDA06" w14:textId="77777777" w:rsidR="00DA5E32" w:rsidRDefault="00DA5E32" w:rsidP="00CF7E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626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Современные подходы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26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преподавани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я</w:t>
            </w:r>
            <w:r w:rsidRPr="00626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военных дисциплин в вуза – 72 часа;</w:t>
            </w:r>
          </w:p>
          <w:p w14:paraId="5CEC0726" w14:textId="77777777" w:rsidR="00DA5E32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Инклюзивное образование на педагогических ОП по модели инклюзивного образования – 72 часа;</w:t>
            </w:r>
          </w:p>
          <w:p w14:paraId="65DB1704" w14:textId="77777777" w:rsidR="00DA5E32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Искусственный интеллект в образовании;</w:t>
            </w:r>
          </w:p>
          <w:p w14:paraId="210EE8F8" w14:textId="77777777" w:rsidR="00DA5E32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Школа педагогического мастерства;</w:t>
            </w:r>
          </w:p>
          <w:p w14:paraId="540C36E1" w14:textId="77777777" w:rsidR="00DA5E32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Школа эдвайзера.</w:t>
            </w:r>
          </w:p>
          <w:p w14:paraId="73A225D5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5E32" w:rsidRPr="00497788" w14:paraId="1B888410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40F6664A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№13</w:t>
            </w:r>
          </w:p>
          <w:p w14:paraId="47BF0F22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 xml:space="preserve">27.09.24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8 пункт</w:t>
            </w:r>
          </w:p>
        </w:tc>
        <w:tc>
          <w:tcPr>
            <w:tcW w:w="3417" w:type="dxa"/>
          </w:tcPr>
          <w:p w14:paraId="07B4548F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 целью повышения привлекательности университета на международном уровне обеспечить разработку массового онлайн-курса и размещение его на крупнейших мировых платформах</w:t>
            </w:r>
          </w:p>
          <w:p w14:paraId="2C1CB72F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</w:tcPr>
          <w:p w14:paraId="64AC599E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01 сентября 2025 г.</w:t>
            </w:r>
          </w:p>
        </w:tc>
        <w:tc>
          <w:tcPr>
            <w:tcW w:w="2977" w:type="dxa"/>
          </w:tcPr>
          <w:p w14:paraId="42F6F08B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отдела дистанционного обучения</w:t>
            </w:r>
          </w:p>
          <w:p w14:paraId="1676DECA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отдела дополнительного образования</w:t>
            </w:r>
          </w:p>
          <w:p w14:paraId="694D9A23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ПИ, деканы</w:t>
            </w:r>
          </w:p>
          <w:p w14:paraId="611F17BD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Заведующие кафедрами</w:t>
            </w:r>
          </w:p>
          <w:p w14:paraId="00DEA480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7859791F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75EBBFCB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5F3F2B1C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№13</w:t>
            </w:r>
          </w:p>
          <w:p w14:paraId="1565AE16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 xml:space="preserve">27.09.24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9 пункт</w:t>
            </w:r>
          </w:p>
        </w:tc>
        <w:tc>
          <w:tcPr>
            <w:tcW w:w="3417" w:type="dxa"/>
          </w:tcPr>
          <w:p w14:paraId="78D43E75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 w:rsidRPr="0030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Увеличить вовлеченность молодых ученых в конкурсы научных проектов с грантовым финансированием, стартапы на 10% по сравнению с предыдущим периодом</w:t>
            </w:r>
          </w:p>
          <w:p w14:paraId="016CFEC0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</w:tcPr>
          <w:p w14:paraId="4D75C31F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</w:rPr>
            </w:pPr>
            <w:r w:rsidRPr="00307A98">
              <w:rPr>
                <w:sz w:val="28"/>
                <w:szCs w:val="28"/>
                <w:lang w:val="kk-KZ"/>
              </w:rPr>
              <w:t>до 01 сентября 2025 г.</w:t>
            </w:r>
          </w:p>
        </w:tc>
        <w:tc>
          <w:tcPr>
            <w:tcW w:w="2977" w:type="dxa"/>
          </w:tcPr>
          <w:p w14:paraId="39CB5F05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Проректор по исследованиям, инновациям и цифровизации, Начальник управления науки и коммерциализации</w:t>
            </w:r>
          </w:p>
          <w:p w14:paraId="4A091131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НИИПБ,</w:t>
            </w:r>
          </w:p>
          <w:p w14:paraId="58E55E7D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Региональный «Smart-центр»</w:t>
            </w:r>
          </w:p>
          <w:p w14:paraId="7266CB82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Заведующие кафедрами</w:t>
            </w:r>
          </w:p>
          <w:p w14:paraId="6C9A1BDB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6F2B9478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1D616E2A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7029C6DB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  <w:p w14:paraId="0DBE9FFF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 xml:space="preserve">27.09.24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10 пункт</w:t>
            </w:r>
          </w:p>
        </w:tc>
        <w:tc>
          <w:tcPr>
            <w:tcW w:w="3417" w:type="dxa"/>
          </w:tcPr>
          <w:p w14:paraId="650CA46B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307A9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Разработать долгосрочную комплексную карту по интернационализации обучения, предусматривающую образовательный контент на иностранном языке, а также по подготовке сотрудников, владеющих </w:t>
            </w:r>
            <w:r w:rsidRPr="00307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иностранным языком.</w:t>
            </w:r>
          </w:p>
          <w:p w14:paraId="310C9236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14:paraId="4A51E653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</w:rPr>
            </w:pPr>
            <w:r w:rsidRPr="00307A98">
              <w:rPr>
                <w:sz w:val="28"/>
                <w:szCs w:val="28"/>
              </w:rPr>
              <w:lastRenderedPageBreak/>
              <w:t>До 30 января 2025 года</w:t>
            </w:r>
          </w:p>
        </w:tc>
        <w:tc>
          <w:tcPr>
            <w:tcW w:w="2977" w:type="dxa"/>
          </w:tcPr>
          <w:p w14:paraId="42FDEDA5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</w:rPr>
              <w:t>Проректор по исследованиям, инновациям и цифровизации, начальника управления, интернационализации и академической мобильности</w:t>
            </w:r>
          </w:p>
          <w:p w14:paraId="2292B792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719933B4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02421BF6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3DCBF8C8" w14:textId="77777777" w:rsidR="00DA5E32" w:rsidRPr="003B3729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  <w:p w14:paraId="5513DAFC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29">
              <w:rPr>
                <w:rFonts w:ascii="Times New Roman" w:hAnsi="Times New Roman" w:cs="Times New Roman"/>
                <w:sz w:val="28"/>
                <w:szCs w:val="28"/>
              </w:rPr>
              <w:t xml:space="preserve">27.09.24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11 пункт</w:t>
            </w:r>
          </w:p>
        </w:tc>
        <w:tc>
          <w:tcPr>
            <w:tcW w:w="3417" w:type="dxa"/>
          </w:tcPr>
          <w:p w14:paraId="75C4D693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307A98">
              <w:rPr>
                <w:rFonts w:ascii="Times New Roman" w:hAnsi="Times New Roman" w:cs="Times New Roman"/>
                <w:sz w:val="28"/>
                <w:szCs w:val="28"/>
              </w:rPr>
              <w:tab/>
              <w:t>Провести анализ уровня цитируемости научных публикаций ППС, разработать мероприятия по его повышению</w:t>
            </w:r>
          </w:p>
          <w:p w14:paraId="1B68CE39" w14:textId="77777777" w:rsidR="00DA5E32" w:rsidRPr="0049778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14:paraId="1EBC2E43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</w:rPr>
            </w:pPr>
            <w:r w:rsidRPr="00307A98">
              <w:rPr>
                <w:sz w:val="28"/>
                <w:szCs w:val="28"/>
              </w:rPr>
              <w:t>До 1 января 2025 года</w:t>
            </w:r>
          </w:p>
        </w:tc>
        <w:tc>
          <w:tcPr>
            <w:tcW w:w="2977" w:type="dxa"/>
          </w:tcPr>
          <w:p w14:paraId="344773BE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</w:rPr>
              <w:t>Начальник научной библиотеки</w:t>
            </w:r>
          </w:p>
          <w:p w14:paraId="34300ABA" w14:textId="77777777" w:rsidR="00DA5E32" w:rsidRPr="00307A98" w:rsidRDefault="00DA5E32" w:rsidP="00CF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науки и коммерциализации</w:t>
            </w:r>
          </w:p>
          <w:p w14:paraId="32185F15" w14:textId="77777777" w:rsidR="00DA5E32" w:rsidRPr="00497788" w:rsidRDefault="00DA5E32" w:rsidP="00CF7E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6C04767A" w14:textId="5C8E80AA" w:rsidR="00DA5E32" w:rsidRPr="00497788" w:rsidRDefault="003C669F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Выполнено </w:t>
            </w:r>
            <w:bookmarkStart w:id="2" w:name="_GoBack"/>
            <w:bookmarkEnd w:id="2"/>
          </w:p>
        </w:tc>
      </w:tr>
      <w:tr w:rsidR="00DA5E32" w:rsidRPr="00497788" w14:paraId="116D2740" w14:textId="77777777" w:rsidTr="00CF7E94">
        <w:tc>
          <w:tcPr>
            <w:tcW w:w="16042" w:type="dxa"/>
            <w:gridSpan w:val="6"/>
          </w:tcPr>
          <w:p w14:paraId="3D3766BD" w14:textId="77777777" w:rsidR="00DA5E32" w:rsidRPr="00497788" w:rsidRDefault="00DA5E32" w:rsidP="00CF7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Ученый совет № 13 от 27.10.2023 г.</w:t>
            </w:r>
          </w:p>
        </w:tc>
      </w:tr>
      <w:tr w:rsidR="00DA5E32" w:rsidRPr="00497788" w14:paraId="72223C46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23876A6A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07488970"/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№13-1 от 27.10.2023г</w:t>
            </w:r>
          </w:p>
          <w:p w14:paraId="1D0A25C6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2 пункт</w:t>
            </w:r>
          </w:p>
        </w:tc>
        <w:tc>
          <w:tcPr>
            <w:tcW w:w="3417" w:type="dxa"/>
          </w:tcPr>
          <w:p w14:paraId="2957D86D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97788">
              <w:rPr>
                <w:rFonts w:ascii="Times New Roman" w:eastAsiaTheme="minorHAnsi" w:hAnsi="Times New Roman"/>
                <w:bCs/>
                <w:sz w:val="28"/>
                <w:szCs w:val="28"/>
              </w:rPr>
              <w:t>Начать обновление МТБ научной инфраструктуры подразделений на основе привлеченных средств через внешнее инвестирование (участие в ПЦФ, ГФ, БФ, хоздоговорах, международных проектах) и других программах и рост университетских затрат на и исследовательские проекты</w:t>
            </w:r>
          </w:p>
        </w:tc>
        <w:tc>
          <w:tcPr>
            <w:tcW w:w="1119" w:type="dxa"/>
          </w:tcPr>
          <w:p w14:paraId="2A16899E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  <w:lang w:val="kk-KZ"/>
              </w:rPr>
              <w:t>до 01декабря 2024 г.</w:t>
            </w:r>
          </w:p>
        </w:tc>
        <w:tc>
          <w:tcPr>
            <w:tcW w:w="2977" w:type="dxa"/>
          </w:tcPr>
          <w:p w14:paraId="3DAA38D5" w14:textId="77777777" w:rsidR="00DA5E32" w:rsidRPr="00497788" w:rsidRDefault="00DA5E32" w:rsidP="00CF7E94">
            <w:pPr>
              <w:ind w:left="234" w:firstLine="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И.о. директора НИИПБ, директор ПИ, деканы факультетов, заведующие кафедрами </w:t>
            </w:r>
          </w:p>
          <w:p w14:paraId="46531354" w14:textId="77777777" w:rsidR="00DA5E32" w:rsidRPr="00497788" w:rsidRDefault="00DA5E32" w:rsidP="00CF7E94">
            <w:pPr>
              <w:ind w:left="234" w:firstLine="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14:paraId="7C195015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0A60F713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266F3301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№13-1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27.10.2023г</w:t>
            </w:r>
          </w:p>
          <w:p w14:paraId="130484A8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3 пункт</w:t>
            </w:r>
          </w:p>
        </w:tc>
        <w:tc>
          <w:tcPr>
            <w:tcW w:w="3417" w:type="dxa"/>
          </w:tcPr>
          <w:p w14:paraId="2F61EBF6" w14:textId="77777777" w:rsidR="00DA5E32" w:rsidRPr="00497788" w:rsidRDefault="00DA5E32" w:rsidP="00CF7E94">
            <w:pPr>
              <w:tabs>
                <w:tab w:val="left" w:pos="12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Обеспечить рост </w:t>
            </w:r>
            <w:r w:rsidRPr="0049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количественный и качественных показателей результативности участия в научных конкурсах РК и международных проектах НИР через увеличения заявок и развитие партнерских связей</w:t>
            </w:r>
          </w:p>
        </w:tc>
        <w:tc>
          <w:tcPr>
            <w:tcW w:w="1119" w:type="dxa"/>
          </w:tcPr>
          <w:p w14:paraId="5AA6086B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</w:t>
            </w:r>
            <w:r w:rsidRPr="00497788">
              <w:rPr>
                <w:rFonts w:ascii="Times New Roman" w:hAnsi="Times New Roman"/>
                <w:sz w:val="28"/>
                <w:szCs w:val="28"/>
              </w:rPr>
              <w:lastRenderedPageBreak/>
              <w:t>01декабря 2024 г.</w:t>
            </w:r>
          </w:p>
        </w:tc>
        <w:tc>
          <w:tcPr>
            <w:tcW w:w="2977" w:type="dxa"/>
          </w:tcPr>
          <w:p w14:paraId="2E9DD8B9" w14:textId="77777777" w:rsidR="00DA5E32" w:rsidRPr="00497788" w:rsidRDefault="00DA5E32" w:rsidP="00CF7E94">
            <w:pPr>
              <w:tabs>
                <w:tab w:val="left" w:pos="74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И.о. директора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НИИПБ, директор ПИ, деканы факультетов, заведующие кафедрами, и.о.начальника ОМС</w:t>
            </w:r>
          </w:p>
          <w:p w14:paraId="7890019A" w14:textId="77777777" w:rsidR="00DA5E32" w:rsidRPr="00497788" w:rsidRDefault="00DA5E32" w:rsidP="00CF7E94">
            <w:pPr>
              <w:tabs>
                <w:tab w:val="left" w:pos="74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79A6D53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 подошел срок</w:t>
            </w:r>
          </w:p>
        </w:tc>
      </w:tr>
      <w:tr w:rsidR="00DA5E32" w:rsidRPr="00497788" w14:paraId="4AC6F232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44F35949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№13-2 от 27.10.2023г</w:t>
            </w:r>
          </w:p>
          <w:p w14:paraId="46B52700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2 пункт</w:t>
            </w:r>
          </w:p>
        </w:tc>
        <w:tc>
          <w:tcPr>
            <w:tcW w:w="3417" w:type="dxa"/>
          </w:tcPr>
          <w:p w14:paraId="2EA610E7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>Усилить контроль за соблюдением правил проживания и санитарно-эпидемиологических норм в Домах студентов.</w:t>
            </w:r>
          </w:p>
        </w:tc>
        <w:tc>
          <w:tcPr>
            <w:tcW w:w="1119" w:type="dxa"/>
          </w:tcPr>
          <w:p w14:paraId="33E348F5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977" w:type="dxa"/>
          </w:tcPr>
          <w:p w14:paraId="3172AD15" w14:textId="77777777" w:rsidR="00DA5E32" w:rsidRPr="00497788" w:rsidRDefault="00DA5E32" w:rsidP="00CF7E94">
            <w:pPr>
              <w:pStyle w:val="a5"/>
              <w:tabs>
                <w:tab w:val="left" w:pos="851"/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>Начальник управления по молодежной политике Заведующая Центром первичной медико-санитарной помощи, заместители директора/ деканов</w:t>
            </w:r>
          </w:p>
          <w:p w14:paraId="1766BC73" w14:textId="77777777" w:rsidR="00DA5E32" w:rsidRPr="00497788" w:rsidRDefault="00DA5E32" w:rsidP="00CF7E94">
            <w:pPr>
              <w:pStyle w:val="a5"/>
              <w:tabs>
                <w:tab w:val="left" w:pos="851"/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B5835A2" w14:textId="77777777" w:rsidR="00DA5E32" w:rsidRPr="00BC5B26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Выполнено </w:t>
            </w:r>
          </w:p>
          <w:p w14:paraId="620E67FC" w14:textId="77777777" w:rsidR="00DA5E32" w:rsidRPr="00BC5B26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80A1C" w14:textId="77777777" w:rsidR="00DA5E32" w:rsidRPr="00BC5B26" w:rsidRDefault="00DA5E32" w:rsidP="00CF7E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B26">
              <w:rPr>
                <w:rFonts w:ascii="Times New Roman" w:hAnsi="Times New Roman" w:cs="Times New Roman"/>
                <w:bCs/>
                <w:sz w:val="28"/>
                <w:szCs w:val="28"/>
              </w:rPr>
              <w:t>1. Проведение управления по молодежной политики совместно с центром первичной медицинско-санитарной помощи рейдов (осмотров) этажей, комнат. Если выявлено нарушение, то тогда составляется акт, проводится беседа с нарушителями. Если такое повторяется, то нарушитель идет на выселение.</w:t>
            </w:r>
          </w:p>
          <w:p w14:paraId="7868ACA9" w14:textId="77777777" w:rsidR="00DA5E32" w:rsidRPr="00BC5B26" w:rsidRDefault="00DA5E32" w:rsidP="00CF7E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B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⁠Проведение дежурств в Доме студентов </w:t>
            </w:r>
          </w:p>
          <w:p w14:paraId="62B4BD16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B26">
              <w:rPr>
                <w:rFonts w:ascii="Times New Roman" w:hAnsi="Times New Roman" w:cs="Times New Roman"/>
                <w:bCs/>
                <w:sz w:val="28"/>
                <w:szCs w:val="28"/>
              </w:rPr>
              <w:t>3. ⁠</w:t>
            </w:r>
            <w:proofErr w:type="spellStart"/>
            <w:r w:rsidRPr="00BC5B26">
              <w:rPr>
                <w:rFonts w:ascii="Times New Roman" w:hAnsi="Times New Roman" w:cs="Times New Roman"/>
                <w:bCs/>
                <w:sz w:val="28"/>
                <w:szCs w:val="28"/>
              </w:rPr>
              <w:t>Кварцевание</w:t>
            </w:r>
            <w:proofErr w:type="spellEnd"/>
          </w:p>
        </w:tc>
      </w:tr>
      <w:bookmarkEnd w:id="3"/>
      <w:tr w:rsidR="00DA5E32" w:rsidRPr="00497788" w14:paraId="4927CB13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4D465602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№13-2 от 27.10.2023г</w:t>
            </w:r>
          </w:p>
          <w:p w14:paraId="1E5E6F82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3 пункт</w:t>
            </w:r>
          </w:p>
        </w:tc>
        <w:tc>
          <w:tcPr>
            <w:tcW w:w="3417" w:type="dxa"/>
          </w:tcPr>
          <w:p w14:paraId="27E88D78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>Продолжить разъяснительной работы по недопущению трудоустройства студентов проживающих в Домах студентов.</w:t>
            </w:r>
          </w:p>
        </w:tc>
        <w:tc>
          <w:tcPr>
            <w:tcW w:w="1119" w:type="dxa"/>
          </w:tcPr>
          <w:p w14:paraId="1F87F3C3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977" w:type="dxa"/>
          </w:tcPr>
          <w:p w14:paraId="3D9F3809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молодежной политике Заместители деканов/директора </w:t>
            </w:r>
          </w:p>
          <w:p w14:paraId="203593F4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 xml:space="preserve">Специалист по безопасности </w:t>
            </w:r>
          </w:p>
          <w:p w14:paraId="4279B395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1EB40F5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Выполнено </w:t>
            </w:r>
          </w:p>
        </w:tc>
      </w:tr>
      <w:tr w:rsidR="00DA5E32" w:rsidRPr="00497788" w14:paraId="47033608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16A66A1A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№13-2 от 27.10.2023г</w:t>
            </w:r>
          </w:p>
          <w:p w14:paraId="094124E4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4 пункт</w:t>
            </w:r>
          </w:p>
        </w:tc>
        <w:tc>
          <w:tcPr>
            <w:tcW w:w="3417" w:type="dxa"/>
          </w:tcPr>
          <w:p w14:paraId="2330F035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>Рассмотреть вопрос о получении дополнительных мест в общежитиях города Костанай.</w:t>
            </w:r>
          </w:p>
        </w:tc>
        <w:tc>
          <w:tcPr>
            <w:tcW w:w="1119" w:type="dxa"/>
          </w:tcPr>
          <w:p w14:paraId="277BEFA1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>До 1 апреля 2024 г.</w:t>
            </w:r>
          </w:p>
        </w:tc>
        <w:tc>
          <w:tcPr>
            <w:tcW w:w="2977" w:type="dxa"/>
          </w:tcPr>
          <w:p w14:paraId="58A4CD2D" w14:textId="77777777" w:rsidR="00DA5E32" w:rsidRPr="00497788" w:rsidRDefault="00DA5E32" w:rsidP="00CF7E9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88">
              <w:rPr>
                <w:rFonts w:ascii="Times New Roman" w:hAnsi="Times New Roman"/>
                <w:sz w:val="28"/>
                <w:szCs w:val="28"/>
              </w:rPr>
              <w:t xml:space="preserve">Проректор по социально-воспитательной работе </w:t>
            </w:r>
          </w:p>
        </w:tc>
        <w:tc>
          <w:tcPr>
            <w:tcW w:w="7230" w:type="dxa"/>
          </w:tcPr>
          <w:p w14:paraId="45602172" w14:textId="77777777" w:rsidR="00DA5E32" w:rsidRPr="00BC5B26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Выполняется </w:t>
            </w:r>
          </w:p>
          <w:p w14:paraId="13EFF40C" w14:textId="77777777" w:rsidR="00DA5E32" w:rsidRPr="00BC5B26" w:rsidRDefault="00DA5E32" w:rsidP="00CF7E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B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Вопрос решается </w:t>
            </w:r>
          </w:p>
          <w:p w14:paraId="77723DD5" w14:textId="77777777" w:rsidR="00DA5E32" w:rsidRPr="00BC5B26" w:rsidRDefault="00DA5E32" w:rsidP="00CF7E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BB0D89" w14:textId="77777777" w:rsidR="00DA5E32" w:rsidRPr="00497788" w:rsidRDefault="00DA5E32" w:rsidP="00CF7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B26">
              <w:rPr>
                <w:rFonts w:ascii="Times New Roman" w:hAnsi="Times New Roman" w:cs="Times New Roman"/>
                <w:bCs/>
                <w:sz w:val="28"/>
                <w:szCs w:val="28"/>
              </w:rPr>
              <w:t>Ищем дополнительные места в общежитиях города , при необходимости составляются меморандумы</w:t>
            </w:r>
          </w:p>
        </w:tc>
      </w:tr>
      <w:tr w:rsidR="00DA5E32" w:rsidRPr="00497788" w14:paraId="70FBE135" w14:textId="77777777" w:rsidTr="00CF7E94">
        <w:tc>
          <w:tcPr>
            <w:tcW w:w="16042" w:type="dxa"/>
            <w:gridSpan w:val="6"/>
          </w:tcPr>
          <w:p w14:paraId="613CB515" w14:textId="77777777" w:rsidR="00DA5E32" w:rsidRPr="00497788" w:rsidRDefault="00DA5E32" w:rsidP="00CF7E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Ученый совет № 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27.11.2024</w:t>
            </w:r>
            <w:r w:rsidRPr="004977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г.</w:t>
            </w:r>
          </w:p>
        </w:tc>
      </w:tr>
      <w:tr w:rsidR="00DA5E32" w:rsidRPr="00497788" w14:paraId="6A2515B3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09FBB4C1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-1 от </w:t>
            </w:r>
            <w:r w:rsidRPr="0017736B">
              <w:rPr>
                <w:rFonts w:ascii="Times New Roman" w:hAnsi="Times New Roman" w:cs="Times New Roman"/>
                <w:sz w:val="28"/>
                <w:szCs w:val="28"/>
              </w:rPr>
              <w:t xml:space="preserve">27.11.2024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18520564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2 пункт</w:t>
            </w:r>
          </w:p>
        </w:tc>
        <w:tc>
          <w:tcPr>
            <w:tcW w:w="3417" w:type="dxa"/>
          </w:tcPr>
          <w:p w14:paraId="1DA5866D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количество встреч с обучающимися выпускных курсов по разъяснению условий обязательной отработки грантов в соответствии с Правилами направления специалиста на работу;</w:t>
            </w:r>
          </w:p>
        </w:tc>
        <w:tc>
          <w:tcPr>
            <w:tcW w:w="1119" w:type="dxa"/>
          </w:tcPr>
          <w:p w14:paraId="7222C6CE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2025 г.</w:t>
            </w:r>
          </w:p>
        </w:tc>
        <w:tc>
          <w:tcPr>
            <w:tcW w:w="2977" w:type="dxa"/>
          </w:tcPr>
          <w:p w14:paraId="3B31CA6B" w14:textId="77777777" w:rsidR="00DA5E32" w:rsidRPr="0017736B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ЦКиТ,</w:t>
            </w:r>
          </w:p>
          <w:p w14:paraId="002F2ED6" w14:textId="77777777" w:rsidR="00DA5E32" w:rsidRPr="00497788" w:rsidRDefault="00DA5E32" w:rsidP="00CF7E94">
            <w:pPr>
              <w:tabs>
                <w:tab w:val="left" w:pos="284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D24718E" w14:textId="77777777" w:rsidR="00DA5E32" w:rsidRPr="00497788" w:rsidRDefault="00DA5E32" w:rsidP="00CF7E94">
            <w:pPr>
              <w:shd w:val="clear" w:color="auto" w:fill="FFFFFF"/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09556BCD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2BBE5656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-1 от </w:t>
            </w:r>
            <w:r w:rsidRPr="0017736B">
              <w:rPr>
                <w:rFonts w:ascii="Times New Roman" w:hAnsi="Times New Roman" w:cs="Times New Roman"/>
                <w:sz w:val="28"/>
                <w:szCs w:val="28"/>
              </w:rPr>
              <w:t xml:space="preserve">27.11.2024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4002E0B5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3 пункт</w:t>
            </w:r>
          </w:p>
        </w:tc>
        <w:tc>
          <w:tcPr>
            <w:tcW w:w="3417" w:type="dxa"/>
          </w:tcPr>
          <w:p w14:paraId="497353D3" w14:textId="77777777" w:rsidR="00DA5E32" w:rsidRPr="0017736B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рамках внутренней системы оценки качества образовательной деятельности для оценки качества образовательной деятельности и подготовки обучающихся усилить работу по анкетированию </w:t>
            </w: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работодателей «Удовлетворенность работодателей качеством подготовки выпускников»</w:t>
            </w:r>
          </w:p>
          <w:p w14:paraId="686397D9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</w:tcPr>
          <w:p w14:paraId="4FC543A3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июнь 2025 г.</w:t>
            </w:r>
          </w:p>
        </w:tc>
        <w:tc>
          <w:tcPr>
            <w:tcW w:w="2977" w:type="dxa"/>
          </w:tcPr>
          <w:p w14:paraId="5DC09BF4" w14:textId="77777777" w:rsidR="00DA5E32" w:rsidRPr="0017736B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ЦКиТ,</w:t>
            </w:r>
          </w:p>
          <w:p w14:paraId="412BD461" w14:textId="77777777" w:rsidR="00DA5E32" w:rsidRPr="0017736B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3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кафедры,</w:t>
            </w:r>
          </w:p>
          <w:p w14:paraId="497F66ED" w14:textId="77777777" w:rsidR="00DA5E32" w:rsidRPr="00497788" w:rsidRDefault="00DA5E32" w:rsidP="00CF7E94">
            <w:pPr>
              <w:tabs>
                <w:tab w:val="left" w:pos="284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79C7C32" w14:textId="77777777" w:rsidR="00DA5E32" w:rsidRPr="00497788" w:rsidRDefault="00DA5E32" w:rsidP="00CF7E94">
            <w:pPr>
              <w:shd w:val="clear" w:color="auto" w:fill="FFFFFF"/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0746D29C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2D153E96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17736B">
              <w:rPr>
                <w:rFonts w:ascii="Times New Roman" w:hAnsi="Times New Roman" w:cs="Times New Roman"/>
                <w:sz w:val="28"/>
                <w:szCs w:val="28"/>
              </w:rPr>
              <w:t xml:space="preserve">27.11.2024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230ED34A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3417" w:type="dxa"/>
          </w:tcPr>
          <w:p w14:paraId="0ACC8CB6" w14:textId="77777777" w:rsidR="00DA5E32" w:rsidRPr="003F1471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Рассмотреть на заседаниях советов института/факультетов итоги анкетирования с анализом причин низкой удовлетворенности и выработкой механизмов повышения удовлетворенности ППС. </w:t>
            </w:r>
          </w:p>
          <w:p w14:paraId="643ED8E3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</w:tcPr>
          <w:p w14:paraId="5A137433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1 февраля 2025 года</w:t>
            </w:r>
          </w:p>
        </w:tc>
        <w:tc>
          <w:tcPr>
            <w:tcW w:w="2977" w:type="dxa"/>
          </w:tcPr>
          <w:p w14:paraId="375DAC68" w14:textId="77777777" w:rsidR="00DA5E32" w:rsidRPr="003F1471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института/деканы факультетов</w:t>
            </w:r>
          </w:p>
          <w:p w14:paraId="1FABF07E" w14:textId="77777777" w:rsidR="00DA5E32" w:rsidRPr="00497788" w:rsidRDefault="00DA5E32" w:rsidP="00CF7E94">
            <w:pPr>
              <w:tabs>
                <w:tab w:val="left" w:pos="284"/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235DC08" w14:textId="77777777" w:rsidR="00DA5E32" w:rsidRPr="00497788" w:rsidRDefault="00DA5E32" w:rsidP="00CF7E94">
            <w:pPr>
              <w:shd w:val="clear" w:color="auto" w:fill="FFFFFF"/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подошел срок</w:t>
            </w:r>
          </w:p>
        </w:tc>
      </w:tr>
      <w:tr w:rsidR="00DA5E32" w:rsidRPr="00497788" w14:paraId="4CC8EA3C" w14:textId="77777777" w:rsidTr="00CF7E94">
        <w:trPr>
          <w:gridAfter w:val="1"/>
          <w:wAfter w:w="23" w:type="dxa"/>
        </w:trPr>
        <w:tc>
          <w:tcPr>
            <w:tcW w:w="1276" w:type="dxa"/>
          </w:tcPr>
          <w:p w14:paraId="430A6AE3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17736B">
              <w:rPr>
                <w:rFonts w:ascii="Times New Roman" w:hAnsi="Times New Roman" w:cs="Times New Roman"/>
                <w:sz w:val="28"/>
                <w:szCs w:val="28"/>
              </w:rPr>
              <w:t xml:space="preserve">27.11.2024 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01B3537F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7788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3417" w:type="dxa"/>
          </w:tcPr>
          <w:p w14:paraId="5796D81F" w14:textId="77777777" w:rsidR="00DA5E32" w:rsidRPr="003F1471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механизмы повышения удовлетворенности ППС экосистемой университета.</w:t>
            </w:r>
          </w:p>
          <w:p w14:paraId="50EE04D0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</w:tcPr>
          <w:p w14:paraId="563B9174" w14:textId="77777777" w:rsidR="00DA5E32" w:rsidRPr="00497788" w:rsidRDefault="00DA5E32" w:rsidP="00CF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977" w:type="dxa"/>
          </w:tcPr>
          <w:p w14:paraId="4647EC93" w14:textId="77777777" w:rsidR="00DA5E32" w:rsidRPr="003F1471" w:rsidRDefault="00DA5E32" w:rsidP="00CF7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института/деканы факультетов</w:t>
            </w:r>
          </w:p>
          <w:p w14:paraId="504BB0A6" w14:textId="77777777" w:rsidR="00DA5E32" w:rsidRPr="00497788" w:rsidRDefault="00DA5E32" w:rsidP="00CF7E94">
            <w:pPr>
              <w:tabs>
                <w:tab w:val="left" w:pos="284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02C4A3B4" w14:textId="77777777" w:rsidR="00DA5E32" w:rsidRPr="00497788" w:rsidRDefault="00DA5E32" w:rsidP="00CF7E94">
            <w:pPr>
              <w:shd w:val="clear" w:color="auto" w:fill="FFFFFF"/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подошел срок</w:t>
            </w:r>
          </w:p>
        </w:tc>
      </w:tr>
      <w:bookmarkEnd w:id="0"/>
    </w:tbl>
    <w:p w14:paraId="52CEE254" w14:textId="77777777" w:rsidR="00DA5E32" w:rsidRPr="00F9529D" w:rsidRDefault="00DA5E32" w:rsidP="00DA5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D1EF3" w14:textId="219DEB53" w:rsidR="00A04138" w:rsidRDefault="00A04138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sectPr w:rsidR="00A04138" w:rsidSect="0050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67DCC"/>
    <w:multiLevelType w:val="hybridMultilevel"/>
    <w:tmpl w:val="4B04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0"/>
    <w:rsid w:val="00023FA2"/>
    <w:rsid w:val="00044A5E"/>
    <w:rsid w:val="000A5A70"/>
    <w:rsid w:val="000D545C"/>
    <w:rsid w:val="00267510"/>
    <w:rsid w:val="002F5019"/>
    <w:rsid w:val="00334C92"/>
    <w:rsid w:val="0036670E"/>
    <w:rsid w:val="00387A94"/>
    <w:rsid w:val="003C669F"/>
    <w:rsid w:val="00457A16"/>
    <w:rsid w:val="00477DD6"/>
    <w:rsid w:val="005036F1"/>
    <w:rsid w:val="00546AAD"/>
    <w:rsid w:val="005D5FE2"/>
    <w:rsid w:val="00610E94"/>
    <w:rsid w:val="00765990"/>
    <w:rsid w:val="007E32A2"/>
    <w:rsid w:val="009510C6"/>
    <w:rsid w:val="00984700"/>
    <w:rsid w:val="00A04138"/>
    <w:rsid w:val="00BA4D0B"/>
    <w:rsid w:val="00BE0E60"/>
    <w:rsid w:val="00CB5BC4"/>
    <w:rsid w:val="00CE54D7"/>
    <w:rsid w:val="00D84870"/>
    <w:rsid w:val="00DA5E32"/>
    <w:rsid w:val="00DD5E0F"/>
    <w:rsid w:val="00F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3F58"/>
  <w15:docId w15:val="{8BD8C760-3706-49F5-94BF-80405EB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75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67510"/>
  </w:style>
  <w:style w:type="paragraph" w:customStyle="1" w:styleId="Standard">
    <w:name w:val="Standard"/>
    <w:rsid w:val="002675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67510"/>
    <w:pPr>
      <w:widowControl w:val="0"/>
      <w:autoSpaceDE w:val="0"/>
      <w:autoSpaceDN w:val="0"/>
      <w:adjustRightInd w:val="0"/>
      <w:spacing w:after="0" w:line="317" w:lineRule="exact"/>
      <w:ind w:firstLine="4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67510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BA4D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A4D0B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BA4D0B"/>
    <w:rPr>
      <w:i/>
      <w:iCs/>
    </w:rPr>
  </w:style>
  <w:style w:type="table" w:styleId="a8">
    <w:name w:val="Table Grid"/>
    <w:basedOn w:val="a1"/>
    <w:uiPriority w:val="59"/>
    <w:rsid w:val="000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023FA2"/>
  </w:style>
  <w:style w:type="paragraph" w:styleId="a9">
    <w:name w:val="Balloon Text"/>
    <w:basedOn w:val="a"/>
    <w:link w:val="aa"/>
    <w:uiPriority w:val="99"/>
    <w:semiHidden/>
    <w:unhideWhenUsed/>
    <w:rsid w:val="00A0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41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36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KRU-3-315</cp:lastModifiedBy>
  <cp:revision>25</cp:revision>
  <cp:lastPrinted>2023-12-27T03:28:00Z</cp:lastPrinted>
  <dcterms:created xsi:type="dcterms:W3CDTF">2020-12-20T10:09:00Z</dcterms:created>
  <dcterms:modified xsi:type="dcterms:W3CDTF">2024-12-24T12:05:00Z</dcterms:modified>
</cp:coreProperties>
</file>