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5" w:type="pct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0"/>
        <w:gridCol w:w="4730"/>
        <w:gridCol w:w="4730"/>
        <w:gridCol w:w="4941"/>
      </w:tblGrid>
      <w:tr w:rsidR="00B2691D" w:rsidRPr="007C0D23" w14:paraId="11E71399" w14:textId="77777777" w:rsidTr="00CF34E8">
        <w:tc>
          <w:tcPr>
            <w:tcW w:w="1236" w:type="pct"/>
          </w:tcPr>
          <w:p w14:paraId="00B1C3A6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7C0D23">
              <w:rPr>
                <w:sz w:val="28"/>
                <w:szCs w:val="28"/>
                <w:lang w:val="kk-KZ" w:eastAsia="ja-JP"/>
              </w:rPr>
              <w:t>«А.Байтұрсынұлы атындағы</w:t>
            </w:r>
          </w:p>
          <w:p w14:paraId="3EAB5E58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val="kk-KZ" w:eastAsia="ja-JP"/>
              </w:rPr>
            </w:pPr>
            <w:r w:rsidRPr="007C0D23">
              <w:rPr>
                <w:sz w:val="28"/>
                <w:szCs w:val="28"/>
                <w:lang w:val="kk-KZ" w:eastAsia="ja-JP"/>
              </w:rPr>
              <w:t>Қостанай өңірлік</w:t>
            </w:r>
          </w:p>
          <w:p w14:paraId="4F4F21CC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eastAsia="ja-JP"/>
              </w:rPr>
            </w:pPr>
            <w:r w:rsidRPr="007C0D23">
              <w:rPr>
                <w:sz w:val="28"/>
                <w:szCs w:val="28"/>
                <w:lang w:val="kk-KZ" w:eastAsia="ja-JP"/>
              </w:rPr>
              <w:t>университеті» КеАҚ</w:t>
            </w:r>
          </w:p>
        </w:tc>
        <w:tc>
          <w:tcPr>
            <w:tcW w:w="1236" w:type="pct"/>
          </w:tcPr>
          <w:p w14:paraId="29D06D85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val="kk-KZ" w:eastAsia="ja-JP"/>
              </w:rPr>
            </w:pPr>
            <w:r w:rsidRPr="007C0D23">
              <w:rPr>
                <w:sz w:val="28"/>
                <w:szCs w:val="28"/>
                <w:lang w:val="kk-KZ" w:eastAsia="ja-JP"/>
              </w:rPr>
              <w:t xml:space="preserve">НАО «Костанайский региональный университет имени </w:t>
            </w:r>
          </w:p>
          <w:p w14:paraId="3C065C10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eastAsia="ja-JP"/>
              </w:rPr>
            </w:pPr>
            <w:r w:rsidRPr="007C0D23">
              <w:rPr>
                <w:sz w:val="28"/>
                <w:szCs w:val="28"/>
                <w:lang w:val="kk-KZ" w:eastAsia="ja-JP"/>
              </w:rPr>
              <w:t>А.Байтұрсынұлы»</w:t>
            </w:r>
          </w:p>
        </w:tc>
        <w:tc>
          <w:tcPr>
            <w:tcW w:w="1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95FF" w14:textId="77777777" w:rsidR="00B2691D" w:rsidRPr="007C0D23" w:rsidRDefault="00B2691D" w:rsidP="00CF34E8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3CB8" w14:textId="77777777" w:rsidR="00B2691D" w:rsidRPr="007C0D23" w:rsidRDefault="00B2691D" w:rsidP="00CF34E8">
            <w:pPr>
              <w:tabs>
                <w:tab w:val="left" w:pos="2126"/>
              </w:tabs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B2691D" w:rsidRPr="007C0D23" w14:paraId="36429454" w14:textId="77777777" w:rsidTr="00CF34E8">
        <w:tc>
          <w:tcPr>
            <w:tcW w:w="1236" w:type="pct"/>
          </w:tcPr>
          <w:p w14:paraId="68E78343" w14:textId="77777777" w:rsidR="00B2691D" w:rsidRPr="007C0D23" w:rsidRDefault="00B2691D" w:rsidP="00CF34E8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236" w:type="pct"/>
          </w:tcPr>
          <w:p w14:paraId="14A38167" w14:textId="77777777" w:rsidR="00B2691D" w:rsidRPr="007C0D23" w:rsidRDefault="00B2691D" w:rsidP="00CF34E8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FAA6" w14:textId="77777777" w:rsidR="00B2691D" w:rsidRPr="007C0D23" w:rsidRDefault="00B2691D" w:rsidP="00CF34E8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8EEA" w14:textId="77777777" w:rsidR="00B2691D" w:rsidRPr="007C0D23" w:rsidRDefault="00B2691D" w:rsidP="00CF34E8">
            <w:pPr>
              <w:ind w:firstLine="1628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B2691D" w:rsidRPr="007C0D23" w14:paraId="23E68D93" w14:textId="77777777" w:rsidTr="00CF34E8">
        <w:tc>
          <w:tcPr>
            <w:tcW w:w="1236" w:type="pct"/>
          </w:tcPr>
          <w:p w14:paraId="334134E1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eastAsia="ja-JP"/>
              </w:rPr>
            </w:pPr>
            <w:r w:rsidRPr="007C0D23">
              <w:rPr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236" w:type="pct"/>
          </w:tcPr>
          <w:p w14:paraId="679677D3" w14:textId="77777777" w:rsidR="00B2691D" w:rsidRPr="007C0D23" w:rsidRDefault="00B2691D" w:rsidP="00CF34E8">
            <w:pPr>
              <w:jc w:val="center"/>
              <w:rPr>
                <w:sz w:val="28"/>
                <w:szCs w:val="28"/>
                <w:lang w:eastAsia="ja-JP"/>
              </w:rPr>
            </w:pPr>
            <w:r w:rsidRPr="007C0D23">
              <w:rPr>
                <w:b/>
                <w:sz w:val="28"/>
                <w:szCs w:val="28"/>
              </w:rPr>
              <w:t>СПРАВКА</w:t>
            </w:r>
          </w:p>
        </w:tc>
        <w:tc>
          <w:tcPr>
            <w:tcW w:w="1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BC90" w14:textId="77777777" w:rsidR="00B2691D" w:rsidRPr="007C0D23" w:rsidRDefault="00B2691D" w:rsidP="00CF34E8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8ACC" w14:textId="77777777" w:rsidR="00B2691D" w:rsidRPr="007C0D23" w:rsidRDefault="00B2691D" w:rsidP="00CF34E8">
            <w:pPr>
              <w:tabs>
                <w:tab w:val="left" w:pos="1027"/>
              </w:tabs>
              <w:ind w:firstLine="1628"/>
              <w:rPr>
                <w:sz w:val="28"/>
                <w:szCs w:val="28"/>
                <w:lang w:eastAsia="ja-JP"/>
              </w:rPr>
            </w:pPr>
          </w:p>
        </w:tc>
      </w:tr>
      <w:tr w:rsidR="00B2691D" w:rsidRPr="007C0D23" w14:paraId="2E368497" w14:textId="77777777" w:rsidTr="00CF34E8">
        <w:tc>
          <w:tcPr>
            <w:tcW w:w="1236" w:type="pct"/>
          </w:tcPr>
          <w:p w14:paraId="5ED21598" w14:textId="77777777" w:rsidR="00B2691D" w:rsidRPr="007C0D23" w:rsidRDefault="00B2691D" w:rsidP="00CF34E8">
            <w:pPr>
              <w:spacing w:after="120"/>
              <w:ind w:left="283" w:hanging="283"/>
              <w:jc w:val="center"/>
              <w:rPr>
                <w:sz w:val="28"/>
                <w:szCs w:val="28"/>
                <w:lang w:eastAsia="ja-JP"/>
              </w:rPr>
            </w:pPr>
            <w:r w:rsidRPr="007C0D23"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1236" w:type="pct"/>
          </w:tcPr>
          <w:p w14:paraId="3C935637" w14:textId="77777777" w:rsidR="00B2691D" w:rsidRPr="007C0D23" w:rsidRDefault="00B2691D" w:rsidP="00CF34E8">
            <w:pPr>
              <w:spacing w:after="120"/>
              <w:ind w:left="283" w:hanging="283"/>
              <w:jc w:val="center"/>
              <w:rPr>
                <w:sz w:val="28"/>
                <w:szCs w:val="28"/>
                <w:lang w:eastAsia="ja-JP"/>
              </w:rPr>
            </w:pPr>
            <w:r w:rsidRPr="007C0D23"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  <w:tc>
          <w:tcPr>
            <w:tcW w:w="1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4854" w14:textId="77777777" w:rsidR="00B2691D" w:rsidRPr="007C0D23" w:rsidRDefault="00B2691D" w:rsidP="00CF34E8">
            <w:pPr>
              <w:spacing w:after="120"/>
              <w:ind w:left="283" w:hanging="283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C23E" w14:textId="77777777" w:rsidR="00B2691D" w:rsidRPr="007C0D23" w:rsidRDefault="00B2691D" w:rsidP="00CF34E8">
            <w:pPr>
              <w:spacing w:after="120"/>
              <w:rPr>
                <w:sz w:val="28"/>
                <w:szCs w:val="28"/>
                <w:lang w:eastAsia="ja-JP"/>
              </w:rPr>
            </w:pPr>
          </w:p>
        </w:tc>
      </w:tr>
      <w:tr w:rsidR="00B2691D" w:rsidRPr="007C0D23" w14:paraId="274B5F2E" w14:textId="77777777" w:rsidTr="00CF34E8">
        <w:tc>
          <w:tcPr>
            <w:tcW w:w="1236" w:type="pct"/>
          </w:tcPr>
          <w:p w14:paraId="7C8953F1" w14:textId="77777777" w:rsidR="00B2691D" w:rsidRPr="007C0D23" w:rsidRDefault="00B2691D" w:rsidP="00CF34E8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236" w:type="pct"/>
          </w:tcPr>
          <w:p w14:paraId="3B664281" w14:textId="77777777" w:rsidR="00B2691D" w:rsidRPr="007C0D23" w:rsidRDefault="00B2691D" w:rsidP="00CF34E8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35BD" w14:textId="77777777" w:rsidR="00B2691D" w:rsidRPr="007C0D23" w:rsidRDefault="00B2691D" w:rsidP="00CF34E8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7C90" w14:textId="77777777" w:rsidR="00B2691D" w:rsidRPr="007C0D23" w:rsidRDefault="00B2691D" w:rsidP="00CF34E8">
            <w:pPr>
              <w:spacing w:after="120"/>
              <w:rPr>
                <w:sz w:val="28"/>
                <w:szCs w:val="28"/>
                <w:lang w:eastAsia="ja-JP"/>
              </w:rPr>
            </w:pPr>
          </w:p>
        </w:tc>
      </w:tr>
    </w:tbl>
    <w:p w14:paraId="1861F2F1" w14:textId="77777777" w:rsidR="00B2691D" w:rsidRDefault="00B2691D" w:rsidP="003345C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8F2A66" w14:textId="77777777" w:rsidR="00B2691D" w:rsidRDefault="0000275A" w:rsidP="003345C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7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Патриотическое воспитание студенческой молодежи. </w:t>
      </w:r>
    </w:p>
    <w:p w14:paraId="23209EF9" w14:textId="3C5A57DB" w:rsidR="0000275A" w:rsidRDefault="0000275A" w:rsidP="003345C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75A">
        <w:rPr>
          <w:rFonts w:ascii="Times New Roman" w:hAnsi="Times New Roman" w:cs="Times New Roman"/>
          <w:b/>
          <w:sz w:val="28"/>
          <w:szCs w:val="28"/>
          <w:lang w:val="kk-KZ"/>
        </w:rPr>
        <w:t>Приоритетные направления воспитательской деятельности</w:t>
      </w:r>
    </w:p>
    <w:p w14:paraId="6FE3BBB9" w14:textId="77777777" w:rsidR="0000275A" w:rsidRDefault="0000275A" w:rsidP="0000275A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9774B2" w14:textId="738A9423" w:rsidR="00FB2123" w:rsidRPr="0000275A" w:rsidRDefault="00FB2123" w:rsidP="0000275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13">
        <w:rPr>
          <w:rFonts w:ascii="Times New Roman" w:hAnsi="Times New Roman" w:cs="Times New Roman"/>
          <w:sz w:val="28"/>
          <w:szCs w:val="28"/>
        </w:rPr>
        <w:t>Целью проведения воспитательной работы -</w:t>
      </w:r>
      <w:r w:rsidRPr="0000275A">
        <w:rPr>
          <w:rFonts w:ascii="Times New Roman" w:hAnsi="Times New Roman" w:cs="Times New Roman"/>
          <w:sz w:val="28"/>
          <w:szCs w:val="28"/>
        </w:rPr>
        <w:t xml:space="preserve"> является формирование компетентной личности, способной к с</w:t>
      </w:r>
      <w:r w:rsidR="0000275A">
        <w:rPr>
          <w:rFonts w:ascii="Times New Roman" w:hAnsi="Times New Roman" w:cs="Times New Roman"/>
          <w:sz w:val="28"/>
          <w:szCs w:val="28"/>
        </w:rPr>
        <w:t xml:space="preserve">аморазвитию и соответствующий </w:t>
      </w:r>
      <w:r w:rsidRPr="0000275A">
        <w:rPr>
          <w:rFonts w:ascii="Times New Roman" w:hAnsi="Times New Roman" w:cs="Times New Roman"/>
          <w:sz w:val="28"/>
          <w:szCs w:val="28"/>
        </w:rPr>
        <w:t>требованиям современного рынка труда.</w:t>
      </w:r>
    </w:p>
    <w:p w14:paraId="4678194D" w14:textId="59477A59" w:rsidR="00FB2123" w:rsidRPr="0000275A" w:rsidRDefault="00FB2123" w:rsidP="0000275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5A">
        <w:rPr>
          <w:rFonts w:ascii="Times New Roman" w:hAnsi="Times New Roman" w:cs="Times New Roman"/>
          <w:sz w:val="28"/>
          <w:szCs w:val="28"/>
        </w:rPr>
        <w:t>Определяющим фактором успешной воспитательной работы является принятая  концепция, единство целей и задач, содержания и методов воспитания студенческой молодежи. При реализации концепции воспитательной работы факультет опирается на органы  студенческого самоуправления.</w:t>
      </w:r>
    </w:p>
    <w:p w14:paraId="7296D9E8" w14:textId="46B9A0E0" w:rsidR="00FB2123" w:rsidRPr="0000275A" w:rsidRDefault="00FB2123" w:rsidP="0000275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75A">
        <w:rPr>
          <w:rFonts w:ascii="Times New Roman" w:hAnsi="Times New Roman" w:cs="Times New Roman"/>
          <w:bCs/>
          <w:sz w:val="28"/>
          <w:szCs w:val="28"/>
          <w:lang w:val="kk-KZ"/>
        </w:rPr>
        <w:t>Одно из направлений</w:t>
      </w:r>
      <w:r w:rsidRPr="0000275A"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</w:t>
      </w:r>
      <w:r w:rsidRPr="000027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как раз-таки является и</w:t>
      </w:r>
      <w:r w:rsidRPr="000027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275A">
        <w:rPr>
          <w:rFonts w:ascii="Times New Roman" w:hAnsi="Times New Roman" w:cs="Times New Roman"/>
          <w:sz w:val="28"/>
          <w:szCs w:val="28"/>
        </w:rPr>
        <w:t>гражданско-патриотическое и правовое воспитание</w:t>
      </w:r>
      <w:r w:rsidRPr="000027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D301A0" w14:textId="5A5D95B4" w:rsidR="00F2714C" w:rsidRPr="0000275A" w:rsidRDefault="00F2714C" w:rsidP="000027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0275A">
        <w:rPr>
          <w:color w:val="333333"/>
          <w:sz w:val="28"/>
          <w:szCs w:val="28"/>
        </w:rPr>
        <w:t>В направлении реализуются гражданские, патриотические, социально-политические, правовые элементы воспитания с целью формирования у студентов университета таких личностных качеств, как:</w:t>
      </w:r>
    </w:p>
    <w:p w14:paraId="0C33633C" w14:textId="77777777" w:rsidR="00F2714C" w:rsidRPr="0000275A" w:rsidRDefault="00F2714C" w:rsidP="000027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00275A">
        <w:rPr>
          <w:color w:val="333333"/>
          <w:sz w:val="28"/>
          <w:szCs w:val="28"/>
        </w:rPr>
        <w:t>активная гражданская позиция, выражающаяся в ответственности за собственный моральный и политический выбор, убежденности, стремлении к неукоснительному соблюдению принципов и норм правового общества;</w:t>
      </w:r>
    </w:p>
    <w:p w14:paraId="0C5010D8" w14:textId="77777777" w:rsidR="00F2714C" w:rsidRPr="0000275A" w:rsidRDefault="00F2714C" w:rsidP="000027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00275A">
        <w:rPr>
          <w:color w:val="333333"/>
          <w:sz w:val="28"/>
          <w:szCs w:val="28"/>
        </w:rPr>
        <w:t>патриотизм – национальное самосознание, желание участвовать в патриотических мероприятиях, уважение к историческому прошлому своей страны и к деятельности предшествующих поколений, стремление защищать свою Родину от внешних и внутренних деструктивных воздействий, работать не только для собственного блага, но и во имя процветания государства, повышения его авторитета в мировом сообществе;</w:t>
      </w:r>
    </w:p>
    <w:p w14:paraId="56D562DC" w14:textId="77777777" w:rsidR="00F2714C" w:rsidRPr="0000275A" w:rsidRDefault="00F2714C" w:rsidP="000027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00275A">
        <w:rPr>
          <w:color w:val="333333"/>
          <w:sz w:val="28"/>
          <w:szCs w:val="28"/>
        </w:rPr>
        <w:t>воспитание чувства ответственности, гражданского долга, дисциплины во всех сферах деятельности;</w:t>
      </w:r>
    </w:p>
    <w:p w14:paraId="4B7223DD" w14:textId="77777777" w:rsidR="00F2714C" w:rsidRPr="0000275A" w:rsidRDefault="00F2714C" w:rsidP="000027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00275A">
        <w:rPr>
          <w:color w:val="333333"/>
          <w:sz w:val="28"/>
          <w:szCs w:val="28"/>
        </w:rPr>
        <w:t>юридическая грамотность и правовая культура, знание правовых основ государственности, норм и законов.</w:t>
      </w:r>
    </w:p>
    <w:p w14:paraId="1EA71177" w14:textId="04BA90B3" w:rsidR="00FB2123" w:rsidRPr="0000275A" w:rsidRDefault="00FB2123" w:rsidP="0000275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027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Патриотизм является нравственной основой жизнеспособности нашего государства и выступает в качестве важного внутреннего мобилизующего ресурса развития общества, активной гражданской позиции </w:t>
      </w:r>
      <w:r w:rsidR="00F00A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студенческой </w:t>
      </w:r>
      <w:r w:rsidRPr="0000275A">
        <w:rPr>
          <w:rFonts w:ascii="Times New Roman" w:hAnsi="Times New Roman" w:cs="Times New Roman"/>
          <w:bCs/>
          <w:sz w:val="28"/>
          <w:szCs w:val="28"/>
          <w:lang w:val="kk-KZ"/>
        </w:rPr>
        <w:t>молодежи.</w:t>
      </w:r>
    </w:p>
    <w:p w14:paraId="23E2F39F" w14:textId="044DD755" w:rsidR="00FB2123" w:rsidRPr="0000275A" w:rsidRDefault="00FB2123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 рамках данного направления были проведены следующие мероприятия:</w:t>
      </w:r>
    </w:p>
    <w:p w14:paraId="73AFA0DC" w14:textId="37E1A65A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A12B9E">
        <w:rPr>
          <w:rFonts w:ascii="Times New Roman KZ" w:hAnsi="Times New Roman KZ"/>
          <w:bCs/>
          <w:sz w:val="28"/>
          <w:szCs w:val="28"/>
        </w:rPr>
        <w:lastRenderedPageBreak/>
        <w:t>30 августа 1995 года состоялся республиканский референдум, на котором была принята пятая в истории Казахстана и вторая в истории суверенного и независимого Казахстана Конституция, вступившая в силу 5 сентября того же года. Данная Конституция явилась новым этапом конституционного строительства в Казахстане.</w:t>
      </w:r>
    </w:p>
    <w:p w14:paraId="0D6DA4A9" w14:textId="394A831D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Ко Дню Конституции Республики Казахстан 25 августа 2023 года в университете совместно с Управлением общественного развития акимата Костанайской области был проведен круглый стол на тему: «Обеспечение конституционализма и защита прав и свобод человека в контексте исторического наследия».</w:t>
      </w:r>
    </w:p>
    <w:p w14:paraId="7FEBE170" w14:textId="77777777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В рамках круглого стола были рассмотрены основные итоги и дальнейшие перспективы дальнейшего обеспечения конституционализма в Казахстане; исторические аспекты защиты прав и свобод человека и гражданина в нашей стране.</w:t>
      </w:r>
    </w:p>
    <w:p w14:paraId="173487B1" w14:textId="33BB1D38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В работе круглого стола приняли участие сотрудники правоохранительных органов, областной универсальной научной библиотеки им. Л.Н. Толстого,  областного архива, ученые ВУЗов Казахстана и Костанайской области.</w:t>
      </w:r>
    </w:p>
    <w:p w14:paraId="5C2E4921" w14:textId="65E66A5D" w:rsidR="005F0419" w:rsidRPr="0000275A" w:rsidRDefault="0005195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hyperlink r:id="rId5" w:history="1">
        <w:r w:rsidR="005F0419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https://ksu.edu.kz/newslist/all-news/kruglyj-stol-ko-dnyu-konstitucii-respubliki-kazahstan/</w:t>
        </w:r>
      </w:hyperlink>
    </w:p>
    <w:p w14:paraId="29D432BE" w14:textId="15C899B6" w:rsidR="00FB2123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</w:rPr>
        <w:t>В первой декаде сентября в каждой студенческой группе были проведены к</w:t>
      </w:r>
      <w:r w:rsidR="00FB2123" w:rsidRPr="0000275A">
        <w:rPr>
          <w:rFonts w:ascii="Times New Roman KZ" w:hAnsi="Times New Roman KZ"/>
          <w:bCs/>
          <w:sz w:val="28"/>
          <w:szCs w:val="28"/>
          <w:lang w:val="kk-KZ"/>
        </w:rPr>
        <w:t>ураторские часы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, а для студенты 1 курсов посетили</w:t>
      </w:r>
      <w:r w:rsidR="00FB2123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выставки в читальных залах университета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. </w:t>
      </w:r>
    </w:p>
    <w:p w14:paraId="5AD3CC80" w14:textId="410E4BF8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5 сентября, отмечается 151-я годовщина со дня рождения ученого, основоположника казахского языкознания и литературоведения, реформатора казахской письменности Ахмета Байтұрсынұлы. Именно поэтому, с 2017 года в день его рождения отмечается День языков народов Казахстана.</w:t>
      </w:r>
    </w:p>
    <w:p w14:paraId="0A593042" w14:textId="5226B091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 Костанайском региональном университете, который с гордостью носит имя нашего земляка, состоялась церемония возложения цветов к памятнику Ахмета Байтұрсынұлы. Участие в нем приняли студенты, руководство вуза, ученые – байтурсыноведы, представители общественных и государственных учреждений. Все они говорили о его огромной роли не только в становлении казахской письменности и государственности, но и образования в Казахстане.</w:t>
      </w:r>
    </w:p>
    <w:p w14:paraId="134B14CD" w14:textId="31507934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В студенческих группах прошёл единый кураторский час «Ұлт ұстазы». </w:t>
      </w:r>
    </w:p>
    <w:p w14:paraId="50F430EE" w14:textId="77468126" w:rsidR="005F0419" w:rsidRPr="0000275A" w:rsidRDefault="00BF5213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hyperlink r:id="rId6" w:history="1">
        <w:r w:rsidR="005F0419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https://ksu.edu.kz/newslist/all-news/segodnya-den-ahmeta-bajtursynova</w:t>
        </w:r>
      </w:hyperlink>
    </w:p>
    <w:p w14:paraId="6F9D345B" w14:textId="66D59706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28-29 с</w:t>
      </w:r>
      <w:r w:rsidR="001E6FE0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ентября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2023 года </w:t>
      </w:r>
      <w:r w:rsidRPr="0000275A">
        <w:rPr>
          <w:rFonts w:ascii="Times New Roman KZ" w:hAnsi="Times New Roman KZ"/>
          <w:bCs/>
          <w:sz w:val="28"/>
          <w:szCs w:val="28"/>
        </w:rPr>
        <w:t>дебатный клуб «Ахмет Ұрпақтары» совместно с Управлением по молодежной политике провели областной дебатный турнир «Суверенитет - бесценное достояние страны!», приуроченный празднованию Дню Республики Казахстан.</w:t>
      </w:r>
    </w:p>
    <w:p w14:paraId="7CEE7C8B" w14:textId="642AF01D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В турнире приняли участие команды дебатных клубов: «Ахмет Ұрпақтары», «Парасат» (КРУ им</w:t>
      </w:r>
      <w:r w:rsidR="00F00A4A">
        <w:rPr>
          <w:rFonts w:ascii="Times New Roman KZ" w:hAnsi="Times New Roman KZ"/>
          <w:bCs/>
          <w:sz w:val="28"/>
          <w:szCs w:val="28"/>
          <w:lang w:val="kk-KZ"/>
        </w:rPr>
        <w:t xml:space="preserve">. </w:t>
      </w:r>
      <w:r w:rsidRPr="00F00A4A">
        <w:rPr>
          <w:rFonts w:ascii="Times New Roman KZ" w:hAnsi="Times New Roman KZ"/>
          <w:bCs/>
          <w:sz w:val="28"/>
          <w:szCs w:val="28"/>
          <w:lang w:val="kk-KZ"/>
        </w:rPr>
        <w:t xml:space="preserve">А. Байтұрсынұлы), DESTAR (ЧелГУ), «Алаш» (КИнЭУ), Novus (Школа-гимназия 3 г.Тобыл), Dissonance (Школа-лицей 1 г. Костанай), De Facto (Лицей 4 г. Рудный), «Демосфен», TURAN </w:t>
      </w:r>
      <w:r w:rsidRPr="00F00A4A">
        <w:rPr>
          <w:rFonts w:ascii="Times New Roman KZ" w:hAnsi="Times New Roman KZ"/>
          <w:bCs/>
          <w:sz w:val="28"/>
          <w:szCs w:val="28"/>
          <w:lang w:val="kk-KZ"/>
        </w:rPr>
        <w:lastRenderedPageBreak/>
        <w:t xml:space="preserve">(ФМЛ), «Батыр» (Федоровский район),  «Спартак» (Житикара), Формат-17 (Школа 17 г. Костанай), GMG Debate Meetings (гимназия им. </w:t>
      </w:r>
      <w:r w:rsidRPr="0000275A">
        <w:rPr>
          <w:rFonts w:ascii="Times New Roman KZ" w:hAnsi="Times New Roman KZ"/>
          <w:bCs/>
          <w:sz w:val="28"/>
          <w:szCs w:val="28"/>
        </w:rPr>
        <w:t>Горького, Костанай),  что позволило сделать турнир не только интересным, но и конкурентным.</w:t>
      </w:r>
    </w:p>
    <w:p w14:paraId="642CD981" w14:textId="77777777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Подводя итоги турнира, нужно отметить его победителей из  ДК «Ахмет Ұрпақтары» Санжара Зулхарнай и  Александра Черкасского.  </w:t>
      </w:r>
    </w:p>
    <w:p w14:paraId="27A11131" w14:textId="05AE8AA4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Лучшим спикером по итогам отборочных раундов признан Алишер  Кошкенбаев. А финалистами турнира  стали Анжела Кутикова и Тулпар-Али из  ДК Xynta Legacy. Также в числе финалистов  дебатеры «Ахмет Ұрпақтары» Алина Байлина и  Кирилл Ященко, а также  участники ДК «Novus» Алишер Кишкенбаев и Руслана Вознюк.</w:t>
      </w:r>
    </w:p>
    <w:p w14:paraId="691D4AC8" w14:textId="430953E9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</w:rPr>
      </w:pPr>
      <w:r w:rsidRPr="0000275A">
        <w:rPr>
          <w:rFonts w:ascii="Times New Roman KZ" w:hAnsi="Times New Roman KZ"/>
          <w:bCs/>
          <w:sz w:val="28"/>
          <w:szCs w:val="28"/>
        </w:rPr>
        <w:t>Дебатный клуб BAITURSYNULY UNIVERSITY уже давно считается одним из сильнейших в области, который помогает другим учебным заведениям города и области в продвижении дебатного движения.</w:t>
      </w:r>
    </w:p>
    <w:p w14:paraId="3A615CB7" w14:textId="16AFC2D2" w:rsidR="005F0419" w:rsidRPr="0000275A" w:rsidRDefault="0005195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hyperlink r:id="rId7" w:history="1">
        <w:r w:rsidR="005F0419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https://ksu.edu.kz/newslist/university-life/oblastnoj-debatnyj-turnir/</w:t>
        </w:r>
      </w:hyperlink>
    </w:p>
    <w:p w14:paraId="4612CF0D" w14:textId="66295496" w:rsidR="00FB2123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Ключевым звеном в достижении духовного согласия является духовная культура.</w:t>
      </w:r>
      <w:r w:rsidR="00F00A4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День духовного согласия отмечается ежегодно 18 октября.</w:t>
      </w:r>
      <w:r w:rsidR="001E6FE0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Социально значимая дата в казахстанском календаре появилась после первого Всемирного конгресса духовного согласия в 1992 году. С тех пор праздник считается Днём примирения, милосердия и помощи ближнему, а также моратория на конфликты и столкновения.</w:t>
      </w:r>
      <w:r w:rsidR="00F00A4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В преддверии этого дня, Управление по молодежной политики провели круглый стол на тему «Ел бірлігі – Рухани келісімде» </w:t>
      </w:r>
      <w:hyperlink r:id="rId8" w:history="1">
        <w:r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https://ksu.edu.kz/newslist/all-news/kruglyj-stol-ko-dnyu-duhovnogo-soglasiya/</w:t>
        </w:r>
      </w:hyperlink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471B4832" w14:textId="5A9EE661" w:rsidR="005F0419" w:rsidRPr="0000275A" w:rsidRDefault="001E6FE0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 рамках празднования Дня Республики в университете</w:t>
      </w:r>
      <w:r w:rsidR="005F0419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прошли Акция «Менің елім-Менің туым», где приняли участие порядка 3000 студентов </w:t>
      </w:r>
      <w:hyperlink r:id="rId9" w:history="1">
        <w:r w:rsidR="005F0419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https://www.instagram.com/reel/CysSm8itYe9/?igsh=endpYjd5emswc3Fp</w:t>
        </w:r>
      </w:hyperlink>
      <w:r w:rsidR="005F0419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и торжественный концерт, организованный Домом творчества «Өнер» </w:t>
      </w:r>
      <w:hyperlink r:id="rId10" w:history="1">
        <w:r w:rsidR="005F0419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https://ksu.edu.kz/newslist/university-life/v-chest-dnya-respubliki/</w:t>
        </w:r>
      </w:hyperlink>
      <w:r w:rsidRPr="0000275A">
        <w:rPr>
          <w:rFonts w:ascii="Times New Roman KZ" w:hAnsi="Times New Roman KZ"/>
          <w:bCs/>
          <w:sz w:val="28"/>
          <w:szCs w:val="28"/>
          <w:lang w:val="kk-KZ"/>
        </w:rPr>
        <w:t>. А учебные корпуса были украшены сиволичной атрибутикой.</w:t>
      </w:r>
    </w:p>
    <w:p w14:paraId="245F1C0C" w14:textId="3D5DD272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30 октября </w:t>
      </w:r>
      <w:r w:rsidR="00624880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в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выходные на базе КРУ им.</w:t>
      </w:r>
      <w:r w:rsidR="00F00A4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А. Байтұрсынұлы прошел республиканский турнир «ATA SALTYM ASYL MURAM», организованный дискуссионными клубами «Парасат» и «Ахмет Ұрпақтары», в котором приняли участие 48 дебатеров  из 24 команд Астаны, Караганды, Кокшетау, Семей, Аркалыка и Костаная.</w:t>
      </w:r>
    </w:p>
    <w:p w14:paraId="438C80EB" w14:textId="7CD07F80" w:rsidR="005F0419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Итоги турнира следующие:</w:t>
      </w:r>
    </w:p>
    <w:p w14:paraId="6E81D6AF" w14:textId="654D5B47" w:rsidR="005F0419" w:rsidRPr="00385130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385130">
        <w:rPr>
          <w:rFonts w:ascii="Times New Roman KZ" w:hAnsi="Times New Roman KZ"/>
          <w:sz w:val="28"/>
          <w:szCs w:val="28"/>
          <w:lang w:val="kk-KZ"/>
        </w:rPr>
        <w:t>1 место</w:t>
      </w:r>
      <w:r w:rsidRPr="00385130">
        <w:rPr>
          <w:rFonts w:ascii="Times New Roman KZ" w:hAnsi="Times New Roman KZ"/>
          <w:bCs/>
          <w:sz w:val="28"/>
          <w:szCs w:val="28"/>
          <w:lang w:val="kk-KZ"/>
        </w:rPr>
        <w:t xml:space="preserve"> у Бердалы Қунанбая  ( г. Караганда) и Нурислама  Жумакенова (г.Костанай).  </w:t>
      </w:r>
      <w:r w:rsidRPr="00385130">
        <w:rPr>
          <w:rFonts w:ascii="Times New Roman KZ" w:hAnsi="Times New Roman KZ"/>
          <w:sz w:val="28"/>
          <w:szCs w:val="28"/>
          <w:lang w:val="kk-KZ"/>
        </w:rPr>
        <w:t>На 2 месте</w:t>
      </w:r>
      <w:r w:rsidRPr="00385130">
        <w:rPr>
          <w:rFonts w:ascii="Times New Roman KZ" w:hAnsi="Times New Roman KZ"/>
          <w:bCs/>
          <w:sz w:val="28"/>
          <w:szCs w:val="28"/>
          <w:lang w:val="kk-KZ"/>
        </w:rPr>
        <w:t xml:space="preserve">   Исахан Нурбахыт  и Нурсыйпат Жолдасова из г.  Абай. И на </w:t>
      </w:r>
      <w:r w:rsidRPr="00385130">
        <w:rPr>
          <w:rFonts w:ascii="Times New Roman KZ" w:hAnsi="Times New Roman KZ"/>
          <w:sz w:val="28"/>
          <w:szCs w:val="28"/>
          <w:lang w:val="kk-KZ"/>
        </w:rPr>
        <w:t>3-м месте</w:t>
      </w:r>
      <w:r w:rsidRPr="00385130">
        <w:rPr>
          <w:rFonts w:ascii="Times New Roman KZ" w:hAnsi="Times New Roman KZ"/>
          <w:bCs/>
          <w:sz w:val="28"/>
          <w:szCs w:val="28"/>
          <w:lang w:val="kk-KZ"/>
        </w:rPr>
        <w:t xml:space="preserve">  Рабига Пазылханқызы ( г. Караганда ) и Жумагали Чингиз  из Костаная.</w:t>
      </w:r>
      <w:r w:rsidR="00AD1FD1" w:rsidRPr="00385130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385130">
        <w:rPr>
          <w:rFonts w:ascii="Times New Roman KZ" w:hAnsi="Times New Roman KZ"/>
          <w:bCs/>
          <w:sz w:val="28"/>
          <w:szCs w:val="28"/>
          <w:lang w:val="kk-KZ"/>
        </w:rPr>
        <w:t>Финалистами турнира стали астанинцы Даулет Оразбаев и Алиаскар Шолибай.</w:t>
      </w:r>
    </w:p>
    <w:p w14:paraId="7087AC96" w14:textId="3097AF96" w:rsidR="001E6FE0" w:rsidRPr="0000275A" w:rsidRDefault="005F0419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385130">
        <w:rPr>
          <w:rFonts w:ascii="Times New Roman KZ" w:hAnsi="Times New Roman KZ"/>
          <w:sz w:val="28"/>
          <w:szCs w:val="28"/>
          <w:lang w:val="kk-KZ"/>
        </w:rPr>
        <w:t>Лучшим спикером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признан  карагандинец Бердалы Қунанбай. </w:t>
      </w:r>
      <w:hyperlink r:id="rId11" w:history="1">
        <w:r w:rsidR="001E6FE0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https://ksu.edu.kz/newslist/all-news/itogi-respublikanskogo-debatnogo-turnira/</w:t>
        </w:r>
      </w:hyperlink>
      <w:r w:rsidR="001E6FE0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2167F422" w14:textId="08E24107" w:rsidR="00624880" w:rsidRDefault="001E6FE0" w:rsidP="0000275A">
      <w:pPr>
        <w:tabs>
          <w:tab w:val="left" w:pos="795"/>
        </w:tabs>
        <w:ind w:firstLine="567"/>
        <w:jc w:val="both"/>
        <w:rPr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</w:rPr>
        <w:t xml:space="preserve">01 ноября 2023 клуб интеллектуальный клуб «Спарта» организовали и провели для первокурсников </w:t>
      </w:r>
      <w:r w:rsidR="00624880" w:rsidRPr="00624880">
        <w:rPr>
          <w:rFonts w:ascii="Times New Roman KZ" w:hAnsi="Times New Roman KZ"/>
          <w:bCs/>
          <w:sz w:val="28"/>
          <w:szCs w:val="28"/>
        </w:rPr>
        <w:t>ин</w:t>
      </w:r>
      <w:r w:rsidR="00624880">
        <w:rPr>
          <w:rFonts w:ascii="Times New Roman KZ" w:hAnsi="Times New Roman KZ"/>
          <w:bCs/>
          <w:sz w:val="28"/>
          <w:szCs w:val="28"/>
        </w:rPr>
        <w:t>теллектуальн</w:t>
      </w:r>
      <w:r w:rsidR="00624880">
        <w:rPr>
          <w:rFonts w:ascii="Times New Roman KZ" w:hAnsi="Times New Roman KZ"/>
          <w:bCs/>
          <w:sz w:val="28"/>
          <w:szCs w:val="28"/>
          <w:lang w:val="kk-KZ"/>
        </w:rPr>
        <w:t>ую</w:t>
      </w:r>
      <w:r w:rsidR="00624880" w:rsidRPr="00624880">
        <w:rPr>
          <w:rFonts w:ascii="Times New Roman KZ" w:hAnsi="Times New Roman KZ"/>
          <w:bCs/>
          <w:sz w:val="28"/>
          <w:szCs w:val="28"/>
        </w:rPr>
        <w:t xml:space="preserve"> </w:t>
      </w:r>
      <w:r w:rsidR="00624880">
        <w:rPr>
          <w:rFonts w:ascii="Times New Roman KZ" w:hAnsi="Times New Roman KZ"/>
          <w:bCs/>
          <w:sz w:val="28"/>
          <w:szCs w:val="28"/>
        </w:rPr>
        <w:t>игр</w:t>
      </w:r>
      <w:r w:rsidR="00624880">
        <w:rPr>
          <w:rFonts w:ascii="Times New Roman KZ" w:hAnsi="Times New Roman KZ"/>
          <w:bCs/>
          <w:sz w:val="28"/>
          <w:szCs w:val="28"/>
          <w:lang w:val="kk-KZ"/>
        </w:rPr>
        <w:t>у</w:t>
      </w:r>
      <w:r w:rsidR="00624880" w:rsidRPr="00624880">
        <w:rPr>
          <w:rFonts w:ascii="Times New Roman KZ" w:hAnsi="Times New Roman KZ"/>
          <w:bCs/>
          <w:sz w:val="28"/>
          <w:szCs w:val="28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</w:rPr>
        <w:t>«Новый Казахстан»</w:t>
      </w:r>
      <w:r w:rsidR="00624880">
        <w:rPr>
          <w:sz w:val="28"/>
          <w:szCs w:val="28"/>
          <w:lang w:val="kk-KZ"/>
        </w:rPr>
        <w:t>.</w:t>
      </w:r>
    </w:p>
    <w:p w14:paraId="3BA6EFFD" w14:textId="2C0D8D93" w:rsidR="001E6FE0" w:rsidRPr="0000275A" w:rsidRDefault="0005195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hyperlink r:id="rId12" w:history="1">
        <w:r w:rsidR="001E6FE0" w:rsidRPr="0000275A">
          <w:rPr>
            <w:rStyle w:val="a7"/>
            <w:rFonts w:ascii="Times New Roman KZ" w:hAnsi="Times New Roman KZ"/>
            <w:bCs/>
            <w:sz w:val="28"/>
            <w:szCs w:val="28"/>
          </w:rPr>
          <w:t>https://www.instagram.com/reel/CylyE5arfsz/?igsh=eTRweHpqM2dmcDY1</w:t>
        </w:r>
      </w:hyperlink>
      <w:r w:rsidR="001E6FE0" w:rsidRPr="0000275A">
        <w:rPr>
          <w:rFonts w:ascii="Times New Roman KZ" w:hAnsi="Times New Roman KZ"/>
          <w:bCs/>
          <w:sz w:val="28"/>
          <w:szCs w:val="28"/>
        </w:rPr>
        <w:t xml:space="preserve"> </w:t>
      </w:r>
      <w:r w:rsidR="001E6FE0" w:rsidRPr="0000275A">
        <w:rPr>
          <w:rFonts w:ascii="Times New Roman KZ" w:hAnsi="Times New Roman KZ"/>
          <w:bCs/>
          <w:sz w:val="28"/>
          <w:szCs w:val="28"/>
        </w:rPr>
        <w:br/>
      </w:r>
      <w:r w:rsidR="001E6FE0" w:rsidRPr="0000275A">
        <w:rPr>
          <w:rFonts w:ascii="Times New Roman KZ" w:hAnsi="Times New Roman KZ"/>
          <w:bCs/>
          <w:sz w:val="28"/>
          <w:szCs w:val="28"/>
          <w:lang w:val="kk-KZ"/>
        </w:rPr>
        <w:t>17 ноября наши студенты поддержали республиканскую акцию «Одна страна – одна книга», которая проводится в Казахстане с 2007 года по инициативе Национальной академической библиотеки РК и Ассоциации библиотекарей РК при поддержке Министерства культуры РК. Традиционное мероприятие подобного уровня в этом году проходит в семнадцатый раз, и в этом году она посвящена творчеству известного драматурга, писателя, общественного деятеля - Толена Абдикова.</w:t>
      </w:r>
      <w:r w:rsidR="00F00A4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="001E6FE0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Гости обменялись  мнениями и поддержали акцию «Одна страна – одна книга». </w:t>
      </w:r>
      <w:hyperlink r:id="rId13" w:history="1">
        <w:r w:rsidR="001E6FE0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https://ksu.edu.kz/newslist/university-life/odna-strana-odna-kniga/</w:t>
        </w:r>
      </w:hyperlink>
      <w:r w:rsidR="001E6FE0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14E487EE" w14:textId="0464BC3E" w:rsidR="005F0419" w:rsidRPr="0000275A" w:rsidRDefault="001E6FE0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С 4 по 18 декабря 2023 года во всех учебных корпусах прошли фотовыставки «Аллея Независимости», приуроченные Дню Независимости Республики Казахстан.</w:t>
      </w:r>
    </w:p>
    <w:p w14:paraId="529369A7" w14:textId="4599D33B" w:rsidR="001E6FE0" w:rsidRPr="0000275A" w:rsidRDefault="001E6FE0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Ко дню независимости студенты 1 курса образовательной программы 6В03201-Журналистика провели для всех студентов кафедры журналистики и коммуникационного менеджмента онлайн-квиз, в котором проверили как хорошо их коллеги усвоили знания из курса «История казахской журналистики».</w:t>
      </w:r>
    </w:p>
    <w:p w14:paraId="1BBAD77E" w14:textId="69ABF72E" w:rsidR="001E6FE0" w:rsidRPr="0000275A" w:rsidRDefault="001E6FE0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Квиз проводили с помощью приложения Kahoot, где кроме знания необходимы скорость и хорошее интернет-соединение. Чтобы в мероприятии соревновалось как можно больше участников, организаторы квиза перенесли его в онлайн формат. Первое место заняла команда от группы 23-511-10, а самым быстрым и сообразительным участником стала студентка Жанарай Нурмаханбетова.</w:t>
      </w:r>
    </w:p>
    <w:p w14:paraId="2A5B2157" w14:textId="4F4D75C5" w:rsidR="001E6FE0" w:rsidRPr="0000275A" w:rsidRDefault="001E6FE0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Для развития стабильного будущего Казахстана необходимо не просто помнить историю, но знать ее особенности и переосмыслять последствия. Участники квиза показали отличное знание истории журналистики в Казахстане и одновременно потренировались перед предстоящей сессии.</w:t>
      </w:r>
    </w:p>
    <w:p w14:paraId="0A4B9503" w14:textId="5EE4D166" w:rsidR="001E6FE0" w:rsidRPr="0000275A" w:rsidRDefault="00BF5213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hyperlink r:id="rId14" w:history="1">
        <w:r w:rsidR="00306CEF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https://ksu.edu.kz/newslist/university-life/t-uels-zd-k-k-n-ne-arnal-an-kviz/</w:t>
        </w:r>
      </w:hyperlink>
      <w:r w:rsidR="00306CEF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68476B0C" w14:textId="279636AB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На оздоровительной базе университета КРУ им.А.Байтұрсынұлы, студенты выпускного курса и преподаватели образовательных программ Туризм и Начальная военная подготовка и физическая культура провели семинар «Этнотуризм как перспективное направление туристской деятельности в Республике Казахстан», который приурочили к празднованию Дня Независимости.</w:t>
      </w:r>
    </w:p>
    <w:p w14:paraId="1101E34E" w14:textId="44D74B5A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Студенты соприкоснулись с традициями и богатством культурного наследия Казахстана. Организаторы погрузили участников в удивительный мир этнической красоты казахского народа, воссоздав атмосферу быта кочевников. В рамках семинара, студенты провели мастер-классы по приготовлению национального блюда бешбармак, познакомили с традициями заготовки теста, его раскатки и особенностями приготовления наваристой шорпы. Так же, студенты поучаствовали в проведении казахских национальных игр: асық ату, қыз қуу, көкпар. Завершили этнотур викториной, посвященной казахским традициям и обычаям </w:t>
      </w:r>
      <w:hyperlink r:id="rId15" w:history="1">
        <w:r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https://ksu.edu.kz/newslist/university-life/etnoseminar/</w:t>
        </w:r>
      </w:hyperlink>
      <w:r w:rsidRPr="0000275A">
        <w:rPr>
          <w:rFonts w:ascii="Times New Roman KZ" w:hAnsi="Times New Roman KZ"/>
          <w:bCs/>
          <w:sz w:val="28"/>
          <w:szCs w:val="28"/>
          <w:lang w:val="kk-KZ"/>
        </w:rPr>
        <w:t>.</w:t>
      </w:r>
    </w:p>
    <w:p w14:paraId="5AEC5964" w14:textId="77777777" w:rsidR="003345C9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lastRenderedPageBreak/>
        <w:t>А для поддержания национального колорита были проведены челенджы в национальных костюмах</w:t>
      </w:r>
    </w:p>
    <w:p w14:paraId="0B4231C4" w14:textId="60518A3D" w:rsidR="00306CEF" w:rsidRPr="0000275A" w:rsidRDefault="00BF5213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hyperlink r:id="rId16" w:history="1">
        <w:r w:rsidR="00306CEF"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https://www.instagram.com/reel/C1aBmz3LoDq/?igsh=MWp0ZXdvNmR6ZDRjeg==</w:t>
        </w:r>
      </w:hyperlink>
      <w:r w:rsidR="00306CEF"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433B3042" w14:textId="24541C7D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24-25 февраля 2024 года в стенах КРУ имени Ахмет Байтұрсынұлы состоялся традиционный дебатный турнир Baitursynuly Cup - 24, который в этот раз был посвящен 125-летию К.Сатпаева.</w:t>
      </w:r>
    </w:p>
    <w:p w14:paraId="201A68F1" w14:textId="798A05EC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Турнир собрал 32 команды и 64 спикера из городов Казахстана и России. Игроки и судьи, участвовавшие на турнире,  приехали из Астаны, Кокшетау, Караганды, Семея и Челябинска.</w:t>
      </w:r>
    </w:p>
    <w:p w14:paraId="4E5C9545" w14:textId="25360A86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Основными темами игр на этот раз стал вопрос об гражданско-патриотическом и правовом воспитани.</w:t>
      </w:r>
    </w:p>
    <w:p w14:paraId="72E91ADC" w14:textId="253E7911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После обработки обратной связи от команд-участниц победу в номинации «Лучший Судья» одержал Александр Попов (Дебатный Клуб «Ахмет Ұрпақтары»).</w:t>
      </w:r>
    </w:p>
    <w:p w14:paraId="03003411" w14:textId="5CC9BE85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По сумме спикерских баллов за пять отборочных раундов победу в номинации «Лучший спикер» одержал Вадим Косолапов (Дебатный Клуб «Ахмет Ұрпақтары»), а среди дебатеров-дебютантов в этой номинации лучшей стала Карина Кусеубаева (Дебатный Клуб «Ахмет Ұрпақтары»).</w:t>
      </w:r>
    </w:p>
    <w:p w14:paraId="02A7778D" w14:textId="44C79E6B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 финале молодых дебатеров участвовали команды в составе Дмитрия Паксютова и Карины Кусеубаевой, Алины Байлиной и Ажар Зулхарнай (Дебатный Клуб «Ахмет Ұрпақтары»), Владиславы Вайгель и Руслана Шумского (Дебатный Клуб «Akadem», Караганда), а победу после длительного судейского обсуждения одержали  Карина Гафарова и Кирилл Ященко (Дебатный Клуб «Ахмет Ұрпақтары»).</w:t>
      </w:r>
    </w:p>
    <w:p w14:paraId="7C3B8378" w14:textId="7177A943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 основном финале участвовали Нурдаулет Кошербаев и Дамир Магзумов (Дебатный Клуб «Молот», Кокшетау), София Краузе и Олжас Сулейменов (Дебатный Клуб «Ахмет Ұрпақтары»), Вадим Косолапов и Диляраханым Джумабекова (Дебатный Клуб «Молот», Кокшетау). Единогласным судейским решением победу одержала команда в составе Ролана Мухитажан (DK GR, Астана) и Рустама Сулейманова (Дебатный Клуб «Akamed»,  Караганда).</w:t>
      </w:r>
    </w:p>
    <w:p w14:paraId="122F7A5F" w14:textId="2F4D7FCA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Все призеры были награждены кубками и денежными призами. Благодарим всех за участие.</w:t>
      </w:r>
      <w:r w:rsidRPr="0000275A">
        <w:rPr>
          <w:sz w:val="28"/>
          <w:szCs w:val="28"/>
        </w:rPr>
        <w:t xml:space="preserve"> </w:t>
      </w:r>
      <w:hyperlink r:id="rId17" w:history="1">
        <w:r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https://ksu.edu.kz/newslist/university-life/baitursynuly-cup-24/</w:t>
        </w:r>
      </w:hyperlink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11238DD7" w14:textId="760B45D7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2024 жылдың 24-25 ақпанында «Ахмет ұрпақтары» пікірсайыс клубының ұйымдастыруымен Қаныш Имантайұлы Сəтбаевтың 125 жылдығына орай ұйымдастырылған «BAITURSYNULY CUP XVIII» республикалық пікірсайыс турнирі өтті.</w:t>
      </w:r>
    </w:p>
    <w:p w14:paraId="0F8C74F2" w14:textId="391544E4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Турнирге Астана, Павлодар, Ақтөбе,</w:t>
      </w:r>
      <w:r w:rsidR="003345C9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Орал, Семей, Қарағанды, Көкшетау, Петропавл, Қостанай қалаларындағы 10 ЖОО командалары қатысты, барлығы 11 пікірсайыс клубы, 36 фракция, 72 спикер қатысты.</w:t>
      </w:r>
    </w:p>
    <w:p w14:paraId="359FA44D" w14:textId="28E2F897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Турнир нəтижелері:</w:t>
      </w:r>
    </w:p>
    <w:p w14:paraId="611ABB48" w14:textId="2983305C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lastRenderedPageBreak/>
        <w:t>Турнир төрт іріктеу кезеңінен тұрды, содан кейін жартылай финал мен финал өтті, ал төрт іріктеу кезеңінен кейін парламенттік пікірталасқа бір жылдан аз тəжірибесі бар спикерлер жас командалардың финалына қатысты.</w:t>
      </w:r>
    </w:p>
    <w:p w14:paraId="7499ABB6" w14:textId="2667710E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Төрт іріктеу кезеңіндегі төрешілік нəтиже бойынша "Үздік төреші" номинациясында Амангельдиева Қымбат (Қостанай, «Ахмет Ұрпақтары» пікірсайыс клубы) жеңіске жетті. 30 000тг қаржылай сертификатпен марапатталды.</w:t>
      </w:r>
    </w:p>
    <w:p w14:paraId="05334CED" w14:textId="6968E267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Жоғары спикерлік ұпаймен ЛД финалының «Үздік спикері» Жанбаев Ерназ жеңіске жетті, 20 000тг қаржылай сертификатпен марапатталды.</w:t>
      </w:r>
    </w:p>
    <w:p w14:paraId="4BEBA34F" w14:textId="77C26BB9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Жастар финалында Минутова Эльнара, Муратбек Шұғыла (Көкшетау қаласы, «Зияткер» пікірсайыс клубы. Жеңімпаздар 30 000тг қаржылық сертификатпен марапатталды</w:t>
      </w:r>
    </w:p>
    <w:p w14:paraId="4BB36067" w14:textId="78AB7E08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Негізгі алаң финалисттері Асхат Дарханұлы, Нуртас Нұрай ( Орал, «Заман Біздікі» ПК), Жалмұқан Ерсұлтан Аманқосұлы,Бозова Зарина Бейбитовна (Орал, «Ақиқат» ПК), Алпысбайұлы Биболат,Сапарғали Батыржан (Ақтөбе, «Заман Біздікі» ПК)</w:t>
      </w:r>
    </w:p>
    <w:p w14:paraId="247F3F6F" w14:textId="660EF369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Барлық финалисттер 60 000тг қаржылай сертификаттармен марапатталды.</w:t>
      </w:r>
    </w:p>
    <w:p w14:paraId="4B2C38EE" w14:textId="33FBE959" w:rsidR="00306CEF" w:rsidRPr="0000275A" w:rsidRDefault="00306CEF" w:rsidP="0000275A">
      <w:pPr>
        <w:tabs>
          <w:tab w:val="left" w:pos="795"/>
        </w:tabs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Негізгі алаң 1 орын жеңімпаздары Балабек Аяулым, Еркін Айым (Семей,</w:t>
      </w:r>
      <w:r w:rsidR="003345C9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«Парасат» ПК).</w:t>
      </w:r>
      <w:r w:rsidRPr="0000275A">
        <w:rPr>
          <w:sz w:val="28"/>
          <w:szCs w:val="28"/>
          <w:lang w:val="kk-KZ"/>
        </w:rPr>
        <w:t xml:space="preserve"> </w:t>
      </w:r>
      <w:hyperlink r:id="rId18" w:history="1">
        <w:r w:rsidRPr="0000275A">
          <w:rPr>
            <w:rStyle w:val="a7"/>
            <w:rFonts w:ascii="Times New Roman KZ" w:hAnsi="Times New Roman KZ"/>
            <w:bCs/>
            <w:sz w:val="28"/>
            <w:szCs w:val="28"/>
            <w:lang w:val="kk-KZ"/>
          </w:rPr>
          <w:t>https://ksu.edu.kz/kz/newslist/university-life/baitursynuly-cup-24/</w:t>
        </w:r>
      </w:hyperlink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</w:p>
    <w:p w14:paraId="420AF2B5" w14:textId="0000A664" w:rsidR="00D861A0" w:rsidRPr="0000275A" w:rsidRDefault="00D861A0" w:rsidP="0000275A">
      <w:pPr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В рамках в</w:t>
      </w:r>
      <w:r w:rsidR="00A2371F" w:rsidRPr="0000275A">
        <w:rPr>
          <w:rFonts w:ascii="Times New Roman KZ" w:hAnsi="Times New Roman KZ"/>
          <w:bCs/>
          <w:sz w:val="28"/>
          <w:szCs w:val="28"/>
        </w:rPr>
        <w:t>оспитательн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ой</w:t>
      </w:r>
      <w:r w:rsidR="00A2371F" w:rsidRPr="0000275A">
        <w:rPr>
          <w:rFonts w:ascii="Times New Roman KZ" w:hAnsi="Times New Roman KZ"/>
          <w:bCs/>
          <w:sz w:val="28"/>
          <w:szCs w:val="28"/>
        </w:rPr>
        <w:t xml:space="preserve"> и военно-патриотическ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>ой</w:t>
      </w:r>
      <w:r w:rsidR="00A2371F" w:rsidRPr="0000275A">
        <w:rPr>
          <w:rFonts w:ascii="Times New Roman KZ" w:hAnsi="Times New Roman KZ"/>
          <w:bCs/>
          <w:sz w:val="28"/>
          <w:szCs w:val="28"/>
        </w:rPr>
        <w:t xml:space="preserve"> работ</w:t>
      </w:r>
      <w:r w:rsidRPr="0000275A">
        <w:rPr>
          <w:rFonts w:ascii="Times New Roman KZ" w:hAnsi="Times New Roman KZ"/>
          <w:bCs/>
          <w:sz w:val="28"/>
          <w:szCs w:val="28"/>
          <w:lang w:val="kk-KZ"/>
        </w:rPr>
        <w:t xml:space="preserve">ы в университете функционирует военная кафедра. </w:t>
      </w:r>
    </w:p>
    <w:p w14:paraId="74761110" w14:textId="44425424" w:rsidR="00A2371F" w:rsidRPr="0000275A" w:rsidRDefault="00D861A0" w:rsidP="0000275A">
      <w:pPr>
        <w:ind w:firstLine="567"/>
        <w:jc w:val="both"/>
        <w:rPr>
          <w:rFonts w:ascii="Times New Roman KZ" w:hAnsi="Times New Roman KZ"/>
          <w:bCs/>
          <w:sz w:val="28"/>
          <w:szCs w:val="28"/>
          <w:lang w:val="kk-KZ"/>
        </w:rPr>
      </w:pPr>
      <w:r w:rsidRPr="0000275A">
        <w:rPr>
          <w:rFonts w:ascii="Times New Roman KZ" w:hAnsi="Times New Roman KZ"/>
          <w:bCs/>
          <w:sz w:val="28"/>
          <w:szCs w:val="28"/>
          <w:lang w:val="kk-KZ"/>
        </w:rPr>
        <w:t>Задачами военной кафедры являются: подготовка мобилизационного резерва Вооруженных Сил Республики Казахстан, других войск и воинских формирований в мирное время, а также военно-патриотическое воспитание молодежи и поднятие имиджа Вооруженных Сил Республики Казахстан.</w:t>
      </w:r>
    </w:p>
    <w:p w14:paraId="70798407" w14:textId="6D879EEE" w:rsidR="00A2371F" w:rsidRPr="003345C9" w:rsidRDefault="00A2371F" w:rsidP="0000275A">
      <w:pPr>
        <w:ind w:firstLine="567"/>
        <w:jc w:val="both"/>
        <w:rPr>
          <w:b/>
          <w:sz w:val="28"/>
          <w:szCs w:val="28"/>
        </w:rPr>
      </w:pPr>
      <w:r w:rsidRPr="003345C9">
        <w:rPr>
          <w:b/>
          <w:sz w:val="28"/>
          <w:szCs w:val="28"/>
        </w:rPr>
        <w:t>В 202</w:t>
      </w:r>
      <w:r w:rsidR="00C7573B" w:rsidRPr="003345C9">
        <w:rPr>
          <w:b/>
          <w:sz w:val="28"/>
          <w:szCs w:val="28"/>
        </w:rPr>
        <w:t>3</w:t>
      </w:r>
      <w:r w:rsidRPr="003345C9">
        <w:rPr>
          <w:b/>
          <w:sz w:val="28"/>
          <w:szCs w:val="28"/>
        </w:rPr>
        <w:t>-202</w:t>
      </w:r>
      <w:r w:rsidR="00C7573B" w:rsidRPr="003345C9">
        <w:rPr>
          <w:b/>
          <w:sz w:val="28"/>
          <w:szCs w:val="28"/>
        </w:rPr>
        <w:t>4</w:t>
      </w:r>
      <w:r w:rsidRPr="003345C9">
        <w:rPr>
          <w:b/>
          <w:sz w:val="28"/>
          <w:szCs w:val="28"/>
        </w:rPr>
        <w:t xml:space="preserve"> годах воспитательная и военно-патриотическая работа была направлена на:</w:t>
      </w:r>
    </w:p>
    <w:p w14:paraId="00CAEC12" w14:textId="77777777" w:rsidR="00A2371F" w:rsidRPr="0000275A" w:rsidRDefault="00A2371F" w:rsidP="00002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bdr w:val="none" w:sz="0" w:space="0" w:color="auto" w:frame="1"/>
        </w:rPr>
        <w:t>- формирование у студентов системы ценностей, направленной на уважение к Конституции и Законам РК, воспитание преданности народу Казахстана и Президенту, безусловное выполнение требований Общевоинских Уставов и приказов командиров, готовность выполнения каждым студентом своего воинского долга по защите Отечества;</w:t>
      </w:r>
    </w:p>
    <w:p w14:paraId="03CF14D5" w14:textId="3DEAA34D" w:rsidR="00A2371F" w:rsidRPr="0000275A" w:rsidRDefault="00A2371F" w:rsidP="00002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0275A">
        <w:rPr>
          <w:sz w:val="28"/>
          <w:szCs w:val="28"/>
          <w:bdr w:val="none" w:sz="0" w:space="0" w:color="auto" w:frame="1"/>
        </w:rPr>
        <w:t>- обеспечение поддержки студентами основных направлений внутренней и внешней политики Республики Казахстан, их морально-психологической готовности к успешному решению задач, возложенных на ВС РК;</w:t>
      </w:r>
    </w:p>
    <w:p w14:paraId="3A5EDBE3" w14:textId="06E90820" w:rsidR="00A2371F" w:rsidRPr="0000275A" w:rsidRDefault="00A2371F" w:rsidP="000027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bdr w:val="none" w:sz="0" w:space="0" w:color="auto" w:frame="1"/>
        </w:rPr>
        <w:t>- пропаганда героического прошлого народа, боевых традиций ВС РК и задач, решаемых на современном этапе;</w:t>
      </w:r>
    </w:p>
    <w:p w14:paraId="642674C1" w14:textId="77777777" w:rsidR="00A2371F" w:rsidRPr="0000275A" w:rsidRDefault="00A2371F" w:rsidP="000027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0275A">
        <w:rPr>
          <w:sz w:val="28"/>
          <w:szCs w:val="28"/>
          <w:bdr w:val="none" w:sz="0" w:space="0" w:color="auto" w:frame="1"/>
        </w:rPr>
        <w:t>- воспитание морально-психологических качеств, необходимых для выполнения конституционного долга.</w:t>
      </w:r>
    </w:p>
    <w:p w14:paraId="0F7C1672" w14:textId="77777777" w:rsidR="00306CEF" w:rsidRPr="0000275A" w:rsidRDefault="00A2371F" w:rsidP="0000275A">
      <w:pPr>
        <w:ind w:firstLine="567"/>
        <w:jc w:val="both"/>
        <w:rPr>
          <w:sz w:val="28"/>
          <w:szCs w:val="28"/>
        </w:rPr>
      </w:pPr>
      <w:r w:rsidRPr="0000275A">
        <w:rPr>
          <w:sz w:val="28"/>
          <w:szCs w:val="28"/>
        </w:rPr>
        <w:t>В целях реализации данных направлений были проведены следующие мероприятия:</w:t>
      </w:r>
      <w:r w:rsidR="00C7573B" w:rsidRPr="0000275A">
        <w:rPr>
          <w:sz w:val="28"/>
          <w:szCs w:val="28"/>
        </w:rPr>
        <w:t xml:space="preserve"> </w:t>
      </w:r>
    </w:p>
    <w:p w14:paraId="08A69343" w14:textId="77777777" w:rsidR="00306CEF" w:rsidRPr="0000275A" w:rsidRDefault="00C7573B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lang w:eastAsia="ar-SA"/>
        </w:rPr>
        <w:t>Мероприятие посвященному Дню образования военной кафедры</w:t>
      </w:r>
      <w:r w:rsidR="00306CEF" w:rsidRPr="0000275A">
        <w:rPr>
          <w:sz w:val="28"/>
          <w:szCs w:val="28"/>
          <w:lang w:eastAsia="ar-SA"/>
        </w:rPr>
        <w:t xml:space="preserve">, </w:t>
      </w:r>
      <w:r w:rsidRPr="0000275A">
        <w:rPr>
          <w:sz w:val="28"/>
          <w:szCs w:val="28"/>
          <w:lang w:eastAsia="ar-SA"/>
        </w:rPr>
        <w:t>вступление студентов в военно-патриотический клуб «Жанибек тархан»</w:t>
      </w:r>
    </w:p>
    <w:p w14:paraId="7F54DBC4" w14:textId="34E96A40" w:rsidR="00306CEF" w:rsidRPr="0000275A" w:rsidRDefault="00A2371F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</w:rPr>
        <w:lastRenderedPageBreak/>
        <w:t>Проведение бесед со студентами 1-2 курса университета, изъявивших желание поступить на военную кафедру</w:t>
      </w:r>
      <w:r w:rsidR="003345C9">
        <w:rPr>
          <w:sz w:val="28"/>
          <w:szCs w:val="28"/>
          <w:lang w:val="kk-KZ"/>
        </w:rPr>
        <w:t xml:space="preserve"> </w:t>
      </w:r>
      <w:r w:rsidRPr="0000275A">
        <w:rPr>
          <w:sz w:val="28"/>
          <w:szCs w:val="28"/>
        </w:rPr>
        <w:t>- октябрь-декабрь месяц 202</w:t>
      </w:r>
      <w:r w:rsidR="00C7573B" w:rsidRPr="0000275A">
        <w:rPr>
          <w:sz w:val="28"/>
          <w:szCs w:val="28"/>
        </w:rPr>
        <w:t>3</w:t>
      </w:r>
      <w:r w:rsidRPr="0000275A">
        <w:rPr>
          <w:sz w:val="28"/>
          <w:szCs w:val="28"/>
        </w:rPr>
        <w:t xml:space="preserve"> года</w:t>
      </w:r>
    </w:p>
    <w:p w14:paraId="17ECA362" w14:textId="799DDCAF" w:rsidR="00306CEF" w:rsidRPr="0000275A" w:rsidRDefault="005E21D0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shd w:val="clear" w:color="auto" w:fill="FFFFFF"/>
        </w:rPr>
        <w:t>Проведение «Дня Открытых дверей» военной кафедры с демонстрацией учебных аудиторий, военной техники и оружия, показных действий студентов по различным предметам обучения.</w:t>
      </w:r>
    </w:p>
    <w:p w14:paraId="5829E11B" w14:textId="382811B2" w:rsidR="00306CEF" w:rsidRPr="0000275A" w:rsidRDefault="00A2371F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</w:rPr>
        <w:t>Проведение беседы со студентами на темы: «Есть такая профессия Родину защищать» (продвижение положительного образа военнослужащего, укрепление в сознании граждан, особенно подрастающего поколения, святости долга по защите Отечества)</w:t>
      </w:r>
      <w:r w:rsidR="009949A6" w:rsidRPr="0000275A">
        <w:rPr>
          <w:sz w:val="28"/>
          <w:szCs w:val="28"/>
        </w:rPr>
        <w:t xml:space="preserve"> – январь 202</w:t>
      </w:r>
      <w:r w:rsidR="00C7573B" w:rsidRPr="0000275A">
        <w:rPr>
          <w:sz w:val="28"/>
          <w:szCs w:val="28"/>
        </w:rPr>
        <w:t>4</w:t>
      </w:r>
      <w:r w:rsidR="009949A6" w:rsidRPr="0000275A">
        <w:rPr>
          <w:sz w:val="28"/>
          <w:szCs w:val="28"/>
        </w:rPr>
        <w:t xml:space="preserve"> г.</w:t>
      </w:r>
    </w:p>
    <w:p w14:paraId="3876C8B3" w14:textId="77777777" w:rsidR="00306CEF" w:rsidRPr="0000275A" w:rsidRDefault="00A2371F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lang w:eastAsia="ar-SA"/>
        </w:rPr>
        <w:t>встреча студентов военной кафедры: с – воинами интернационалистами и ветеранами локальных войн - 14 февраля 202</w:t>
      </w:r>
      <w:r w:rsidR="00C7573B" w:rsidRPr="0000275A">
        <w:rPr>
          <w:sz w:val="28"/>
          <w:szCs w:val="28"/>
          <w:lang w:eastAsia="ar-SA"/>
        </w:rPr>
        <w:t>4</w:t>
      </w:r>
      <w:r w:rsidRPr="0000275A">
        <w:rPr>
          <w:sz w:val="28"/>
          <w:szCs w:val="28"/>
          <w:lang w:eastAsia="ar-SA"/>
        </w:rPr>
        <w:t xml:space="preserve"> года.</w:t>
      </w:r>
    </w:p>
    <w:p w14:paraId="48F755DD" w14:textId="77777777" w:rsidR="00306CEF" w:rsidRPr="0000275A" w:rsidRDefault="007A164B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lang w:eastAsia="ar-SA"/>
        </w:rPr>
        <w:t>Посещение студентов музея Боевой славы 151 гвардейской дивизии сформированной в городе Костанае в годы Великой Отечественной войны.-ноябрь 202</w:t>
      </w:r>
      <w:r w:rsidR="00C7573B" w:rsidRPr="0000275A">
        <w:rPr>
          <w:sz w:val="28"/>
          <w:szCs w:val="28"/>
          <w:lang w:eastAsia="ar-SA"/>
        </w:rPr>
        <w:t>3</w:t>
      </w:r>
      <w:r w:rsidRPr="0000275A">
        <w:rPr>
          <w:sz w:val="28"/>
          <w:szCs w:val="28"/>
          <w:lang w:eastAsia="ar-SA"/>
        </w:rPr>
        <w:t xml:space="preserve"> г.</w:t>
      </w:r>
    </w:p>
    <w:p w14:paraId="6D48362A" w14:textId="701922AB" w:rsidR="00306CEF" w:rsidRPr="0000275A" w:rsidRDefault="009949A6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</w:rPr>
        <w:t>Проведение акции «Диалог поколений» (встречи с воспитанниками военно-патриотических клубов, учащимися военных школ-интернатов, военнослужащими срочной службы, по контракту, офицерами, генералами, ветеранами Вооруженных Сил)</w:t>
      </w:r>
      <w:r w:rsidR="003345C9">
        <w:rPr>
          <w:sz w:val="28"/>
          <w:szCs w:val="28"/>
          <w:lang w:val="kk-KZ"/>
        </w:rPr>
        <w:t xml:space="preserve"> </w:t>
      </w:r>
      <w:r w:rsidRPr="0000275A">
        <w:rPr>
          <w:sz w:val="28"/>
          <w:szCs w:val="28"/>
        </w:rPr>
        <w:t>- сентябрь 202</w:t>
      </w:r>
      <w:r w:rsidR="00C7573B" w:rsidRPr="0000275A">
        <w:rPr>
          <w:sz w:val="28"/>
          <w:szCs w:val="28"/>
        </w:rPr>
        <w:t>3</w:t>
      </w:r>
      <w:r w:rsidRPr="0000275A">
        <w:rPr>
          <w:sz w:val="28"/>
          <w:szCs w:val="28"/>
        </w:rPr>
        <w:t>г.</w:t>
      </w:r>
    </w:p>
    <w:p w14:paraId="63DE2FBC" w14:textId="233B7963" w:rsidR="00306CEF" w:rsidRPr="0000275A" w:rsidRDefault="00C7573B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  <w:shd w:val="clear" w:color="auto" w:fill="FFFFFF"/>
        </w:rPr>
        <w:t xml:space="preserve">Провести круглые столы со студентами университета с участием студентов военной кафедры по </w:t>
      </w:r>
      <w:r w:rsidR="003345C9" w:rsidRPr="0000275A">
        <w:rPr>
          <w:sz w:val="28"/>
          <w:szCs w:val="28"/>
          <w:shd w:val="clear" w:color="auto" w:fill="FFFFFF"/>
        </w:rPr>
        <w:t>теме</w:t>
      </w:r>
      <w:r w:rsidRPr="0000275A">
        <w:rPr>
          <w:sz w:val="28"/>
          <w:szCs w:val="28"/>
          <w:shd w:val="clear" w:color="auto" w:fill="FFFFFF"/>
        </w:rPr>
        <w:t>: Герои Казахстанцы (Б.Момышулы, С.Нурмагамбетов, С.Баймагамбетов, Л.Беда, И.Павлов</w:t>
      </w:r>
      <w:r w:rsidR="003345C9">
        <w:rPr>
          <w:sz w:val="28"/>
          <w:szCs w:val="28"/>
          <w:shd w:val="clear" w:color="auto" w:fill="FFFFFF"/>
          <w:lang w:val="kk-KZ"/>
        </w:rPr>
        <w:t>)</w:t>
      </w:r>
    </w:p>
    <w:p w14:paraId="107ACAE1" w14:textId="77777777" w:rsidR="00306CEF" w:rsidRPr="0000275A" w:rsidRDefault="00A2371F" w:rsidP="003345C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</w:rPr>
        <w:t>Студенты максимально вовлечены в общественную жизнь военной кафедры: принимают участие в семинарах-беседах, спортивных, агитационных, а также в торжественных и концертных мероприятиях.</w:t>
      </w:r>
    </w:p>
    <w:p w14:paraId="53B59CF3" w14:textId="5EF14785" w:rsidR="00591A1F" w:rsidRPr="0000275A" w:rsidRDefault="00A2371F" w:rsidP="003345C9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0275A">
        <w:rPr>
          <w:sz w:val="28"/>
          <w:szCs w:val="28"/>
        </w:rPr>
        <w:t>В течении учебного года публикуются статьи в СМИ о жизнедеятельности военной кафедры, об успехах и достижениях в сфере воспитания и подготовки офицеров запаса.</w:t>
      </w:r>
    </w:p>
    <w:p w14:paraId="52C18323" w14:textId="04688255" w:rsidR="000F27AB" w:rsidRPr="005C7DEC" w:rsidRDefault="00A5119C" w:rsidP="000F27AB">
      <w:pPr>
        <w:ind w:firstLine="567"/>
        <w:jc w:val="both"/>
        <w:rPr>
          <w:sz w:val="28"/>
          <w:szCs w:val="28"/>
          <w:lang w:val="kk-KZ"/>
        </w:rPr>
      </w:pPr>
      <w:r w:rsidRPr="005C7DEC">
        <w:rPr>
          <w:sz w:val="28"/>
          <w:szCs w:val="28"/>
          <w:lang w:val="kk-KZ"/>
        </w:rPr>
        <w:t xml:space="preserve">Системность и последовательность государственной молодежной политики реализуется на местах. В частности, патриотическое воспитание в КРУ имени </w:t>
      </w:r>
      <w:r w:rsidRPr="005C7DEC">
        <w:rPr>
          <w:sz w:val="28"/>
          <w:szCs w:val="28"/>
          <w:lang w:val="kk-KZ" w:eastAsia="ja-JP"/>
        </w:rPr>
        <w:t xml:space="preserve">А.Байтұрсынұлы всегда являлось и является одним из приоритетов работы. Это обусловлено тем, что именно данная сфера воспитательной работы предусматривает формирование у студентов прочных гражданских позиций. </w:t>
      </w:r>
    </w:p>
    <w:p w14:paraId="113DB708" w14:textId="77777777" w:rsidR="00A5119C" w:rsidRPr="005C7DEC" w:rsidRDefault="00A5119C" w:rsidP="00A5119C">
      <w:pPr>
        <w:ind w:firstLine="567"/>
        <w:jc w:val="both"/>
        <w:rPr>
          <w:sz w:val="28"/>
          <w:szCs w:val="28"/>
          <w:lang w:val="kk-KZ"/>
        </w:rPr>
      </w:pPr>
      <w:r w:rsidRPr="005C7DEC">
        <w:rPr>
          <w:sz w:val="28"/>
          <w:szCs w:val="28"/>
          <w:lang w:val="kk-KZ"/>
        </w:rPr>
        <w:t>В связи с вышесказанным, на сегодняшний день необходимо повышать у нашей молодежи чувства патриотизма, формирование активной гражданской позиции и любви к своей Родине. В настоящее время патриотическое воспитание является ключевым направлением в молодежной политике.</w:t>
      </w:r>
    </w:p>
    <w:p w14:paraId="5F590A62" w14:textId="2DB535A7" w:rsidR="00B2691D" w:rsidRPr="005C7DEC" w:rsidRDefault="00A5119C" w:rsidP="000F27AB">
      <w:pPr>
        <w:ind w:firstLine="567"/>
        <w:jc w:val="both"/>
        <w:rPr>
          <w:sz w:val="28"/>
          <w:szCs w:val="28"/>
          <w:lang w:val="kk-KZ"/>
        </w:rPr>
      </w:pPr>
      <w:r w:rsidRPr="005C7DEC">
        <w:rPr>
          <w:sz w:val="28"/>
          <w:szCs w:val="28"/>
          <w:lang w:val="kk-KZ"/>
        </w:rPr>
        <w:t>Все мероприятие проводились в рамках комплексного плана воспитательной работы университета, где основной целью было развитие личности, воспитания молодежи в духе гражданственности, патриотизма.</w:t>
      </w:r>
    </w:p>
    <w:p w14:paraId="1BD815D2" w14:textId="3BF1D95D" w:rsidR="00985F7E" w:rsidRPr="005C7DEC" w:rsidRDefault="00985F7E" w:rsidP="000F27AB">
      <w:pPr>
        <w:ind w:firstLine="567"/>
        <w:jc w:val="both"/>
        <w:rPr>
          <w:sz w:val="28"/>
          <w:szCs w:val="28"/>
          <w:lang w:val="kk-KZ"/>
        </w:rPr>
      </w:pPr>
      <w:r w:rsidRPr="006933E5">
        <w:rPr>
          <w:sz w:val="28"/>
          <w:szCs w:val="28"/>
          <w:lang w:val="kk-KZ"/>
        </w:rPr>
        <w:t xml:space="preserve">Также следует отметить, что развитие студенческих организаций таких как </w:t>
      </w:r>
      <w:r w:rsidR="006933E5" w:rsidRPr="006933E5">
        <w:rPr>
          <w:sz w:val="28"/>
          <w:szCs w:val="28"/>
        </w:rPr>
        <w:t>Интеллектуальный клуб «Спарта»</w:t>
      </w:r>
      <w:r w:rsidR="006933E5" w:rsidRPr="006933E5">
        <w:rPr>
          <w:sz w:val="28"/>
          <w:szCs w:val="28"/>
          <w:lang w:val="kk-KZ"/>
        </w:rPr>
        <w:t xml:space="preserve">, </w:t>
      </w:r>
      <w:r w:rsidR="006933E5" w:rsidRPr="006933E5">
        <w:rPr>
          <w:sz w:val="28"/>
          <w:szCs w:val="28"/>
        </w:rPr>
        <w:t>Дебатный клуб «Ахмет Ұрпақтары»</w:t>
      </w:r>
      <w:r w:rsidRPr="006933E5">
        <w:rPr>
          <w:sz w:val="28"/>
          <w:szCs w:val="28"/>
          <w:lang w:val="kk-KZ"/>
        </w:rPr>
        <w:t>,</w:t>
      </w:r>
      <w:r w:rsidR="006933E5" w:rsidRPr="006933E5">
        <w:rPr>
          <w:sz w:val="28"/>
          <w:szCs w:val="28"/>
          <w:lang w:val="kk-KZ"/>
        </w:rPr>
        <w:t xml:space="preserve"> </w:t>
      </w:r>
      <w:r w:rsidR="006933E5" w:rsidRPr="006933E5">
        <w:rPr>
          <w:sz w:val="28"/>
          <w:szCs w:val="28"/>
        </w:rPr>
        <w:t xml:space="preserve">Дебатный клуб </w:t>
      </w:r>
      <w:r w:rsidR="006933E5" w:rsidRPr="006933E5">
        <w:rPr>
          <w:color w:val="000000" w:themeColor="text1"/>
          <w:sz w:val="28"/>
          <w:szCs w:val="28"/>
        </w:rPr>
        <w:t>«Парасат»</w:t>
      </w:r>
      <w:r w:rsidR="006933E5" w:rsidRPr="006933E5">
        <w:rPr>
          <w:color w:val="000000" w:themeColor="text1"/>
          <w:sz w:val="28"/>
          <w:szCs w:val="28"/>
          <w:lang w:val="kk-KZ"/>
        </w:rPr>
        <w:t xml:space="preserve">, </w:t>
      </w:r>
      <w:r w:rsidR="006933E5" w:rsidRPr="006933E5">
        <w:rPr>
          <w:sz w:val="28"/>
          <w:szCs w:val="28"/>
          <w:lang w:val="kk-KZ"/>
        </w:rPr>
        <w:t xml:space="preserve">Волонтерскый клуб </w:t>
      </w:r>
      <w:r w:rsidR="006933E5" w:rsidRPr="006933E5">
        <w:rPr>
          <w:sz w:val="28"/>
          <w:szCs w:val="28"/>
        </w:rPr>
        <w:t>«</w:t>
      </w:r>
      <w:r w:rsidR="006933E5" w:rsidRPr="006933E5">
        <w:rPr>
          <w:sz w:val="28"/>
          <w:szCs w:val="28"/>
          <w:lang w:val="en-US"/>
        </w:rPr>
        <w:t>Jaryq</w:t>
      </w:r>
      <w:r w:rsidR="006933E5" w:rsidRPr="006933E5">
        <w:rPr>
          <w:sz w:val="28"/>
          <w:szCs w:val="28"/>
        </w:rPr>
        <w:t>»</w:t>
      </w:r>
      <w:r w:rsidR="006933E5" w:rsidRPr="006933E5">
        <w:rPr>
          <w:sz w:val="28"/>
          <w:szCs w:val="28"/>
          <w:lang w:val="kk-KZ"/>
        </w:rPr>
        <w:t xml:space="preserve">, </w:t>
      </w:r>
      <w:r w:rsidR="006933E5" w:rsidRPr="006933E5">
        <w:rPr>
          <w:sz w:val="28"/>
          <w:szCs w:val="28"/>
        </w:rPr>
        <w:t>Молодежное крыло «Жастар Рухы»</w:t>
      </w:r>
      <w:r w:rsidR="006933E5" w:rsidRPr="006933E5">
        <w:rPr>
          <w:sz w:val="28"/>
          <w:szCs w:val="28"/>
          <w:lang w:val="kk-KZ"/>
        </w:rPr>
        <w:t>, Киберспортивный клуба «</w:t>
      </w:r>
      <w:r w:rsidR="006933E5" w:rsidRPr="006933E5">
        <w:rPr>
          <w:sz w:val="28"/>
          <w:szCs w:val="28"/>
          <w:lang w:val="en-US"/>
        </w:rPr>
        <w:t>Terra</w:t>
      </w:r>
      <w:r w:rsidR="006933E5" w:rsidRPr="006933E5">
        <w:rPr>
          <w:sz w:val="28"/>
          <w:szCs w:val="28"/>
        </w:rPr>
        <w:t xml:space="preserve"> </w:t>
      </w:r>
      <w:r w:rsidR="006933E5" w:rsidRPr="006933E5">
        <w:rPr>
          <w:sz w:val="28"/>
          <w:szCs w:val="28"/>
          <w:lang w:val="en-US"/>
        </w:rPr>
        <w:t>Incognita</w:t>
      </w:r>
      <w:r w:rsidR="006933E5" w:rsidRPr="006933E5">
        <w:rPr>
          <w:sz w:val="28"/>
          <w:szCs w:val="28"/>
          <w:lang w:val="kk-KZ"/>
        </w:rPr>
        <w:t xml:space="preserve">», </w:t>
      </w:r>
      <w:r w:rsidR="006933E5" w:rsidRPr="006933E5">
        <w:rPr>
          <w:color w:val="000000" w:themeColor="text1"/>
          <w:sz w:val="28"/>
          <w:szCs w:val="28"/>
        </w:rPr>
        <w:t xml:space="preserve">Малая </w:t>
      </w:r>
      <w:r w:rsidR="006933E5" w:rsidRPr="006933E5">
        <w:rPr>
          <w:color w:val="000000" w:themeColor="text1"/>
          <w:sz w:val="28"/>
          <w:szCs w:val="28"/>
        </w:rPr>
        <w:lastRenderedPageBreak/>
        <w:t>студенческая Ассамблея народа Казахстана</w:t>
      </w:r>
      <w:r w:rsidR="006933E5" w:rsidRPr="006933E5">
        <w:rPr>
          <w:color w:val="000000" w:themeColor="text1"/>
          <w:sz w:val="28"/>
          <w:szCs w:val="28"/>
          <w:lang w:val="kk-KZ"/>
        </w:rPr>
        <w:t xml:space="preserve">, </w:t>
      </w:r>
      <w:r w:rsidR="006933E5" w:rsidRPr="006933E5">
        <w:rPr>
          <w:color w:val="000000" w:themeColor="text1"/>
          <w:sz w:val="28"/>
          <w:szCs w:val="28"/>
        </w:rPr>
        <w:t>Танцевальный клуб «</w:t>
      </w:r>
      <w:r w:rsidR="006933E5" w:rsidRPr="006933E5">
        <w:rPr>
          <w:color w:val="000000" w:themeColor="text1"/>
          <w:sz w:val="28"/>
          <w:szCs w:val="28"/>
          <w:lang w:val="en-US"/>
        </w:rPr>
        <w:t>Nomad</w:t>
      </w:r>
      <w:r w:rsidR="006933E5" w:rsidRPr="006933E5">
        <w:rPr>
          <w:color w:val="000000" w:themeColor="text1"/>
          <w:sz w:val="28"/>
          <w:szCs w:val="28"/>
        </w:rPr>
        <w:t>»</w:t>
      </w:r>
      <w:r w:rsidR="006933E5" w:rsidRPr="006933E5">
        <w:rPr>
          <w:color w:val="000000" w:themeColor="text1"/>
          <w:sz w:val="28"/>
          <w:szCs w:val="28"/>
          <w:lang w:val="kk-KZ"/>
        </w:rPr>
        <w:t xml:space="preserve">, </w:t>
      </w:r>
      <w:r w:rsidR="006933E5" w:rsidRPr="006933E5">
        <w:rPr>
          <w:sz w:val="28"/>
          <w:szCs w:val="28"/>
          <w:lang w:val="kk-KZ"/>
        </w:rPr>
        <w:t>Жайдарман, КВН</w:t>
      </w:r>
      <w:r w:rsidRPr="006933E5">
        <w:rPr>
          <w:sz w:val="28"/>
          <w:szCs w:val="28"/>
          <w:lang w:val="kk-KZ"/>
        </w:rPr>
        <w:t xml:space="preserve"> способствует усиление корпоративной культуры студентов и преподавателей, делает университет единым, сплоченым коллективом, что положительно влияет как на процесс обучения, так и на развитие</w:t>
      </w:r>
      <w:r w:rsidRPr="005C7DEC">
        <w:rPr>
          <w:sz w:val="28"/>
          <w:szCs w:val="28"/>
          <w:lang w:val="kk-KZ"/>
        </w:rPr>
        <w:t xml:space="preserve"> личности. </w:t>
      </w:r>
    </w:p>
    <w:p w14:paraId="4B4C7CA2" w14:textId="77B7F89F" w:rsidR="00985F7E" w:rsidRDefault="00985F7E" w:rsidP="000F27AB">
      <w:pPr>
        <w:ind w:firstLine="567"/>
        <w:jc w:val="both"/>
        <w:rPr>
          <w:sz w:val="28"/>
          <w:szCs w:val="28"/>
          <w:lang w:val="kk-KZ"/>
        </w:rPr>
      </w:pPr>
      <w:r w:rsidRPr="005C7DEC">
        <w:rPr>
          <w:sz w:val="28"/>
          <w:szCs w:val="28"/>
          <w:lang w:val="kk-KZ"/>
        </w:rPr>
        <w:t xml:space="preserve">Мы с полной уверенностью можем говорить, что целенаправленныя деятельность университета по формированию казахстанского патриотизма студенческой молодежи способствует созданию необходимых условий и возможностей, успешной саморелазации молодежи. </w:t>
      </w:r>
      <w:r w:rsidR="00273AB4" w:rsidRPr="005C7DEC">
        <w:rPr>
          <w:sz w:val="28"/>
          <w:szCs w:val="28"/>
          <w:lang w:val="kk-KZ"/>
        </w:rPr>
        <w:t>Патриотическое воспитание студенческой молодежи в университете полностью отвечает задачам молодежной политики и Государственной программе патриотического воспитания граждан Республики Казахстан.</w:t>
      </w:r>
    </w:p>
    <w:p w14:paraId="75F04151" w14:textId="77777777" w:rsidR="00B2691D" w:rsidRDefault="00B2691D" w:rsidP="000F27AB">
      <w:pPr>
        <w:ind w:firstLine="567"/>
        <w:jc w:val="both"/>
        <w:rPr>
          <w:sz w:val="28"/>
          <w:szCs w:val="28"/>
          <w:lang w:val="kk-KZ"/>
        </w:rPr>
      </w:pPr>
    </w:p>
    <w:p w14:paraId="065B2BE6" w14:textId="77777777" w:rsidR="00B2691D" w:rsidRDefault="00B2691D" w:rsidP="00B2691D">
      <w:pPr>
        <w:ind w:firstLine="567"/>
        <w:rPr>
          <w:b/>
          <w:color w:val="000000"/>
          <w:sz w:val="28"/>
          <w:szCs w:val="28"/>
          <w:lang w:val="kk-KZ" w:eastAsia="ja-JP"/>
        </w:rPr>
      </w:pPr>
      <w:r>
        <w:rPr>
          <w:b/>
          <w:color w:val="000000"/>
          <w:sz w:val="28"/>
          <w:szCs w:val="28"/>
          <w:lang w:val="kk-KZ" w:eastAsia="ja-JP"/>
        </w:rPr>
        <w:t xml:space="preserve">Проректор по </w:t>
      </w:r>
    </w:p>
    <w:p w14:paraId="3739A6B2" w14:textId="72AFDA5D" w:rsidR="00B2691D" w:rsidRPr="000F27AB" w:rsidRDefault="00B2691D" w:rsidP="00B2691D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 w:eastAsia="ja-JP"/>
        </w:rPr>
        <w:t>социально-воспитательной работе</w:t>
      </w:r>
      <w:r>
        <w:rPr>
          <w:b/>
          <w:color w:val="000000"/>
          <w:sz w:val="28"/>
          <w:szCs w:val="28"/>
          <w:lang w:val="kk-KZ" w:eastAsia="ja-JP"/>
        </w:rPr>
        <w:tab/>
      </w:r>
      <w:r>
        <w:rPr>
          <w:b/>
          <w:color w:val="000000"/>
          <w:sz w:val="28"/>
          <w:szCs w:val="28"/>
          <w:lang w:val="kk-KZ" w:eastAsia="ja-JP"/>
        </w:rPr>
        <w:tab/>
      </w:r>
      <w:r>
        <w:rPr>
          <w:b/>
          <w:color w:val="000000"/>
          <w:sz w:val="28"/>
          <w:szCs w:val="28"/>
          <w:lang w:val="kk-KZ" w:eastAsia="ja-JP"/>
        </w:rPr>
        <w:tab/>
        <w:t>Н.Темирбеков</w:t>
      </w:r>
    </w:p>
    <w:sectPr w:rsidR="00B2691D" w:rsidRPr="000F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0503"/>
    <w:multiLevelType w:val="hybridMultilevel"/>
    <w:tmpl w:val="C1A8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282F"/>
    <w:multiLevelType w:val="hybridMultilevel"/>
    <w:tmpl w:val="BCCE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289A"/>
    <w:multiLevelType w:val="multilevel"/>
    <w:tmpl w:val="A06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63C29"/>
    <w:multiLevelType w:val="hybridMultilevel"/>
    <w:tmpl w:val="530C7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0C"/>
    <w:rsid w:val="0000275A"/>
    <w:rsid w:val="000220C5"/>
    <w:rsid w:val="0005195F"/>
    <w:rsid w:val="000F27AB"/>
    <w:rsid w:val="001B380C"/>
    <w:rsid w:val="001D2876"/>
    <w:rsid w:val="001E6FE0"/>
    <w:rsid w:val="00203FF5"/>
    <w:rsid w:val="0025455E"/>
    <w:rsid w:val="00273AB4"/>
    <w:rsid w:val="00306CEF"/>
    <w:rsid w:val="003345C9"/>
    <w:rsid w:val="00336DDB"/>
    <w:rsid w:val="00385130"/>
    <w:rsid w:val="00571285"/>
    <w:rsid w:val="005C7DEC"/>
    <w:rsid w:val="005E21D0"/>
    <w:rsid w:val="005F0419"/>
    <w:rsid w:val="00624880"/>
    <w:rsid w:val="00647A16"/>
    <w:rsid w:val="00680796"/>
    <w:rsid w:val="006933E5"/>
    <w:rsid w:val="006D164F"/>
    <w:rsid w:val="007A164B"/>
    <w:rsid w:val="00985F7E"/>
    <w:rsid w:val="009949A6"/>
    <w:rsid w:val="009D41C2"/>
    <w:rsid w:val="00A12B9E"/>
    <w:rsid w:val="00A2371F"/>
    <w:rsid w:val="00A5119C"/>
    <w:rsid w:val="00AD1FD1"/>
    <w:rsid w:val="00B2691D"/>
    <w:rsid w:val="00BF5213"/>
    <w:rsid w:val="00C7573B"/>
    <w:rsid w:val="00D861A0"/>
    <w:rsid w:val="00E32899"/>
    <w:rsid w:val="00E72C2B"/>
    <w:rsid w:val="00F00A4A"/>
    <w:rsid w:val="00F2714C"/>
    <w:rsid w:val="00F33AC4"/>
    <w:rsid w:val="00F87117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9A7D"/>
  <w15:docId w15:val="{754643BD-2858-41EE-A5A5-053B7CE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1F"/>
    <w:pPr>
      <w:spacing w:before="100" w:beforeAutospacing="1" w:after="100" w:afterAutospacing="1"/>
    </w:pPr>
  </w:style>
  <w:style w:type="paragraph" w:customStyle="1" w:styleId="a4">
    <w:name w:val="a"/>
    <w:basedOn w:val="a"/>
    <w:rsid w:val="00A2371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371F"/>
    <w:rPr>
      <w:b/>
      <w:bCs/>
    </w:rPr>
  </w:style>
  <w:style w:type="paragraph" w:styleId="a6">
    <w:name w:val="No Spacing"/>
    <w:uiPriority w:val="1"/>
    <w:qFormat/>
    <w:rsid w:val="00FB212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F04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04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06CE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00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edu.kz/newslist/all-news/kruglyj-stol-ko-dnyu-duhovnogo-soglasiya/" TargetMode="External"/><Relationship Id="rId13" Type="http://schemas.openxmlformats.org/officeDocument/2006/relationships/hyperlink" Target="https://ksu.edu.kz/newslist/university-life/odna-strana-odna-kniga/" TargetMode="External"/><Relationship Id="rId18" Type="http://schemas.openxmlformats.org/officeDocument/2006/relationships/hyperlink" Target="https://ksu.edu.kz/kz/newslist/university-life/baitursynuly-cup-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u.edu.kz/newslist/university-life/oblastnoj-debatnyj-turnir/" TargetMode="External"/><Relationship Id="rId12" Type="http://schemas.openxmlformats.org/officeDocument/2006/relationships/hyperlink" Target="https://www.instagram.com/reel/CylyE5arfsz/?igsh=eTRweHpqM2dmcDY1" TargetMode="External"/><Relationship Id="rId17" Type="http://schemas.openxmlformats.org/officeDocument/2006/relationships/hyperlink" Target="https://ksu.edu.kz/newslist/university-life/baitursynuly-cup-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eel/C1aBmz3LoDq/?igsh=MWp0ZXdvNmR6ZDRjeg=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su.edu.kz/newslist/all-news/segodnya-den-ahmeta-bajtursynova" TargetMode="External"/><Relationship Id="rId11" Type="http://schemas.openxmlformats.org/officeDocument/2006/relationships/hyperlink" Target="https://ksu.edu.kz/newslist/all-news/itogi-respublikanskogo-debatnogo-turnira/" TargetMode="External"/><Relationship Id="rId5" Type="http://schemas.openxmlformats.org/officeDocument/2006/relationships/hyperlink" Target="https://ksu.edu.kz/newslist/all-news/kruglyj-stol-ko-dnyu-konstitucii-respubliki-kazahstan/" TargetMode="External"/><Relationship Id="rId15" Type="http://schemas.openxmlformats.org/officeDocument/2006/relationships/hyperlink" Target="https://ksu.edu.kz/newslist/university-life/etnoseminar/" TargetMode="External"/><Relationship Id="rId10" Type="http://schemas.openxmlformats.org/officeDocument/2006/relationships/hyperlink" Target="https://ksu.edu.kz/newslist/university-life/v-chest-dnya-respublik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eel/CysSm8itYe9/?igsh=endpYjd5emswc3Fp" TargetMode="External"/><Relationship Id="rId14" Type="http://schemas.openxmlformats.org/officeDocument/2006/relationships/hyperlink" Target="https://ksu.edu.kz/newslist/university-life/t-uels-zd-k-k-n-ne-arnal-an-kv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KRU-3-315</cp:lastModifiedBy>
  <cp:revision>2</cp:revision>
  <dcterms:created xsi:type="dcterms:W3CDTF">2024-03-28T04:46:00Z</dcterms:created>
  <dcterms:modified xsi:type="dcterms:W3CDTF">2024-03-28T04:46:00Z</dcterms:modified>
</cp:coreProperties>
</file>