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1"/>
      </w:tblGrid>
      <w:tr w:rsidR="007B175A" w:rsidRPr="000E003E" w14:paraId="39F40680" w14:textId="77777777" w:rsidTr="007B175A">
        <w:tc>
          <w:tcPr>
            <w:tcW w:w="3539" w:type="dxa"/>
            <w:hideMark/>
          </w:tcPr>
          <w:p w14:paraId="012AE183" w14:textId="77777777" w:rsidR="007B175A" w:rsidRPr="000E003E" w:rsidRDefault="007B175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Байтұрсынұлы атындағы</w:t>
            </w:r>
          </w:p>
          <w:p w14:paraId="651A0A6C" w14:textId="77777777" w:rsidR="007B175A" w:rsidRPr="000E003E" w:rsidRDefault="007B175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  <w:p w14:paraId="330EB50B" w14:textId="77777777" w:rsidR="007B175A" w:rsidRPr="000E003E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0E00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  <w:p w14:paraId="564423D6" w14:textId="77777777" w:rsidR="007B175A" w:rsidRPr="000E003E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0E00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кеңес отырысына</w:t>
            </w:r>
          </w:p>
          <w:p w14:paraId="0F1FB577" w14:textId="1A61C691" w:rsidR="007B175A" w:rsidRPr="000E003E" w:rsidRDefault="002476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28.02</w:t>
            </w:r>
            <w:r w:rsidR="007B175A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</w:t>
            </w:r>
            <w:r w:rsidR="004D7E6D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7B175A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  <w:r w:rsidR="007B175A" w:rsidRPr="000E0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4E815F36" w14:textId="77777777" w:rsidR="007B175A" w:rsidRPr="000E003E" w:rsidRDefault="007B17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985" w:type="dxa"/>
            <w:hideMark/>
          </w:tcPr>
          <w:p w14:paraId="542E714F" w14:textId="7F14930F" w:rsidR="007B175A" w:rsidRPr="000E003E" w:rsidRDefault="007B17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3E">
              <w:rPr>
                <w:noProof/>
                <w:sz w:val="28"/>
                <w:szCs w:val="28"/>
              </w:rPr>
              <w:drawing>
                <wp:inline distT="0" distB="0" distL="0" distR="0" wp14:anchorId="4BCC8C30" wp14:editId="602ED0FE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14:paraId="14BDC39C" w14:textId="77777777" w:rsidR="007B175A" w:rsidRPr="000E003E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НАО «Костанайский региональный </w:t>
            </w:r>
          </w:p>
          <w:p w14:paraId="4F05FE54" w14:textId="77777777" w:rsidR="007B175A" w:rsidRPr="000E003E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университет имени </w:t>
            </w:r>
          </w:p>
          <w:p w14:paraId="33FAC15F" w14:textId="3A21788B" w:rsidR="007B175A" w:rsidRPr="000E003E" w:rsidRDefault="007B17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</w:t>
            </w:r>
            <w:r w:rsidR="00D65935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ұ</w:t>
            </w: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рсынұлы»</w:t>
            </w:r>
            <w:r w:rsidRPr="000E00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35D91FB8" w14:textId="77777777" w:rsidR="007B175A" w:rsidRPr="000E003E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E003E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  <w:r w:rsidRPr="000E003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5A2B740" w14:textId="77777777" w:rsidR="007B175A" w:rsidRPr="000E003E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E003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  <w:p w14:paraId="2E5CF130" w14:textId="62327189" w:rsidR="007B175A" w:rsidRPr="000E003E" w:rsidRDefault="002476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28.02</w:t>
            </w:r>
            <w:r w:rsidR="007B175A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</w:t>
            </w:r>
            <w:r w:rsidR="004D7E6D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7B175A"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 </w:t>
            </w:r>
          </w:p>
          <w:p w14:paraId="3E9D773C" w14:textId="77777777" w:rsidR="007B175A" w:rsidRPr="000E003E" w:rsidRDefault="007B17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3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33D7042A" w14:textId="77777777" w:rsidR="009D6C77" w:rsidRDefault="009D6C77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12396" w14:textId="77777777" w:rsidR="0050633E" w:rsidRPr="000E003E" w:rsidRDefault="0050633E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F9AF4" w14:textId="5DF17FC1" w:rsidR="0050633E" w:rsidRDefault="0050633E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3E">
        <w:rPr>
          <w:rFonts w:ascii="Times New Roman" w:hAnsi="Times New Roman" w:cs="Times New Roman"/>
          <w:b/>
          <w:sz w:val="28"/>
          <w:szCs w:val="28"/>
        </w:rPr>
        <w:t>Университет инфрақұрылымын дамыту туралы</w:t>
      </w:r>
    </w:p>
    <w:p w14:paraId="50C50200" w14:textId="77777777" w:rsidR="00F944BC" w:rsidRPr="000E003E" w:rsidRDefault="00F944BC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4CDC27" w14:textId="066A6B84" w:rsidR="0050633E" w:rsidRDefault="0050633E" w:rsidP="0040009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33E">
        <w:rPr>
          <w:rFonts w:ascii="Times New Roman" w:hAnsi="Times New Roman"/>
          <w:sz w:val="28"/>
          <w:szCs w:val="28"/>
        </w:rPr>
        <w:t>Университеттің балансында 5 оқу ғимараты, 3 студенттер үйі, QOSTANAI IT-HUB, Қолданбалы биотехнология Ғылыми-зерттеу институты, жалпы ауданы 90 173,5 ш.м. қосалқы және қосалқы үй-жайлар бар.</w:t>
      </w:r>
    </w:p>
    <w:p w14:paraId="59027AAB" w14:textId="77777777" w:rsidR="0050633E" w:rsidRDefault="0050633E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33E">
        <w:rPr>
          <w:rFonts w:ascii="Times New Roman" w:hAnsi="Times New Roman"/>
          <w:sz w:val="28"/>
          <w:szCs w:val="28"/>
        </w:rPr>
        <w:t>Әкімшілік-шаруашылық басқармасы 2023 жылы келесі бағыттар бойынша жұмыстар жүргізді:</w:t>
      </w:r>
    </w:p>
    <w:p w14:paraId="2518E553" w14:textId="5541303F" w:rsidR="0078537B" w:rsidRPr="000E003E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№ 1 корпустың акт залын жөндеу, акт залының креслоларын ауыстыру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47225FF1" w14:textId="24204413" w:rsidR="0078537B" w:rsidRPr="000E003E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кіру тобын жөндеу, бөлмелерді ағымдағы жөндеу, № 1 Студенттер үйінің 2-5 қабаттарының есік блоктарын ішінара ауыстыру, 108 бөлмеде 2-ден 4-қабатқа дейінгі жиһаздарды ауыстыру, 5-қабаттың бөлмелерінің жиһаздарын ауыстыру жиһаз ЛДСП жеткізілгеннен кейін жалғасады</w:t>
      </w:r>
    </w:p>
    <w:p w14:paraId="0CC782A3" w14:textId="608FC3F1" w:rsidR="0078537B" w:rsidRPr="000E003E" w:rsidRDefault="0078537B" w:rsidP="0078537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№ 3 студенттер үйінің 5-қабатының бөлмелерін жөндеу, 4 - қабаттың бөлмелерін жөндеу жалғасуда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79EB8A58" w14:textId="2B18EB60" w:rsidR="001C0E6F" w:rsidRPr="000E003E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корпус аудиторияларын ағымдағы жөндеу (сырлау, линолеум ауыстыру)</w:t>
      </w:r>
      <w:r w:rsidR="00FB3C06" w:rsidRPr="000E003E">
        <w:rPr>
          <w:rFonts w:ascii="Times New Roman" w:hAnsi="Times New Roman"/>
          <w:sz w:val="28"/>
          <w:szCs w:val="28"/>
        </w:rPr>
        <w:t>;</w:t>
      </w:r>
    </w:p>
    <w:p w14:paraId="60CF02AD" w14:textId="35CA7056" w:rsidR="00CD035C" w:rsidRPr="000E003E" w:rsidRDefault="00CD035C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№ 1 корпустың шатыр үй-жайын жинау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28D60655" w14:textId="52169C51" w:rsidR="001C0E6F" w:rsidRPr="000E003E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№2 корпус ғимаратының сенімділігі мен тұрақтылығын техникалық тексеру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7EBDAE55" w14:textId="17E13BF4" w:rsidR="001C0E6F" w:rsidRPr="000E003E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ғимараттардың шатыр үй жайларының ағаш конструкцияларын отқа төзімді өңдеу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3A91F10E" w14:textId="0D57F7A5" w:rsidR="001C0E6F" w:rsidRPr="000E003E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>-</w:t>
      </w:r>
      <w:r w:rsidR="00FB3C06" w:rsidRPr="000E003E">
        <w:rPr>
          <w:rFonts w:ascii="Times New Roman" w:hAnsi="Times New Roman"/>
          <w:sz w:val="28"/>
          <w:szCs w:val="28"/>
        </w:rPr>
        <w:t xml:space="preserve"> </w:t>
      </w:r>
      <w:r w:rsidR="0050633E" w:rsidRPr="0050633E">
        <w:rPr>
          <w:rFonts w:ascii="Times New Roman" w:hAnsi="Times New Roman"/>
          <w:sz w:val="28"/>
          <w:szCs w:val="28"/>
        </w:rPr>
        <w:t>студенттердің корпустары мен үйлерін дератизациялау, дезинсекциялау, жалпы ауданы 24 098 ш. м.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5D098753" w14:textId="593EE7F4" w:rsidR="001C0E6F" w:rsidRPr="000E003E" w:rsidRDefault="001C0E6F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№ 5 корпустың 1-ден 8-қабатқа дейінгі жылыту жүйелерін жөндеу, "Сұңқар"спорт кешенінің жылу трассасын ауыстыру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506ED2A9" w14:textId="1E6354DC" w:rsidR="00FB3C06" w:rsidRPr="000E003E" w:rsidRDefault="00FB3C06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 xml:space="preserve">- </w:t>
      </w:r>
      <w:r w:rsidR="0050633E" w:rsidRPr="0050633E">
        <w:rPr>
          <w:rFonts w:ascii="Times New Roman" w:hAnsi="Times New Roman"/>
          <w:sz w:val="28"/>
          <w:szCs w:val="28"/>
        </w:rPr>
        <w:t>істен шыққан жылу есептегіштерін ауыстыру</w:t>
      </w:r>
      <w:r w:rsidRPr="000E003E">
        <w:rPr>
          <w:rFonts w:ascii="Times New Roman" w:hAnsi="Times New Roman"/>
          <w:sz w:val="28"/>
          <w:szCs w:val="28"/>
        </w:rPr>
        <w:t>;</w:t>
      </w:r>
    </w:p>
    <w:p w14:paraId="5FE464DF" w14:textId="1B4020AC" w:rsidR="00CD035C" w:rsidRPr="000E003E" w:rsidRDefault="00FB3C06" w:rsidP="001B1E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03E">
        <w:rPr>
          <w:rFonts w:ascii="Times New Roman" w:hAnsi="Times New Roman"/>
          <w:sz w:val="28"/>
          <w:szCs w:val="28"/>
        </w:rPr>
        <w:t>-</w:t>
      </w:r>
      <w:r w:rsidR="005F5EE7" w:rsidRPr="000E003E">
        <w:rPr>
          <w:rFonts w:ascii="Times New Roman" w:hAnsi="Times New Roman"/>
          <w:sz w:val="28"/>
          <w:szCs w:val="28"/>
        </w:rPr>
        <w:t xml:space="preserve"> </w:t>
      </w:r>
      <w:r w:rsidR="0050633E" w:rsidRPr="0050633E">
        <w:rPr>
          <w:rFonts w:ascii="Times New Roman" w:hAnsi="Times New Roman"/>
          <w:sz w:val="28"/>
          <w:szCs w:val="28"/>
        </w:rPr>
        <w:t>№ 1 корпустың кіріс тобының қоршауын дайындау және монтаждау, корпустың кіріс тобында ММГН үшін көтергіш құрылғыны монтаждау</w:t>
      </w:r>
      <w:r w:rsidR="00357FFA" w:rsidRPr="000E003E">
        <w:rPr>
          <w:rFonts w:ascii="Times New Roman" w:hAnsi="Times New Roman"/>
          <w:sz w:val="28"/>
          <w:szCs w:val="28"/>
        </w:rPr>
        <w:t>;</w:t>
      </w:r>
    </w:p>
    <w:p w14:paraId="4EDFF5AB" w14:textId="3CEE9F9B" w:rsidR="005B3AF9" w:rsidRPr="000E003E" w:rsidRDefault="005F5EE7" w:rsidP="007853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E003E">
        <w:rPr>
          <w:rFonts w:ascii="Times New Roman" w:hAnsi="Times New Roman"/>
          <w:sz w:val="28"/>
          <w:szCs w:val="28"/>
        </w:rPr>
        <w:t xml:space="preserve">        </w:t>
      </w:r>
      <w:r w:rsidR="0050633E" w:rsidRPr="005063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2023 жылы студенттердің Үйлері үшін тұрмыстық техника, атап айтқанда, 2 141 294 теңге сомасына 10 дана "Samsung" кір жуғыш машиналары, 1 713 600 теңге сомасына 9 дана "Бирюса" мұздатқыш камералары сатып алынды. № 3 студенттер үйіндегі бөлме шамдары 1 868 126 теңге сомасына ауыстырылды</w:t>
      </w:r>
      <w:r w:rsidR="005B3AF9" w:rsidRPr="005063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7E5DE50F" w14:textId="77777777" w:rsidR="0078537B" w:rsidRPr="000E003E" w:rsidRDefault="0078537B" w:rsidP="007853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3B39572" w14:textId="77777777" w:rsidR="0050633E" w:rsidRDefault="0050633E" w:rsidP="00785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D352D83" w14:textId="1B38302D" w:rsidR="0050633E" w:rsidRDefault="0050633E" w:rsidP="00785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33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Халықтың мобильділігі төмен топтары үшін университеттің кешенді қолжетімділігін қамтамасыз ету үшін архитектуралық қол жетімділік, Ақпараттық қолжетімділік, сондай-ақ қызметтердің қолжетімділігі кіреді:</w:t>
      </w:r>
    </w:p>
    <w:p w14:paraId="2E456496" w14:textId="44B2E21E" w:rsidR="002B3AB0" w:rsidRPr="000E003E" w:rsidRDefault="0050633E" w:rsidP="002B3A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33E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 корпустың орталық кіреберісінде қоршаулар мен көтергіштерді орнату</w:t>
      </w:r>
      <w:r w:rsidR="002B3AB0" w:rsidRPr="000E003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5084FEDE" w14:textId="2BADC550" w:rsidR="00D35B0C" w:rsidRPr="000E003E" w:rsidRDefault="0050633E" w:rsidP="00D35B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33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ММГН тұрағына арналған орындар мынадай корпустарда тиісті жол белгілері орнатылған: № 1а, 1Б, 2, 3, 5 корпус, № 2 Студенттер үйі, QOSTANAI IT-HUB</w:t>
      </w:r>
      <w:r w:rsidR="00D35B0C" w:rsidRPr="0050633E">
        <w:rPr>
          <w:rFonts w:ascii="Times New Roman" w:hAnsi="Times New Roman"/>
          <w:sz w:val="28"/>
          <w:szCs w:val="28"/>
          <w:lang w:val="kk-KZ"/>
        </w:rPr>
        <w:t>;</w:t>
      </w:r>
    </w:p>
    <w:p w14:paraId="4AF63871" w14:textId="031555D7" w:rsidR="007516BD" w:rsidRPr="000E003E" w:rsidRDefault="0050633E" w:rsidP="00751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33E">
        <w:rPr>
          <w:rFonts w:ascii="Times New Roman" w:hAnsi="Times New Roman" w:cs="Times New Roman"/>
          <w:sz w:val="28"/>
          <w:szCs w:val="28"/>
          <w:lang w:val="kk-KZ"/>
        </w:rPr>
        <w:t>пандуспен № 2, 3, 5 ғимараттар, № 1, 2 студенттер Үйі, QOSTANAI IT-HUB жабдықталған</w:t>
      </w:r>
      <w:r w:rsidR="00C05EB7" w:rsidRPr="0050633E">
        <w:rPr>
          <w:rFonts w:ascii="Times New Roman" w:hAnsi="Times New Roman"/>
          <w:sz w:val="28"/>
          <w:szCs w:val="28"/>
          <w:lang w:val="kk-KZ"/>
        </w:rPr>
        <w:t>;</w:t>
      </w:r>
    </w:p>
    <w:p w14:paraId="18FAF442" w14:textId="57DA9B4C" w:rsidR="00D35B0C" w:rsidRPr="000E003E" w:rsidRDefault="00CF70B2" w:rsidP="00D35B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70B2">
        <w:rPr>
          <w:rFonts w:ascii="Times New Roman" w:hAnsi="Times New Roman" w:cs="Times New Roman"/>
          <w:sz w:val="28"/>
          <w:szCs w:val="28"/>
          <w:lang w:val="kk-KZ"/>
        </w:rPr>
        <w:t>қозғалыс бағытын тактильді белгілеу, бейімделген сан кабинеттерін белгілеу торап, ішкі көтергіш құрылғылар № 5 корпуста бар</w:t>
      </w:r>
      <w:r w:rsidR="00C05EB7" w:rsidRPr="000E00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4BB8BB" w14:textId="77777777" w:rsidR="0050633E" w:rsidRDefault="0050633E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AC26CF" w14:textId="7EFA98E6" w:rsidR="005B3AF9" w:rsidRPr="000E003E" w:rsidRDefault="0050633E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33E">
        <w:rPr>
          <w:rFonts w:ascii="Times New Roman" w:hAnsi="Times New Roman" w:cs="Times New Roman"/>
          <w:b/>
          <w:sz w:val="28"/>
          <w:szCs w:val="28"/>
          <w:lang w:val="kk-KZ"/>
        </w:rPr>
        <w:t>2024 жылға жоспарланған іс-шаралар:</w:t>
      </w:r>
    </w:p>
    <w:p w14:paraId="7C9CAF05" w14:textId="77777777" w:rsidR="00757F99" w:rsidRPr="000E003E" w:rsidRDefault="00757F99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6C95E" w14:textId="0FF408C0" w:rsidR="00DC59F6" w:rsidRPr="000E003E" w:rsidRDefault="00CF70B2" w:rsidP="00757F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62600062"/>
      <w:r w:rsidRPr="00CF70B2">
        <w:rPr>
          <w:rFonts w:ascii="Times New Roman" w:hAnsi="Times New Roman" w:cs="Times New Roman"/>
          <w:sz w:val="28"/>
          <w:szCs w:val="28"/>
          <w:lang w:val="kk-KZ"/>
        </w:rPr>
        <w:t>Оқу корпустарының аудиторияларын ағымдағы жөндеу, № 1 корпустың қасбетін жөндеу, № 3 корпусты жөндеу. Еден жабынын ауыстыру, № 5 корпустың 1 қабатының фойе қабырғаларын бояу. 2024 жыл ішінде № 5 корпустың акт залын жөндеу, акт залының креслоларын ауыстыру</w:t>
      </w:r>
      <w:r w:rsidR="00377888" w:rsidRPr="000E00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524DBA" w14:textId="5D689AA7" w:rsidR="003B19FA" w:rsidRPr="00CF70B2" w:rsidRDefault="00CF70B2" w:rsidP="00CF70B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70B2">
        <w:rPr>
          <w:rFonts w:ascii="Times New Roman" w:hAnsi="Times New Roman" w:cs="Times New Roman"/>
          <w:sz w:val="28"/>
          <w:szCs w:val="28"/>
          <w:lang w:val="kk-KZ"/>
        </w:rPr>
        <w:t>Студенттердің үйлерінің, корпустарының пластикалық терезелері мен керек-жарақтарын жөндеу. 2024 жыл ішінде шатырды ағымдағы жөндеу</w:t>
      </w:r>
      <w:r w:rsidR="008A7EDF" w:rsidRPr="00CF70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1"/>
    <w:p w14:paraId="2B7079A1" w14:textId="39C71D90" w:rsidR="008A7EDF" w:rsidRPr="000E003E" w:rsidRDefault="00757F99" w:rsidP="00CF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03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90672" w:rsidRPr="000E00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CF70B2" w:rsidRPr="00CF70B2">
        <w:rPr>
          <w:rFonts w:ascii="Times New Roman" w:hAnsi="Times New Roman" w:cs="Times New Roman"/>
          <w:sz w:val="28"/>
          <w:szCs w:val="28"/>
          <w:lang w:val="kk-KZ"/>
        </w:rPr>
        <w:t>"Қостанай қаласы әкімдігінің жұмыспен қамту және әлеуметтік бағдарламалар бөлімі" ММ жоспарына сәйкес 01.12.2024 жылға дейін № 5 корпус тұрғындарының мобильділігі төмен топтарына қолжетімділікті қамтамасыз ету бойынша қосымша бейімдеу.</w:t>
      </w:r>
    </w:p>
    <w:p w14:paraId="054F162B" w14:textId="3C588C87" w:rsidR="00357FFA" w:rsidRDefault="008A7EDF" w:rsidP="00357FF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03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57F99" w:rsidRPr="000E003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F70B2" w:rsidRPr="00CF70B2">
        <w:rPr>
          <w:rFonts w:ascii="Times New Roman" w:hAnsi="Times New Roman" w:cs="Times New Roman"/>
          <w:sz w:val="28"/>
          <w:szCs w:val="28"/>
          <w:lang w:val="kk-KZ"/>
        </w:rPr>
        <w:t>01.05.2024 жылға дейін университеттің МГН оқу корпустарына қолжетімділікті қамтамасыз ету бойынша бейімдеу іс-шараларының жоспарын әзірлеу.</w:t>
      </w:r>
    </w:p>
    <w:p w14:paraId="12A86FD0" w14:textId="77777777" w:rsidR="00CF70B2" w:rsidRDefault="00CF70B2" w:rsidP="00357FF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10A6DF" w14:textId="77777777" w:rsidR="00CF70B2" w:rsidRPr="00CF70B2" w:rsidRDefault="00CF70B2" w:rsidP="00357FFA">
      <w:pPr>
        <w:pStyle w:val="a4"/>
        <w:jc w:val="both"/>
        <w:rPr>
          <w:rFonts w:ascii="Arial" w:eastAsia="Calibri" w:hAnsi="Arial" w:cs="Arial"/>
          <w:color w:val="000000" w:themeColor="text1"/>
          <w:kern w:val="24"/>
          <w:sz w:val="28"/>
          <w:szCs w:val="28"/>
          <w:lang w:val="kk-KZ"/>
        </w:rPr>
      </w:pPr>
    </w:p>
    <w:p w14:paraId="7C728EF1" w14:textId="3A37C81B" w:rsidR="00DC59F6" w:rsidRPr="00CF70B2" w:rsidRDefault="004F2661" w:rsidP="00C90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03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3520C3C1" w14:textId="77777777" w:rsidR="0050633E" w:rsidRPr="0050633E" w:rsidRDefault="0050633E" w:rsidP="0050633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0633E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>Әкімшілік бастығы</w:t>
      </w:r>
    </w:p>
    <w:p w14:paraId="00590D66" w14:textId="2721C95A" w:rsidR="00411939" w:rsidRPr="000E003E" w:rsidRDefault="0050633E" w:rsidP="005063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633E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шаруашылық басқармасы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                                               </w:t>
      </w:r>
      <w:r w:rsidRPr="0050633E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>Кунеков Е. Б.</w:t>
      </w:r>
      <w:r w:rsidR="003E689C" w:rsidRPr="000E003E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="003E689C" w:rsidRPr="000E003E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</w:p>
    <w:sectPr w:rsidR="00411939" w:rsidRPr="000E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72538"/>
    <w:multiLevelType w:val="hybridMultilevel"/>
    <w:tmpl w:val="64FA4B8A"/>
    <w:lvl w:ilvl="0" w:tplc="99B4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A95E4E"/>
    <w:multiLevelType w:val="hybridMultilevel"/>
    <w:tmpl w:val="33861E06"/>
    <w:lvl w:ilvl="0" w:tplc="540A55C0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EB"/>
    <w:rsid w:val="00010AAA"/>
    <w:rsid w:val="000E003E"/>
    <w:rsid w:val="00177F03"/>
    <w:rsid w:val="001B1E38"/>
    <w:rsid w:val="001C0E6F"/>
    <w:rsid w:val="0024760D"/>
    <w:rsid w:val="002B3AB0"/>
    <w:rsid w:val="00313CBD"/>
    <w:rsid w:val="00334C0C"/>
    <w:rsid w:val="00357FFA"/>
    <w:rsid w:val="00377888"/>
    <w:rsid w:val="003826D3"/>
    <w:rsid w:val="003B19FA"/>
    <w:rsid w:val="003E689C"/>
    <w:rsid w:val="0040009A"/>
    <w:rsid w:val="004000C5"/>
    <w:rsid w:val="00411939"/>
    <w:rsid w:val="00434533"/>
    <w:rsid w:val="004D7E6D"/>
    <w:rsid w:val="004F2661"/>
    <w:rsid w:val="00502836"/>
    <w:rsid w:val="0050633E"/>
    <w:rsid w:val="005240DD"/>
    <w:rsid w:val="005B3AF9"/>
    <w:rsid w:val="005F5EE7"/>
    <w:rsid w:val="00654240"/>
    <w:rsid w:val="00660372"/>
    <w:rsid w:val="006B7639"/>
    <w:rsid w:val="006D2F0D"/>
    <w:rsid w:val="007516BD"/>
    <w:rsid w:val="00757F99"/>
    <w:rsid w:val="0078537B"/>
    <w:rsid w:val="007B175A"/>
    <w:rsid w:val="00800FEE"/>
    <w:rsid w:val="008408B2"/>
    <w:rsid w:val="008629EB"/>
    <w:rsid w:val="008A7EDF"/>
    <w:rsid w:val="008F58EF"/>
    <w:rsid w:val="00913E81"/>
    <w:rsid w:val="009D6C77"/>
    <w:rsid w:val="00C05EB7"/>
    <w:rsid w:val="00C56CD9"/>
    <w:rsid w:val="00C90672"/>
    <w:rsid w:val="00CD035C"/>
    <w:rsid w:val="00CF70B2"/>
    <w:rsid w:val="00D01A1C"/>
    <w:rsid w:val="00D35B0C"/>
    <w:rsid w:val="00D42656"/>
    <w:rsid w:val="00D65935"/>
    <w:rsid w:val="00DC59F6"/>
    <w:rsid w:val="00E87F51"/>
    <w:rsid w:val="00F279AF"/>
    <w:rsid w:val="00F44F05"/>
    <w:rsid w:val="00F944BC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42E1"/>
  <w15:docId w15:val="{98D9FDB8-5373-44C9-8A3C-DFD36A1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F6"/>
  </w:style>
  <w:style w:type="paragraph" w:styleId="1">
    <w:name w:val="heading 1"/>
    <w:basedOn w:val="a"/>
    <w:next w:val="a"/>
    <w:link w:val="10"/>
    <w:uiPriority w:val="9"/>
    <w:qFormat/>
    <w:rsid w:val="00DC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B175A"/>
  </w:style>
  <w:style w:type="paragraph" w:styleId="a4">
    <w:name w:val="No Spacing"/>
    <w:link w:val="a3"/>
    <w:uiPriority w:val="1"/>
    <w:qFormat/>
    <w:rsid w:val="007B175A"/>
    <w:pPr>
      <w:spacing w:after="0" w:line="240" w:lineRule="auto"/>
    </w:pPr>
  </w:style>
  <w:style w:type="table" w:styleId="a5">
    <w:name w:val="Table Grid"/>
    <w:basedOn w:val="a1"/>
    <w:uiPriority w:val="59"/>
    <w:rsid w:val="007B1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D3CA-6BA8-4A72-AF30-F991A74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ВСС</dc:creator>
  <cp:keywords/>
  <dc:description/>
  <cp:lastModifiedBy>KRU-3-315</cp:lastModifiedBy>
  <cp:revision>2</cp:revision>
  <cp:lastPrinted>2024-04-08T05:48:00Z</cp:lastPrinted>
  <dcterms:created xsi:type="dcterms:W3CDTF">2024-04-11T09:34:00Z</dcterms:created>
  <dcterms:modified xsi:type="dcterms:W3CDTF">2024-04-11T09:34:00Z</dcterms:modified>
</cp:coreProperties>
</file>