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985"/>
        <w:gridCol w:w="3821"/>
      </w:tblGrid>
      <w:tr w:rsidR="006C1868" w14:paraId="3E191FAA" w14:textId="77777777" w:rsidTr="00AD7BD8">
        <w:tc>
          <w:tcPr>
            <w:tcW w:w="3539" w:type="dxa"/>
            <w:hideMark/>
          </w:tcPr>
          <w:p w14:paraId="18ADF9D5" w14:textId="77777777" w:rsidR="006C1868" w:rsidRDefault="006C1868" w:rsidP="00AD7BD8">
            <w:pPr>
              <w:jc w:val="center"/>
              <w:rPr>
                <w:szCs w:val="28"/>
                <w:lang w:val="kk-KZ" w:eastAsia="ja-JP"/>
              </w:rPr>
            </w:pPr>
            <w:bookmarkStart w:id="0" w:name="_GoBack"/>
            <w:bookmarkEnd w:id="0"/>
            <w:r>
              <w:rPr>
                <w:szCs w:val="28"/>
                <w:lang w:val="kk-KZ" w:eastAsia="ja-JP"/>
              </w:rPr>
              <w:t>Ахмет Байтұрсынұлы атындағы</w:t>
            </w:r>
          </w:p>
          <w:p w14:paraId="65562EFA" w14:textId="77777777" w:rsidR="006C1868" w:rsidRDefault="006C1868" w:rsidP="00AD7BD8">
            <w:pPr>
              <w:jc w:val="center"/>
              <w:rPr>
                <w:szCs w:val="28"/>
                <w:lang w:val="kk-KZ" w:eastAsia="ja-JP"/>
              </w:rPr>
            </w:pPr>
            <w:r>
              <w:rPr>
                <w:szCs w:val="28"/>
                <w:lang w:val="kk-KZ" w:eastAsia="ja-JP"/>
              </w:rPr>
              <w:t>Қостанай өңірлік университеті» КеАҚ</w:t>
            </w:r>
          </w:p>
          <w:p w14:paraId="36551B6A" w14:textId="77777777" w:rsidR="006C1868" w:rsidRDefault="006C1868" w:rsidP="00AD7BD8">
            <w:pPr>
              <w:pStyle w:val="ac"/>
              <w:jc w:val="center"/>
              <w:rPr>
                <w:rFonts w:eastAsia="Times New Roman" w:cs="Times New Roman"/>
                <w:szCs w:val="28"/>
                <w:lang w:val="kk-KZ" w:eastAsia="ja-JP"/>
              </w:rPr>
            </w:pPr>
            <w:r>
              <w:rPr>
                <w:b/>
                <w:szCs w:val="28"/>
                <w:lang w:val="kk-KZ"/>
              </w:rPr>
              <w:t>АНЫҚТАМА</w:t>
            </w:r>
          </w:p>
          <w:p w14:paraId="7A098F3D" w14:textId="77777777" w:rsidR="006C1868" w:rsidRDefault="006C1868" w:rsidP="00AD7BD8">
            <w:pPr>
              <w:pStyle w:val="ac"/>
              <w:jc w:val="center"/>
              <w:rPr>
                <w:rFonts w:eastAsia="Times New Roman" w:cs="Times New Roman"/>
                <w:szCs w:val="28"/>
                <w:lang w:val="kk-KZ" w:eastAsia="ja-JP"/>
              </w:rPr>
            </w:pPr>
            <w:r>
              <w:rPr>
                <w:rFonts w:eastAsia="Times New Roman" w:cs="Times New Roman"/>
                <w:szCs w:val="28"/>
                <w:lang w:val="kk-KZ" w:eastAsia="ja-JP"/>
              </w:rPr>
              <w:t>Ғылыми кеңес отырысына</w:t>
            </w:r>
          </w:p>
          <w:p w14:paraId="5BC92047" w14:textId="77777777" w:rsidR="006C1868" w:rsidRDefault="006C1868" w:rsidP="00AD7BD8">
            <w:pPr>
              <w:pStyle w:val="ac"/>
              <w:jc w:val="center"/>
              <w:rPr>
                <w:szCs w:val="28"/>
                <w:lang w:val="kk-KZ"/>
              </w:rPr>
            </w:pPr>
            <w:r>
              <w:rPr>
                <w:szCs w:val="28"/>
                <w:lang w:val="kk-KZ" w:eastAsia="ja-JP"/>
              </w:rPr>
              <w:t>27.12.2023 ж.</w:t>
            </w:r>
            <w:r>
              <w:rPr>
                <w:szCs w:val="28"/>
                <w:lang w:val="kk-KZ"/>
              </w:rPr>
              <w:t xml:space="preserve"> </w:t>
            </w:r>
          </w:p>
          <w:p w14:paraId="4DE82D37" w14:textId="77777777" w:rsidR="006C1868" w:rsidRDefault="006C1868" w:rsidP="00AD7BD8">
            <w:pPr>
              <w:pStyle w:val="ac"/>
              <w:jc w:val="center"/>
              <w:rPr>
                <w:rFonts w:cs="Times New Roman"/>
                <w:sz w:val="24"/>
                <w:szCs w:val="24"/>
                <w:lang w:val="kk-KZ"/>
              </w:rPr>
            </w:pPr>
            <w:r>
              <w:rPr>
                <w:szCs w:val="28"/>
                <w:lang w:val="kk-KZ"/>
              </w:rPr>
              <w:t>Қостанай қаласы</w:t>
            </w:r>
          </w:p>
        </w:tc>
        <w:tc>
          <w:tcPr>
            <w:tcW w:w="1985" w:type="dxa"/>
            <w:hideMark/>
          </w:tcPr>
          <w:p w14:paraId="5F1B869F" w14:textId="77777777" w:rsidR="006C1868" w:rsidRDefault="006C1868" w:rsidP="00AD7BD8">
            <w:pPr>
              <w:pStyle w:val="ac"/>
              <w:jc w:val="center"/>
              <w:rPr>
                <w:rFonts w:cs="Times New Roman"/>
                <w:sz w:val="24"/>
                <w:szCs w:val="24"/>
              </w:rPr>
            </w:pPr>
            <w:r>
              <w:rPr>
                <w:noProof/>
                <w:lang w:eastAsia="ru-RU"/>
              </w:rPr>
              <w:drawing>
                <wp:inline distT="0" distB="0" distL="0" distR="0" wp14:anchorId="09A1293E" wp14:editId="06B7E002">
                  <wp:extent cx="10287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tc>
        <w:tc>
          <w:tcPr>
            <w:tcW w:w="3821" w:type="dxa"/>
            <w:hideMark/>
          </w:tcPr>
          <w:p w14:paraId="3E087454" w14:textId="77777777" w:rsidR="006C1868" w:rsidRDefault="006C1868" w:rsidP="00AD7BD8">
            <w:pPr>
              <w:pStyle w:val="ac"/>
              <w:jc w:val="center"/>
              <w:rPr>
                <w:szCs w:val="28"/>
                <w:lang w:val="kk-KZ" w:eastAsia="ja-JP"/>
              </w:rPr>
            </w:pPr>
            <w:r>
              <w:rPr>
                <w:szCs w:val="28"/>
                <w:lang w:val="kk-KZ" w:eastAsia="ja-JP"/>
              </w:rPr>
              <w:t xml:space="preserve">НАО «Костанайский региональный </w:t>
            </w:r>
          </w:p>
          <w:p w14:paraId="656389F0" w14:textId="77777777" w:rsidR="006C1868" w:rsidRDefault="006C1868" w:rsidP="00AD7BD8">
            <w:pPr>
              <w:pStyle w:val="ac"/>
              <w:jc w:val="center"/>
              <w:rPr>
                <w:szCs w:val="28"/>
                <w:lang w:val="kk-KZ" w:eastAsia="ja-JP"/>
              </w:rPr>
            </w:pPr>
            <w:r>
              <w:rPr>
                <w:szCs w:val="28"/>
                <w:lang w:val="kk-KZ" w:eastAsia="ja-JP"/>
              </w:rPr>
              <w:t xml:space="preserve">университет имени </w:t>
            </w:r>
          </w:p>
          <w:p w14:paraId="36AFAAB5" w14:textId="77777777" w:rsidR="006C1868" w:rsidRDefault="006C1868" w:rsidP="00AD7BD8">
            <w:pPr>
              <w:pStyle w:val="ac"/>
              <w:jc w:val="center"/>
              <w:rPr>
                <w:b/>
                <w:szCs w:val="28"/>
              </w:rPr>
            </w:pPr>
            <w:r>
              <w:rPr>
                <w:szCs w:val="28"/>
                <w:lang w:val="kk-KZ" w:eastAsia="ja-JP"/>
              </w:rPr>
              <w:t>Ахмет Байтурсынұлы»</w:t>
            </w:r>
            <w:r>
              <w:rPr>
                <w:b/>
                <w:szCs w:val="28"/>
                <w:lang w:val="kk-KZ"/>
              </w:rPr>
              <w:t xml:space="preserve"> </w:t>
            </w:r>
          </w:p>
          <w:p w14:paraId="0C34B886" w14:textId="77777777" w:rsidR="006C1868" w:rsidRDefault="006C1868" w:rsidP="00AD7BD8">
            <w:pPr>
              <w:pStyle w:val="ac"/>
              <w:jc w:val="center"/>
              <w:rPr>
                <w:rFonts w:eastAsia="Times New Roman" w:cs="Times New Roman"/>
                <w:szCs w:val="28"/>
                <w:lang w:eastAsia="ja-JP"/>
              </w:rPr>
            </w:pPr>
            <w:r>
              <w:rPr>
                <w:b/>
                <w:szCs w:val="28"/>
              </w:rPr>
              <w:t>СПРАВКА</w:t>
            </w:r>
            <w:r>
              <w:rPr>
                <w:rFonts w:eastAsia="Times New Roman" w:cs="Times New Roman"/>
                <w:szCs w:val="28"/>
                <w:lang w:eastAsia="ja-JP"/>
              </w:rPr>
              <w:t xml:space="preserve"> </w:t>
            </w:r>
          </w:p>
          <w:p w14:paraId="5D97AD31" w14:textId="77777777" w:rsidR="006C1868" w:rsidRDefault="006C1868" w:rsidP="00AD7BD8">
            <w:pPr>
              <w:pStyle w:val="ac"/>
              <w:jc w:val="center"/>
              <w:rPr>
                <w:rFonts w:eastAsia="Times New Roman" w:cs="Times New Roman"/>
                <w:szCs w:val="28"/>
                <w:lang w:eastAsia="ja-JP"/>
              </w:rPr>
            </w:pPr>
            <w:r>
              <w:rPr>
                <w:rFonts w:eastAsia="Times New Roman" w:cs="Times New Roman"/>
                <w:szCs w:val="28"/>
                <w:lang w:eastAsia="ja-JP"/>
              </w:rPr>
              <w:t>на заседание Ученого совета</w:t>
            </w:r>
          </w:p>
          <w:p w14:paraId="1EDC19B4" w14:textId="77777777" w:rsidR="006C1868" w:rsidRDefault="006C1868" w:rsidP="00AD7BD8">
            <w:pPr>
              <w:pStyle w:val="ac"/>
              <w:jc w:val="center"/>
              <w:rPr>
                <w:szCs w:val="28"/>
                <w:lang w:val="kk-KZ" w:eastAsia="ja-JP"/>
              </w:rPr>
            </w:pPr>
            <w:r>
              <w:rPr>
                <w:szCs w:val="28"/>
                <w:lang w:val="kk-KZ" w:eastAsia="ja-JP"/>
              </w:rPr>
              <w:t xml:space="preserve">27.12.2023 г. </w:t>
            </w:r>
          </w:p>
          <w:p w14:paraId="7CD2CD41" w14:textId="77777777" w:rsidR="006C1868" w:rsidRDefault="006C1868" w:rsidP="00AD7BD8">
            <w:pPr>
              <w:pStyle w:val="ac"/>
              <w:jc w:val="center"/>
              <w:rPr>
                <w:rFonts w:cs="Times New Roman"/>
                <w:sz w:val="24"/>
                <w:szCs w:val="24"/>
              </w:rPr>
            </w:pPr>
            <w:r>
              <w:rPr>
                <w:szCs w:val="28"/>
                <w:lang w:val="kk-KZ" w:eastAsia="ja-JP"/>
              </w:rPr>
              <w:t>город Костанай</w:t>
            </w:r>
          </w:p>
        </w:tc>
      </w:tr>
    </w:tbl>
    <w:p w14:paraId="64E089B5" w14:textId="77777777" w:rsidR="006C1868" w:rsidRDefault="006C1868" w:rsidP="00450824">
      <w:pPr>
        <w:spacing w:line="276" w:lineRule="auto"/>
        <w:ind w:firstLine="708"/>
        <w:jc w:val="both"/>
        <w:rPr>
          <w:rFonts w:cs="Times New Roman"/>
          <w:sz w:val="22"/>
          <w:szCs w:val="28"/>
        </w:rPr>
      </w:pPr>
    </w:p>
    <w:p w14:paraId="150FD380" w14:textId="77777777" w:rsidR="006C1868" w:rsidRDefault="006C1868" w:rsidP="00450824">
      <w:pPr>
        <w:spacing w:line="276" w:lineRule="auto"/>
        <w:ind w:firstLine="708"/>
        <w:jc w:val="both"/>
        <w:rPr>
          <w:rFonts w:cs="Times New Roman"/>
          <w:sz w:val="22"/>
          <w:szCs w:val="28"/>
        </w:rPr>
      </w:pPr>
    </w:p>
    <w:p w14:paraId="0C6E9725" w14:textId="3764E7DD" w:rsidR="000778F9" w:rsidRDefault="000778F9" w:rsidP="000778F9">
      <w:pPr>
        <w:spacing w:line="276" w:lineRule="auto"/>
        <w:ind w:firstLine="708"/>
        <w:jc w:val="center"/>
        <w:rPr>
          <w:rFonts w:cs="Times New Roman"/>
          <w:b/>
          <w:sz w:val="24"/>
          <w:szCs w:val="28"/>
        </w:rPr>
      </w:pPr>
      <w:proofErr w:type="spellStart"/>
      <w:r w:rsidRPr="000778F9">
        <w:rPr>
          <w:rFonts w:cs="Times New Roman"/>
          <w:b/>
          <w:sz w:val="24"/>
          <w:szCs w:val="28"/>
        </w:rPr>
        <w:t>Шетелдік</w:t>
      </w:r>
      <w:proofErr w:type="spellEnd"/>
      <w:r w:rsidRPr="000778F9">
        <w:rPr>
          <w:rFonts w:cs="Times New Roman"/>
          <w:b/>
          <w:sz w:val="24"/>
          <w:szCs w:val="28"/>
        </w:rPr>
        <w:t xml:space="preserve"> </w:t>
      </w:r>
      <w:proofErr w:type="spellStart"/>
      <w:r w:rsidRPr="000778F9">
        <w:rPr>
          <w:rFonts w:cs="Times New Roman"/>
          <w:b/>
          <w:sz w:val="24"/>
          <w:szCs w:val="28"/>
        </w:rPr>
        <w:t>студенттерді</w:t>
      </w:r>
      <w:proofErr w:type="spellEnd"/>
      <w:r w:rsidRPr="000778F9">
        <w:rPr>
          <w:rFonts w:cs="Times New Roman"/>
          <w:b/>
          <w:sz w:val="24"/>
          <w:szCs w:val="28"/>
        </w:rPr>
        <w:t xml:space="preserve"> </w:t>
      </w:r>
      <w:proofErr w:type="spellStart"/>
      <w:r w:rsidRPr="000778F9">
        <w:rPr>
          <w:rFonts w:cs="Times New Roman"/>
          <w:b/>
          <w:sz w:val="24"/>
          <w:szCs w:val="28"/>
        </w:rPr>
        <w:t>тарту</w:t>
      </w:r>
      <w:proofErr w:type="spellEnd"/>
      <w:r w:rsidRPr="000778F9">
        <w:rPr>
          <w:rFonts w:cs="Times New Roman"/>
          <w:b/>
          <w:sz w:val="24"/>
          <w:szCs w:val="28"/>
        </w:rPr>
        <w:t xml:space="preserve"> </w:t>
      </w:r>
      <w:proofErr w:type="spellStart"/>
      <w:r w:rsidRPr="000778F9">
        <w:rPr>
          <w:rFonts w:cs="Times New Roman"/>
          <w:b/>
          <w:sz w:val="24"/>
          <w:szCs w:val="28"/>
        </w:rPr>
        <w:t>мәселелерін</w:t>
      </w:r>
      <w:proofErr w:type="spellEnd"/>
      <w:r w:rsidRPr="000778F9">
        <w:rPr>
          <w:rFonts w:cs="Times New Roman"/>
          <w:b/>
          <w:sz w:val="24"/>
          <w:szCs w:val="28"/>
        </w:rPr>
        <w:t xml:space="preserve"> </w:t>
      </w:r>
      <w:proofErr w:type="spellStart"/>
      <w:r w:rsidRPr="000778F9">
        <w:rPr>
          <w:rFonts w:cs="Times New Roman"/>
          <w:b/>
          <w:sz w:val="24"/>
          <w:szCs w:val="28"/>
        </w:rPr>
        <w:t>қарастыра</w:t>
      </w:r>
      <w:proofErr w:type="spellEnd"/>
      <w:r w:rsidRPr="000778F9">
        <w:rPr>
          <w:rFonts w:cs="Times New Roman"/>
          <w:b/>
          <w:sz w:val="24"/>
          <w:szCs w:val="28"/>
        </w:rPr>
        <w:t xml:space="preserve"> </w:t>
      </w:r>
      <w:proofErr w:type="spellStart"/>
      <w:r w:rsidRPr="000778F9">
        <w:rPr>
          <w:rFonts w:cs="Times New Roman"/>
          <w:b/>
          <w:sz w:val="24"/>
          <w:szCs w:val="28"/>
        </w:rPr>
        <w:t>отырып</w:t>
      </w:r>
      <w:proofErr w:type="spellEnd"/>
      <w:r w:rsidRPr="000778F9">
        <w:rPr>
          <w:rFonts w:cs="Times New Roman"/>
          <w:b/>
          <w:sz w:val="24"/>
          <w:szCs w:val="28"/>
        </w:rPr>
        <w:t xml:space="preserve">, </w:t>
      </w:r>
      <w:proofErr w:type="spellStart"/>
      <w:r w:rsidRPr="000778F9">
        <w:rPr>
          <w:rFonts w:cs="Times New Roman"/>
          <w:b/>
          <w:sz w:val="24"/>
          <w:szCs w:val="28"/>
        </w:rPr>
        <w:t>халықаралық</w:t>
      </w:r>
      <w:proofErr w:type="spellEnd"/>
      <w:r w:rsidRPr="000778F9">
        <w:rPr>
          <w:rFonts w:cs="Times New Roman"/>
          <w:b/>
          <w:sz w:val="24"/>
          <w:szCs w:val="28"/>
        </w:rPr>
        <w:t xml:space="preserve"> </w:t>
      </w:r>
      <w:proofErr w:type="spellStart"/>
      <w:r w:rsidRPr="000778F9">
        <w:rPr>
          <w:rFonts w:cs="Times New Roman"/>
          <w:b/>
          <w:sz w:val="24"/>
          <w:szCs w:val="28"/>
        </w:rPr>
        <w:t>қызмет</w:t>
      </w:r>
      <w:proofErr w:type="spellEnd"/>
      <w:r w:rsidRPr="000778F9">
        <w:rPr>
          <w:rFonts w:cs="Times New Roman"/>
          <w:b/>
          <w:sz w:val="24"/>
          <w:szCs w:val="28"/>
        </w:rPr>
        <w:t xml:space="preserve"> </w:t>
      </w:r>
      <w:proofErr w:type="spellStart"/>
      <w:r w:rsidRPr="000778F9">
        <w:rPr>
          <w:rFonts w:cs="Times New Roman"/>
          <w:b/>
          <w:sz w:val="24"/>
          <w:szCs w:val="28"/>
        </w:rPr>
        <w:t>бойынша</w:t>
      </w:r>
      <w:proofErr w:type="spellEnd"/>
      <w:r w:rsidRPr="000778F9">
        <w:rPr>
          <w:rFonts w:cs="Times New Roman"/>
          <w:b/>
          <w:sz w:val="24"/>
          <w:szCs w:val="28"/>
        </w:rPr>
        <w:t xml:space="preserve"> </w:t>
      </w:r>
      <w:r>
        <w:rPr>
          <w:rFonts w:cs="Times New Roman"/>
          <w:b/>
          <w:sz w:val="24"/>
          <w:szCs w:val="28"/>
          <w:lang w:val="kk-KZ"/>
        </w:rPr>
        <w:t>ҚӨ</w:t>
      </w:r>
      <w:r w:rsidRPr="000778F9">
        <w:rPr>
          <w:rFonts w:cs="Times New Roman"/>
          <w:b/>
          <w:sz w:val="24"/>
          <w:szCs w:val="28"/>
        </w:rPr>
        <w:t xml:space="preserve">У </w:t>
      </w:r>
      <w:proofErr w:type="spellStart"/>
      <w:r w:rsidRPr="000778F9">
        <w:rPr>
          <w:rFonts w:cs="Times New Roman"/>
          <w:b/>
          <w:sz w:val="24"/>
          <w:szCs w:val="28"/>
        </w:rPr>
        <w:t>жұмысының</w:t>
      </w:r>
      <w:proofErr w:type="spellEnd"/>
      <w:r w:rsidRPr="000778F9">
        <w:rPr>
          <w:rFonts w:cs="Times New Roman"/>
          <w:b/>
          <w:sz w:val="24"/>
          <w:szCs w:val="28"/>
        </w:rPr>
        <w:t xml:space="preserve"> </w:t>
      </w:r>
      <w:proofErr w:type="spellStart"/>
      <w:r w:rsidRPr="000778F9">
        <w:rPr>
          <w:rFonts w:cs="Times New Roman"/>
          <w:b/>
          <w:sz w:val="24"/>
          <w:szCs w:val="28"/>
        </w:rPr>
        <w:t>қорытындылары</w:t>
      </w:r>
      <w:proofErr w:type="spellEnd"/>
    </w:p>
    <w:p w14:paraId="590CD1B6" w14:textId="2282C202" w:rsidR="00450824" w:rsidRPr="00450824" w:rsidRDefault="000778F9" w:rsidP="00450824">
      <w:pPr>
        <w:spacing w:line="276" w:lineRule="auto"/>
        <w:ind w:firstLine="708"/>
        <w:jc w:val="both"/>
        <w:rPr>
          <w:rFonts w:cs="Times New Roman"/>
          <w:sz w:val="22"/>
          <w:szCs w:val="28"/>
        </w:rPr>
      </w:pPr>
      <w:r w:rsidRPr="000778F9">
        <w:rPr>
          <w:rFonts w:cs="Times New Roman"/>
          <w:sz w:val="22"/>
          <w:szCs w:val="28"/>
        </w:rPr>
        <w:t xml:space="preserve">Ахмет </w:t>
      </w:r>
      <w:proofErr w:type="spellStart"/>
      <w:r w:rsidRPr="000778F9">
        <w:rPr>
          <w:rFonts w:cs="Times New Roman"/>
          <w:sz w:val="22"/>
          <w:szCs w:val="28"/>
        </w:rPr>
        <w:t>Байтұрсынұлы</w:t>
      </w:r>
      <w:proofErr w:type="spellEnd"/>
      <w:r w:rsidRPr="000778F9">
        <w:rPr>
          <w:rFonts w:cs="Times New Roman"/>
          <w:sz w:val="22"/>
          <w:szCs w:val="28"/>
        </w:rPr>
        <w:t xml:space="preserve"> </w:t>
      </w:r>
      <w:proofErr w:type="spellStart"/>
      <w:r w:rsidRPr="000778F9">
        <w:rPr>
          <w:rFonts w:cs="Times New Roman"/>
          <w:sz w:val="22"/>
          <w:szCs w:val="28"/>
        </w:rPr>
        <w:t>атындағы</w:t>
      </w:r>
      <w:proofErr w:type="spellEnd"/>
      <w:r w:rsidRPr="000778F9">
        <w:rPr>
          <w:rFonts w:cs="Times New Roman"/>
          <w:sz w:val="22"/>
          <w:szCs w:val="28"/>
        </w:rPr>
        <w:t xml:space="preserve"> Қ</w:t>
      </w:r>
      <w:r>
        <w:rPr>
          <w:rFonts w:cs="Times New Roman"/>
          <w:sz w:val="22"/>
          <w:szCs w:val="28"/>
          <w:lang w:val="kk-KZ"/>
        </w:rPr>
        <w:t>Ө</w:t>
      </w:r>
      <w:r w:rsidRPr="000778F9">
        <w:rPr>
          <w:rFonts w:cs="Times New Roman"/>
          <w:sz w:val="22"/>
          <w:szCs w:val="28"/>
        </w:rPr>
        <w:t>У</w:t>
      </w:r>
      <w:r>
        <w:rPr>
          <w:rFonts w:cs="Times New Roman"/>
          <w:sz w:val="22"/>
          <w:szCs w:val="28"/>
          <w:lang w:val="kk-KZ"/>
        </w:rPr>
        <w:t>-ді</w:t>
      </w:r>
      <w:r w:rsidRPr="000778F9">
        <w:rPr>
          <w:rFonts w:cs="Times New Roman"/>
          <w:sz w:val="22"/>
          <w:szCs w:val="28"/>
        </w:rPr>
        <w:t xml:space="preserve"> </w:t>
      </w:r>
      <w:proofErr w:type="spellStart"/>
      <w:r w:rsidRPr="000778F9">
        <w:rPr>
          <w:rFonts w:cs="Times New Roman"/>
          <w:sz w:val="22"/>
          <w:szCs w:val="28"/>
        </w:rPr>
        <w:t>интернационалдандыру</w:t>
      </w:r>
      <w:proofErr w:type="spellEnd"/>
      <w:r>
        <w:rPr>
          <w:rFonts w:cs="Times New Roman"/>
          <w:sz w:val="22"/>
          <w:szCs w:val="28"/>
          <w:lang w:val="kk-KZ"/>
        </w:rPr>
        <w:t xml:space="preserve"> </w:t>
      </w:r>
      <w:proofErr w:type="spellStart"/>
      <w:r w:rsidRPr="000778F9">
        <w:rPr>
          <w:rFonts w:cs="Times New Roman"/>
          <w:sz w:val="22"/>
          <w:szCs w:val="28"/>
        </w:rPr>
        <w:t>білім</w:t>
      </w:r>
      <w:proofErr w:type="spellEnd"/>
      <w:r w:rsidRPr="000778F9">
        <w:rPr>
          <w:rFonts w:cs="Times New Roman"/>
          <w:sz w:val="22"/>
          <w:szCs w:val="28"/>
        </w:rPr>
        <w:t xml:space="preserve"> беру </w:t>
      </w:r>
      <w:proofErr w:type="spellStart"/>
      <w:r w:rsidRPr="000778F9">
        <w:rPr>
          <w:rFonts w:cs="Times New Roman"/>
          <w:sz w:val="22"/>
          <w:szCs w:val="28"/>
        </w:rPr>
        <w:t>және</w:t>
      </w:r>
      <w:proofErr w:type="spellEnd"/>
      <w:r w:rsidRPr="000778F9">
        <w:rPr>
          <w:rFonts w:cs="Times New Roman"/>
          <w:sz w:val="22"/>
          <w:szCs w:val="28"/>
        </w:rPr>
        <w:t xml:space="preserve"> </w:t>
      </w:r>
      <w:proofErr w:type="spellStart"/>
      <w:r w:rsidRPr="000778F9">
        <w:rPr>
          <w:rFonts w:cs="Times New Roman"/>
          <w:sz w:val="22"/>
          <w:szCs w:val="28"/>
        </w:rPr>
        <w:t>зерттеу</w:t>
      </w:r>
      <w:proofErr w:type="spellEnd"/>
      <w:r w:rsidRPr="000778F9">
        <w:rPr>
          <w:rFonts w:cs="Times New Roman"/>
          <w:sz w:val="22"/>
          <w:szCs w:val="28"/>
        </w:rPr>
        <w:t xml:space="preserve"> </w:t>
      </w:r>
      <w:proofErr w:type="spellStart"/>
      <w:r w:rsidRPr="000778F9">
        <w:rPr>
          <w:rFonts w:cs="Times New Roman"/>
          <w:sz w:val="22"/>
          <w:szCs w:val="28"/>
        </w:rPr>
        <w:t>бағдарламаларының</w:t>
      </w:r>
      <w:proofErr w:type="spellEnd"/>
      <w:r w:rsidRPr="000778F9">
        <w:rPr>
          <w:rFonts w:cs="Times New Roman"/>
          <w:sz w:val="22"/>
          <w:szCs w:val="28"/>
        </w:rPr>
        <w:t xml:space="preserve"> </w:t>
      </w:r>
      <w:proofErr w:type="spellStart"/>
      <w:r w:rsidRPr="000778F9">
        <w:rPr>
          <w:rFonts w:cs="Times New Roman"/>
          <w:sz w:val="22"/>
          <w:szCs w:val="28"/>
        </w:rPr>
        <w:t>сапасын</w:t>
      </w:r>
      <w:proofErr w:type="spellEnd"/>
      <w:r w:rsidRPr="000778F9">
        <w:rPr>
          <w:rFonts w:cs="Times New Roman"/>
          <w:sz w:val="22"/>
          <w:szCs w:val="28"/>
        </w:rPr>
        <w:t xml:space="preserve"> </w:t>
      </w:r>
      <w:proofErr w:type="spellStart"/>
      <w:r w:rsidRPr="000778F9">
        <w:rPr>
          <w:rFonts w:cs="Times New Roman"/>
          <w:sz w:val="22"/>
          <w:szCs w:val="28"/>
        </w:rPr>
        <w:t>қамтамасыз</w:t>
      </w:r>
      <w:proofErr w:type="spellEnd"/>
      <w:r w:rsidRPr="000778F9">
        <w:rPr>
          <w:rFonts w:cs="Times New Roman"/>
          <w:sz w:val="22"/>
          <w:szCs w:val="28"/>
        </w:rPr>
        <w:t xml:space="preserve"> </w:t>
      </w:r>
      <w:proofErr w:type="spellStart"/>
      <w:r w:rsidRPr="000778F9">
        <w:rPr>
          <w:rFonts w:cs="Times New Roman"/>
          <w:sz w:val="22"/>
          <w:szCs w:val="28"/>
        </w:rPr>
        <w:t>ету</w:t>
      </w:r>
      <w:proofErr w:type="spellEnd"/>
      <w:r w:rsidRPr="000778F9">
        <w:rPr>
          <w:rFonts w:cs="Times New Roman"/>
          <w:sz w:val="22"/>
          <w:szCs w:val="28"/>
        </w:rPr>
        <w:t>, ЖОО-</w:t>
      </w:r>
      <w:proofErr w:type="spellStart"/>
      <w:r w:rsidRPr="000778F9">
        <w:rPr>
          <w:rFonts w:cs="Times New Roman"/>
          <w:sz w:val="22"/>
          <w:szCs w:val="28"/>
        </w:rPr>
        <w:t>ның</w:t>
      </w:r>
      <w:proofErr w:type="spellEnd"/>
      <w:r w:rsidRPr="000778F9">
        <w:rPr>
          <w:rFonts w:cs="Times New Roman"/>
          <w:sz w:val="22"/>
          <w:szCs w:val="28"/>
        </w:rPr>
        <w:t xml:space="preserve"> </w:t>
      </w:r>
      <w:proofErr w:type="spellStart"/>
      <w:r w:rsidRPr="000778F9">
        <w:rPr>
          <w:rFonts w:cs="Times New Roman"/>
          <w:sz w:val="22"/>
          <w:szCs w:val="28"/>
        </w:rPr>
        <w:t>оқытушылық</w:t>
      </w:r>
      <w:proofErr w:type="spellEnd"/>
      <w:r w:rsidRPr="000778F9">
        <w:rPr>
          <w:rFonts w:cs="Times New Roman"/>
          <w:sz w:val="22"/>
          <w:szCs w:val="28"/>
        </w:rPr>
        <w:t xml:space="preserve">, </w:t>
      </w:r>
      <w:proofErr w:type="spellStart"/>
      <w:r w:rsidRPr="000778F9">
        <w:rPr>
          <w:rFonts w:cs="Times New Roman"/>
          <w:sz w:val="22"/>
          <w:szCs w:val="28"/>
        </w:rPr>
        <w:t>ғылыми</w:t>
      </w:r>
      <w:proofErr w:type="spellEnd"/>
      <w:r w:rsidRPr="000778F9">
        <w:rPr>
          <w:rFonts w:cs="Times New Roman"/>
          <w:sz w:val="22"/>
          <w:szCs w:val="28"/>
        </w:rPr>
        <w:t xml:space="preserve">, </w:t>
      </w:r>
      <w:proofErr w:type="spellStart"/>
      <w:r w:rsidRPr="000778F9">
        <w:rPr>
          <w:rFonts w:cs="Times New Roman"/>
          <w:sz w:val="22"/>
          <w:szCs w:val="28"/>
        </w:rPr>
        <w:t>зерттеу</w:t>
      </w:r>
      <w:proofErr w:type="spellEnd"/>
      <w:r w:rsidRPr="000778F9">
        <w:rPr>
          <w:rFonts w:cs="Times New Roman"/>
          <w:sz w:val="22"/>
          <w:szCs w:val="28"/>
        </w:rPr>
        <w:t xml:space="preserve"> </w:t>
      </w:r>
      <w:proofErr w:type="spellStart"/>
      <w:r w:rsidRPr="000778F9">
        <w:rPr>
          <w:rFonts w:cs="Times New Roman"/>
          <w:sz w:val="22"/>
          <w:szCs w:val="28"/>
        </w:rPr>
        <w:t>және</w:t>
      </w:r>
      <w:proofErr w:type="spellEnd"/>
      <w:r w:rsidRPr="000778F9">
        <w:rPr>
          <w:rFonts w:cs="Times New Roman"/>
          <w:sz w:val="22"/>
          <w:szCs w:val="28"/>
        </w:rPr>
        <w:t xml:space="preserve"> </w:t>
      </w:r>
      <w:proofErr w:type="spellStart"/>
      <w:r w:rsidRPr="000778F9">
        <w:rPr>
          <w:rFonts w:cs="Times New Roman"/>
          <w:sz w:val="22"/>
          <w:szCs w:val="28"/>
        </w:rPr>
        <w:t>әкімшілік</w:t>
      </w:r>
      <w:proofErr w:type="spellEnd"/>
      <w:r w:rsidRPr="000778F9">
        <w:rPr>
          <w:rFonts w:cs="Times New Roman"/>
          <w:sz w:val="22"/>
          <w:szCs w:val="28"/>
        </w:rPr>
        <w:t xml:space="preserve"> </w:t>
      </w:r>
      <w:proofErr w:type="spellStart"/>
      <w:r w:rsidRPr="000778F9">
        <w:rPr>
          <w:rFonts w:cs="Times New Roman"/>
          <w:sz w:val="22"/>
          <w:szCs w:val="28"/>
        </w:rPr>
        <w:t>қызметіне</w:t>
      </w:r>
      <w:proofErr w:type="spellEnd"/>
      <w:r w:rsidRPr="000778F9">
        <w:rPr>
          <w:rFonts w:cs="Times New Roman"/>
          <w:sz w:val="22"/>
          <w:szCs w:val="28"/>
        </w:rPr>
        <w:t xml:space="preserve"> </w:t>
      </w:r>
      <w:proofErr w:type="spellStart"/>
      <w:r w:rsidRPr="000778F9">
        <w:rPr>
          <w:rFonts w:cs="Times New Roman"/>
          <w:sz w:val="22"/>
          <w:szCs w:val="28"/>
        </w:rPr>
        <w:t>түрлі</w:t>
      </w:r>
      <w:proofErr w:type="spellEnd"/>
      <w:r w:rsidRPr="000778F9">
        <w:rPr>
          <w:rFonts w:cs="Times New Roman"/>
          <w:sz w:val="22"/>
          <w:szCs w:val="28"/>
        </w:rPr>
        <w:t xml:space="preserve"> </w:t>
      </w:r>
      <w:proofErr w:type="spellStart"/>
      <w:r w:rsidRPr="000778F9">
        <w:rPr>
          <w:rFonts w:cs="Times New Roman"/>
          <w:sz w:val="22"/>
          <w:szCs w:val="28"/>
        </w:rPr>
        <w:t>халықаралық</w:t>
      </w:r>
      <w:proofErr w:type="spellEnd"/>
      <w:r w:rsidRPr="000778F9">
        <w:rPr>
          <w:rFonts w:cs="Times New Roman"/>
          <w:sz w:val="22"/>
          <w:szCs w:val="28"/>
        </w:rPr>
        <w:t xml:space="preserve"> </w:t>
      </w:r>
      <w:proofErr w:type="spellStart"/>
      <w:r w:rsidRPr="000778F9">
        <w:rPr>
          <w:rFonts w:cs="Times New Roman"/>
          <w:sz w:val="22"/>
          <w:szCs w:val="28"/>
        </w:rPr>
        <w:t>аспектілерді</w:t>
      </w:r>
      <w:proofErr w:type="spellEnd"/>
      <w:r w:rsidRPr="000778F9">
        <w:rPr>
          <w:rFonts w:cs="Times New Roman"/>
          <w:sz w:val="22"/>
          <w:szCs w:val="28"/>
        </w:rPr>
        <w:t xml:space="preserve"> </w:t>
      </w:r>
      <w:proofErr w:type="spellStart"/>
      <w:r w:rsidRPr="000778F9">
        <w:rPr>
          <w:rFonts w:cs="Times New Roman"/>
          <w:sz w:val="22"/>
          <w:szCs w:val="28"/>
        </w:rPr>
        <w:t>енгізу</w:t>
      </w:r>
      <w:proofErr w:type="spellEnd"/>
      <w:r w:rsidRPr="000778F9">
        <w:rPr>
          <w:rFonts w:cs="Times New Roman"/>
          <w:sz w:val="22"/>
          <w:szCs w:val="28"/>
        </w:rPr>
        <w:t xml:space="preserve"> </w:t>
      </w:r>
      <w:proofErr w:type="spellStart"/>
      <w:r w:rsidRPr="000778F9">
        <w:rPr>
          <w:rFonts w:cs="Times New Roman"/>
          <w:sz w:val="22"/>
          <w:szCs w:val="28"/>
        </w:rPr>
        <w:t>арқылы</w:t>
      </w:r>
      <w:proofErr w:type="spellEnd"/>
      <w:r w:rsidRPr="000778F9">
        <w:rPr>
          <w:rFonts w:cs="Times New Roman"/>
          <w:sz w:val="22"/>
          <w:szCs w:val="28"/>
        </w:rPr>
        <w:t xml:space="preserve"> Ахмет </w:t>
      </w:r>
      <w:proofErr w:type="spellStart"/>
      <w:r w:rsidRPr="000778F9">
        <w:rPr>
          <w:rFonts w:cs="Times New Roman"/>
          <w:sz w:val="22"/>
          <w:szCs w:val="28"/>
        </w:rPr>
        <w:t>Байтұрсынұлы</w:t>
      </w:r>
      <w:proofErr w:type="spellEnd"/>
      <w:r w:rsidRPr="000778F9">
        <w:rPr>
          <w:rFonts w:cs="Times New Roman"/>
          <w:sz w:val="22"/>
          <w:szCs w:val="28"/>
        </w:rPr>
        <w:t xml:space="preserve"> </w:t>
      </w:r>
      <w:proofErr w:type="spellStart"/>
      <w:r w:rsidRPr="000778F9">
        <w:rPr>
          <w:rFonts w:cs="Times New Roman"/>
          <w:sz w:val="22"/>
          <w:szCs w:val="28"/>
        </w:rPr>
        <w:t>атындағы</w:t>
      </w:r>
      <w:proofErr w:type="spellEnd"/>
      <w:r w:rsidRPr="000778F9">
        <w:rPr>
          <w:rFonts w:cs="Times New Roman"/>
          <w:sz w:val="22"/>
          <w:szCs w:val="28"/>
        </w:rPr>
        <w:t xml:space="preserve"> </w:t>
      </w:r>
      <w:proofErr w:type="spellStart"/>
      <w:r w:rsidRPr="000778F9">
        <w:rPr>
          <w:rFonts w:cs="Times New Roman"/>
          <w:sz w:val="22"/>
          <w:szCs w:val="28"/>
        </w:rPr>
        <w:t>Қостанай</w:t>
      </w:r>
      <w:proofErr w:type="spellEnd"/>
      <w:r w:rsidRPr="000778F9">
        <w:rPr>
          <w:rFonts w:cs="Times New Roman"/>
          <w:sz w:val="22"/>
          <w:szCs w:val="28"/>
        </w:rPr>
        <w:t xml:space="preserve"> </w:t>
      </w:r>
      <w:proofErr w:type="spellStart"/>
      <w:r w:rsidRPr="000778F9">
        <w:rPr>
          <w:rFonts w:cs="Times New Roman"/>
          <w:sz w:val="22"/>
          <w:szCs w:val="28"/>
        </w:rPr>
        <w:t>өңірлік</w:t>
      </w:r>
      <w:proofErr w:type="spellEnd"/>
      <w:r w:rsidRPr="000778F9">
        <w:rPr>
          <w:rFonts w:cs="Times New Roman"/>
          <w:sz w:val="22"/>
          <w:szCs w:val="28"/>
        </w:rPr>
        <w:t xml:space="preserve"> </w:t>
      </w:r>
      <w:proofErr w:type="spellStart"/>
      <w:r w:rsidRPr="000778F9">
        <w:rPr>
          <w:rFonts w:cs="Times New Roman"/>
          <w:sz w:val="22"/>
          <w:szCs w:val="28"/>
        </w:rPr>
        <w:t>университетінде</w:t>
      </w:r>
      <w:proofErr w:type="spellEnd"/>
      <w:r w:rsidRPr="000778F9">
        <w:rPr>
          <w:rFonts w:cs="Times New Roman"/>
          <w:sz w:val="22"/>
          <w:szCs w:val="28"/>
        </w:rPr>
        <w:t xml:space="preserve"> </w:t>
      </w:r>
      <w:proofErr w:type="spellStart"/>
      <w:r w:rsidRPr="000778F9">
        <w:rPr>
          <w:rFonts w:cs="Times New Roman"/>
          <w:sz w:val="22"/>
          <w:szCs w:val="28"/>
        </w:rPr>
        <w:t>білім</w:t>
      </w:r>
      <w:proofErr w:type="spellEnd"/>
      <w:r w:rsidRPr="000778F9">
        <w:rPr>
          <w:rFonts w:cs="Times New Roman"/>
          <w:sz w:val="22"/>
          <w:szCs w:val="28"/>
        </w:rPr>
        <w:t xml:space="preserve"> </w:t>
      </w:r>
      <w:proofErr w:type="spellStart"/>
      <w:r w:rsidRPr="000778F9">
        <w:rPr>
          <w:rFonts w:cs="Times New Roman"/>
          <w:sz w:val="22"/>
          <w:szCs w:val="28"/>
        </w:rPr>
        <w:t>берудің</w:t>
      </w:r>
      <w:proofErr w:type="spellEnd"/>
      <w:r w:rsidRPr="000778F9">
        <w:rPr>
          <w:rFonts w:cs="Times New Roman"/>
          <w:sz w:val="22"/>
          <w:szCs w:val="28"/>
        </w:rPr>
        <w:t xml:space="preserve"> </w:t>
      </w:r>
      <w:proofErr w:type="spellStart"/>
      <w:r w:rsidRPr="000778F9">
        <w:rPr>
          <w:rFonts w:cs="Times New Roman"/>
          <w:sz w:val="22"/>
          <w:szCs w:val="28"/>
        </w:rPr>
        <w:t>тартымдылығын</w:t>
      </w:r>
      <w:proofErr w:type="spellEnd"/>
      <w:r w:rsidRPr="000778F9">
        <w:rPr>
          <w:rFonts w:cs="Times New Roman"/>
          <w:sz w:val="22"/>
          <w:szCs w:val="28"/>
        </w:rPr>
        <w:t xml:space="preserve"> </w:t>
      </w:r>
      <w:proofErr w:type="spellStart"/>
      <w:r w:rsidRPr="000778F9">
        <w:rPr>
          <w:rFonts w:cs="Times New Roman"/>
          <w:sz w:val="22"/>
          <w:szCs w:val="28"/>
        </w:rPr>
        <w:t>арттыруға</w:t>
      </w:r>
      <w:proofErr w:type="spellEnd"/>
      <w:r w:rsidRPr="000778F9">
        <w:rPr>
          <w:rFonts w:cs="Times New Roman"/>
          <w:sz w:val="22"/>
          <w:szCs w:val="28"/>
        </w:rPr>
        <w:t xml:space="preserve"> </w:t>
      </w:r>
      <w:proofErr w:type="spellStart"/>
      <w:r w:rsidRPr="000778F9">
        <w:rPr>
          <w:rFonts w:cs="Times New Roman"/>
          <w:sz w:val="22"/>
          <w:szCs w:val="28"/>
        </w:rPr>
        <w:t>бағытталған</w:t>
      </w:r>
      <w:proofErr w:type="spellEnd"/>
      <w:r w:rsidR="00450824" w:rsidRPr="00450824">
        <w:rPr>
          <w:rFonts w:cs="Times New Roman"/>
          <w:sz w:val="22"/>
          <w:szCs w:val="28"/>
        </w:rPr>
        <w:t>.</w:t>
      </w:r>
    </w:p>
    <w:p w14:paraId="5BD61D24" w14:textId="74403018" w:rsidR="00B44823" w:rsidRPr="005C7DE2" w:rsidRDefault="000778F9" w:rsidP="00450824">
      <w:pPr>
        <w:spacing w:line="276" w:lineRule="auto"/>
        <w:ind w:firstLine="708"/>
        <w:jc w:val="both"/>
        <w:rPr>
          <w:rFonts w:cs="Times New Roman"/>
          <w:sz w:val="22"/>
          <w:szCs w:val="28"/>
        </w:rPr>
      </w:pPr>
      <w:r w:rsidRPr="000778F9">
        <w:rPr>
          <w:rFonts w:cs="Times New Roman"/>
          <w:sz w:val="22"/>
          <w:szCs w:val="28"/>
        </w:rPr>
        <w:t xml:space="preserve">2023 </w:t>
      </w:r>
      <w:proofErr w:type="spellStart"/>
      <w:r w:rsidRPr="000778F9">
        <w:rPr>
          <w:rFonts w:cs="Times New Roman"/>
          <w:sz w:val="22"/>
          <w:szCs w:val="28"/>
        </w:rPr>
        <w:t>жылы</w:t>
      </w:r>
      <w:proofErr w:type="spellEnd"/>
      <w:r w:rsidRPr="000778F9">
        <w:rPr>
          <w:rFonts w:cs="Times New Roman"/>
          <w:sz w:val="22"/>
          <w:szCs w:val="28"/>
        </w:rPr>
        <w:t xml:space="preserve"> </w:t>
      </w:r>
      <w:proofErr w:type="spellStart"/>
      <w:r w:rsidRPr="000778F9">
        <w:rPr>
          <w:rFonts w:cs="Times New Roman"/>
          <w:sz w:val="22"/>
          <w:szCs w:val="28"/>
        </w:rPr>
        <w:t>өсу</w:t>
      </w:r>
      <w:proofErr w:type="spellEnd"/>
      <w:r w:rsidRPr="000778F9">
        <w:rPr>
          <w:rFonts w:cs="Times New Roman"/>
          <w:sz w:val="22"/>
          <w:szCs w:val="28"/>
        </w:rPr>
        <w:t xml:space="preserve"> мен </w:t>
      </w:r>
      <w:proofErr w:type="spellStart"/>
      <w:r w:rsidRPr="000778F9">
        <w:rPr>
          <w:rFonts w:cs="Times New Roman"/>
          <w:sz w:val="22"/>
          <w:szCs w:val="28"/>
        </w:rPr>
        <w:t>тұрақты</w:t>
      </w:r>
      <w:proofErr w:type="spellEnd"/>
      <w:r w:rsidRPr="000778F9">
        <w:rPr>
          <w:rFonts w:cs="Times New Roman"/>
          <w:sz w:val="22"/>
          <w:szCs w:val="28"/>
        </w:rPr>
        <w:t xml:space="preserve"> </w:t>
      </w:r>
      <w:proofErr w:type="spellStart"/>
      <w:r w:rsidRPr="000778F9">
        <w:rPr>
          <w:rFonts w:cs="Times New Roman"/>
          <w:sz w:val="22"/>
          <w:szCs w:val="28"/>
        </w:rPr>
        <w:t>дамуды</w:t>
      </w:r>
      <w:proofErr w:type="spellEnd"/>
      <w:r w:rsidRPr="000778F9">
        <w:rPr>
          <w:rFonts w:cs="Times New Roman"/>
          <w:sz w:val="22"/>
          <w:szCs w:val="28"/>
        </w:rPr>
        <w:t xml:space="preserve"> </w:t>
      </w:r>
      <w:proofErr w:type="spellStart"/>
      <w:r w:rsidRPr="000778F9">
        <w:rPr>
          <w:rFonts w:cs="Times New Roman"/>
          <w:sz w:val="22"/>
          <w:szCs w:val="28"/>
        </w:rPr>
        <w:t>қамтамасыз</w:t>
      </w:r>
      <w:proofErr w:type="spellEnd"/>
      <w:r w:rsidRPr="000778F9">
        <w:rPr>
          <w:rFonts w:cs="Times New Roman"/>
          <w:sz w:val="22"/>
          <w:szCs w:val="28"/>
        </w:rPr>
        <w:t xml:space="preserve"> </w:t>
      </w:r>
      <w:proofErr w:type="spellStart"/>
      <w:r w:rsidRPr="000778F9">
        <w:rPr>
          <w:rFonts w:cs="Times New Roman"/>
          <w:sz w:val="22"/>
          <w:szCs w:val="28"/>
        </w:rPr>
        <w:t>етудің</w:t>
      </w:r>
      <w:proofErr w:type="spellEnd"/>
      <w:r w:rsidRPr="000778F9">
        <w:rPr>
          <w:rFonts w:cs="Times New Roman"/>
          <w:sz w:val="22"/>
          <w:szCs w:val="28"/>
        </w:rPr>
        <w:t xml:space="preserve"> </w:t>
      </w:r>
      <w:proofErr w:type="spellStart"/>
      <w:r w:rsidRPr="000778F9">
        <w:rPr>
          <w:rFonts w:cs="Times New Roman"/>
          <w:sz w:val="22"/>
          <w:szCs w:val="28"/>
        </w:rPr>
        <w:t>стратегиялық</w:t>
      </w:r>
      <w:proofErr w:type="spellEnd"/>
      <w:r w:rsidRPr="000778F9">
        <w:rPr>
          <w:rFonts w:cs="Times New Roman"/>
          <w:sz w:val="22"/>
          <w:szCs w:val="28"/>
        </w:rPr>
        <w:t xml:space="preserve"> </w:t>
      </w:r>
      <w:proofErr w:type="spellStart"/>
      <w:r w:rsidRPr="000778F9">
        <w:rPr>
          <w:rFonts w:cs="Times New Roman"/>
          <w:sz w:val="22"/>
          <w:szCs w:val="28"/>
        </w:rPr>
        <w:t>басымдығы</w:t>
      </w:r>
      <w:proofErr w:type="spellEnd"/>
      <w:r w:rsidRPr="000778F9">
        <w:rPr>
          <w:rFonts w:cs="Times New Roman"/>
          <w:sz w:val="22"/>
          <w:szCs w:val="28"/>
        </w:rPr>
        <w:t xml:space="preserve"> </w:t>
      </w:r>
      <w:proofErr w:type="spellStart"/>
      <w:r w:rsidRPr="000778F9">
        <w:rPr>
          <w:rFonts w:cs="Times New Roman"/>
          <w:sz w:val="22"/>
          <w:szCs w:val="28"/>
        </w:rPr>
        <w:t>ретінде</w:t>
      </w:r>
      <w:proofErr w:type="spellEnd"/>
      <w:r w:rsidRPr="000778F9">
        <w:rPr>
          <w:rFonts w:cs="Times New Roman"/>
          <w:sz w:val="22"/>
          <w:szCs w:val="28"/>
        </w:rPr>
        <w:t xml:space="preserve"> университет </w:t>
      </w:r>
      <w:proofErr w:type="spellStart"/>
      <w:r w:rsidRPr="000778F9">
        <w:rPr>
          <w:rFonts w:cs="Times New Roman"/>
          <w:sz w:val="22"/>
          <w:szCs w:val="28"/>
        </w:rPr>
        <w:t>қызметін</w:t>
      </w:r>
      <w:proofErr w:type="spellEnd"/>
      <w:r w:rsidRPr="000778F9">
        <w:rPr>
          <w:rFonts w:cs="Times New Roman"/>
          <w:sz w:val="22"/>
          <w:szCs w:val="28"/>
        </w:rPr>
        <w:t xml:space="preserve"> </w:t>
      </w:r>
      <w:proofErr w:type="spellStart"/>
      <w:r w:rsidRPr="000778F9">
        <w:rPr>
          <w:rFonts w:cs="Times New Roman"/>
          <w:sz w:val="22"/>
          <w:szCs w:val="28"/>
        </w:rPr>
        <w:t>интернационалдандыру</w:t>
      </w:r>
      <w:proofErr w:type="spellEnd"/>
      <w:r w:rsidRPr="000778F9">
        <w:rPr>
          <w:rFonts w:cs="Times New Roman"/>
          <w:sz w:val="22"/>
          <w:szCs w:val="28"/>
        </w:rPr>
        <w:t xml:space="preserve"> </w:t>
      </w:r>
      <w:proofErr w:type="spellStart"/>
      <w:r w:rsidRPr="000778F9">
        <w:rPr>
          <w:rFonts w:cs="Times New Roman"/>
          <w:sz w:val="22"/>
          <w:szCs w:val="28"/>
        </w:rPr>
        <w:t>халықаралық</w:t>
      </w:r>
      <w:proofErr w:type="spellEnd"/>
      <w:r w:rsidRPr="000778F9">
        <w:rPr>
          <w:rFonts w:cs="Times New Roman"/>
          <w:sz w:val="22"/>
          <w:szCs w:val="28"/>
        </w:rPr>
        <w:t xml:space="preserve"> </w:t>
      </w:r>
      <w:proofErr w:type="spellStart"/>
      <w:r w:rsidRPr="000778F9">
        <w:rPr>
          <w:rFonts w:cs="Times New Roman"/>
          <w:sz w:val="22"/>
          <w:szCs w:val="28"/>
        </w:rPr>
        <w:t>серіктестік</w:t>
      </w:r>
      <w:proofErr w:type="spellEnd"/>
      <w:r w:rsidRPr="000778F9">
        <w:rPr>
          <w:rFonts w:cs="Times New Roman"/>
          <w:sz w:val="22"/>
          <w:szCs w:val="28"/>
        </w:rPr>
        <w:t xml:space="preserve">, </w:t>
      </w:r>
      <w:proofErr w:type="spellStart"/>
      <w:r w:rsidRPr="000778F9">
        <w:rPr>
          <w:rFonts w:cs="Times New Roman"/>
          <w:sz w:val="22"/>
          <w:szCs w:val="28"/>
        </w:rPr>
        <w:t>Эразмус</w:t>
      </w:r>
      <w:proofErr w:type="spellEnd"/>
      <w:r w:rsidRPr="000778F9">
        <w:rPr>
          <w:rFonts w:cs="Times New Roman"/>
          <w:sz w:val="22"/>
          <w:szCs w:val="28"/>
        </w:rPr>
        <w:t xml:space="preserve">+ </w:t>
      </w:r>
      <w:proofErr w:type="spellStart"/>
      <w:r w:rsidRPr="000778F9">
        <w:rPr>
          <w:rFonts w:cs="Times New Roman"/>
          <w:sz w:val="22"/>
          <w:szCs w:val="28"/>
        </w:rPr>
        <w:t>бағдарламасы</w:t>
      </w:r>
      <w:proofErr w:type="spellEnd"/>
      <w:r w:rsidRPr="000778F9">
        <w:rPr>
          <w:rFonts w:cs="Times New Roman"/>
          <w:sz w:val="22"/>
          <w:szCs w:val="28"/>
        </w:rPr>
        <w:t xml:space="preserve"> </w:t>
      </w:r>
      <w:proofErr w:type="spellStart"/>
      <w:r w:rsidRPr="000778F9">
        <w:rPr>
          <w:rFonts w:cs="Times New Roman"/>
          <w:sz w:val="22"/>
          <w:szCs w:val="28"/>
        </w:rPr>
        <w:t>бойынша</w:t>
      </w:r>
      <w:proofErr w:type="spellEnd"/>
      <w:r w:rsidRPr="000778F9">
        <w:rPr>
          <w:rFonts w:cs="Times New Roman"/>
          <w:sz w:val="22"/>
          <w:szCs w:val="28"/>
        </w:rPr>
        <w:t xml:space="preserve"> </w:t>
      </w:r>
      <w:proofErr w:type="spellStart"/>
      <w:r w:rsidRPr="000778F9">
        <w:rPr>
          <w:rFonts w:cs="Times New Roman"/>
          <w:sz w:val="22"/>
          <w:szCs w:val="28"/>
        </w:rPr>
        <w:t>жоғары</w:t>
      </w:r>
      <w:proofErr w:type="spellEnd"/>
      <w:r w:rsidRPr="000778F9">
        <w:rPr>
          <w:rFonts w:cs="Times New Roman"/>
          <w:sz w:val="22"/>
          <w:szCs w:val="28"/>
        </w:rPr>
        <w:t xml:space="preserve"> </w:t>
      </w:r>
      <w:proofErr w:type="spellStart"/>
      <w:r w:rsidRPr="000778F9">
        <w:rPr>
          <w:rFonts w:cs="Times New Roman"/>
          <w:sz w:val="22"/>
          <w:szCs w:val="28"/>
        </w:rPr>
        <w:t>білімнің</w:t>
      </w:r>
      <w:proofErr w:type="spellEnd"/>
      <w:r w:rsidRPr="000778F9">
        <w:rPr>
          <w:rFonts w:cs="Times New Roman"/>
          <w:sz w:val="22"/>
          <w:szCs w:val="28"/>
        </w:rPr>
        <w:t xml:space="preserve"> </w:t>
      </w:r>
      <w:proofErr w:type="spellStart"/>
      <w:r w:rsidRPr="000778F9">
        <w:rPr>
          <w:rFonts w:cs="Times New Roman"/>
          <w:sz w:val="22"/>
          <w:szCs w:val="28"/>
        </w:rPr>
        <w:t>әлеуетін</w:t>
      </w:r>
      <w:proofErr w:type="spellEnd"/>
      <w:r w:rsidRPr="000778F9">
        <w:rPr>
          <w:rFonts w:cs="Times New Roman"/>
          <w:sz w:val="22"/>
          <w:szCs w:val="28"/>
        </w:rPr>
        <w:t xml:space="preserve"> </w:t>
      </w:r>
      <w:proofErr w:type="spellStart"/>
      <w:r w:rsidRPr="000778F9">
        <w:rPr>
          <w:rFonts w:cs="Times New Roman"/>
          <w:sz w:val="22"/>
          <w:szCs w:val="28"/>
        </w:rPr>
        <w:t>арттыру</w:t>
      </w:r>
      <w:proofErr w:type="spellEnd"/>
      <w:r w:rsidRPr="000778F9">
        <w:rPr>
          <w:rFonts w:cs="Times New Roman"/>
          <w:sz w:val="22"/>
          <w:szCs w:val="28"/>
        </w:rPr>
        <w:t xml:space="preserve"> </w:t>
      </w:r>
      <w:proofErr w:type="spellStart"/>
      <w:r w:rsidRPr="000778F9">
        <w:rPr>
          <w:rFonts w:cs="Times New Roman"/>
          <w:sz w:val="22"/>
          <w:szCs w:val="28"/>
        </w:rPr>
        <w:t>жобаларына</w:t>
      </w:r>
      <w:proofErr w:type="spellEnd"/>
      <w:r w:rsidRPr="000778F9">
        <w:rPr>
          <w:rFonts w:cs="Times New Roman"/>
          <w:sz w:val="22"/>
          <w:szCs w:val="28"/>
        </w:rPr>
        <w:t xml:space="preserve"> </w:t>
      </w:r>
      <w:proofErr w:type="spellStart"/>
      <w:r w:rsidRPr="000778F9">
        <w:rPr>
          <w:rFonts w:cs="Times New Roman"/>
          <w:sz w:val="22"/>
          <w:szCs w:val="28"/>
        </w:rPr>
        <w:t>қатысу</w:t>
      </w:r>
      <w:proofErr w:type="spellEnd"/>
      <w:r>
        <w:rPr>
          <w:rFonts w:cs="Times New Roman"/>
          <w:sz w:val="22"/>
          <w:szCs w:val="28"/>
          <w:lang w:val="kk-KZ"/>
        </w:rPr>
        <w:t>,</w:t>
      </w:r>
      <w:r w:rsidRPr="000778F9">
        <w:rPr>
          <w:rFonts w:cs="Times New Roman"/>
          <w:sz w:val="22"/>
          <w:szCs w:val="28"/>
        </w:rPr>
        <w:t xml:space="preserve"> </w:t>
      </w:r>
      <w:proofErr w:type="spellStart"/>
      <w:r w:rsidRPr="000778F9">
        <w:rPr>
          <w:rFonts w:cs="Times New Roman"/>
          <w:sz w:val="22"/>
          <w:szCs w:val="28"/>
        </w:rPr>
        <w:t>студенттер</w:t>
      </w:r>
      <w:proofErr w:type="spellEnd"/>
      <w:r w:rsidRPr="000778F9">
        <w:rPr>
          <w:rFonts w:cs="Times New Roman"/>
          <w:sz w:val="22"/>
          <w:szCs w:val="28"/>
        </w:rPr>
        <w:t xml:space="preserve"> мен </w:t>
      </w:r>
      <w:proofErr w:type="spellStart"/>
      <w:r w:rsidRPr="000778F9">
        <w:rPr>
          <w:rFonts w:cs="Times New Roman"/>
          <w:sz w:val="22"/>
          <w:szCs w:val="28"/>
        </w:rPr>
        <w:t>педагогикалық</w:t>
      </w:r>
      <w:proofErr w:type="spellEnd"/>
      <w:r w:rsidRPr="000778F9">
        <w:rPr>
          <w:rFonts w:cs="Times New Roman"/>
          <w:sz w:val="22"/>
          <w:szCs w:val="28"/>
        </w:rPr>
        <w:t xml:space="preserve"> </w:t>
      </w:r>
      <w:proofErr w:type="spellStart"/>
      <w:r w:rsidRPr="000778F9">
        <w:rPr>
          <w:rFonts w:cs="Times New Roman"/>
          <w:sz w:val="22"/>
          <w:szCs w:val="28"/>
        </w:rPr>
        <w:t>ұжымның</w:t>
      </w:r>
      <w:proofErr w:type="spellEnd"/>
      <w:r w:rsidRPr="000778F9">
        <w:rPr>
          <w:rFonts w:cs="Times New Roman"/>
          <w:sz w:val="22"/>
          <w:szCs w:val="28"/>
        </w:rPr>
        <w:t xml:space="preserve"> </w:t>
      </w:r>
      <w:proofErr w:type="spellStart"/>
      <w:r w:rsidRPr="000778F9">
        <w:rPr>
          <w:rFonts w:cs="Times New Roman"/>
          <w:sz w:val="22"/>
          <w:szCs w:val="28"/>
        </w:rPr>
        <w:t>академиялық</w:t>
      </w:r>
      <w:proofErr w:type="spellEnd"/>
      <w:r w:rsidRPr="000778F9">
        <w:rPr>
          <w:rFonts w:cs="Times New Roman"/>
          <w:sz w:val="22"/>
          <w:szCs w:val="28"/>
        </w:rPr>
        <w:t xml:space="preserve"> </w:t>
      </w:r>
      <w:proofErr w:type="spellStart"/>
      <w:r w:rsidRPr="000778F9">
        <w:rPr>
          <w:rFonts w:cs="Times New Roman"/>
          <w:sz w:val="22"/>
          <w:szCs w:val="28"/>
        </w:rPr>
        <w:t>ұтқырлығын</w:t>
      </w:r>
      <w:proofErr w:type="spellEnd"/>
      <w:r w:rsidRPr="000778F9">
        <w:rPr>
          <w:rFonts w:cs="Times New Roman"/>
          <w:sz w:val="22"/>
          <w:szCs w:val="28"/>
        </w:rPr>
        <w:t xml:space="preserve"> </w:t>
      </w:r>
      <w:proofErr w:type="spellStart"/>
      <w:r w:rsidRPr="000778F9">
        <w:rPr>
          <w:rFonts w:cs="Times New Roman"/>
          <w:sz w:val="22"/>
          <w:szCs w:val="28"/>
        </w:rPr>
        <w:t>ұйымдастыру</w:t>
      </w:r>
      <w:proofErr w:type="spellEnd"/>
      <w:r w:rsidRPr="000778F9">
        <w:rPr>
          <w:rFonts w:cs="Times New Roman"/>
          <w:sz w:val="22"/>
          <w:szCs w:val="28"/>
        </w:rPr>
        <w:t xml:space="preserve"> </w:t>
      </w:r>
      <w:proofErr w:type="spellStart"/>
      <w:r w:rsidRPr="000778F9">
        <w:rPr>
          <w:rFonts w:cs="Times New Roman"/>
          <w:sz w:val="22"/>
          <w:szCs w:val="28"/>
        </w:rPr>
        <w:t>туралы</w:t>
      </w:r>
      <w:proofErr w:type="spellEnd"/>
      <w:r w:rsidRPr="000778F9">
        <w:rPr>
          <w:rFonts w:cs="Times New Roman"/>
          <w:sz w:val="22"/>
          <w:szCs w:val="28"/>
        </w:rPr>
        <w:t xml:space="preserve"> </w:t>
      </w:r>
      <w:proofErr w:type="spellStart"/>
      <w:r w:rsidRPr="000778F9">
        <w:rPr>
          <w:rFonts w:cs="Times New Roman"/>
          <w:sz w:val="22"/>
          <w:szCs w:val="28"/>
        </w:rPr>
        <w:t>келісімдер</w:t>
      </w:r>
      <w:proofErr w:type="spellEnd"/>
      <w:r w:rsidRPr="000778F9">
        <w:rPr>
          <w:rFonts w:cs="Times New Roman"/>
          <w:sz w:val="22"/>
          <w:szCs w:val="28"/>
        </w:rPr>
        <w:t xml:space="preserve"> </w:t>
      </w:r>
      <w:proofErr w:type="spellStart"/>
      <w:r w:rsidRPr="000778F9">
        <w:rPr>
          <w:rFonts w:cs="Times New Roman"/>
          <w:sz w:val="22"/>
          <w:szCs w:val="28"/>
        </w:rPr>
        <w:t>аясында</w:t>
      </w:r>
      <w:proofErr w:type="spellEnd"/>
      <w:r w:rsidRPr="000778F9">
        <w:rPr>
          <w:rFonts w:cs="Times New Roman"/>
          <w:sz w:val="22"/>
          <w:szCs w:val="28"/>
        </w:rPr>
        <w:t xml:space="preserve"> </w:t>
      </w:r>
      <w:proofErr w:type="spellStart"/>
      <w:r w:rsidRPr="000778F9">
        <w:rPr>
          <w:rFonts w:cs="Times New Roman"/>
          <w:sz w:val="22"/>
          <w:szCs w:val="28"/>
        </w:rPr>
        <w:t>жүзеге</w:t>
      </w:r>
      <w:proofErr w:type="spellEnd"/>
      <w:r w:rsidRPr="000778F9">
        <w:rPr>
          <w:rFonts w:cs="Times New Roman"/>
          <w:sz w:val="22"/>
          <w:szCs w:val="28"/>
        </w:rPr>
        <w:t xml:space="preserve"> </w:t>
      </w:r>
      <w:proofErr w:type="spellStart"/>
      <w:r w:rsidRPr="000778F9">
        <w:rPr>
          <w:rFonts w:cs="Times New Roman"/>
          <w:sz w:val="22"/>
          <w:szCs w:val="28"/>
        </w:rPr>
        <w:t>асырылд</w:t>
      </w:r>
      <w:proofErr w:type="spellEnd"/>
      <w:r>
        <w:rPr>
          <w:rFonts w:cs="Times New Roman"/>
          <w:sz w:val="22"/>
          <w:szCs w:val="28"/>
          <w:lang w:val="kk-KZ"/>
        </w:rPr>
        <w:t>ы</w:t>
      </w:r>
      <w:r w:rsidR="00450824" w:rsidRPr="00450824">
        <w:rPr>
          <w:rFonts w:cs="Times New Roman"/>
          <w:sz w:val="22"/>
          <w:szCs w:val="28"/>
        </w:rPr>
        <w:t>.</w:t>
      </w:r>
    </w:p>
    <w:p w14:paraId="4028C8BE" w14:textId="4623D0D2" w:rsidR="00C96867" w:rsidRPr="000778F9" w:rsidRDefault="000778F9" w:rsidP="006C1868">
      <w:pPr>
        <w:pStyle w:val="a9"/>
        <w:spacing w:line="276" w:lineRule="auto"/>
        <w:ind w:left="1068"/>
        <w:rPr>
          <w:rFonts w:cs="Times New Roman"/>
          <w:b/>
          <w:sz w:val="22"/>
          <w:szCs w:val="28"/>
          <w:lang w:val="kk-KZ"/>
        </w:rPr>
      </w:pPr>
      <w:r>
        <w:rPr>
          <w:rFonts w:cs="Times New Roman"/>
          <w:b/>
          <w:sz w:val="22"/>
          <w:szCs w:val="28"/>
          <w:lang w:val="kk-KZ"/>
        </w:rPr>
        <w:t>Халықаралық келісімшарттар</w:t>
      </w:r>
    </w:p>
    <w:p w14:paraId="11DA01DC" w14:textId="77777777" w:rsidR="000778F9" w:rsidRPr="000778F9" w:rsidRDefault="000778F9" w:rsidP="000778F9">
      <w:pPr>
        <w:spacing w:line="276" w:lineRule="auto"/>
        <w:ind w:firstLine="708"/>
        <w:jc w:val="both"/>
        <w:rPr>
          <w:rFonts w:cs="Times New Roman"/>
          <w:sz w:val="22"/>
          <w:szCs w:val="28"/>
        </w:rPr>
      </w:pPr>
      <w:r w:rsidRPr="000778F9">
        <w:rPr>
          <w:rFonts w:cs="Times New Roman"/>
          <w:sz w:val="22"/>
          <w:szCs w:val="28"/>
        </w:rPr>
        <w:t xml:space="preserve">2023 </w:t>
      </w:r>
      <w:proofErr w:type="spellStart"/>
      <w:r w:rsidRPr="000778F9">
        <w:rPr>
          <w:rFonts w:cs="Times New Roman"/>
          <w:sz w:val="22"/>
          <w:szCs w:val="28"/>
        </w:rPr>
        <w:t>жылы</w:t>
      </w:r>
      <w:proofErr w:type="spellEnd"/>
      <w:r w:rsidRPr="000778F9">
        <w:rPr>
          <w:rFonts w:cs="Times New Roman"/>
          <w:sz w:val="22"/>
          <w:szCs w:val="28"/>
        </w:rPr>
        <w:t xml:space="preserve"> </w:t>
      </w:r>
      <w:proofErr w:type="spellStart"/>
      <w:r w:rsidRPr="000778F9">
        <w:rPr>
          <w:rFonts w:cs="Times New Roman"/>
          <w:sz w:val="22"/>
          <w:szCs w:val="28"/>
        </w:rPr>
        <w:t>қол</w:t>
      </w:r>
      <w:proofErr w:type="spellEnd"/>
      <w:r w:rsidRPr="000778F9">
        <w:rPr>
          <w:rFonts w:cs="Times New Roman"/>
          <w:sz w:val="22"/>
          <w:szCs w:val="28"/>
        </w:rPr>
        <w:t xml:space="preserve"> </w:t>
      </w:r>
      <w:proofErr w:type="spellStart"/>
      <w:r w:rsidRPr="000778F9">
        <w:rPr>
          <w:rFonts w:cs="Times New Roman"/>
          <w:sz w:val="22"/>
          <w:szCs w:val="28"/>
        </w:rPr>
        <w:t>қойылған</w:t>
      </w:r>
      <w:proofErr w:type="spellEnd"/>
      <w:r w:rsidRPr="000778F9">
        <w:rPr>
          <w:rFonts w:cs="Times New Roman"/>
          <w:sz w:val="22"/>
          <w:szCs w:val="28"/>
        </w:rPr>
        <w:t xml:space="preserve"> </w:t>
      </w:r>
      <w:proofErr w:type="spellStart"/>
      <w:r w:rsidRPr="000778F9">
        <w:rPr>
          <w:rFonts w:cs="Times New Roman"/>
          <w:sz w:val="22"/>
          <w:szCs w:val="28"/>
        </w:rPr>
        <w:t>халықаралық</w:t>
      </w:r>
      <w:proofErr w:type="spellEnd"/>
      <w:r w:rsidRPr="000778F9">
        <w:rPr>
          <w:rFonts w:cs="Times New Roman"/>
          <w:sz w:val="22"/>
          <w:szCs w:val="28"/>
        </w:rPr>
        <w:t xml:space="preserve"> </w:t>
      </w:r>
      <w:proofErr w:type="spellStart"/>
      <w:r w:rsidRPr="000778F9">
        <w:rPr>
          <w:rFonts w:cs="Times New Roman"/>
          <w:sz w:val="22"/>
          <w:szCs w:val="28"/>
        </w:rPr>
        <w:t>шарттардың</w:t>
      </w:r>
      <w:proofErr w:type="spellEnd"/>
      <w:r w:rsidRPr="000778F9">
        <w:rPr>
          <w:rFonts w:cs="Times New Roman"/>
          <w:sz w:val="22"/>
          <w:szCs w:val="28"/>
        </w:rPr>
        <w:t xml:space="preserve"> </w:t>
      </w:r>
      <w:proofErr w:type="spellStart"/>
      <w:r w:rsidRPr="000778F9">
        <w:rPr>
          <w:rFonts w:cs="Times New Roman"/>
          <w:sz w:val="22"/>
          <w:szCs w:val="28"/>
        </w:rPr>
        <w:t>жалпы</w:t>
      </w:r>
      <w:proofErr w:type="spellEnd"/>
      <w:r w:rsidRPr="000778F9">
        <w:rPr>
          <w:rFonts w:cs="Times New Roman"/>
          <w:sz w:val="22"/>
          <w:szCs w:val="28"/>
        </w:rPr>
        <w:t xml:space="preserve"> саны – 20. </w:t>
      </w:r>
      <w:proofErr w:type="spellStart"/>
      <w:r w:rsidRPr="000778F9">
        <w:rPr>
          <w:rFonts w:cs="Times New Roman"/>
          <w:sz w:val="22"/>
          <w:szCs w:val="28"/>
        </w:rPr>
        <w:t>Оның</w:t>
      </w:r>
      <w:proofErr w:type="spellEnd"/>
      <w:r w:rsidRPr="000778F9">
        <w:rPr>
          <w:rFonts w:cs="Times New Roman"/>
          <w:sz w:val="22"/>
          <w:szCs w:val="28"/>
        </w:rPr>
        <w:t xml:space="preserve"> </w:t>
      </w:r>
      <w:proofErr w:type="spellStart"/>
      <w:r w:rsidRPr="000778F9">
        <w:rPr>
          <w:rFonts w:cs="Times New Roman"/>
          <w:sz w:val="22"/>
          <w:szCs w:val="28"/>
        </w:rPr>
        <w:t>ішінде</w:t>
      </w:r>
      <w:proofErr w:type="spellEnd"/>
      <w:r w:rsidRPr="000778F9">
        <w:rPr>
          <w:rFonts w:cs="Times New Roman"/>
          <w:sz w:val="22"/>
          <w:szCs w:val="28"/>
        </w:rPr>
        <w:t xml:space="preserve">: 42%-ы </w:t>
      </w:r>
      <w:proofErr w:type="spellStart"/>
      <w:r w:rsidRPr="000778F9">
        <w:rPr>
          <w:rFonts w:cs="Times New Roman"/>
          <w:sz w:val="22"/>
          <w:szCs w:val="28"/>
        </w:rPr>
        <w:t>көршілес</w:t>
      </w:r>
      <w:proofErr w:type="spellEnd"/>
      <w:r w:rsidRPr="000778F9">
        <w:rPr>
          <w:rFonts w:cs="Times New Roman"/>
          <w:sz w:val="22"/>
          <w:szCs w:val="28"/>
        </w:rPr>
        <w:t xml:space="preserve"> </w:t>
      </w:r>
      <w:proofErr w:type="spellStart"/>
      <w:r w:rsidRPr="000778F9">
        <w:rPr>
          <w:rFonts w:cs="Times New Roman"/>
          <w:sz w:val="22"/>
          <w:szCs w:val="28"/>
        </w:rPr>
        <w:t>елдердің</w:t>
      </w:r>
      <w:proofErr w:type="spellEnd"/>
      <w:r w:rsidRPr="000778F9">
        <w:rPr>
          <w:rFonts w:cs="Times New Roman"/>
          <w:sz w:val="22"/>
          <w:szCs w:val="28"/>
        </w:rPr>
        <w:t xml:space="preserve"> </w:t>
      </w:r>
      <w:proofErr w:type="spellStart"/>
      <w:r w:rsidRPr="000778F9">
        <w:rPr>
          <w:rFonts w:cs="Times New Roman"/>
          <w:sz w:val="22"/>
          <w:szCs w:val="28"/>
        </w:rPr>
        <w:t>ұйымдарымен</w:t>
      </w:r>
      <w:proofErr w:type="spellEnd"/>
      <w:r w:rsidRPr="000778F9">
        <w:rPr>
          <w:rFonts w:cs="Times New Roman"/>
          <w:sz w:val="22"/>
          <w:szCs w:val="28"/>
        </w:rPr>
        <w:t xml:space="preserve"> (</w:t>
      </w:r>
      <w:proofErr w:type="spellStart"/>
      <w:r w:rsidRPr="000778F9">
        <w:rPr>
          <w:rFonts w:cs="Times New Roman"/>
          <w:sz w:val="22"/>
          <w:szCs w:val="28"/>
        </w:rPr>
        <w:t>Ресей</w:t>
      </w:r>
      <w:proofErr w:type="spellEnd"/>
      <w:r w:rsidRPr="000778F9">
        <w:rPr>
          <w:rFonts w:cs="Times New Roman"/>
          <w:sz w:val="22"/>
          <w:szCs w:val="28"/>
        </w:rPr>
        <w:t xml:space="preserve">, Беларусь, </w:t>
      </w:r>
      <w:proofErr w:type="spellStart"/>
      <w:r w:rsidRPr="000778F9">
        <w:rPr>
          <w:rFonts w:cs="Times New Roman"/>
          <w:sz w:val="22"/>
          <w:szCs w:val="28"/>
        </w:rPr>
        <w:t>Өзбекстан</w:t>
      </w:r>
      <w:proofErr w:type="spellEnd"/>
      <w:r w:rsidRPr="000778F9">
        <w:rPr>
          <w:rFonts w:cs="Times New Roman"/>
          <w:sz w:val="22"/>
          <w:szCs w:val="28"/>
        </w:rPr>
        <w:t xml:space="preserve">), 68%-ы </w:t>
      </w:r>
      <w:proofErr w:type="spellStart"/>
      <w:r w:rsidRPr="000778F9">
        <w:rPr>
          <w:rFonts w:cs="Times New Roman"/>
          <w:sz w:val="22"/>
          <w:szCs w:val="28"/>
        </w:rPr>
        <w:t>алыс</w:t>
      </w:r>
      <w:proofErr w:type="spellEnd"/>
      <w:r w:rsidRPr="000778F9">
        <w:rPr>
          <w:rFonts w:cs="Times New Roman"/>
          <w:sz w:val="22"/>
          <w:szCs w:val="28"/>
        </w:rPr>
        <w:t xml:space="preserve"> </w:t>
      </w:r>
      <w:proofErr w:type="spellStart"/>
      <w:r w:rsidRPr="000778F9">
        <w:rPr>
          <w:rFonts w:cs="Times New Roman"/>
          <w:sz w:val="22"/>
          <w:szCs w:val="28"/>
        </w:rPr>
        <w:t>шетелдердің</w:t>
      </w:r>
      <w:proofErr w:type="spellEnd"/>
      <w:r w:rsidRPr="000778F9">
        <w:rPr>
          <w:rFonts w:cs="Times New Roman"/>
          <w:sz w:val="22"/>
          <w:szCs w:val="28"/>
        </w:rPr>
        <w:t xml:space="preserve"> (Польша, АҚШ, Болгария, </w:t>
      </w:r>
      <w:proofErr w:type="spellStart"/>
      <w:r w:rsidRPr="000778F9">
        <w:rPr>
          <w:rFonts w:cs="Times New Roman"/>
          <w:sz w:val="22"/>
          <w:szCs w:val="28"/>
        </w:rPr>
        <w:t>Қытай</w:t>
      </w:r>
      <w:proofErr w:type="spellEnd"/>
      <w:r w:rsidRPr="000778F9">
        <w:rPr>
          <w:rFonts w:cs="Times New Roman"/>
          <w:sz w:val="22"/>
          <w:szCs w:val="28"/>
        </w:rPr>
        <w:t xml:space="preserve">, Корея) </w:t>
      </w:r>
      <w:proofErr w:type="spellStart"/>
      <w:r w:rsidRPr="000778F9">
        <w:rPr>
          <w:rFonts w:cs="Times New Roman"/>
          <w:sz w:val="22"/>
          <w:szCs w:val="28"/>
        </w:rPr>
        <w:t>мекемелерімен</w:t>
      </w:r>
      <w:proofErr w:type="spellEnd"/>
      <w:r w:rsidRPr="000778F9">
        <w:rPr>
          <w:rFonts w:cs="Times New Roman"/>
          <w:sz w:val="22"/>
          <w:szCs w:val="28"/>
        </w:rPr>
        <w:t xml:space="preserve"> </w:t>
      </w:r>
      <w:proofErr w:type="spellStart"/>
      <w:r w:rsidRPr="000778F9">
        <w:rPr>
          <w:rFonts w:cs="Times New Roman"/>
          <w:sz w:val="22"/>
          <w:szCs w:val="28"/>
        </w:rPr>
        <w:t>жасалған</w:t>
      </w:r>
      <w:proofErr w:type="spellEnd"/>
      <w:r w:rsidRPr="000778F9">
        <w:rPr>
          <w:rFonts w:cs="Times New Roman"/>
          <w:sz w:val="22"/>
          <w:szCs w:val="28"/>
        </w:rPr>
        <w:t xml:space="preserve"> </w:t>
      </w:r>
      <w:proofErr w:type="spellStart"/>
      <w:r w:rsidRPr="000778F9">
        <w:rPr>
          <w:rFonts w:cs="Times New Roman"/>
          <w:sz w:val="22"/>
          <w:szCs w:val="28"/>
        </w:rPr>
        <w:t>келісімдер</w:t>
      </w:r>
      <w:proofErr w:type="spellEnd"/>
      <w:r w:rsidRPr="000778F9">
        <w:rPr>
          <w:rFonts w:cs="Times New Roman"/>
          <w:sz w:val="22"/>
          <w:szCs w:val="28"/>
        </w:rPr>
        <w:t>.</w:t>
      </w:r>
    </w:p>
    <w:p w14:paraId="4DCD902F" w14:textId="27288880" w:rsidR="00DE01D8" w:rsidRPr="005C7DE2" w:rsidRDefault="000778F9" w:rsidP="000778F9">
      <w:pPr>
        <w:spacing w:line="276" w:lineRule="auto"/>
        <w:ind w:firstLine="708"/>
        <w:jc w:val="both"/>
        <w:rPr>
          <w:rFonts w:cs="Times New Roman"/>
          <w:sz w:val="22"/>
          <w:szCs w:val="28"/>
        </w:rPr>
      </w:pPr>
      <w:proofErr w:type="spellStart"/>
      <w:r w:rsidRPr="000778F9">
        <w:rPr>
          <w:rFonts w:cs="Times New Roman"/>
          <w:sz w:val="22"/>
          <w:szCs w:val="28"/>
        </w:rPr>
        <w:t>Ынтымақтастық</w:t>
      </w:r>
      <w:proofErr w:type="spellEnd"/>
      <w:r w:rsidRPr="000778F9">
        <w:rPr>
          <w:rFonts w:cs="Times New Roman"/>
          <w:sz w:val="22"/>
          <w:szCs w:val="28"/>
        </w:rPr>
        <w:t xml:space="preserve"> </w:t>
      </w:r>
      <w:proofErr w:type="spellStart"/>
      <w:r w:rsidRPr="000778F9">
        <w:rPr>
          <w:rFonts w:cs="Times New Roman"/>
          <w:sz w:val="22"/>
          <w:szCs w:val="28"/>
        </w:rPr>
        <w:t>пәні</w:t>
      </w:r>
      <w:proofErr w:type="spellEnd"/>
      <w:r w:rsidRPr="000778F9">
        <w:rPr>
          <w:rFonts w:cs="Times New Roman"/>
          <w:sz w:val="22"/>
          <w:szCs w:val="28"/>
        </w:rPr>
        <w:t xml:space="preserve"> </w:t>
      </w:r>
      <w:proofErr w:type="spellStart"/>
      <w:r w:rsidRPr="000778F9">
        <w:rPr>
          <w:rFonts w:cs="Times New Roman"/>
          <w:sz w:val="22"/>
          <w:szCs w:val="28"/>
        </w:rPr>
        <w:t>бойынша</w:t>
      </w:r>
      <w:proofErr w:type="spellEnd"/>
      <w:r w:rsidRPr="000778F9">
        <w:rPr>
          <w:rFonts w:cs="Times New Roman"/>
          <w:sz w:val="22"/>
          <w:szCs w:val="28"/>
        </w:rPr>
        <w:t xml:space="preserve"> </w:t>
      </w:r>
      <w:proofErr w:type="spellStart"/>
      <w:r w:rsidRPr="000778F9">
        <w:rPr>
          <w:rFonts w:cs="Times New Roman"/>
          <w:sz w:val="22"/>
          <w:szCs w:val="28"/>
        </w:rPr>
        <w:t>халықаралық</w:t>
      </w:r>
      <w:proofErr w:type="spellEnd"/>
      <w:r w:rsidRPr="000778F9">
        <w:rPr>
          <w:rFonts w:cs="Times New Roman"/>
          <w:sz w:val="22"/>
          <w:szCs w:val="28"/>
        </w:rPr>
        <w:t xml:space="preserve"> </w:t>
      </w:r>
      <w:proofErr w:type="spellStart"/>
      <w:r w:rsidRPr="000778F9">
        <w:rPr>
          <w:rFonts w:cs="Times New Roman"/>
          <w:sz w:val="22"/>
          <w:szCs w:val="28"/>
        </w:rPr>
        <w:t>шарттар</w:t>
      </w:r>
      <w:proofErr w:type="spellEnd"/>
      <w:r w:rsidRPr="000778F9">
        <w:rPr>
          <w:rFonts w:cs="Times New Roman"/>
          <w:sz w:val="22"/>
          <w:szCs w:val="28"/>
        </w:rPr>
        <w:t xml:space="preserve"> 6 </w:t>
      </w:r>
      <w:r>
        <w:rPr>
          <w:rFonts w:cs="Times New Roman"/>
          <w:sz w:val="22"/>
          <w:szCs w:val="28"/>
          <w:lang w:val="kk-KZ"/>
        </w:rPr>
        <w:t>санатқа</w:t>
      </w:r>
      <w:r w:rsidRPr="000778F9">
        <w:rPr>
          <w:rFonts w:cs="Times New Roman"/>
          <w:sz w:val="22"/>
          <w:szCs w:val="28"/>
        </w:rPr>
        <w:t xml:space="preserve"> </w:t>
      </w:r>
      <w:proofErr w:type="spellStart"/>
      <w:r w:rsidRPr="000778F9">
        <w:rPr>
          <w:rFonts w:cs="Times New Roman"/>
          <w:sz w:val="22"/>
          <w:szCs w:val="28"/>
        </w:rPr>
        <w:t>бөлінеді</w:t>
      </w:r>
      <w:proofErr w:type="spellEnd"/>
      <w:r w:rsidR="00DE01D8" w:rsidRPr="005C7DE2">
        <w:rPr>
          <w:rFonts w:cs="Times New Roman"/>
          <w:sz w:val="22"/>
          <w:szCs w:val="28"/>
        </w:rPr>
        <w:t>:</w:t>
      </w:r>
    </w:p>
    <w:p w14:paraId="62212D6B" w14:textId="77777777" w:rsidR="00B44823" w:rsidRPr="005C7DE2" w:rsidRDefault="00B44823" w:rsidP="005C7DE2">
      <w:pPr>
        <w:spacing w:line="276" w:lineRule="auto"/>
        <w:rPr>
          <w:rFonts w:cs="Times New Roman"/>
          <w:sz w:val="22"/>
          <w:szCs w:val="28"/>
        </w:rPr>
      </w:pPr>
    </w:p>
    <w:p w14:paraId="2DD8539D" w14:textId="77777777" w:rsidR="00B44823" w:rsidRPr="005C7DE2" w:rsidRDefault="003F6EC3" w:rsidP="005C7DE2">
      <w:pPr>
        <w:spacing w:line="276" w:lineRule="auto"/>
        <w:rPr>
          <w:rFonts w:cs="Times New Roman"/>
          <w:sz w:val="22"/>
          <w:szCs w:val="28"/>
        </w:rPr>
      </w:pPr>
      <w:r w:rsidRPr="005C7DE2">
        <w:rPr>
          <w:rFonts w:cs="Times New Roman"/>
          <w:noProof/>
          <w:sz w:val="22"/>
          <w:szCs w:val="28"/>
          <w:lang w:eastAsia="ru-RU"/>
        </w:rPr>
        <w:drawing>
          <wp:inline distT="0" distB="0" distL="0" distR="0" wp14:anchorId="57194DD8" wp14:editId="25421F8D">
            <wp:extent cx="5486400" cy="3473183"/>
            <wp:effectExtent l="0" t="0" r="0" b="133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0C7D88" w14:textId="28116AD1" w:rsidR="003F6EC3" w:rsidRPr="00450824" w:rsidRDefault="002F2137" w:rsidP="005C7DE2">
      <w:pPr>
        <w:spacing w:line="276" w:lineRule="auto"/>
        <w:ind w:firstLine="708"/>
        <w:jc w:val="both"/>
        <w:rPr>
          <w:rFonts w:cs="Times New Roman"/>
          <w:sz w:val="20"/>
          <w:szCs w:val="28"/>
        </w:rPr>
      </w:pPr>
      <w:r>
        <w:rPr>
          <w:rFonts w:cs="Times New Roman"/>
          <w:sz w:val="20"/>
          <w:szCs w:val="28"/>
          <w:lang w:val="kk-KZ"/>
        </w:rPr>
        <w:t>Сурет</w:t>
      </w:r>
      <w:r w:rsidR="00450824" w:rsidRPr="00450824">
        <w:rPr>
          <w:rFonts w:cs="Times New Roman"/>
          <w:sz w:val="20"/>
          <w:szCs w:val="28"/>
        </w:rPr>
        <w:t xml:space="preserve"> 1 . </w:t>
      </w:r>
      <w:r w:rsidRPr="002F2137">
        <w:rPr>
          <w:rFonts w:cs="Times New Roman"/>
          <w:sz w:val="20"/>
          <w:szCs w:val="28"/>
        </w:rPr>
        <w:t>2020 – 2023</w:t>
      </w:r>
      <w:r>
        <w:rPr>
          <w:rFonts w:cs="Times New Roman"/>
          <w:sz w:val="20"/>
          <w:szCs w:val="28"/>
          <w:lang w:val="kk-KZ"/>
        </w:rPr>
        <w:t xml:space="preserve"> жж.</w:t>
      </w:r>
      <w:r w:rsidRPr="002F2137">
        <w:rPr>
          <w:rFonts w:cs="Times New Roman"/>
          <w:sz w:val="20"/>
          <w:szCs w:val="28"/>
        </w:rPr>
        <w:t xml:space="preserve"> </w:t>
      </w:r>
      <w:proofErr w:type="spellStart"/>
      <w:r w:rsidRPr="002F2137">
        <w:rPr>
          <w:rFonts w:cs="Times New Roman"/>
          <w:sz w:val="20"/>
          <w:szCs w:val="28"/>
        </w:rPr>
        <w:t>түрлері</w:t>
      </w:r>
      <w:proofErr w:type="spellEnd"/>
      <w:r w:rsidRPr="002F2137">
        <w:rPr>
          <w:rFonts w:cs="Times New Roman"/>
          <w:sz w:val="20"/>
          <w:szCs w:val="28"/>
        </w:rPr>
        <w:t xml:space="preserve"> </w:t>
      </w:r>
      <w:proofErr w:type="spellStart"/>
      <w:r w:rsidRPr="002F2137">
        <w:rPr>
          <w:rFonts w:cs="Times New Roman"/>
          <w:sz w:val="20"/>
          <w:szCs w:val="28"/>
        </w:rPr>
        <w:t>бойынша</w:t>
      </w:r>
      <w:proofErr w:type="spellEnd"/>
      <w:r w:rsidRPr="002F2137">
        <w:rPr>
          <w:rFonts w:cs="Times New Roman"/>
          <w:sz w:val="20"/>
          <w:szCs w:val="28"/>
        </w:rPr>
        <w:t xml:space="preserve"> </w:t>
      </w:r>
      <w:proofErr w:type="spellStart"/>
      <w:r w:rsidRPr="002F2137">
        <w:rPr>
          <w:rFonts w:cs="Times New Roman"/>
          <w:sz w:val="20"/>
          <w:szCs w:val="28"/>
        </w:rPr>
        <w:t>жасалған</w:t>
      </w:r>
      <w:proofErr w:type="spellEnd"/>
      <w:r w:rsidRPr="002F2137">
        <w:rPr>
          <w:rFonts w:cs="Times New Roman"/>
          <w:sz w:val="20"/>
          <w:szCs w:val="28"/>
        </w:rPr>
        <w:t xml:space="preserve"> </w:t>
      </w:r>
      <w:proofErr w:type="spellStart"/>
      <w:r w:rsidRPr="002F2137">
        <w:rPr>
          <w:rFonts w:cs="Times New Roman"/>
          <w:sz w:val="20"/>
          <w:szCs w:val="28"/>
        </w:rPr>
        <w:t>шарттар</w:t>
      </w:r>
      <w:proofErr w:type="spellEnd"/>
      <w:r w:rsidR="00450824" w:rsidRPr="00450824">
        <w:rPr>
          <w:rFonts w:cs="Times New Roman"/>
          <w:sz w:val="20"/>
          <w:szCs w:val="28"/>
        </w:rPr>
        <w:t>.</w:t>
      </w:r>
    </w:p>
    <w:p w14:paraId="6D78BB47" w14:textId="77777777" w:rsidR="002F2137" w:rsidRPr="002F2137" w:rsidRDefault="002F2137" w:rsidP="00AD7BD8">
      <w:pPr>
        <w:spacing w:line="276" w:lineRule="auto"/>
        <w:ind w:firstLine="708"/>
        <w:jc w:val="both"/>
        <w:rPr>
          <w:rFonts w:cs="Times New Roman"/>
          <w:sz w:val="22"/>
          <w:szCs w:val="28"/>
          <w:lang w:val="kk"/>
        </w:rPr>
      </w:pPr>
      <w:r w:rsidRPr="005C7DE2">
        <w:rPr>
          <w:sz w:val="22"/>
          <w:szCs w:val="28"/>
          <w:lang w:val="kk"/>
        </w:rPr>
        <w:t xml:space="preserve">«Олардың түрлері бойынша жасалған келісімшарттар, 2020 – 2023» диаграммасында ұсынылған деректерді талдай отырып, жалпы санының ең көп үлесін тиісінше 2020, 2021, 2022 </w:t>
      </w:r>
      <w:r w:rsidRPr="005C7DE2">
        <w:rPr>
          <w:sz w:val="22"/>
          <w:szCs w:val="28"/>
          <w:lang w:val="kk"/>
        </w:rPr>
        <w:lastRenderedPageBreak/>
        <w:t>және 2023 жылдары 54, 44, 74 және 20 халықаралық ынтымақтастық шарттары алады. Екінші орында ғылыми тағылымдамалар туралы келісімдер 32, 31, 10. Бұдан әрі академиялық ұтқырлық туралы келісімдер 11, 13, 3 және 5.</w:t>
      </w:r>
    </w:p>
    <w:p w14:paraId="602B6372" w14:textId="77777777" w:rsidR="002F2137" w:rsidRPr="002F2137" w:rsidRDefault="002F2137" w:rsidP="002F2137">
      <w:pPr>
        <w:spacing w:line="276" w:lineRule="auto"/>
        <w:ind w:firstLine="708"/>
        <w:jc w:val="both"/>
        <w:rPr>
          <w:rFonts w:cs="Times New Roman"/>
          <w:sz w:val="22"/>
          <w:szCs w:val="28"/>
          <w:lang w:val="kk"/>
        </w:rPr>
      </w:pPr>
      <w:r w:rsidRPr="002F2137">
        <w:rPr>
          <w:rFonts w:cs="Times New Roman"/>
          <w:sz w:val="22"/>
          <w:szCs w:val="28"/>
          <w:lang w:val="kk"/>
        </w:rPr>
        <w:t>Халықаралық шарттарды қайта жасасу кафедралардың сұраныстарына, шетелдік жоғары оқу орындары тарапынан серіктестік туралы ұсыныстарға сәйкес жүзеге асырылды, бұл жұмыс жалғасуда.</w:t>
      </w:r>
    </w:p>
    <w:p w14:paraId="7B92E726" w14:textId="77777777" w:rsidR="002F2137" w:rsidRPr="002F2137" w:rsidRDefault="002F2137" w:rsidP="002F2137">
      <w:pPr>
        <w:spacing w:line="276" w:lineRule="auto"/>
        <w:ind w:firstLine="708"/>
        <w:jc w:val="both"/>
        <w:rPr>
          <w:rFonts w:cs="Times New Roman"/>
          <w:sz w:val="22"/>
          <w:szCs w:val="28"/>
          <w:lang w:val="kk"/>
        </w:rPr>
      </w:pPr>
      <w:r w:rsidRPr="002F2137">
        <w:rPr>
          <w:rFonts w:cs="Times New Roman"/>
          <w:sz w:val="22"/>
          <w:szCs w:val="28"/>
          <w:lang w:val="kk"/>
        </w:rPr>
        <w:t>Халықаралық шарттарды іске асыру жөніндегі негізгі іс-шаралар: магистранттардың тағылымдамалары, бірлескен Жарияланымдар және конференцияларға қатысу, онлайн іс-шаралар, білім алушылардың академиялық ұтқырлығы болып табылады.</w:t>
      </w:r>
    </w:p>
    <w:p w14:paraId="7F1B050A" w14:textId="30CA06A9" w:rsidR="002F2137" w:rsidRDefault="002F2137" w:rsidP="002F2137">
      <w:pPr>
        <w:spacing w:line="276" w:lineRule="auto"/>
        <w:ind w:firstLine="708"/>
        <w:jc w:val="both"/>
        <w:rPr>
          <w:rFonts w:cs="Times New Roman"/>
          <w:sz w:val="22"/>
          <w:szCs w:val="28"/>
          <w:lang w:val="kk"/>
        </w:rPr>
      </w:pPr>
      <w:r w:rsidRPr="002F2137">
        <w:rPr>
          <w:rFonts w:cs="Times New Roman"/>
          <w:sz w:val="22"/>
          <w:szCs w:val="28"/>
          <w:lang w:val="kk"/>
        </w:rPr>
        <w:t>Осылайша, Солтүстік-Батыс орман және ауыл шаруашылығы университетімен жасалған ынтымақтастық туралы шарт шеңберінде Қ</w:t>
      </w:r>
      <w:r w:rsidR="001D1727">
        <w:rPr>
          <w:rFonts w:cs="Times New Roman"/>
          <w:sz w:val="22"/>
          <w:szCs w:val="28"/>
          <w:lang w:val="kk"/>
        </w:rPr>
        <w:t>Ө</w:t>
      </w:r>
      <w:r w:rsidRPr="002F2137">
        <w:rPr>
          <w:rFonts w:cs="Times New Roman"/>
          <w:sz w:val="22"/>
          <w:szCs w:val="28"/>
          <w:lang w:val="kk"/>
        </w:rPr>
        <w:t>У оқытушыларының 2024 жылғы наурызда Қытай университеті есебінен ғылыми тағылымдамалары және мамыр айында бірлескен зерттеулер жүргізу үшін Қ</w:t>
      </w:r>
      <w:r>
        <w:rPr>
          <w:rFonts w:cs="Times New Roman"/>
          <w:sz w:val="22"/>
          <w:szCs w:val="28"/>
          <w:lang w:val="kk"/>
        </w:rPr>
        <w:t>Ө</w:t>
      </w:r>
      <w:r w:rsidRPr="002F2137">
        <w:rPr>
          <w:rFonts w:cs="Times New Roman"/>
          <w:sz w:val="22"/>
          <w:szCs w:val="28"/>
          <w:lang w:val="kk"/>
        </w:rPr>
        <w:t>У базасында "Agro – center" ашу жоспарлануда.</w:t>
      </w:r>
    </w:p>
    <w:p w14:paraId="472882C8" w14:textId="782E1004" w:rsidR="001D1727" w:rsidRDefault="001D1727" w:rsidP="005C7DE2">
      <w:pPr>
        <w:spacing w:line="276" w:lineRule="auto"/>
        <w:ind w:firstLine="708"/>
        <w:jc w:val="both"/>
        <w:rPr>
          <w:rFonts w:cs="Times New Roman"/>
          <w:sz w:val="22"/>
          <w:szCs w:val="28"/>
          <w:lang w:val="kk"/>
        </w:rPr>
      </w:pPr>
      <w:r w:rsidRPr="001D1727">
        <w:rPr>
          <w:rFonts w:cs="Times New Roman"/>
          <w:sz w:val="22"/>
          <w:szCs w:val="28"/>
          <w:lang w:val="kk"/>
        </w:rPr>
        <w:t>Dong-Eui университетімен академиялық ұтқырлық бойынша ынтымақтастық келісімі біздің 5 студентімізге жыл сайын қабылдаушы университетте бір семестр бойы оқуға мүмкіндік береді. Келісім шарттарына сәйкес оқыту ақысыз жүргізіледі, КРУ студенттері корей тілін білуі керек, егер олардың деңгейі жеткіліксіз болса, студенттеріміз Dong-Eui университетінің тіл орталығындағы тегін корей тілі курстарына қатыса алады.</w:t>
      </w:r>
    </w:p>
    <w:p w14:paraId="63EF0802" w14:textId="438C9D84" w:rsidR="00BA5BAC" w:rsidRPr="00964D7A" w:rsidRDefault="001D1727" w:rsidP="00964D7A">
      <w:pPr>
        <w:spacing w:line="276" w:lineRule="auto"/>
        <w:ind w:firstLine="708"/>
        <w:jc w:val="both"/>
        <w:rPr>
          <w:rFonts w:cs="Times New Roman"/>
          <w:sz w:val="22"/>
          <w:szCs w:val="28"/>
          <w:lang w:val="kk"/>
        </w:rPr>
      </w:pPr>
      <w:r w:rsidRPr="001D1727">
        <w:rPr>
          <w:rFonts w:cs="Times New Roman"/>
          <w:sz w:val="22"/>
          <w:szCs w:val="28"/>
          <w:lang w:val="kk"/>
        </w:rPr>
        <w:t xml:space="preserve">Сонымен қатар, ынтымақтастық туралы </w:t>
      </w:r>
      <w:r>
        <w:rPr>
          <w:rFonts w:cs="Times New Roman"/>
          <w:sz w:val="22"/>
          <w:szCs w:val="28"/>
          <w:lang w:val="kk"/>
        </w:rPr>
        <w:t>келісім</w:t>
      </w:r>
      <w:r w:rsidRPr="001D1727">
        <w:rPr>
          <w:rFonts w:cs="Times New Roman"/>
          <w:sz w:val="22"/>
          <w:szCs w:val="28"/>
          <w:lang w:val="kk"/>
        </w:rPr>
        <w:t>шарт</w:t>
      </w:r>
      <w:r>
        <w:rPr>
          <w:rFonts w:cs="Times New Roman"/>
          <w:sz w:val="22"/>
          <w:szCs w:val="28"/>
          <w:lang w:val="kk"/>
        </w:rPr>
        <w:t xml:space="preserve"> жасасу</w:t>
      </w:r>
      <w:r w:rsidRPr="001D1727">
        <w:rPr>
          <w:rFonts w:cs="Times New Roman"/>
          <w:sz w:val="22"/>
          <w:szCs w:val="28"/>
          <w:lang w:val="kk"/>
        </w:rPr>
        <w:t xml:space="preserve"> немесе </w:t>
      </w:r>
      <w:r>
        <w:rPr>
          <w:rFonts w:cs="Times New Roman"/>
          <w:sz w:val="22"/>
          <w:szCs w:val="28"/>
          <w:lang w:val="kk"/>
        </w:rPr>
        <w:t>ынтымақтастық туралы құжатты</w:t>
      </w:r>
      <w:r w:rsidRPr="001D1727">
        <w:rPr>
          <w:rFonts w:cs="Times New Roman"/>
          <w:sz w:val="22"/>
          <w:szCs w:val="28"/>
          <w:lang w:val="kk"/>
        </w:rPr>
        <w:t xml:space="preserve"> </w:t>
      </w:r>
      <w:r w:rsidR="00964D7A">
        <w:rPr>
          <w:rFonts w:cs="Times New Roman"/>
          <w:sz w:val="22"/>
          <w:szCs w:val="28"/>
          <w:lang w:val="kk"/>
        </w:rPr>
        <w:t>алу үшін келісім алу</w:t>
      </w:r>
      <w:r w:rsidRPr="001D1727">
        <w:rPr>
          <w:rFonts w:cs="Times New Roman"/>
          <w:sz w:val="22"/>
          <w:szCs w:val="28"/>
          <w:lang w:val="kk"/>
        </w:rPr>
        <w:t xml:space="preserve"> мәселесі сақтал</w:t>
      </w:r>
      <w:r w:rsidR="00964D7A">
        <w:rPr>
          <w:rFonts w:cs="Times New Roman"/>
          <w:sz w:val="22"/>
          <w:szCs w:val="28"/>
          <w:lang w:val="kk"/>
        </w:rPr>
        <w:t>ып отыр</w:t>
      </w:r>
      <w:r w:rsidRPr="001D1727">
        <w:rPr>
          <w:rFonts w:cs="Times New Roman"/>
          <w:sz w:val="22"/>
          <w:szCs w:val="28"/>
          <w:lang w:val="kk"/>
        </w:rPr>
        <w:t>. Келісімдердің бастамашысы серіктестік туралы келісіммен бірге шартты іске асыру жоспарына немесе жол картасына қол қоюы керек.</w:t>
      </w:r>
    </w:p>
    <w:p w14:paraId="641312C2" w14:textId="7889A997" w:rsidR="00050C44" w:rsidRPr="003F3620" w:rsidRDefault="00964D7A" w:rsidP="006C1868">
      <w:pPr>
        <w:pStyle w:val="3"/>
        <w:spacing w:before="450" w:beforeAutospacing="0" w:after="195" w:afterAutospacing="0"/>
        <w:jc w:val="center"/>
        <w:rPr>
          <w:color w:val="212121"/>
          <w:sz w:val="22"/>
          <w:szCs w:val="28"/>
          <w:lang w:val="kk"/>
        </w:rPr>
      </w:pPr>
      <w:r>
        <w:rPr>
          <w:color w:val="212121"/>
          <w:sz w:val="22"/>
          <w:szCs w:val="28"/>
          <w:lang w:val="kk-KZ"/>
        </w:rPr>
        <w:t>«</w:t>
      </w:r>
      <w:r w:rsidRPr="003F3620">
        <w:rPr>
          <w:color w:val="212121"/>
          <w:sz w:val="22"/>
          <w:szCs w:val="28"/>
          <w:lang w:val="kk"/>
        </w:rPr>
        <w:t>500 ғалым</w:t>
      </w:r>
      <w:r>
        <w:rPr>
          <w:color w:val="212121"/>
          <w:sz w:val="22"/>
          <w:szCs w:val="28"/>
          <w:lang w:val="kk-KZ"/>
        </w:rPr>
        <w:t xml:space="preserve">» </w:t>
      </w:r>
      <w:r w:rsidRPr="003F3620">
        <w:rPr>
          <w:color w:val="212121"/>
          <w:sz w:val="22"/>
          <w:szCs w:val="28"/>
          <w:lang w:val="kk"/>
        </w:rPr>
        <w:t>ғылыми тағылымдамасы</w:t>
      </w:r>
    </w:p>
    <w:p w14:paraId="221C4757" w14:textId="7608C29F" w:rsidR="003F3620" w:rsidRPr="003F3620" w:rsidRDefault="003F3620" w:rsidP="003F3620">
      <w:pPr>
        <w:ind w:firstLine="708"/>
        <w:jc w:val="both"/>
        <w:rPr>
          <w:rFonts w:cs="Times New Roman"/>
          <w:sz w:val="22"/>
          <w:lang w:val="kk"/>
        </w:rPr>
      </w:pPr>
      <w:r w:rsidRPr="003F3620">
        <w:rPr>
          <w:rFonts w:cs="Times New Roman"/>
          <w:sz w:val="22"/>
          <w:lang w:val="kk"/>
        </w:rPr>
        <w:t>Университет қызметкерлері Байкин А.Қ., Баубекова Г.Қ., Дарибаева С.А., Тауакелов Ч.А., Батырбеков А.Н., Елеусізова А.Т., А</w:t>
      </w:r>
      <w:r w:rsidR="00001D74" w:rsidRPr="00001D74">
        <w:rPr>
          <w:rFonts w:cs="Times New Roman"/>
          <w:sz w:val="22"/>
          <w:lang w:val="kk"/>
        </w:rPr>
        <w:t>н</w:t>
      </w:r>
      <w:r w:rsidRPr="003F3620">
        <w:rPr>
          <w:rFonts w:cs="Times New Roman"/>
          <w:sz w:val="22"/>
          <w:lang w:val="kk"/>
        </w:rPr>
        <w:t>сабаева А.С., Амантаев М.А. 2023 жылы «500 ғалым» ғылыми тағылымдамадан өту бағдарламасының стипендиаты болды.</w:t>
      </w:r>
    </w:p>
    <w:p w14:paraId="31E9A1DC" w14:textId="5185E879" w:rsidR="003F3620" w:rsidRPr="003F3620" w:rsidRDefault="003F3620" w:rsidP="003F3620">
      <w:pPr>
        <w:ind w:firstLine="708"/>
        <w:jc w:val="both"/>
        <w:rPr>
          <w:rFonts w:cs="Times New Roman"/>
          <w:sz w:val="22"/>
          <w:lang w:val="kk"/>
        </w:rPr>
      </w:pPr>
      <w:r w:rsidRPr="003F3620">
        <w:rPr>
          <w:rFonts w:cs="Times New Roman"/>
          <w:sz w:val="22"/>
          <w:lang w:val="kk"/>
        </w:rPr>
        <w:t>Баубекова Г.К., Дарибаева С.А., Тауакелов Ч.А., 2023 жылдың 18 қыркүйегі мен 18 желтоқсаны аралығында Болгария орман шаруашылығы инженерлік университетінде тағылымдамадан өтті; Байкин А.К., 2023 жылдың 1 қыркүйегінен 2023 жылдың 1 ақпанына дейін Витаутас Магнус университетінде Магнус, Литва. Батырбеков А.Н., Елеусізова А.Т., 2024 жылдың сәуір айынан бастап Литва денсаулық ғылымдары университетіне, А.С.А</w:t>
      </w:r>
      <w:r w:rsidR="00001D74">
        <w:rPr>
          <w:rFonts w:cs="Times New Roman"/>
          <w:sz w:val="22"/>
          <w:lang w:val="kk"/>
        </w:rPr>
        <w:t>н</w:t>
      </w:r>
      <w:r w:rsidRPr="003F3620">
        <w:rPr>
          <w:rFonts w:cs="Times New Roman"/>
          <w:sz w:val="22"/>
          <w:lang w:val="kk"/>
        </w:rPr>
        <w:t>сабаева, 2024 жылдың шілдесінде Ломоносов атындағы Мәскеу мемлекеттік университетіне барады.</w:t>
      </w:r>
    </w:p>
    <w:p w14:paraId="248EA6BE" w14:textId="7AD7E47A" w:rsidR="00402D7C" w:rsidRPr="00AD7BD8" w:rsidRDefault="003F3620" w:rsidP="003F3620">
      <w:pPr>
        <w:ind w:firstLine="708"/>
        <w:jc w:val="both"/>
        <w:rPr>
          <w:rFonts w:cs="Times New Roman"/>
          <w:color w:val="222222"/>
          <w:sz w:val="22"/>
          <w:szCs w:val="28"/>
          <w:shd w:val="clear" w:color="auto" w:fill="FFFFFF"/>
          <w:lang w:val="kk"/>
        </w:rPr>
      </w:pPr>
      <w:r w:rsidRPr="003F3620">
        <w:rPr>
          <w:rFonts w:cs="Times New Roman"/>
          <w:sz w:val="22"/>
          <w:lang w:val="kk"/>
        </w:rPr>
        <w:t>2023 жылдың 28 тамызы мен 13 қазаны аралығында «500 ғалым» жобасы аясында «Ғылыми тағылымдамадан өту» бағдарламасына құжаттарды қабылдаудың 2-ші легі өтті, кафедра Қ</w:t>
      </w:r>
      <w:r w:rsidR="00001D74">
        <w:rPr>
          <w:rFonts w:cs="Times New Roman"/>
          <w:sz w:val="22"/>
          <w:lang w:val="kk"/>
        </w:rPr>
        <w:t>Ө</w:t>
      </w:r>
      <w:r w:rsidRPr="003F3620">
        <w:rPr>
          <w:rFonts w:cs="Times New Roman"/>
          <w:sz w:val="22"/>
          <w:lang w:val="kk"/>
        </w:rPr>
        <w:t>У кандидаттарына консультациялық көмек көрсетті, оның ішінде ұсынылған университеттерді таңдау бойынша кеңестер берілді. қызметкерлердің ғылыми тағылымдамадан өтуі үшін. Шетелде кадрлар даярлау жөніндегі республикалық комиссияның 2023 жылғы 20 желтоқсандағы шешімімен ғылыми тағылымдамадан өтуге келесі оқытушылар тағайындалды: Айтжанова И.Н., Кауменов Н.С., Саидов А.М., Алтыбаева А.Б., Мұратқызы Мира.</w:t>
      </w:r>
    </w:p>
    <w:p w14:paraId="0F9F9002" w14:textId="77777777" w:rsidR="0093060F" w:rsidRPr="003F3620" w:rsidRDefault="0093060F" w:rsidP="00356F91">
      <w:pPr>
        <w:ind w:firstLine="708"/>
        <w:jc w:val="both"/>
        <w:rPr>
          <w:rFonts w:cs="Times New Roman"/>
          <w:color w:val="222222"/>
          <w:sz w:val="22"/>
          <w:szCs w:val="28"/>
          <w:shd w:val="clear" w:color="auto" w:fill="FFFFFF"/>
          <w:lang w:val="kk"/>
        </w:rPr>
      </w:pPr>
    </w:p>
    <w:p w14:paraId="77644D0D" w14:textId="50EADA9F" w:rsidR="0093060F" w:rsidRPr="00001D74" w:rsidRDefault="00001D74" w:rsidP="006C1868">
      <w:pPr>
        <w:ind w:left="360"/>
        <w:jc w:val="center"/>
        <w:rPr>
          <w:rFonts w:cs="Times New Roman"/>
          <w:b/>
          <w:color w:val="222222"/>
          <w:sz w:val="22"/>
          <w:szCs w:val="28"/>
          <w:shd w:val="clear" w:color="auto" w:fill="FFFFFF"/>
          <w:lang w:val="kk-KZ"/>
        </w:rPr>
      </w:pPr>
      <w:r w:rsidRPr="00AD7BD8">
        <w:rPr>
          <w:rFonts w:cs="Times New Roman"/>
          <w:b/>
          <w:color w:val="222222"/>
          <w:sz w:val="22"/>
          <w:szCs w:val="28"/>
          <w:shd w:val="clear" w:color="auto" w:fill="FFFFFF"/>
          <w:lang w:val="kk"/>
        </w:rPr>
        <w:t>Х</w:t>
      </w:r>
      <w:r>
        <w:rPr>
          <w:rFonts w:cs="Times New Roman"/>
          <w:b/>
          <w:color w:val="222222"/>
          <w:sz w:val="22"/>
          <w:szCs w:val="28"/>
          <w:shd w:val="clear" w:color="auto" w:fill="FFFFFF"/>
          <w:lang w:val="kk-KZ"/>
        </w:rPr>
        <w:t>алықаралық жобалар</w:t>
      </w:r>
    </w:p>
    <w:p w14:paraId="5DECF1FE" w14:textId="77777777" w:rsidR="00204D0E" w:rsidRPr="00AD7BD8" w:rsidRDefault="00204D0E" w:rsidP="00356F91">
      <w:pPr>
        <w:ind w:left="360"/>
        <w:rPr>
          <w:rFonts w:cs="Times New Roman"/>
          <w:b/>
          <w:color w:val="222222"/>
          <w:sz w:val="22"/>
          <w:szCs w:val="28"/>
          <w:shd w:val="clear" w:color="auto" w:fill="FFFFFF"/>
          <w:lang w:val="kk"/>
        </w:rPr>
      </w:pPr>
    </w:p>
    <w:p w14:paraId="1ABE8019" w14:textId="3BED8C3D" w:rsidR="00001D74" w:rsidRPr="00001D74" w:rsidRDefault="00001D74" w:rsidP="005C7DE2">
      <w:pPr>
        <w:spacing w:line="276" w:lineRule="auto"/>
        <w:jc w:val="both"/>
        <w:rPr>
          <w:bCs/>
          <w:sz w:val="22"/>
          <w:szCs w:val="28"/>
          <w:lang w:val="kk-KZ"/>
        </w:rPr>
      </w:pPr>
      <w:r w:rsidRPr="00AD7BD8">
        <w:rPr>
          <w:bCs/>
          <w:sz w:val="22"/>
          <w:szCs w:val="28"/>
          <w:lang w:val="kk"/>
        </w:rPr>
        <w:t>2023 жылы Қ</w:t>
      </w:r>
      <w:r>
        <w:rPr>
          <w:bCs/>
          <w:sz w:val="22"/>
          <w:szCs w:val="28"/>
          <w:lang w:val="kk-KZ"/>
        </w:rPr>
        <w:t>Ө</w:t>
      </w:r>
      <w:r w:rsidRPr="00AD7BD8">
        <w:rPr>
          <w:bCs/>
          <w:sz w:val="22"/>
          <w:szCs w:val="28"/>
          <w:lang w:val="kk"/>
        </w:rPr>
        <w:t xml:space="preserve">У </w:t>
      </w:r>
      <w:r w:rsidRPr="00AD7BD8">
        <w:rPr>
          <w:b/>
          <w:sz w:val="22"/>
          <w:szCs w:val="28"/>
          <w:lang w:val="kk"/>
        </w:rPr>
        <w:t>Эразмус+</w:t>
      </w:r>
      <w:r w:rsidRPr="00AD7BD8">
        <w:rPr>
          <w:bCs/>
          <w:sz w:val="22"/>
          <w:szCs w:val="28"/>
          <w:lang w:val="kk"/>
        </w:rPr>
        <w:t xml:space="preserve"> бағдарламасы бойынша жоғары білім беру әлеуетін арттыру бойынша 1 жобаны жүзеге асыр</w:t>
      </w:r>
      <w:r>
        <w:rPr>
          <w:bCs/>
          <w:sz w:val="22"/>
          <w:szCs w:val="28"/>
          <w:lang w:val="kk-KZ"/>
        </w:rPr>
        <w:t>уда</w:t>
      </w:r>
    </w:p>
    <w:p w14:paraId="0A22441A" w14:textId="7C5ED908" w:rsidR="00B477D7" w:rsidRPr="00001D74" w:rsidRDefault="00001D74" w:rsidP="005C7DE2">
      <w:pPr>
        <w:spacing w:line="276" w:lineRule="auto"/>
        <w:jc w:val="both"/>
        <w:rPr>
          <w:rFonts w:eastAsia="Times New Roman" w:cs="Times New Roman"/>
          <w:sz w:val="22"/>
          <w:szCs w:val="28"/>
          <w:lang w:val="kk-KZ" w:eastAsia="ru-RU"/>
        </w:rPr>
      </w:pPr>
      <w:r>
        <w:rPr>
          <w:rFonts w:eastAsia="Times New Roman" w:cs="Times New Roman"/>
          <w:b/>
          <w:bCs/>
          <w:sz w:val="22"/>
          <w:szCs w:val="28"/>
          <w:lang w:val="kk-KZ" w:eastAsia="ru-RU"/>
        </w:rPr>
        <w:t>Жобаның атауы</w:t>
      </w:r>
      <w:r w:rsidR="00B477D7" w:rsidRPr="00001D74">
        <w:rPr>
          <w:rFonts w:eastAsia="Times New Roman" w:cs="Times New Roman"/>
          <w:b/>
          <w:bCs/>
          <w:sz w:val="22"/>
          <w:szCs w:val="28"/>
          <w:lang w:val="kk-KZ" w:eastAsia="ru-RU"/>
        </w:rPr>
        <w:t>:</w:t>
      </w:r>
      <w:r w:rsidR="00B477D7" w:rsidRPr="00001D74">
        <w:rPr>
          <w:rFonts w:eastAsia="Times New Roman" w:cs="Times New Roman"/>
          <w:sz w:val="22"/>
          <w:szCs w:val="28"/>
          <w:lang w:val="kk-KZ" w:eastAsia="ru-RU"/>
        </w:rPr>
        <w:t> «</w:t>
      </w:r>
      <w:r w:rsidRPr="00001D74">
        <w:rPr>
          <w:rFonts w:eastAsia="Times New Roman" w:cs="Times New Roman"/>
          <w:sz w:val="22"/>
          <w:szCs w:val="28"/>
          <w:lang w:val="kk-KZ" w:eastAsia="ru-RU"/>
        </w:rPr>
        <w:t xml:space="preserve">«Қалдықтарды басқару» магистрлік бағдарламасын әзірлеу және енгізу арқылы серіктес елдерде айналмалы экономиканы ілгерілету </w:t>
      </w:r>
      <w:r w:rsidR="00B477D7" w:rsidRPr="00001D74">
        <w:rPr>
          <w:rFonts w:eastAsia="Times New Roman" w:cs="Times New Roman"/>
          <w:sz w:val="22"/>
          <w:szCs w:val="28"/>
          <w:lang w:val="kk-KZ" w:eastAsia="ru-RU"/>
        </w:rPr>
        <w:t>(UnWaste)</w:t>
      </w:r>
    </w:p>
    <w:p w14:paraId="5F9B5FA7" w14:textId="281B819B" w:rsidR="00B477D7" w:rsidRPr="00001D74" w:rsidRDefault="00001D74" w:rsidP="005C7DE2">
      <w:pPr>
        <w:spacing w:line="276" w:lineRule="auto"/>
        <w:jc w:val="both"/>
        <w:rPr>
          <w:rFonts w:eastAsia="Times New Roman" w:cs="Times New Roman"/>
          <w:sz w:val="22"/>
          <w:szCs w:val="28"/>
          <w:lang w:val="en-US" w:eastAsia="ru-RU"/>
        </w:rPr>
      </w:pPr>
      <w:r>
        <w:rPr>
          <w:rFonts w:eastAsia="Times New Roman" w:cs="Times New Roman"/>
          <w:b/>
          <w:bCs/>
          <w:sz w:val="22"/>
          <w:szCs w:val="28"/>
          <w:lang w:val="kk-KZ" w:eastAsia="ru-RU"/>
        </w:rPr>
        <w:t>Жоба №</w:t>
      </w:r>
      <w:r w:rsidR="00B477D7" w:rsidRPr="00001D74">
        <w:rPr>
          <w:rFonts w:eastAsia="Times New Roman" w:cs="Times New Roman"/>
          <w:b/>
          <w:bCs/>
          <w:sz w:val="22"/>
          <w:szCs w:val="28"/>
          <w:lang w:val="en-US" w:eastAsia="ru-RU"/>
        </w:rPr>
        <w:t>: </w:t>
      </w:r>
      <w:r w:rsidR="00B477D7" w:rsidRPr="00001D74">
        <w:rPr>
          <w:rFonts w:eastAsia="Times New Roman" w:cs="Times New Roman"/>
          <w:sz w:val="22"/>
          <w:szCs w:val="28"/>
          <w:lang w:val="en-US" w:eastAsia="ru-RU"/>
        </w:rPr>
        <w:t>618715-EPP-1-2020-1-DE-EPPKA2-CBHE-JP</w:t>
      </w:r>
    </w:p>
    <w:p w14:paraId="66B16B13" w14:textId="0439A3B4" w:rsidR="00B477D7" w:rsidRPr="00001D74" w:rsidRDefault="00001D74" w:rsidP="005C7DE2">
      <w:pPr>
        <w:spacing w:line="276" w:lineRule="auto"/>
        <w:jc w:val="both"/>
        <w:rPr>
          <w:rFonts w:eastAsia="Times New Roman" w:cs="Times New Roman"/>
          <w:sz w:val="22"/>
          <w:szCs w:val="28"/>
          <w:lang w:val="en-US" w:eastAsia="ru-RU"/>
        </w:rPr>
      </w:pPr>
      <w:proofErr w:type="spellStart"/>
      <w:r w:rsidRPr="00001D74">
        <w:rPr>
          <w:rFonts w:eastAsia="Times New Roman" w:cs="Times New Roman"/>
          <w:b/>
          <w:bCs/>
          <w:sz w:val="22"/>
          <w:szCs w:val="28"/>
          <w:lang w:eastAsia="ru-RU"/>
        </w:rPr>
        <w:t>Жобаны</w:t>
      </w:r>
      <w:proofErr w:type="spellEnd"/>
      <w:r w:rsidRPr="00001D74">
        <w:rPr>
          <w:rFonts w:eastAsia="Times New Roman" w:cs="Times New Roman"/>
          <w:b/>
          <w:bCs/>
          <w:sz w:val="22"/>
          <w:szCs w:val="28"/>
          <w:lang w:val="en-US" w:eastAsia="ru-RU"/>
        </w:rPr>
        <w:t xml:space="preserve"> </w:t>
      </w:r>
      <w:proofErr w:type="spellStart"/>
      <w:r w:rsidRPr="00001D74">
        <w:rPr>
          <w:rFonts w:eastAsia="Times New Roman" w:cs="Times New Roman"/>
          <w:b/>
          <w:bCs/>
          <w:sz w:val="22"/>
          <w:szCs w:val="28"/>
          <w:lang w:eastAsia="ru-RU"/>
        </w:rPr>
        <w:t>іске</w:t>
      </w:r>
      <w:proofErr w:type="spellEnd"/>
      <w:r w:rsidRPr="00001D74">
        <w:rPr>
          <w:rFonts w:eastAsia="Times New Roman" w:cs="Times New Roman"/>
          <w:b/>
          <w:bCs/>
          <w:sz w:val="22"/>
          <w:szCs w:val="28"/>
          <w:lang w:val="en-US" w:eastAsia="ru-RU"/>
        </w:rPr>
        <w:t xml:space="preserve"> </w:t>
      </w:r>
      <w:proofErr w:type="spellStart"/>
      <w:r w:rsidRPr="00001D74">
        <w:rPr>
          <w:rFonts w:eastAsia="Times New Roman" w:cs="Times New Roman"/>
          <w:b/>
          <w:bCs/>
          <w:sz w:val="22"/>
          <w:szCs w:val="28"/>
          <w:lang w:eastAsia="ru-RU"/>
        </w:rPr>
        <w:t>асыру</w:t>
      </w:r>
      <w:proofErr w:type="spellEnd"/>
      <w:r w:rsidRPr="00001D74">
        <w:rPr>
          <w:rFonts w:eastAsia="Times New Roman" w:cs="Times New Roman"/>
          <w:b/>
          <w:bCs/>
          <w:sz w:val="22"/>
          <w:szCs w:val="28"/>
          <w:lang w:val="en-US" w:eastAsia="ru-RU"/>
        </w:rPr>
        <w:t xml:space="preserve"> </w:t>
      </w:r>
      <w:proofErr w:type="spellStart"/>
      <w:r w:rsidRPr="00001D74">
        <w:rPr>
          <w:rFonts w:eastAsia="Times New Roman" w:cs="Times New Roman"/>
          <w:b/>
          <w:bCs/>
          <w:sz w:val="22"/>
          <w:szCs w:val="28"/>
          <w:lang w:eastAsia="ru-RU"/>
        </w:rPr>
        <w:t>мерзімі</w:t>
      </w:r>
      <w:proofErr w:type="spellEnd"/>
      <w:r w:rsidR="00B477D7" w:rsidRPr="00001D74">
        <w:rPr>
          <w:rFonts w:eastAsia="Times New Roman" w:cs="Times New Roman"/>
          <w:b/>
          <w:bCs/>
          <w:sz w:val="22"/>
          <w:szCs w:val="28"/>
          <w:lang w:val="en-US" w:eastAsia="ru-RU"/>
        </w:rPr>
        <w:t>:</w:t>
      </w:r>
      <w:r w:rsidR="00B477D7" w:rsidRPr="00001D74">
        <w:rPr>
          <w:rFonts w:eastAsia="Times New Roman" w:cs="Times New Roman"/>
          <w:sz w:val="22"/>
          <w:szCs w:val="28"/>
          <w:lang w:val="en-US" w:eastAsia="ru-RU"/>
        </w:rPr>
        <w:t> 15.01.2021-14.01.2024</w:t>
      </w:r>
    </w:p>
    <w:p w14:paraId="3F6596D6" w14:textId="60F2163D" w:rsidR="00B477D7" w:rsidRPr="00001D74" w:rsidRDefault="00001D74" w:rsidP="005C7DE2">
      <w:pPr>
        <w:spacing w:line="276" w:lineRule="auto"/>
        <w:jc w:val="both"/>
        <w:rPr>
          <w:rFonts w:eastAsia="Times New Roman" w:cs="Times New Roman"/>
          <w:sz w:val="22"/>
          <w:szCs w:val="28"/>
          <w:lang w:val="en-US" w:eastAsia="ru-RU"/>
        </w:rPr>
      </w:pPr>
      <w:r>
        <w:rPr>
          <w:rFonts w:eastAsia="Times New Roman" w:cs="Times New Roman"/>
          <w:sz w:val="22"/>
          <w:szCs w:val="28"/>
          <w:lang w:val="kk-KZ" w:eastAsia="ru-RU"/>
        </w:rPr>
        <w:t>Жоба жетекшісі</w:t>
      </w:r>
      <w:r w:rsidR="00B477D7" w:rsidRPr="00001D74">
        <w:rPr>
          <w:rFonts w:eastAsia="Times New Roman" w:cs="Times New Roman"/>
          <w:sz w:val="22"/>
          <w:szCs w:val="28"/>
          <w:lang w:val="en-US" w:eastAsia="ru-RU"/>
        </w:rPr>
        <w:t xml:space="preserve">: </w:t>
      </w:r>
      <w:r w:rsidR="00B477D7" w:rsidRPr="005C7DE2">
        <w:rPr>
          <w:rFonts w:eastAsia="Times New Roman" w:cs="Times New Roman"/>
          <w:sz w:val="22"/>
          <w:szCs w:val="28"/>
          <w:lang w:eastAsia="ru-RU"/>
        </w:rPr>
        <w:t>Юнусова</w:t>
      </w:r>
      <w:r w:rsidR="00B477D7" w:rsidRPr="00001D74">
        <w:rPr>
          <w:rFonts w:eastAsia="Times New Roman" w:cs="Times New Roman"/>
          <w:sz w:val="22"/>
          <w:szCs w:val="28"/>
          <w:lang w:val="en-US" w:eastAsia="ru-RU"/>
        </w:rPr>
        <w:t xml:space="preserve"> </w:t>
      </w:r>
      <w:r w:rsidR="00B477D7" w:rsidRPr="005C7DE2">
        <w:rPr>
          <w:rFonts w:eastAsia="Times New Roman" w:cs="Times New Roman"/>
          <w:sz w:val="22"/>
          <w:szCs w:val="28"/>
          <w:lang w:eastAsia="ru-RU"/>
        </w:rPr>
        <w:t>Г</w:t>
      </w:r>
      <w:r w:rsidR="00B477D7" w:rsidRPr="00001D74">
        <w:rPr>
          <w:rFonts w:eastAsia="Times New Roman" w:cs="Times New Roman"/>
          <w:sz w:val="22"/>
          <w:szCs w:val="28"/>
          <w:lang w:val="en-US" w:eastAsia="ru-RU"/>
        </w:rPr>
        <w:t>.</w:t>
      </w:r>
      <w:r w:rsidR="00B477D7" w:rsidRPr="005C7DE2">
        <w:rPr>
          <w:rFonts w:eastAsia="Times New Roman" w:cs="Times New Roman"/>
          <w:sz w:val="22"/>
          <w:szCs w:val="28"/>
          <w:lang w:eastAsia="ru-RU"/>
        </w:rPr>
        <w:t>Б</w:t>
      </w:r>
      <w:r w:rsidR="00B477D7" w:rsidRPr="00001D74">
        <w:rPr>
          <w:rFonts w:eastAsia="Times New Roman" w:cs="Times New Roman"/>
          <w:sz w:val="22"/>
          <w:szCs w:val="28"/>
          <w:lang w:val="en-US" w:eastAsia="ru-RU"/>
        </w:rPr>
        <w:t>.</w:t>
      </w:r>
    </w:p>
    <w:p w14:paraId="6E00AF32" w14:textId="7C03FBB5" w:rsidR="00001D74" w:rsidRPr="00001D74" w:rsidRDefault="00001D74" w:rsidP="00001D74">
      <w:pPr>
        <w:widowControl w:val="0"/>
        <w:spacing w:line="276" w:lineRule="auto"/>
        <w:ind w:firstLine="708"/>
        <w:jc w:val="both"/>
        <w:rPr>
          <w:rFonts w:cs="Times New Roman"/>
          <w:sz w:val="22"/>
          <w:szCs w:val="28"/>
          <w:lang w:val="en-US"/>
        </w:rPr>
      </w:pPr>
      <w:proofErr w:type="spellStart"/>
      <w:r w:rsidRPr="00001D74">
        <w:rPr>
          <w:rFonts w:cs="Times New Roman"/>
          <w:sz w:val="22"/>
          <w:szCs w:val="28"/>
        </w:rPr>
        <w:t>Аталған</w:t>
      </w:r>
      <w:proofErr w:type="spellEnd"/>
      <w:r w:rsidRPr="00001D74">
        <w:rPr>
          <w:rFonts w:cs="Times New Roman"/>
          <w:sz w:val="22"/>
          <w:szCs w:val="28"/>
          <w:lang w:val="en-US"/>
        </w:rPr>
        <w:t xml:space="preserve"> </w:t>
      </w:r>
      <w:proofErr w:type="spellStart"/>
      <w:r w:rsidRPr="00001D74">
        <w:rPr>
          <w:rFonts w:cs="Times New Roman"/>
          <w:sz w:val="22"/>
          <w:szCs w:val="28"/>
        </w:rPr>
        <w:t>жобаны</w:t>
      </w:r>
      <w:proofErr w:type="spellEnd"/>
      <w:r w:rsidRPr="00001D74">
        <w:rPr>
          <w:rFonts w:cs="Times New Roman"/>
          <w:sz w:val="22"/>
          <w:szCs w:val="28"/>
          <w:lang w:val="en-US"/>
        </w:rPr>
        <w:t xml:space="preserve"> </w:t>
      </w:r>
      <w:proofErr w:type="spellStart"/>
      <w:r w:rsidRPr="00001D74">
        <w:rPr>
          <w:rFonts w:cs="Times New Roman"/>
          <w:sz w:val="22"/>
          <w:szCs w:val="28"/>
        </w:rPr>
        <w:t>жүзеге</w:t>
      </w:r>
      <w:proofErr w:type="spellEnd"/>
      <w:r w:rsidRPr="00001D74">
        <w:rPr>
          <w:rFonts w:cs="Times New Roman"/>
          <w:sz w:val="22"/>
          <w:szCs w:val="28"/>
          <w:lang w:val="en-US"/>
        </w:rPr>
        <w:t xml:space="preserve"> </w:t>
      </w:r>
      <w:proofErr w:type="spellStart"/>
      <w:r w:rsidRPr="00001D74">
        <w:rPr>
          <w:rFonts w:cs="Times New Roman"/>
          <w:sz w:val="22"/>
          <w:szCs w:val="28"/>
        </w:rPr>
        <w:t>асыру</w:t>
      </w:r>
      <w:proofErr w:type="spellEnd"/>
      <w:r w:rsidRPr="00001D74">
        <w:rPr>
          <w:rFonts w:cs="Times New Roman"/>
          <w:sz w:val="22"/>
          <w:szCs w:val="28"/>
          <w:lang w:val="en-US"/>
        </w:rPr>
        <w:t xml:space="preserve"> </w:t>
      </w:r>
      <w:proofErr w:type="spellStart"/>
      <w:r w:rsidRPr="00001D74">
        <w:rPr>
          <w:rFonts w:cs="Times New Roman"/>
          <w:sz w:val="22"/>
          <w:szCs w:val="28"/>
        </w:rPr>
        <w:t>аясында</w:t>
      </w:r>
      <w:proofErr w:type="spellEnd"/>
      <w:r>
        <w:rPr>
          <w:rFonts w:cs="Times New Roman"/>
          <w:sz w:val="22"/>
          <w:szCs w:val="28"/>
          <w:lang w:val="kk-KZ"/>
        </w:rPr>
        <w:t xml:space="preserve"> </w:t>
      </w:r>
      <w:proofErr w:type="spellStart"/>
      <w:r w:rsidRPr="00001D74">
        <w:rPr>
          <w:rFonts w:cs="Times New Roman"/>
          <w:sz w:val="22"/>
          <w:szCs w:val="28"/>
        </w:rPr>
        <w:t>оқыту</w:t>
      </w:r>
      <w:proofErr w:type="spellEnd"/>
      <w:r w:rsidRPr="00001D74">
        <w:rPr>
          <w:rFonts w:cs="Times New Roman"/>
          <w:sz w:val="22"/>
          <w:szCs w:val="28"/>
          <w:lang w:val="en-US"/>
        </w:rPr>
        <w:t xml:space="preserve"> </w:t>
      </w:r>
      <w:proofErr w:type="spellStart"/>
      <w:r w:rsidRPr="00001D74">
        <w:rPr>
          <w:rFonts w:cs="Times New Roman"/>
          <w:sz w:val="22"/>
          <w:szCs w:val="28"/>
        </w:rPr>
        <w:t>мазмұны</w:t>
      </w:r>
      <w:proofErr w:type="spellEnd"/>
      <w:r w:rsidRPr="00001D74">
        <w:rPr>
          <w:rFonts w:cs="Times New Roman"/>
          <w:sz w:val="22"/>
          <w:szCs w:val="28"/>
          <w:lang w:val="en-US"/>
        </w:rPr>
        <w:t xml:space="preserve"> </w:t>
      </w:r>
      <w:proofErr w:type="spellStart"/>
      <w:r w:rsidRPr="00001D74">
        <w:rPr>
          <w:rFonts w:cs="Times New Roman"/>
          <w:sz w:val="22"/>
          <w:szCs w:val="28"/>
        </w:rPr>
        <w:t>жетілдірілуде</w:t>
      </w:r>
      <w:proofErr w:type="spellEnd"/>
      <w:r w:rsidRPr="00001D74">
        <w:rPr>
          <w:rFonts w:cs="Times New Roman"/>
          <w:sz w:val="22"/>
          <w:szCs w:val="28"/>
          <w:lang w:val="en-US"/>
        </w:rPr>
        <w:t xml:space="preserve">, </w:t>
      </w:r>
      <w:r w:rsidRPr="00001D74">
        <w:rPr>
          <w:rFonts w:cs="Times New Roman"/>
          <w:sz w:val="22"/>
          <w:szCs w:val="28"/>
        </w:rPr>
        <w:t>Болон</w:t>
      </w:r>
      <w:r w:rsidRPr="00001D74">
        <w:rPr>
          <w:rFonts w:cs="Times New Roman"/>
          <w:sz w:val="22"/>
          <w:szCs w:val="28"/>
          <w:lang w:val="en-US"/>
        </w:rPr>
        <w:t xml:space="preserve"> </w:t>
      </w:r>
      <w:proofErr w:type="spellStart"/>
      <w:r w:rsidRPr="00001D74">
        <w:rPr>
          <w:rFonts w:cs="Times New Roman"/>
          <w:sz w:val="22"/>
          <w:szCs w:val="28"/>
        </w:rPr>
        <w:t>процесінің</w:t>
      </w:r>
      <w:proofErr w:type="spellEnd"/>
      <w:r w:rsidRPr="00001D74">
        <w:rPr>
          <w:rFonts w:cs="Times New Roman"/>
          <w:sz w:val="22"/>
          <w:szCs w:val="28"/>
          <w:lang w:val="en-US"/>
        </w:rPr>
        <w:t xml:space="preserve"> </w:t>
      </w:r>
      <w:proofErr w:type="spellStart"/>
      <w:r w:rsidRPr="00001D74">
        <w:rPr>
          <w:rFonts w:cs="Times New Roman"/>
          <w:sz w:val="22"/>
          <w:szCs w:val="28"/>
        </w:rPr>
        <w:lastRenderedPageBreak/>
        <w:t>қағидаттарын</w:t>
      </w:r>
      <w:proofErr w:type="spellEnd"/>
      <w:r w:rsidRPr="00001D74">
        <w:rPr>
          <w:rFonts w:cs="Times New Roman"/>
          <w:sz w:val="22"/>
          <w:szCs w:val="28"/>
          <w:lang w:val="en-US"/>
        </w:rPr>
        <w:t xml:space="preserve"> </w:t>
      </w:r>
      <w:proofErr w:type="spellStart"/>
      <w:r w:rsidRPr="00001D74">
        <w:rPr>
          <w:rFonts w:cs="Times New Roman"/>
          <w:sz w:val="22"/>
          <w:szCs w:val="28"/>
        </w:rPr>
        <w:t>ескере</w:t>
      </w:r>
      <w:proofErr w:type="spellEnd"/>
      <w:r w:rsidRPr="00001D74">
        <w:rPr>
          <w:rFonts w:cs="Times New Roman"/>
          <w:sz w:val="22"/>
          <w:szCs w:val="28"/>
          <w:lang w:val="en-US"/>
        </w:rPr>
        <w:t xml:space="preserve"> </w:t>
      </w:r>
      <w:proofErr w:type="spellStart"/>
      <w:r w:rsidRPr="00001D74">
        <w:rPr>
          <w:rFonts w:cs="Times New Roman"/>
          <w:sz w:val="22"/>
          <w:szCs w:val="28"/>
        </w:rPr>
        <w:t>отырып</w:t>
      </w:r>
      <w:proofErr w:type="spellEnd"/>
      <w:r w:rsidRPr="00001D74">
        <w:rPr>
          <w:rFonts w:cs="Times New Roman"/>
          <w:sz w:val="22"/>
          <w:szCs w:val="28"/>
          <w:lang w:val="en-US"/>
        </w:rPr>
        <w:t xml:space="preserve">, </w:t>
      </w:r>
      <w:proofErr w:type="spellStart"/>
      <w:r w:rsidRPr="00001D74">
        <w:rPr>
          <w:rFonts w:cs="Times New Roman"/>
          <w:sz w:val="22"/>
          <w:szCs w:val="28"/>
        </w:rPr>
        <w:t>жаңа</w:t>
      </w:r>
      <w:proofErr w:type="spellEnd"/>
      <w:r w:rsidRPr="00001D74">
        <w:rPr>
          <w:rFonts w:cs="Times New Roman"/>
          <w:sz w:val="22"/>
          <w:szCs w:val="28"/>
          <w:lang w:val="en-US"/>
        </w:rPr>
        <w:t xml:space="preserve"> </w:t>
      </w:r>
      <w:proofErr w:type="spellStart"/>
      <w:r w:rsidRPr="00001D74">
        <w:rPr>
          <w:rFonts w:cs="Times New Roman"/>
          <w:sz w:val="22"/>
          <w:szCs w:val="28"/>
        </w:rPr>
        <w:t>білім</w:t>
      </w:r>
      <w:proofErr w:type="spellEnd"/>
      <w:r w:rsidRPr="00001D74">
        <w:rPr>
          <w:rFonts w:cs="Times New Roman"/>
          <w:sz w:val="22"/>
          <w:szCs w:val="28"/>
          <w:lang w:val="en-US"/>
        </w:rPr>
        <w:t xml:space="preserve"> </w:t>
      </w:r>
      <w:r w:rsidRPr="00001D74">
        <w:rPr>
          <w:rFonts w:cs="Times New Roman"/>
          <w:sz w:val="22"/>
          <w:szCs w:val="28"/>
        </w:rPr>
        <w:t>беру</w:t>
      </w:r>
      <w:r w:rsidRPr="00001D74">
        <w:rPr>
          <w:rFonts w:cs="Times New Roman"/>
          <w:sz w:val="22"/>
          <w:szCs w:val="28"/>
          <w:lang w:val="en-US"/>
        </w:rPr>
        <w:t xml:space="preserve"> </w:t>
      </w:r>
      <w:proofErr w:type="spellStart"/>
      <w:r w:rsidRPr="00001D74">
        <w:rPr>
          <w:rFonts w:cs="Times New Roman"/>
          <w:sz w:val="22"/>
          <w:szCs w:val="28"/>
        </w:rPr>
        <w:t>бағдарламалары</w:t>
      </w:r>
      <w:proofErr w:type="spellEnd"/>
      <w:r w:rsidRPr="00001D74">
        <w:rPr>
          <w:rFonts w:cs="Times New Roman"/>
          <w:sz w:val="22"/>
          <w:szCs w:val="28"/>
          <w:lang w:val="en-US"/>
        </w:rPr>
        <w:t xml:space="preserve"> </w:t>
      </w:r>
      <w:proofErr w:type="spellStart"/>
      <w:r w:rsidRPr="00001D74">
        <w:rPr>
          <w:rFonts w:cs="Times New Roman"/>
          <w:sz w:val="22"/>
          <w:szCs w:val="28"/>
        </w:rPr>
        <w:t>әзірленуде</w:t>
      </w:r>
      <w:proofErr w:type="spellEnd"/>
      <w:r w:rsidRPr="00001D74">
        <w:rPr>
          <w:rFonts w:cs="Times New Roman"/>
          <w:sz w:val="22"/>
          <w:szCs w:val="28"/>
          <w:lang w:val="en-US"/>
        </w:rPr>
        <w:t xml:space="preserve">, </w:t>
      </w:r>
      <w:proofErr w:type="spellStart"/>
      <w:r w:rsidRPr="00001D74">
        <w:rPr>
          <w:rFonts w:cs="Times New Roman"/>
          <w:sz w:val="22"/>
          <w:szCs w:val="28"/>
        </w:rPr>
        <w:t>университеттің</w:t>
      </w:r>
      <w:proofErr w:type="spellEnd"/>
      <w:r w:rsidRPr="00001D74">
        <w:rPr>
          <w:rFonts w:cs="Times New Roman"/>
          <w:sz w:val="22"/>
          <w:szCs w:val="28"/>
          <w:lang w:val="en-US"/>
        </w:rPr>
        <w:t xml:space="preserve"> </w:t>
      </w:r>
      <w:proofErr w:type="spellStart"/>
      <w:r w:rsidRPr="00001D74">
        <w:rPr>
          <w:rFonts w:cs="Times New Roman"/>
          <w:sz w:val="22"/>
          <w:szCs w:val="28"/>
        </w:rPr>
        <w:t>материалдық</w:t>
      </w:r>
      <w:proofErr w:type="spellEnd"/>
      <w:r w:rsidRPr="00001D74">
        <w:rPr>
          <w:rFonts w:cs="Times New Roman"/>
          <w:sz w:val="22"/>
          <w:szCs w:val="28"/>
          <w:lang w:val="en-US"/>
        </w:rPr>
        <w:t>-</w:t>
      </w:r>
      <w:proofErr w:type="spellStart"/>
      <w:r w:rsidRPr="00001D74">
        <w:rPr>
          <w:rFonts w:cs="Times New Roman"/>
          <w:sz w:val="22"/>
          <w:szCs w:val="28"/>
        </w:rPr>
        <w:t>техникалық</w:t>
      </w:r>
      <w:proofErr w:type="spellEnd"/>
      <w:r w:rsidRPr="00001D74">
        <w:rPr>
          <w:rFonts w:cs="Times New Roman"/>
          <w:sz w:val="22"/>
          <w:szCs w:val="28"/>
          <w:lang w:val="en-US"/>
        </w:rPr>
        <w:t xml:space="preserve"> </w:t>
      </w:r>
      <w:proofErr w:type="spellStart"/>
      <w:r w:rsidRPr="00001D74">
        <w:rPr>
          <w:rFonts w:cs="Times New Roman"/>
          <w:sz w:val="22"/>
          <w:szCs w:val="28"/>
        </w:rPr>
        <w:t>базасы</w:t>
      </w:r>
      <w:proofErr w:type="spellEnd"/>
      <w:r w:rsidRPr="00001D74">
        <w:rPr>
          <w:rFonts w:cs="Times New Roman"/>
          <w:sz w:val="22"/>
          <w:szCs w:val="28"/>
          <w:lang w:val="en-US"/>
        </w:rPr>
        <w:t xml:space="preserve"> </w:t>
      </w:r>
      <w:proofErr w:type="spellStart"/>
      <w:r w:rsidRPr="00001D74">
        <w:rPr>
          <w:rFonts w:cs="Times New Roman"/>
          <w:sz w:val="22"/>
          <w:szCs w:val="28"/>
        </w:rPr>
        <w:t>жаңартылуда</w:t>
      </w:r>
      <w:proofErr w:type="spellEnd"/>
      <w:r w:rsidRPr="00001D74">
        <w:rPr>
          <w:rFonts w:cs="Times New Roman"/>
          <w:sz w:val="22"/>
          <w:szCs w:val="28"/>
          <w:lang w:val="en-US"/>
        </w:rPr>
        <w:t>.</w:t>
      </w:r>
    </w:p>
    <w:p w14:paraId="56A3619E" w14:textId="2B4DF964" w:rsidR="008717CE" w:rsidRPr="00001D74" w:rsidRDefault="00001D74" w:rsidP="00001D74">
      <w:pPr>
        <w:widowControl w:val="0"/>
        <w:spacing w:line="276" w:lineRule="auto"/>
        <w:ind w:firstLine="708"/>
        <w:jc w:val="both"/>
        <w:rPr>
          <w:rFonts w:cs="Times New Roman"/>
          <w:bCs/>
          <w:sz w:val="22"/>
          <w:szCs w:val="28"/>
          <w:lang w:val="en-US" w:eastAsia="ru-RU"/>
        </w:rPr>
      </w:pPr>
      <w:r w:rsidRPr="00001D74">
        <w:rPr>
          <w:rFonts w:cs="Times New Roman"/>
          <w:sz w:val="22"/>
          <w:szCs w:val="28"/>
          <w:lang w:val="en-US"/>
        </w:rPr>
        <w:t xml:space="preserve"> </w:t>
      </w:r>
      <w:proofErr w:type="spellStart"/>
      <w:r w:rsidRPr="00001D74">
        <w:rPr>
          <w:rFonts w:cs="Times New Roman"/>
          <w:sz w:val="22"/>
          <w:szCs w:val="28"/>
        </w:rPr>
        <w:t>Қазақстандағы</w:t>
      </w:r>
      <w:proofErr w:type="spellEnd"/>
      <w:r w:rsidRPr="00001D74">
        <w:rPr>
          <w:rFonts w:cs="Times New Roman"/>
          <w:sz w:val="22"/>
          <w:szCs w:val="28"/>
          <w:lang w:val="en-US"/>
        </w:rPr>
        <w:t xml:space="preserve"> </w:t>
      </w:r>
      <w:r w:rsidRPr="00001D74">
        <w:rPr>
          <w:rFonts w:cs="Times New Roman"/>
          <w:sz w:val="22"/>
          <w:szCs w:val="28"/>
        </w:rPr>
        <w:t>АҚШ</w:t>
      </w:r>
      <w:r w:rsidRPr="00001D74">
        <w:rPr>
          <w:rFonts w:cs="Times New Roman"/>
          <w:sz w:val="22"/>
          <w:szCs w:val="28"/>
          <w:lang w:val="en-US"/>
        </w:rPr>
        <w:t xml:space="preserve"> </w:t>
      </w:r>
      <w:proofErr w:type="spellStart"/>
      <w:r w:rsidRPr="00001D74">
        <w:rPr>
          <w:rFonts w:cs="Times New Roman"/>
          <w:sz w:val="22"/>
          <w:szCs w:val="28"/>
        </w:rPr>
        <w:t>елшілігінің</w:t>
      </w:r>
      <w:proofErr w:type="spellEnd"/>
      <w:r w:rsidRPr="00001D74">
        <w:rPr>
          <w:rFonts w:cs="Times New Roman"/>
          <w:sz w:val="22"/>
          <w:szCs w:val="28"/>
          <w:lang w:val="en-US"/>
        </w:rPr>
        <w:t xml:space="preserve"> </w:t>
      </w:r>
      <w:proofErr w:type="spellStart"/>
      <w:r w:rsidRPr="00001D74">
        <w:rPr>
          <w:rFonts w:cs="Times New Roman"/>
          <w:sz w:val="22"/>
          <w:szCs w:val="28"/>
        </w:rPr>
        <w:t>жобасы</w:t>
      </w:r>
      <w:proofErr w:type="spellEnd"/>
      <w:r w:rsidRPr="00001D74">
        <w:rPr>
          <w:rFonts w:cs="Times New Roman"/>
          <w:sz w:val="22"/>
          <w:szCs w:val="28"/>
          <w:lang w:val="en-US"/>
        </w:rPr>
        <w:t>.</w:t>
      </w:r>
    </w:p>
    <w:p w14:paraId="54E4D219" w14:textId="0E3A7D38" w:rsidR="00B477D7" w:rsidRPr="00001D74" w:rsidRDefault="00001D74" w:rsidP="005C7DE2">
      <w:pPr>
        <w:widowControl w:val="0"/>
        <w:spacing w:line="276" w:lineRule="auto"/>
        <w:ind w:firstLine="708"/>
        <w:jc w:val="both"/>
        <w:rPr>
          <w:rFonts w:cs="Times New Roman"/>
          <w:bCs/>
          <w:sz w:val="22"/>
          <w:szCs w:val="28"/>
          <w:lang w:val="en-US" w:eastAsia="ru-RU"/>
        </w:rPr>
      </w:pPr>
      <w:r w:rsidRPr="00001D74">
        <w:rPr>
          <w:rFonts w:cs="Times New Roman"/>
          <w:bCs/>
          <w:sz w:val="22"/>
          <w:szCs w:val="28"/>
          <w:lang w:eastAsia="ru-RU"/>
        </w:rPr>
        <w:t>Қ</w:t>
      </w:r>
      <w:r>
        <w:rPr>
          <w:rFonts w:cs="Times New Roman"/>
          <w:bCs/>
          <w:sz w:val="22"/>
          <w:szCs w:val="28"/>
          <w:lang w:val="kk-KZ" w:eastAsia="ru-RU"/>
        </w:rPr>
        <w:t>Ө</w:t>
      </w:r>
      <w:r w:rsidRPr="00001D74">
        <w:rPr>
          <w:rFonts w:cs="Times New Roman"/>
          <w:bCs/>
          <w:sz w:val="22"/>
          <w:szCs w:val="28"/>
          <w:lang w:eastAsia="ru-RU"/>
        </w:rPr>
        <w:t>У</w:t>
      </w:r>
      <w:r w:rsidRPr="00001D74">
        <w:rPr>
          <w:rFonts w:cs="Times New Roman"/>
          <w:bCs/>
          <w:sz w:val="22"/>
          <w:szCs w:val="28"/>
          <w:lang w:val="en-US" w:eastAsia="ru-RU"/>
        </w:rPr>
        <w:t xml:space="preserve"> </w:t>
      </w:r>
      <w:proofErr w:type="spellStart"/>
      <w:r w:rsidRPr="00001D74">
        <w:rPr>
          <w:rFonts w:cs="Times New Roman"/>
          <w:bCs/>
          <w:sz w:val="22"/>
          <w:szCs w:val="28"/>
          <w:lang w:eastAsia="ru-RU"/>
        </w:rPr>
        <w:t>студенттеріне</w:t>
      </w:r>
      <w:proofErr w:type="spellEnd"/>
      <w:r w:rsidRPr="00001D74">
        <w:rPr>
          <w:rFonts w:cs="Times New Roman"/>
          <w:bCs/>
          <w:sz w:val="22"/>
          <w:szCs w:val="28"/>
          <w:lang w:val="en-US" w:eastAsia="ru-RU"/>
        </w:rPr>
        <w:t xml:space="preserve"> </w:t>
      </w:r>
      <w:proofErr w:type="spellStart"/>
      <w:r w:rsidRPr="00001D74">
        <w:rPr>
          <w:rFonts w:cs="Times New Roman"/>
          <w:bCs/>
          <w:sz w:val="22"/>
          <w:szCs w:val="28"/>
          <w:lang w:eastAsia="ru-RU"/>
        </w:rPr>
        <w:t>арналған</w:t>
      </w:r>
      <w:proofErr w:type="spellEnd"/>
      <w:r w:rsidRPr="00001D74">
        <w:rPr>
          <w:rFonts w:cs="Times New Roman"/>
          <w:bCs/>
          <w:sz w:val="22"/>
          <w:szCs w:val="28"/>
          <w:lang w:val="en-US" w:eastAsia="ru-RU"/>
        </w:rPr>
        <w:t xml:space="preserve"> «STEM </w:t>
      </w:r>
      <w:proofErr w:type="spellStart"/>
      <w:r w:rsidRPr="00001D74">
        <w:rPr>
          <w:rFonts w:cs="Times New Roman"/>
          <w:bCs/>
          <w:sz w:val="22"/>
          <w:szCs w:val="28"/>
          <w:lang w:eastAsia="ru-RU"/>
        </w:rPr>
        <w:t>студенттеріне</w:t>
      </w:r>
      <w:proofErr w:type="spellEnd"/>
      <w:r w:rsidRPr="00001D74">
        <w:rPr>
          <w:rFonts w:cs="Times New Roman"/>
          <w:bCs/>
          <w:sz w:val="22"/>
          <w:szCs w:val="28"/>
          <w:lang w:val="en-US" w:eastAsia="ru-RU"/>
        </w:rPr>
        <w:t xml:space="preserve"> </w:t>
      </w:r>
      <w:proofErr w:type="spellStart"/>
      <w:r w:rsidRPr="00001D74">
        <w:rPr>
          <w:rFonts w:cs="Times New Roman"/>
          <w:bCs/>
          <w:sz w:val="22"/>
          <w:szCs w:val="28"/>
          <w:lang w:eastAsia="ru-RU"/>
        </w:rPr>
        <w:t>арналған</w:t>
      </w:r>
      <w:proofErr w:type="spellEnd"/>
      <w:r w:rsidRPr="00001D74">
        <w:rPr>
          <w:rFonts w:cs="Times New Roman"/>
          <w:bCs/>
          <w:sz w:val="22"/>
          <w:szCs w:val="28"/>
          <w:lang w:val="en-US" w:eastAsia="ru-RU"/>
        </w:rPr>
        <w:t xml:space="preserve"> </w:t>
      </w:r>
      <w:proofErr w:type="spellStart"/>
      <w:r w:rsidRPr="00001D74">
        <w:rPr>
          <w:rFonts w:cs="Times New Roman"/>
          <w:bCs/>
          <w:sz w:val="22"/>
          <w:szCs w:val="28"/>
          <w:lang w:eastAsia="ru-RU"/>
        </w:rPr>
        <w:t>ағылшын</w:t>
      </w:r>
      <w:proofErr w:type="spellEnd"/>
      <w:r w:rsidRPr="00001D74">
        <w:rPr>
          <w:rFonts w:cs="Times New Roman"/>
          <w:bCs/>
          <w:sz w:val="22"/>
          <w:szCs w:val="28"/>
          <w:lang w:val="en-US" w:eastAsia="ru-RU"/>
        </w:rPr>
        <w:t xml:space="preserve"> </w:t>
      </w:r>
      <w:proofErr w:type="spellStart"/>
      <w:r w:rsidRPr="00001D74">
        <w:rPr>
          <w:rFonts w:cs="Times New Roman"/>
          <w:bCs/>
          <w:sz w:val="22"/>
          <w:szCs w:val="28"/>
          <w:lang w:eastAsia="ru-RU"/>
        </w:rPr>
        <w:t>тілі</w:t>
      </w:r>
      <w:proofErr w:type="spellEnd"/>
      <w:r w:rsidRPr="00001D74">
        <w:rPr>
          <w:rFonts w:cs="Times New Roman"/>
          <w:bCs/>
          <w:sz w:val="22"/>
          <w:szCs w:val="28"/>
          <w:lang w:val="en-US" w:eastAsia="ru-RU"/>
        </w:rPr>
        <w:t xml:space="preserve"> (</w:t>
      </w:r>
      <w:proofErr w:type="spellStart"/>
      <w:r w:rsidRPr="00001D74">
        <w:rPr>
          <w:rFonts w:cs="Times New Roman"/>
          <w:bCs/>
          <w:sz w:val="22"/>
          <w:szCs w:val="28"/>
          <w:lang w:eastAsia="ru-RU"/>
        </w:rPr>
        <w:t>ғылым</w:t>
      </w:r>
      <w:proofErr w:type="spellEnd"/>
      <w:r w:rsidRPr="00001D74">
        <w:rPr>
          <w:rFonts w:cs="Times New Roman"/>
          <w:bCs/>
          <w:sz w:val="22"/>
          <w:szCs w:val="28"/>
          <w:lang w:val="en-US" w:eastAsia="ru-RU"/>
        </w:rPr>
        <w:t xml:space="preserve">, </w:t>
      </w:r>
      <w:r w:rsidRPr="00001D74">
        <w:rPr>
          <w:rFonts w:cs="Times New Roman"/>
          <w:bCs/>
          <w:sz w:val="22"/>
          <w:szCs w:val="28"/>
          <w:lang w:eastAsia="ru-RU"/>
        </w:rPr>
        <w:t>технология</w:t>
      </w:r>
      <w:r w:rsidRPr="00001D74">
        <w:rPr>
          <w:rFonts w:cs="Times New Roman"/>
          <w:bCs/>
          <w:sz w:val="22"/>
          <w:szCs w:val="28"/>
          <w:lang w:val="en-US" w:eastAsia="ru-RU"/>
        </w:rPr>
        <w:t xml:space="preserve">, </w:t>
      </w:r>
      <w:r w:rsidRPr="00001D74">
        <w:rPr>
          <w:rFonts w:cs="Times New Roman"/>
          <w:bCs/>
          <w:sz w:val="22"/>
          <w:szCs w:val="28"/>
          <w:lang w:eastAsia="ru-RU"/>
        </w:rPr>
        <w:t>инженерия</w:t>
      </w:r>
      <w:r w:rsidRPr="00001D74">
        <w:rPr>
          <w:rFonts w:cs="Times New Roman"/>
          <w:bCs/>
          <w:sz w:val="22"/>
          <w:szCs w:val="28"/>
          <w:lang w:val="en-US" w:eastAsia="ru-RU"/>
        </w:rPr>
        <w:t xml:space="preserve"> </w:t>
      </w:r>
      <w:proofErr w:type="spellStart"/>
      <w:r w:rsidRPr="00001D74">
        <w:rPr>
          <w:rFonts w:cs="Times New Roman"/>
          <w:bCs/>
          <w:sz w:val="22"/>
          <w:szCs w:val="28"/>
          <w:lang w:eastAsia="ru-RU"/>
        </w:rPr>
        <w:t>немесе</w:t>
      </w:r>
      <w:proofErr w:type="spellEnd"/>
      <w:r w:rsidRPr="00001D74">
        <w:rPr>
          <w:rFonts w:cs="Times New Roman"/>
          <w:bCs/>
          <w:sz w:val="22"/>
          <w:szCs w:val="28"/>
          <w:lang w:val="en-US" w:eastAsia="ru-RU"/>
        </w:rPr>
        <w:t xml:space="preserve"> </w:t>
      </w:r>
      <w:r w:rsidRPr="00001D74">
        <w:rPr>
          <w:rFonts w:cs="Times New Roman"/>
          <w:bCs/>
          <w:sz w:val="22"/>
          <w:szCs w:val="28"/>
          <w:lang w:eastAsia="ru-RU"/>
        </w:rPr>
        <w:t>математика</w:t>
      </w:r>
      <w:r w:rsidRPr="00001D74">
        <w:rPr>
          <w:rFonts w:cs="Times New Roman"/>
          <w:bCs/>
          <w:sz w:val="22"/>
          <w:szCs w:val="28"/>
          <w:lang w:val="en-US" w:eastAsia="ru-RU"/>
        </w:rPr>
        <w:t xml:space="preserve">)» </w:t>
      </w:r>
      <w:r w:rsidRPr="00001D74">
        <w:rPr>
          <w:rFonts w:cs="Times New Roman"/>
          <w:bCs/>
          <w:sz w:val="22"/>
          <w:szCs w:val="28"/>
          <w:lang w:eastAsia="ru-RU"/>
        </w:rPr>
        <w:t>курсы</w:t>
      </w:r>
      <w:r w:rsidR="008717CE" w:rsidRPr="00001D74">
        <w:rPr>
          <w:rFonts w:cs="Times New Roman"/>
          <w:bCs/>
          <w:sz w:val="22"/>
          <w:szCs w:val="28"/>
          <w:lang w:val="en-US" w:eastAsia="ru-RU"/>
        </w:rPr>
        <w:t xml:space="preserve">. </w:t>
      </w:r>
    </w:p>
    <w:p w14:paraId="695CF1E8" w14:textId="731891CE" w:rsidR="008717CE" w:rsidRPr="00AD7BD8" w:rsidRDefault="00AD7BD8" w:rsidP="005C7DE2">
      <w:pPr>
        <w:widowControl w:val="0"/>
        <w:spacing w:line="276" w:lineRule="auto"/>
        <w:ind w:firstLine="708"/>
        <w:jc w:val="both"/>
        <w:rPr>
          <w:rFonts w:cs="Times New Roman"/>
          <w:bCs/>
          <w:sz w:val="22"/>
          <w:szCs w:val="28"/>
          <w:lang w:val="en-US" w:eastAsia="ru-RU"/>
        </w:rPr>
      </w:pPr>
      <w:r>
        <w:rPr>
          <w:rFonts w:eastAsia="Times New Roman" w:cs="Times New Roman"/>
          <w:b/>
          <w:bCs/>
          <w:sz w:val="22"/>
          <w:szCs w:val="28"/>
          <w:lang w:val="kk-KZ" w:eastAsia="ru-RU"/>
        </w:rPr>
        <w:t>Жоба №</w:t>
      </w:r>
      <w:r w:rsidR="008717CE" w:rsidRPr="00AD7BD8">
        <w:rPr>
          <w:rFonts w:eastAsia="Times New Roman" w:cs="Times New Roman"/>
          <w:b/>
          <w:bCs/>
          <w:sz w:val="22"/>
          <w:szCs w:val="28"/>
          <w:lang w:val="en-US" w:eastAsia="ru-RU"/>
        </w:rPr>
        <w:t>: </w:t>
      </w:r>
      <w:r w:rsidR="008717CE" w:rsidRPr="00AD7BD8">
        <w:rPr>
          <w:rFonts w:cs="Times New Roman"/>
          <w:bCs/>
          <w:sz w:val="22"/>
          <w:szCs w:val="28"/>
          <w:lang w:val="en-US" w:eastAsia="ru-RU"/>
        </w:rPr>
        <w:t>DOS-KAZ-AST-AEECA-23-004</w:t>
      </w:r>
    </w:p>
    <w:p w14:paraId="2DB92F8B" w14:textId="44491DB7" w:rsidR="008717CE" w:rsidRPr="00AD7BD8" w:rsidRDefault="00AD7BD8" w:rsidP="005C7DE2">
      <w:pPr>
        <w:widowControl w:val="0"/>
        <w:spacing w:line="276" w:lineRule="auto"/>
        <w:ind w:firstLine="708"/>
        <w:jc w:val="both"/>
        <w:rPr>
          <w:rFonts w:eastAsia="Times New Roman" w:cs="Times New Roman"/>
          <w:sz w:val="22"/>
          <w:szCs w:val="28"/>
          <w:lang w:val="en-US" w:eastAsia="ru-RU"/>
        </w:rPr>
      </w:pPr>
      <w:proofErr w:type="spellStart"/>
      <w:r w:rsidRPr="00AD7BD8">
        <w:rPr>
          <w:rFonts w:cs="Times New Roman"/>
          <w:bCs/>
          <w:sz w:val="22"/>
          <w:szCs w:val="28"/>
          <w:lang w:eastAsia="ru-RU"/>
        </w:rPr>
        <w:t>Жобаны</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іске</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асыру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мерзімі</w:t>
      </w:r>
      <w:proofErr w:type="spellEnd"/>
      <w:r w:rsidR="008717CE" w:rsidRPr="00AD7BD8">
        <w:rPr>
          <w:rFonts w:cs="Times New Roman"/>
          <w:bCs/>
          <w:sz w:val="22"/>
          <w:szCs w:val="28"/>
          <w:lang w:val="en-US" w:eastAsia="ru-RU"/>
        </w:rPr>
        <w:t xml:space="preserve">: </w:t>
      </w:r>
      <w:r w:rsidR="008717CE" w:rsidRPr="00AD7BD8">
        <w:rPr>
          <w:rFonts w:eastAsia="Times New Roman" w:cs="Times New Roman"/>
          <w:sz w:val="22"/>
          <w:szCs w:val="28"/>
          <w:lang w:val="en-US" w:eastAsia="ru-RU"/>
        </w:rPr>
        <w:t>19.12.2023-14.12.2024</w:t>
      </w:r>
    </w:p>
    <w:p w14:paraId="3461AE4E" w14:textId="4D1DA5FD" w:rsidR="008717CE" w:rsidRPr="00AD7BD8" w:rsidRDefault="00AD7BD8" w:rsidP="005C7DE2">
      <w:pPr>
        <w:widowControl w:val="0"/>
        <w:spacing w:line="276" w:lineRule="auto"/>
        <w:ind w:firstLine="708"/>
        <w:jc w:val="both"/>
        <w:rPr>
          <w:rFonts w:cs="Times New Roman"/>
          <w:bCs/>
          <w:sz w:val="22"/>
          <w:szCs w:val="28"/>
          <w:lang w:val="en-US" w:eastAsia="ru-RU"/>
        </w:rPr>
      </w:pPr>
      <w:r>
        <w:rPr>
          <w:rFonts w:eastAsia="Times New Roman" w:cs="Times New Roman"/>
          <w:sz w:val="22"/>
          <w:szCs w:val="28"/>
          <w:lang w:val="kk-KZ" w:eastAsia="ru-RU"/>
        </w:rPr>
        <w:t>Жоба жетекшісі</w:t>
      </w:r>
      <w:r w:rsidR="008717CE" w:rsidRPr="00AD7BD8">
        <w:rPr>
          <w:rFonts w:eastAsia="Times New Roman" w:cs="Times New Roman"/>
          <w:sz w:val="22"/>
          <w:szCs w:val="28"/>
          <w:lang w:val="en-US" w:eastAsia="ru-RU"/>
        </w:rPr>
        <w:t xml:space="preserve">: </w:t>
      </w:r>
      <w:proofErr w:type="spellStart"/>
      <w:r w:rsidR="008717CE" w:rsidRPr="005C7DE2">
        <w:rPr>
          <w:rFonts w:eastAsia="Times New Roman" w:cs="Times New Roman"/>
          <w:sz w:val="22"/>
          <w:szCs w:val="28"/>
          <w:lang w:eastAsia="ru-RU"/>
        </w:rPr>
        <w:t>Манасбаева</w:t>
      </w:r>
      <w:proofErr w:type="spellEnd"/>
      <w:r w:rsidR="008717CE" w:rsidRPr="00AD7BD8">
        <w:rPr>
          <w:rFonts w:eastAsia="Times New Roman" w:cs="Times New Roman"/>
          <w:sz w:val="22"/>
          <w:szCs w:val="28"/>
          <w:lang w:val="en-US" w:eastAsia="ru-RU"/>
        </w:rPr>
        <w:t xml:space="preserve"> </w:t>
      </w:r>
      <w:r w:rsidR="008717CE" w:rsidRPr="005C7DE2">
        <w:rPr>
          <w:rFonts w:eastAsia="Times New Roman" w:cs="Times New Roman"/>
          <w:sz w:val="22"/>
          <w:szCs w:val="28"/>
          <w:lang w:eastAsia="ru-RU"/>
        </w:rPr>
        <w:t>Н</w:t>
      </w:r>
      <w:r w:rsidR="008717CE" w:rsidRPr="00AD7BD8">
        <w:rPr>
          <w:rFonts w:eastAsia="Times New Roman" w:cs="Times New Roman"/>
          <w:sz w:val="22"/>
          <w:szCs w:val="28"/>
          <w:lang w:val="en-US" w:eastAsia="ru-RU"/>
        </w:rPr>
        <w:t>.</w:t>
      </w:r>
      <w:r w:rsidR="008717CE" w:rsidRPr="005C7DE2">
        <w:rPr>
          <w:rFonts w:eastAsia="Times New Roman" w:cs="Times New Roman"/>
          <w:sz w:val="22"/>
          <w:szCs w:val="28"/>
          <w:lang w:eastAsia="ru-RU"/>
        </w:rPr>
        <w:t>Ш</w:t>
      </w:r>
      <w:r w:rsidR="008717CE" w:rsidRPr="00AD7BD8">
        <w:rPr>
          <w:rFonts w:eastAsia="Times New Roman" w:cs="Times New Roman"/>
          <w:sz w:val="22"/>
          <w:szCs w:val="28"/>
          <w:lang w:val="en-US" w:eastAsia="ru-RU"/>
        </w:rPr>
        <w:t xml:space="preserve">. </w:t>
      </w:r>
    </w:p>
    <w:p w14:paraId="00401FCF" w14:textId="017D8634" w:rsidR="00710122" w:rsidRDefault="00AD7BD8" w:rsidP="005C7DE2">
      <w:pPr>
        <w:widowControl w:val="0"/>
        <w:spacing w:line="276" w:lineRule="auto"/>
        <w:ind w:firstLine="708"/>
        <w:jc w:val="both"/>
        <w:rPr>
          <w:rFonts w:cs="Times New Roman"/>
          <w:bCs/>
          <w:sz w:val="22"/>
          <w:szCs w:val="28"/>
          <w:lang w:eastAsia="ru-RU"/>
        </w:rPr>
      </w:pPr>
      <w:proofErr w:type="spellStart"/>
      <w:r w:rsidRPr="00AD7BD8">
        <w:rPr>
          <w:rFonts w:cs="Times New Roman"/>
          <w:bCs/>
          <w:sz w:val="22"/>
          <w:szCs w:val="28"/>
          <w:lang w:eastAsia="ru-RU"/>
        </w:rPr>
        <w:t>Жобаны</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Білім</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Министрлігі</w:t>
      </w:r>
      <w:proofErr w:type="spellEnd"/>
      <w:r w:rsidRPr="00AD7BD8">
        <w:rPr>
          <w:rFonts w:cs="Times New Roman"/>
          <w:bCs/>
          <w:sz w:val="22"/>
          <w:szCs w:val="28"/>
          <w:lang w:val="en-US" w:eastAsia="ru-RU"/>
        </w:rPr>
        <w:t>, "</w:t>
      </w:r>
      <w:proofErr w:type="spellStart"/>
      <w:r w:rsidRPr="00AD7BD8">
        <w:rPr>
          <w:rFonts w:cs="Times New Roman"/>
          <w:bCs/>
          <w:sz w:val="22"/>
          <w:szCs w:val="28"/>
          <w:lang w:eastAsia="ru-RU"/>
        </w:rPr>
        <w:t>Болашақ</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халықаралық</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бағдарламалар</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орталығы</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және</w:t>
      </w:r>
      <w:proofErr w:type="spellEnd"/>
      <w:r w:rsidRPr="00AD7BD8">
        <w:rPr>
          <w:rFonts w:cs="Times New Roman"/>
          <w:bCs/>
          <w:sz w:val="22"/>
          <w:szCs w:val="28"/>
          <w:lang w:val="en-US" w:eastAsia="ru-RU"/>
        </w:rPr>
        <w:t xml:space="preserve"> </w:t>
      </w:r>
      <w:r w:rsidR="00710122">
        <w:rPr>
          <w:rFonts w:cs="Times New Roman"/>
          <w:bCs/>
          <w:sz w:val="22"/>
          <w:szCs w:val="28"/>
          <w:lang w:val="kk-KZ" w:eastAsia="ru-RU"/>
        </w:rPr>
        <w:t>өңірлік</w:t>
      </w:r>
      <w:r w:rsidRPr="00AD7BD8">
        <w:rPr>
          <w:rFonts w:cs="Times New Roman"/>
          <w:bCs/>
          <w:sz w:val="22"/>
          <w:szCs w:val="28"/>
          <w:lang w:val="en-US" w:eastAsia="ru-RU"/>
        </w:rPr>
        <w:t xml:space="preserve"> </w:t>
      </w:r>
      <w:proofErr w:type="spellStart"/>
      <w:r w:rsidRPr="00AD7BD8">
        <w:rPr>
          <w:rFonts w:cs="Times New Roman"/>
          <w:bCs/>
          <w:sz w:val="22"/>
          <w:szCs w:val="28"/>
          <w:lang w:eastAsia="ru-RU"/>
        </w:rPr>
        <w:t>серіктес</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университеттер</w:t>
      </w:r>
      <w:proofErr w:type="spellEnd"/>
      <w:r w:rsidRPr="00AD7BD8">
        <w:rPr>
          <w:rFonts w:cs="Times New Roman"/>
          <w:bCs/>
          <w:sz w:val="22"/>
          <w:szCs w:val="28"/>
          <w:lang w:val="en-US" w:eastAsia="ru-RU"/>
        </w:rPr>
        <w:t xml:space="preserve"> </w:t>
      </w:r>
      <w:r w:rsidR="00710122" w:rsidRPr="00AD7BD8">
        <w:rPr>
          <w:rFonts w:cs="Times New Roman"/>
          <w:bCs/>
          <w:sz w:val="22"/>
          <w:szCs w:val="28"/>
          <w:lang w:eastAsia="ru-RU"/>
        </w:rPr>
        <w:t>АҚШ</w:t>
      </w:r>
      <w:r w:rsidR="00710122" w:rsidRPr="00AD7BD8">
        <w:rPr>
          <w:rFonts w:cs="Times New Roman"/>
          <w:bCs/>
          <w:sz w:val="22"/>
          <w:szCs w:val="28"/>
          <w:lang w:val="en-US" w:eastAsia="ru-RU"/>
        </w:rPr>
        <w:t xml:space="preserve"> </w:t>
      </w:r>
      <w:proofErr w:type="spellStart"/>
      <w:r w:rsidR="00710122" w:rsidRPr="00AD7BD8">
        <w:rPr>
          <w:rFonts w:cs="Times New Roman"/>
          <w:bCs/>
          <w:sz w:val="22"/>
          <w:szCs w:val="28"/>
          <w:lang w:eastAsia="ru-RU"/>
        </w:rPr>
        <w:t>мекемелерінде</w:t>
      </w:r>
      <w:proofErr w:type="spellEnd"/>
      <w:r w:rsidR="00710122" w:rsidRPr="00AD7BD8">
        <w:rPr>
          <w:rFonts w:cs="Times New Roman"/>
          <w:bCs/>
          <w:sz w:val="22"/>
          <w:szCs w:val="28"/>
          <w:lang w:val="en-US" w:eastAsia="ru-RU"/>
        </w:rPr>
        <w:t xml:space="preserve"> </w:t>
      </w:r>
      <w:proofErr w:type="spellStart"/>
      <w:r w:rsidRPr="00AD7BD8">
        <w:rPr>
          <w:rFonts w:cs="Times New Roman"/>
          <w:bCs/>
          <w:sz w:val="22"/>
          <w:szCs w:val="28"/>
          <w:lang w:eastAsia="ru-RU"/>
        </w:rPr>
        <w:t>магистратурада</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оқу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немесе</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зерттеу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жүргізу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мүмкіндіктерін</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кеңейту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үшін</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ағылшын</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тілі</w:t>
      </w:r>
      <w:proofErr w:type="spellEnd"/>
      <w:r w:rsidRPr="00AD7BD8">
        <w:rPr>
          <w:rFonts w:cs="Times New Roman"/>
          <w:bCs/>
          <w:sz w:val="22"/>
          <w:szCs w:val="28"/>
          <w:lang w:val="en-US" w:eastAsia="ru-RU"/>
        </w:rPr>
        <w:t xml:space="preserve"> </w:t>
      </w:r>
      <w:proofErr w:type="spellStart"/>
      <w:r w:rsidR="00710122">
        <w:rPr>
          <w:rFonts w:cs="Times New Roman"/>
          <w:bCs/>
          <w:sz w:val="22"/>
          <w:szCs w:val="28"/>
          <w:lang w:eastAsia="ru-RU"/>
        </w:rPr>
        <w:t>курстары</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пайда</w:t>
      </w:r>
      <w:proofErr w:type="spellEnd"/>
      <w:r w:rsidR="00710122">
        <w:rPr>
          <w:rFonts w:cs="Times New Roman"/>
          <w:bCs/>
          <w:sz w:val="22"/>
          <w:szCs w:val="28"/>
          <w:lang w:val="kk-KZ" w:eastAsia="ru-RU"/>
        </w:rPr>
        <w:t>лы болатын</w:t>
      </w:r>
      <w:r w:rsidRPr="00AD7BD8">
        <w:rPr>
          <w:rFonts w:cs="Times New Roman"/>
          <w:bCs/>
          <w:sz w:val="22"/>
          <w:szCs w:val="28"/>
          <w:lang w:val="en-US" w:eastAsia="ru-RU"/>
        </w:rPr>
        <w:t xml:space="preserve"> </w:t>
      </w:r>
      <w:proofErr w:type="spellStart"/>
      <w:r w:rsidRPr="00AD7BD8">
        <w:rPr>
          <w:rFonts w:cs="Times New Roman"/>
          <w:bCs/>
          <w:sz w:val="22"/>
          <w:szCs w:val="28"/>
          <w:lang w:eastAsia="ru-RU"/>
        </w:rPr>
        <w:t>мықты</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үміткерлерді</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анықтау</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үшін</w:t>
      </w:r>
      <w:proofErr w:type="spellEnd"/>
      <w:r w:rsidRPr="00AD7BD8">
        <w:rPr>
          <w:rFonts w:cs="Times New Roman"/>
          <w:bCs/>
          <w:sz w:val="22"/>
          <w:szCs w:val="28"/>
          <w:lang w:val="en-US" w:eastAsia="ru-RU"/>
        </w:rPr>
        <w:t xml:space="preserve"> </w:t>
      </w:r>
      <w:proofErr w:type="spellStart"/>
      <w:r w:rsidRPr="00AD7BD8">
        <w:rPr>
          <w:rFonts w:cs="Times New Roman"/>
          <w:bCs/>
          <w:sz w:val="22"/>
          <w:szCs w:val="28"/>
          <w:lang w:eastAsia="ru-RU"/>
        </w:rPr>
        <w:t>үйлестіреді</w:t>
      </w:r>
      <w:proofErr w:type="spellEnd"/>
      <w:r w:rsidRPr="00AD7BD8">
        <w:rPr>
          <w:rFonts w:cs="Times New Roman"/>
          <w:bCs/>
          <w:sz w:val="22"/>
          <w:szCs w:val="28"/>
          <w:lang w:val="en-US" w:eastAsia="ru-RU"/>
        </w:rPr>
        <w:t xml:space="preserve">.  </w:t>
      </w:r>
      <w:r w:rsidRPr="00AD7BD8">
        <w:rPr>
          <w:rFonts w:cs="Times New Roman"/>
          <w:bCs/>
          <w:sz w:val="22"/>
          <w:szCs w:val="28"/>
          <w:lang w:eastAsia="ru-RU"/>
        </w:rPr>
        <w:t xml:space="preserve">Осы </w:t>
      </w:r>
      <w:proofErr w:type="spellStart"/>
      <w:r w:rsidRPr="00AD7BD8">
        <w:rPr>
          <w:rFonts w:cs="Times New Roman"/>
          <w:bCs/>
          <w:sz w:val="22"/>
          <w:szCs w:val="28"/>
          <w:lang w:eastAsia="ru-RU"/>
        </w:rPr>
        <w:t>бағдарлама</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аясында</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студенттерге</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бір</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оқу</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жылы</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ішінде</w:t>
      </w:r>
      <w:proofErr w:type="spellEnd"/>
      <w:r w:rsidRPr="00AD7BD8">
        <w:rPr>
          <w:rFonts w:cs="Times New Roman"/>
          <w:bCs/>
          <w:sz w:val="22"/>
          <w:szCs w:val="28"/>
          <w:lang w:eastAsia="ru-RU"/>
        </w:rPr>
        <w:t xml:space="preserve"> 250 </w:t>
      </w:r>
      <w:proofErr w:type="spellStart"/>
      <w:r w:rsidRPr="00AD7BD8">
        <w:rPr>
          <w:rFonts w:cs="Times New Roman"/>
          <w:bCs/>
          <w:sz w:val="22"/>
          <w:szCs w:val="28"/>
          <w:lang w:eastAsia="ru-RU"/>
        </w:rPr>
        <w:t>сағат</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ағылшын</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тілін</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күндізгі</w:t>
      </w:r>
      <w:proofErr w:type="spellEnd"/>
      <w:r w:rsidRPr="00AD7BD8">
        <w:rPr>
          <w:rFonts w:cs="Times New Roman"/>
          <w:bCs/>
          <w:sz w:val="22"/>
          <w:szCs w:val="28"/>
          <w:lang w:eastAsia="ru-RU"/>
        </w:rPr>
        <w:t xml:space="preserve"> (офлайн) </w:t>
      </w:r>
      <w:proofErr w:type="spellStart"/>
      <w:r w:rsidRPr="00AD7BD8">
        <w:rPr>
          <w:rFonts w:cs="Times New Roman"/>
          <w:bCs/>
          <w:sz w:val="22"/>
          <w:szCs w:val="28"/>
          <w:lang w:eastAsia="ru-RU"/>
        </w:rPr>
        <w:t>оқуға</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мүмкіндік</w:t>
      </w:r>
      <w:proofErr w:type="spellEnd"/>
      <w:r w:rsidRPr="00AD7BD8">
        <w:rPr>
          <w:rFonts w:cs="Times New Roman"/>
          <w:bCs/>
          <w:sz w:val="22"/>
          <w:szCs w:val="28"/>
          <w:lang w:eastAsia="ru-RU"/>
        </w:rPr>
        <w:t xml:space="preserve"> </w:t>
      </w:r>
      <w:proofErr w:type="spellStart"/>
      <w:r w:rsidRPr="00AD7BD8">
        <w:rPr>
          <w:rFonts w:cs="Times New Roman"/>
          <w:bCs/>
          <w:sz w:val="22"/>
          <w:szCs w:val="28"/>
          <w:lang w:eastAsia="ru-RU"/>
        </w:rPr>
        <w:t>берілді</w:t>
      </w:r>
      <w:proofErr w:type="spellEnd"/>
      <w:r w:rsidRPr="00AD7BD8">
        <w:rPr>
          <w:rFonts w:cs="Times New Roman"/>
          <w:bCs/>
          <w:sz w:val="22"/>
          <w:szCs w:val="28"/>
          <w:lang w:eastAsia="ru-RU"/>
        </w:rPr>
        <w:t>.</w:t>
      </w:r>
    </w:p>
    <w:p w14:paraId="259EC72C" w14:textId="4F9D1AC6" w:rsidR="00BA5BAC" w:rsidRPr="00710122" w:rsidRDefault="00710122" w:rsidP="005C7DE2">
      <w:pPr>
        <w:widowControl w:val="0"/>
        <w:spacing w:line="276" w:lineRule="auto"/>
        <w:ind w:firstLine="708"/>
        <w:jc w:val="both"/>
        <w:rPr>
          <w:rFonts w:cs="Times New Roman"/>
          <w:bCs/>
          <w:sz w:val="22"/>
          <w:szCs w:val="28"/>
          <w:lang w:val="kk-KZ" w:eastAsia="ru-RU"/>
        </w:rPr>
      </w:pPr>
      <w:proofErr w:type="spellStart"/>
      <w:r w:rsidRPr="00710122">
        <w:rPr>
          <w:rFonts w:cs="Times New Roman"/>
          <w:bCs/>
          <w:sz w:val="22"/>
          <w:szCs w:val="28"/>
          <w:lang w:eastAsia="ru-RU"/>
        </w:rPr>
        <w:t>Жобалардың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арқасында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жобаға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қатысушылардың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кәсіби</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және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педагогикалық</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құзыреттілігі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жетілдіріледі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педагогтар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модульдер</w:t>
      </w:r>
      <w:proofErr w:type="spellEnd"/>
      <w:r w:rsidRPr="00710122">
        <w:rPr>
          <w:rFonts w:cs="Times New Roman"/>
          <w:bCs/>
          <w:sz w:val="22"/>
          <w:szCs w:val="28"/>
          <w:lang w:eastAsia="ru-RU"/>
        </w:rPr>
        <w:t xml:space="preserve"> мен </w:t>
      </w:r>
      <w:proofErr w:type="spellStart"/>
      <w:r w:rsidRPr="00710122">
        <w:rPr>
          <w:rFonts w:cs="Times New Roman"/>
          <w:bCs/>
          <w:sz w:val="22"/>
          <w:szCs w:val="28"/>
          <w:lang w:eastAsia="ru-RU"/>
        </w:rPr>
        <w:t>оқу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жоспарларын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әзірлеу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әдіснамасын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қоса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алғанда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нақты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мен </w:t>
      </w:r>
      <w:proofErr w:type="spellStart"/>
      <w:r w:rsidRPr="00710122">
        <w:rPr>
          <w:rFonts w:cs="Times New Roman"/>
          <w:bCs/>
          <w:sz w:val="22"/>
          <w:szCs w:val="28"/>
          <w:lang w:eastAsia="ru-RU"/>
        </w:rPr>
        <w:t>тәжірибені</w:t>
      </w:r>
      <w:proofErr w:type="spellEnd"/>
      <w:r w:rsidRPr="00710122">
        <w:rPr>
          <w:rFonts w:cs="Times New Roman"/>
          <w:bCs/>
          <w:sz w:val="22"/>
          <w:szCs w:val="28"/>
          <w:lang w:eastAsia="ru-RU"/>
        </w:rPr>
        <w:t xml:space="preserve"> де, </w:t>
      </w:r>
      <w:proofErr w:type="spellStart"/>
      <w:r w:rsidRPr="00710122">
        <w:rPr>
          <w:rFonts w:cs="Times New Roman"/>
          <w:bCs/>
          <w:sz w:val="22"/>
          <w:szCs w:val="28"/>
          <w:lang w:eastAsia="ru-RU"/>
        </w:rPr>
        <w:t>жалпы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педагогикалық</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дағдыларды</w:t>
      </w:r>
      <w:proofErr w:type="spellEnd"/>
      <w:r w:rsidRPr="00710122">
        <w:rPr>
          <w:rFonts w:cs="Times New Roman"/>
          <w:bCs/>
          <w:sz w:val="22"/>
          <w:szCs w:val="28"/>
          <w:lang w:eastAsia="ru-RU"/>
        </w:rPr>
        <w:t xml:space="preserve"> да </w:t>
      </w:r>
      <w:proofErr w:type="spellStart"/>
      <w:r w:rsidRPr="00710122">
        <w:rPr>
          <w:rFonts w:cs="Times New Roman"/>
          <w:bCs/>
          <w:sz w:val="22"/>
          <w:szCs w:val="28"/>
          <w:lang w:eastAsia="ru-RU"/>
        </w:rPr>
        <w:t>игереді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оның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ішінде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пәнаралық</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негізде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оқытуда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студенттік</w:t>
      </w:r>
      <w:proofErr w:type="spellEnd"/>
      <w:r w:rsidRPr="00710122">
        <w:rPr>
          <w:rFonts w:cs="Times New Roman"/>
          <w:bCs/>
          <w:sz w:val="22"/>
          <w:szCs w:val="28"/>
          <w:lang w:eastAsia="ru-RU"/>
        </w:rPr>
        <w:t xml:space="preserve"> – </w:t>
      </w:r>
      <w:proofErr w:type="spellStart"/>
      <w:r w:rsidRPr="00710122">
        <w:rPr>
          <w:rFonts w:cs="Times New Roman"/>
          <w:bCs/>
          <w:sz w:val="22"/>
          <w:szCs w:val="28"/>
          <w:lang w:eastAsia="ru-RU"/>
        </w:rPr>
        <w:t>орталықтандырылған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тәсіл</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іске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асырылады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Сонымен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қатар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жобалар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жоғары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оқу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орындары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арасындағы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ынтымақтастықты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дамытуға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ғылыми</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және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беру </w:t>
      </w:r>
      <w:proofErr w:type="spellStart"/>
      <w:r w:rsidRPr="00710122">
        <w:rPr>
          <w:rFonts w:cs="Times New Roman"/>
          <w:bCs/>
          <w:sz w:val="22"/>
          <w:szCs w:val="28"/>
          <w:lang w:eastAsia="ru-RU"/>
        </w:rPr>
        <w:t>қызметі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үшін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жаңа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консорциумдар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ұйымдастыруға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мүмкіндік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береді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беру </w:t>
      </w:r>
      <w:proofErr w:type="spellStart"/>
      <w:r w:rsidRPr="00710122">
        <w:rPr>
          <w:rFonts w:cs="Times New Roman"/>
          <w:bCs/>
          <w:sz w:val="22"/>
          <w:szCs w:val="28"/>
          <w:lang w:eastAsia="ru-RU"/>
        </w:rPr>
        <w:t>модульдері</w:t>
      </w:r>
      <w:proofErr w:type="spellEnd"/>
      <w:r w:rsidRPr="00710122">
        <w:rPr>
          <w:rFonts w:cs="Times New Roman"/>
          <w:bCs/>
          <w:sz w:val="22"/>
          <w:szCs w:val="28"/>
          <w:lang w:eastAsia="ru-RU"/>
        </w:rPr>
        <w:t xml:space="preserve"> мен </w:t>
      </w:r>
      <w:proofErr w:type="spellStart"/>
      <w:r w:rsidRPr="00710122">
        <w:rPr>
          <w:rFonts w:cs="Times New Roman"/>
          <w:bCs/>
          <w:sz w:val="22"/>
          <w:szCs w:val="28"/>
          <w:lang w:eastAsia="ru-RU"/>
        </w:rPr>
        <w:t>бағдарламаларын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әзірлеу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алгоритмі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түлектердің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дағдыларының</w:t>
      </w:r>
      <w:proofErr w:type="spellEnd"/>
      <w:r w:rsidRPr="00710122">
        <w:rPr>
          <w:rFonts w:cs="Times New Roman"/>
          <w:bCs/>
          <w:sz w:val="22"/>
          <w:szCs w:val="28"/>
          <w:lang w:eastAsia="ru-RU"/>
        </w:rPr>
        <w:t xml:space="preserve"> экономика </w:t>
      </w:r>
      <w:proofErr w:type="spellStart"/>
      <w:r w:rsidRPr="00710122">
        <w:rPr>
          <w:rFonts w:cs="Times New Roman"/>
          <w:bCs/>
          <w:sz w:val="22"/>
          <w:szCs w:val="28"/>
          <w:lang w:eastAsia="ru-RU"/>
        </w:rPr>
        <w:t>талаптарына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сәйкестігін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қамтамасыз</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етуге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жұмыс</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берушілерді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кадрлар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даярлауға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тартуға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бағытталған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Жобалар</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мүдделі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тараптармен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байланыс</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орнатуға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қаржы</w:t>
      </w:r>
      <w:r>
        <w:rPr>
          <w:rFonts w:cs="Times New Roman"/>
          <w:bCs/>
          <w:sz w:val="22"/>
          <w:szCs w:val="28"/>
          <w:lang w:eastAsia="ru-RU"/>
        </w:rPr>
        <w:t>лық</w:t>
      </w:r>
      <w:proofErr w:type="spellEnd"/>
      <w:r>
        <w:rPr>
          <w:rFonts w:cs="Times New Roman"/>
          <w:bCs/>
          <w:sz w:val="22"/>
          <w:szCs w:val="28"/>
          <w:lang w:eastAsia="ru-RU"/>
        </w:rPr>
        <w:t xml:space="preserve"> </w:t>
      </w:r>
      <w:proofErr w:type="spellStart"/>
      <w:r>
        <w:rPr>
          <w:rFonts w:cs="Times New Roman"/>
          <w:bCs/>
          <w:sz w:val="22"/>
          <w:szCs w:val="28"/>
          <w:lang w:eastAsia="ru-RU"/>
        </w:rPr>
        <w:t>ресурстарды</w:t>
      </w:r>
      <w:proofErr w:type="spellEnd"/>
      <w:r>
        <w:rPr>
          <w:rFonts w:cs="Times New Roman"/>
          <w:bCs/>
          <w:sz w:val="22"/>
          <w:szCs w:val="28"/>
          <w:lang w:eastAsia="ru-RU"/>
        </w:rPr>
        <w:t xml:space="preserve"> </w:t>
      </w:r>
      <w:proofErr w:type="spellStart"/>
      <w:r>
        <w:rPr>
          <w:rFonts w:cs="Times New Roman"/>
          <w:bCs/>
          <w:sz w:val="22"/>
          <w:szCs w:val="28"/>
          <w:lang w:eastAsia="ru-RU"/>
        </w:rPr>
        <w:t>тиімді</w:t>
      </w:r>
      <w:proofErr w:type="spellEnd"/>
      <w:r>
        <w:rPr>
          <w:rFonts w:cs="Times New Roman"/>
          <w:bCs/>
          <w:sz w:val="22"/>
          <w:szCs w:val="28"/>
          <w:lang w:eastAsia="ru-RU"/>
        </w:rPr>
        <w:t xml:space="preserve"> </w:t>
      </w:r>
      <w:proofErr w:type="spellStart"/>
      <w:r>
        <w:rPr>
          <w:rFonts w:cs="Times New Roman"/>
          <w:bCs/>
          <w:sz w:val="22"/>
          <w:szCs w:val="28"/>
          <w:lang w:eastAsia="ru-RU"/>
        </w:rPr>
        <w:t>пайдаланға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үйретеді</w:t>
      </w:r>
      <w:proofErr w:type="spellEnd"/>
      <w:r>
        <w:rPr>
          <w:rFonts w:cs="Times New Roman"/>
          <w:bCs/>
          <w:sz w:val="22"/>
          <w:szCs w:val="28"/>
          <w:lang w:val="kk-KZ" w:eastAsia="ru-RU"/>
        </w:rPr>
        <w:t>.</w:t>
      </w:r>
    </w:p>
    <w:p w14:paraId="574B9EC7" w14:textId="77777777" w:rsidR="00987C32" w:rsidRPr="005C7DE2" w:rsidRDefault="00987C32" w:rsidP="005C7DE2">
      <w:pPr>
        <w:spacing w:line="276" w:lineRule="auto"/>
        <w:rPr>
          <w:rFonts w:cs="Times New Roman"/>
          <w:sz w:val="22"/>
          <w:szCs w:val="28"/>
        </w:rPr>
      </w:pPr>
    </w:p>
    <w:p w14:paraId="2A173B93" w14:textId="77777777" w:rsidR="00710122" w:rsidRPr="00710122" w:rsidRDefault="00710122" w:rsidP="00710122">
      <w:pPr>
        <w:widowControl w:val="0"/>
        <w:spacing w:line="276" w:lineRule="auto"/>
        <w:ind w:firstLine="708"/>
        <w:jc w:val="both"/>
        <w:rPr>
          <w:rFonts w:cs="Times New Roman"/>
          <w:b/>
          <w:bCs/>
          <w:sz w:val="22"/>
          <w:szCs w:val="28"/>
          <w:lang w:eastAsia="ru-RU"/>
        </w:rPr>
      </w:pPr>
      <w:proofErr w:type="spellStart"/>
      <w:r w:rsidRPr="00710122">
        <w:rPr>
          <w:rFonts w:cs="Times New Roman"/>
          <w:b/>
          <w:bCs/>
          <w:sz w:val="22"/>
          <w:szCs w:val="28"/>
          <w:lang w:eastAsia="ru-RU"/>
        </w:rPr>
        <w:t>Шетелдік</w:t>
      </w:r>
      <w:proofErr w:type="spellEnd"/>
      <w:r w:rsidRPr="00710122">
        <w:rPr>
          <w:rFonts w:cs="Times New Roman"/>
          <w:b/>
          <w:bCs/>
          <w:sz w:val="22"/>
          <w:szCs w:val="28"/>
          <w:lang w:eastAsia="ru-RU"/>
        </w:rPr>
        <w:t xml:space="preserve"> </w:t>
      </w:r>
      <w:proofErr w:type="spellStart"/>
      <w:r w:rsidRPr="00710122">
        <w:rPr>
          <w:rFonts w:cs="Times New Roman"/>
          <w:b/>
          <w:bCs/>
          <w:sz w:val="22"/>
          <w:szCs w:val="28"/>
          <w:lang w:eastAsia="ru-RU"/>
        </w:rPr>
        <w:t>ғалымдарды</w:t>
      </w:r>
      <w:proofErr w:type="spellEnd"/>
      <w:r w:rsidRPr="00710122">
        <w:rPr>
          <w:rFonts w:cs="Times New Roman"/>
          <w:b/>
          <w:bCs/>
          <w:sz w:val="22"/>
          <w:szCs w:val="28"/>
          <w:lang w:eastAsia="ru-RU"/>
        </w:rPr>
        <w:t xml:space="preserve"> </w:t>
      </w:r>
      <w:proofErr w:type="spellStart"/>
      <w:r w:rsidRPr="00710122">
        <w:rPr>
          <w:rFonts w:cs="Times New Roman"/>
          <w:b/>
          <w:bCs/>
          <w:sz w:val="22"/>
          <w:szCs w:val="28"/>
          <w:lang w:eastAsia="ru-RU"/>
        </w:rPr>
        <w:t>тарту</w:t>
      </w:r>
      <w:proofErr w:type="spellEnd"/>
    </w:p>
    <w:p w14:paraId="118C226A" w14:textId="3DA3E451" w:rsidR="00450824" w:rsidRPr="00710122" w:rsidRDefault="00710122" w:rsidP="00710122">
      <w:pPr>
        <w:widowControl w:val="0"/>
        <w:spacing w:line="276" w:lineRule="auto"/>
        <w:ind w:firstLine="708"/>
        <w:jc w:val="both"/>
        <w:rPr>
          <w:rFonts w:cs="Times New Roman"/>
          <w:bCs/>
          <w:sz w:val="22"/>
          <w:szCs w:val="28"/>
          <w:lang w:eastAsia="ru-RU"/>
        </w:rPr>
      </w:pPr>
      <w:proofErr w:type="spellStart"/>
      <w:r w:rsidRPr="00710122">
        <w:rPr>
          <w:rFonts w:cs="Times New Roman"/>
          <w:bCs/>
          <w:sz w:val="22"/>
          <w:szCs w:val="28"/>
          <w:lang w:eastAsia="ru-RU"/>
        </w:rPr>
        <w:t>Жоғары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беруді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интернационалдандыруға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шетелдік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оқытушыларды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тарту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ықпал</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етеді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Шетелдік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ғалымдарды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шақыру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жаңа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мен </w:t>
      </w:r>
      <w:proofErr w:type="spellStart"/>
      <w:r w:rsidRPr="00710122">
        <w:rPr>
          <w:rFonts w:cs="Times New Roman"/>
          <w:bCs/>
          <w:sz w:val="22"/>
          <w:szCs w:val="28"/>
          <w:lang w:eastAsia="ru-RU"/>
        </w:rPr>
        <w:t>оқыту</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әдістері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арқылы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білім</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алушылардың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құзыреттілігін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дамытуға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мүмкіндік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береді</w:t>
      </w:r>
      <w:proofErr w:type="spellEnd"/>
      <w:r w:rsidRPr="00710122">
        <w:rPr>
          <w:rFonts w:cs="Times New Roman"/>
          <w:bCs/>
          <w:sz w:val="22"/>
          <w:szCs w:val="28"/>
          <w:lang w:eastAsia="ru-RU"/>
        </w:rPr>
        <w:t xml:space="preserve">, Болон </w:t>
      </w:r>
      <w:proofErr w:type="spellStart"/>
      <w:r w:rsidRPr="00710122">
        <w:rPr>
          <w:rFonts w:cs="Times New Roman"/>
          <w:bCs/>
          <w:sz w:val="22"/>
          <w:szCs w:val="28"/>
          <w:lang w:eastAsia="ru-RU"/>
        </w:rPr>
        <w:t>процесі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қағидаттарын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белсенді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енгізуді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және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ғылыми-зерттеушілік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өзара</w:t>
      </w:r>
      <w:proofErr w:type="spellEnd"/>
      <w:r w:rsidRPr="00710122">
        <w:rPr>
          <w:rFonts w:cs="Times New Roman"/>
          <w:bCs/>
          <w:sz w:val="22"/>
          <w:szCs w:val="28"/>
          <w:lang w:eastAsia="ru-RU"/>
        </w:rPr>
        <w:t xml:space="preserve"> </w:t>
      </w:r>
      <w:r>
        <w:rPr>
          <w:rFonts w:cs="Times New Roman"/>
          <w:bCs/>
          <w:sz w:val="22"/>
          <w:szCs w:val="28"/>
          <w:lang w:val="kk-KZ" w:eastAsia="ru-RU"/>
        </w:rPr>
        <w:t>қарым-қатынасты</w:t>
      </w:r>
      <w:r w:rsidRPr="00710122">
        <w:rPr>
          <w:rFonts w:cs="Times New Roman"/>
          <w:bCs/>
          <w:sz w:val="22"/>
          <w:szCs w:val="28"/>
          <w:lang w:eastAsia="ru-RU"/>
        </w:rPr>
        <w:t xml:space="preserve"> </w:t>
      </w:r>
      <w:proofErr w:type="spellStart"/>
      <w:r w:rsidRPr="00710122">
        <w:rPr>
          <w:rFonts w:cs="Times New Roman"/>
          <w:bCs/>
          <w:sz w:val="22"/>
          <w:szCs w:val="28"/>
          <w:lang w:eastAsia="ru-RU"/>
        </w:rPr>
        <w:t>ынталандырады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университеттің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бәсекеге</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қабілеттілігін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арттырады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университеттің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қоғамдағы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тартымды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имиджін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қалыптастырады</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сондай-ақ</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студенттер</w:t>
      </w:r>
      <w:proofErr w:type="spellEnd"/>
      <w:r w:rsidRPr="00710122">
        <w:rPr>
          <w:rFonts w:cs="Times New Roman"/>
          <w:bCs/>
          <w:sz w:val="22"/>
          <w:szCs w:val="28"/>
          <w:lang w:eastAsia="ru-RU"/>
        </w:rPr>
        <w:t xml:space="preserve"> мен </w:t>
      </w:r>
      <w:proofErr w:type="spellStart"/>
      <w:r w:rsidRPr="00710122">
        <w:rPr>
          <w:rFonts w:cs="Times New Roman"/>
          <w:bCs/>
          <w:sz w:val="22"/>
          <w:szCs w:val="28"/>
          <w:lang w:eastAsia="ru-RU"/>
        </w:rPr>
        <w:t>оқытушылардың</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шет</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тіліндегі</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академиялық</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коммуникативтік</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дағдыларын</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дамытуға</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ықпал</w:t>
      </w:r>
      <w:proofErr w:type="spellEnd"/>
      <w:r w:rsidRPr="00710122">
        <w:rPr>
          <w:rFonts w:cs="Times New Roman"/>
          <w:bCs/>
          <w:sz w:val="22"/>
          <w:szCs w:val="28"/>
          <w:lang w:eastAsia="ru-RU"/>
        </w:rPr>
        <w:t xml:space="preserve"> </w:t>
      </w:r>
      <w:proofErr w:type="spellStart"/>
      <w:r w:rsidRPr="00710122">
        <w:rPr>
          <w:rFonts w:cs="Times New Roman"/>
          <w:bCs/>
          <w:sz w:val="22"/>
          <w:szCs w:val="28"/>
          <w:lang w:eastAsia="ru-RU"/>
        </w:rPr>
        <w:t>етеді</w:t>
      </w:r>
      <w:proofErr w:type="spellEnd"/>
      <w:r w:rsidRPr="00710122">
        <w:rPr>
          <w:rFonts w:cs="Times New Roman"/>
          <w:bCs/>
          <w:sz w:val="22"/>
          <w:szCs w:val="28"/>
          <w:lang w:eastAsia="ru-RU"/>
        </w:rPr>
        <w:t>.</w:t>
      </w:r>
    </w:p>
    <w:p w14:paraId="785D57A1" w14:textId="77777777" w:rsidR="00710122" w:rsidRPr="00450824" w:rsidRDefault="00710122" w:rsidP="00710122">
      <w:pPr>
        <w:widowControl w:val="0"/>
        <w:spacing w:line="276" w:lineRule="auto"/>
        <w:ind w:firstLine="708"/>
        <w:jc w:val="both"/>
        <w:rPr>
          <w:rFonts w:cs="Times New Roman"/>
          <w:bCs/>
          <w:sz w:val="22"/>
          <w:szCs w:val="28"/>
          <w:lang w:eastAsia="ru-RU"/>
        </w:rPr>
      </w:pPr>
    </w:p>
    <w:p w14:paraId="481100FE" w14:textId="674B252D" w:rsidR="00531667" w:rsidRDefault="009F3AD3" w:rsidP="005C7DE2">
      <w:pPr>
        <w:spacing w:line="276" w:lineRule="auto"/>
        <w:rPr>
          <w:rFonts w:cs="Times New Roman"/>
          <w:sz w:val="20"/>
          <w:szCs w:val="28"/>
        </w:rPr>
      </w:pPr>
      <w:proofErr w:type="spellStart"/>
      <w:r>
        <w:rPr>
          <w:rFonts w:cs="Times New Roman"/>
          <w:sz w:val="20"/>
          <w:szCs w:val="28"/>
        </w:rPr>
        <w:t>Кесте</w:t>
      </w:r>
      <w:proofErr w:type="spellEnd"/>
      <w:r>
        <w:rPr>
          <w:rFonts w:cs="Times New Roman"/>
          <w:sz w:val="20"/>
          <w:szCs w:val="28"/>
        </w:rPr>
        <w:t xml:space="preserve"> 1</w:t>
      </w:r>
      <w:r w:rsidR="00710122" w:rsidRPr="00710122">
        <w:rPr>
          <w:rFonts w:cs="Times New Roman"/>
          <w:sz w:val="20"/>
          <w:szCs w:val="28"/>
        </w:rPr>
        <w:t xml:space="preserve">. </w:t>
      </w:r>
      <w:proofErr w:type="spellStart"/>
      <w:r w:rsidR="00710122" w:rsidRPr="00710122">
        <w:rPr>
          <w:rFonts w:cs="Times New Roman"/>
          <w:sz w:val="20"/>
          <w:szCs w:val="28"/>
        </w:rPr>
        <w:t>Шетелдік</w:t>
      </w:r>
      <w:proofErr w:type="spellEnd"/>
      <w:r w:rsidR="00710122" w:rsidRPr="00710122">
        <w:rPr>
          <w:rFonts w:cs="Times New Roman"/>
          <w:sz w:val="20"/>
          <w:szCs w:val="28"/>
        </w:rPr>
        <w:t xml:space="preserve"> </w:t>
      </w:r>
      <w:proofErr w:type="spellStart"/>
      <w:r w:rsidR="00710122" w:rsidRPr="00710122">
        <w:rPr>
          <w:rFonts w:cs="Times New Roman"/>
          <w:sz w:val="20"/>
          <w:szCs w:val="28"/>
        </w:rPr>
        <w:t>ғалымдарды</w:t>
      </w:r>
      <w:proofErr w:type="spellEnd"/>
      <w:r w:rsidR="00710122" w:rsidRPr="00710122">
        <w:rPr>
          <w:rFonts w:cs="Times New Roman"/>
          <w:sz w:val="20"/>
          <w:szCs w:val="28"/>
        </w:rPr>
        <w:t xml:space="preserve"> 2020, 2021, 2022 </w:t>
      </w:r>
      <w:proofErr w:type="spellStart"/>
      <w:r w:rsidR="00710122" w:rsidRPr="00710122">
        <w:rPr>
          <w:rFonts w:cs="Times New Roman"/>
          <w:sz w:val="20"/>
          <w:szCs w:val="28"/>
        </w:rPr>
        <w:t>және</w:t>
      </w:r>
      <w:proofErr w:type="spellEnd"/>
      <w:r w:rsidR="00710122" w:rsidRPr="00710122">
        <w:rPr>
          <w:rFonts w:cs="Times New Roman"/>
          <w:sz w:val="20"/>
          <w:szCs w:val="28"/>
        </w:rPr>
        <w:t xml:space="preserve"> 2023 </w:t>
      </w:r>
      <w:r w:rsidR="00710122">
        <w:rPr>
          <w:rFonts w:cs="Times New Roman"/>
          <w:sz w:val="20"/>
          <w:szCs w:val="28"/>
          <w:lang w:val="kk-KZ"/>
        </w:rPr>
        <w:t>жж</w:t>
      </w:r>
      <w:r w:rsidR="00710122" w:rsidRPr="00710122">
        <w:rPr>
          <w:rFonts w:cs="Times New Roman"/>
          <w:sz w:val="20"/>
          <w:szCs w:val="28"/>
        </w:rPr>
        <w:t xml:space="preserve"> </w:t>
      </w:r>
      <w:proofErr w:type="spellStart"/>
      <w:r w:rsidR="00710122" w:rsidRPr="00710122">
        <w:rPr>
          <w:rFonts w:cs="Times New Roman"/>
          <w:sz w:val="20"/>
          <w:szCs w:val="28"/>
        </w:rPr>
        <w:t>шақыру</w:t>
      </w:r>
      <w:proofErr w:type="spellEnd"/>
      <w:r w:rsidR="00710122" w:rsidRPr="00710122">
        <w:rPr>
          <w:rFonts w:cs="Times New Roman"/>
          <w:sz w:val="20"/>
          <w:szCs w:val="28"/>
        </w:rPr>
        <w:t xml:space="preserve"> </w:t>
      </w:r>
      <w:proofErr w:type="spellStart"/>
      <w:r w:rsidR="00710122" w:rsidRPr="00710122">
        <w:rPr>
          <w:rFonts w:cs="Times New Roman"/>
          <w:sz w:val="20"/>
          <w:szCs w:val="28"/>
        </w:rPr>
        <w:t>статистикасы</w:t>
      </w:r>
      <w:proofErr w:type="spellEnd"/>
      <w:r w:rsidR="00450824" w:rsidRPr="00450824">
        <w:rPr>
          <w:rFonts w:cs="Times New Roman"/>
          <w:sz w:val="20"/>
          <w:szCs w:val="28"/>
        </w:rPr>
        <w:t xml:space="preserve">.  </w:t>
      </w:r>
    </w:p>
    <w:p w14:paraId="4F5FEADC" w14:textId="77777777" w:rsidR="00450824" w:rsidRPr="00450824" w:rsidRDefault="00450824" w:rsidP="005C7DE2">
      <w:pPr>
        <w:spacing w:line="276" w:lineRule="auto"/>
        <w:rPr>
          <w:rFonts w:cs="Times New Roman"/>
          <w:sz w:val="20"/>
          <w:szCs w:val="28"/>
        </w:rPr>
      </w:pPr>
    </w:p>
    <w:tbl>
      <w:tblPr>
        <w:tblStyle w:val="a8"/>
        <w:tblW w:w="0" w:type="auto"/>
        <w:tblInd w:w="-601" w:type="dxa"/>
        <w:tblLayout w:type="fixed"/>
        <w:tblLook w:val="04A0" w:firstRow="1" w:lastRow="0" w:firstColumn="1" w:lastColumn="0" w:noHBand="0" w:noVBand="1"/>
      </w:tblPr>
      <w:tblGrid>
        <w:gridCol w:w="375"/>
        <w:gridCol w:w="1311"/>
        <w:gridCol w:w="1507"/>
        <w:gridCol w:w="1060"/>
        <w:gridCol w:w="1418"/>
        <w:gridCol w:w="4501"/>
      </w:tblGrid>
      <w:tr w:rsidR="003F6EC3" w:rsidRPr="005C7DE2" w14:paraId="035DE98E" w14:textId="77777777" w:rsidTr="00D84043">
        <w:tc>
          <w:tcPr>
            <w:tcW w:w="10172" w:type="dxa"/>
            <w:gridSpan w:val="6"/>
          </w:tcPr>
          <w:p w14:paraId="2DC1EAEA" w14:textId="72F30EE4" w:rsidR="003F6EC3" w:rsidRPr="005C7DE2" w:rsidRDefault="004E7CDC" w:rsidP="005C7DE2">
            <w:pPr>
              <w:spacing w:line="276" w:lineRule="auto"/>
              <w:jc w:val="center"/>
              <w:rPr>
                <w:rFonts w:cs="Times New Roman"/>
                <w:b/>
                <w:sz w:val="16"/>
                <w:szCs w:val="20"/>
              </w:rPr>
            </w:pPr>
            <w:r>
              <w:rPr>
                <w:rFonts w:cs="Times New Roman"/>
                <w:b/>
                <w:sz w:val="16"/>
                <w:szCs w:val="20"/>
              </w:rPr>
              <w:t xml:space="preserve">2020 </w:t>
            </w:r>
            <w:proofErr w:type="spellStart"/>
            <w:r>
              <w:rPr>
                <w:rFonts w:cs="Times New Roman"/>
                <w:b/>
                <w:sz w:val="16"/>
                <w:szCs w:val="20"/>
              </w:rPr>
              <w:t>жыл</w:t>
            </w:r>
            <w:proofErr w:type="spellEnd"/>
          </w:p>
        </w:tc>
      </w:tr>
      <w:tr w:rsidR="003F6EC3" w:rsidRPr="005C7DE2" w14:paraId="44A19FC1" w14:textId="77777777" w:rsidTr="00D84043">
        <w:tc>
          <w:tcPr>
            <w:tcW w:w="375" w:type="dxa"/>
          </w:tcPr>
          <w:p w14:paraId="44D59832" w14:textId="77777777" w:rsidR="003F6EC3" w:rsidRPr="005C7DE2" w:rsidRDefault="003F6EC3" w:rsidP="005C7DE2">
            <w:pPr>
              <w:spacing w:line="276" w:lineRule="auto"/>
              <w:rPr>
                <w:rFonts w:cs="Times New Roman"/>
                <w:sz w:val="10"/>
                <w:szCs w:val="20"/>
              </w:rPr>
            </w:pPr>
            <w:r w:rsidRPr="005C7DE2">
              <w:rPr>
                <w:rFonts w:cs="Times New Roman"/>
                <w:sz w:val="10"/>
                <w:szCs w:val="20"/>
              </w:rPr>
              <w:t>1</w:t>
            </w:r>
          </w:p>
        </w:tc>
        <w:tc>
          <w:tcPr>
            <w:tcW w:w="1311" w:type="dxa"/>
          </w:tcPr>
          <w:p w14:paraId="513C8510"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Витезслав</w:t>
            </w:r>
            <w:proofErr w:type="spellEnd"/>
            <w:r w:rsidRPr="005C7DE2">
              <w:rPr>
                <w:rFonts w:cs="Times New Roman"/>
                <w:sz w:val="16"/>
                <w:szCs w:val="20"/>
              </w:rPr>
              <w:t xml:space="preserve"> </w:t>
            </w:r>
            <w:proofErr w:type="spellStart"/>
            <w:r w:rsidRPr="005C7DE2">
              <w:rPr>
                <w:rFonts w:cs="Times New Roman"/>
                <w:sz w:val="16"/>
                <w:szCs w:val="20"/>
              </w:rPr>
              <w:t>Вилимек</w:t>
            </w:r>
            <w:proofErr w:type="spellEnd"/>
            <w:r w:rsidRPr="005C7DE2">
              <w:rPr>
                <w:rFonts w:cs="Times New Roman"/>
                <w:sz w:val="16"/>
                <w:szCs w:val="20"/>
                <w:lang w:val="en-US"/>
              </w:rPr>
              <w:t>, PhD</w:t>
            </w:r>
          </w:p>
        </w:tc>
        <w:tc>
          <w:tcPr>
            <w:tcW w:w="1507" w:type="dxa"/>
          </w:tcPr>
          <w:p w14:paraId="19C99AEB" w14:textId="2451F695" w:rsidR="003F6EC3" w:rsidRPr="005C7DE2" w:rsidRDefault="009F3AD3" w:rsidP="005C7DE2">
            <w:pPr>
              <w:spacing w:line="276" w:lineRule="auto"/>
              <w:rPr>
                <w:rFonts w:cs="Times New Roman"/>
                <w:sz w:val="16"/>
                <w:szCs w:val="20"/>
              </w:rPr>
            </w:pPr>
            <w:proofErr w:type="spellStart"/>
            <w:r>
              <w:rPr>
                <w:rFonts w:cs="Times New Roman"/>
                <w:sz w:val="16"/>
                <w:szCs w:val="20"/>
              </w:rPr>
              <w:t>Острава</w:t>
            </w:r>
            <w:proofErr w:type="spellEnd"/>
            <w:r w:rsidR="003F6EC3" w:rsidRPr="005C7DE2">
              <w:rPr>
                <w:rFonts w:cs="Times New Roman"/>
                <w:sz w:val="16"/>
                <w:szCs w:val="20"/>
              </w:rPr>
              <w:t xml:space="preserve"> университет</w:t>
            </w:r>
            <w:r>
              <w:rPr>
                <w:rFonts w:cs="Times New Roman"/>
                <w:sz w:val="16"/>
                <w:szCs w:val="20"/>
                <w:lang w:val="kk-KZ"/>
              </w:rPr>
              <w:t>і</w:t>
            </w:r>
            <w:r w:rsidR="003F6EC3" w:rsidRPr="005C7DE2">
              <w:rPr>
                <w:rFonts w:cs="Times New Roman"/>
                <w:sz w:val="16"/>
                <w:szCs w:val="20"/>
              </w:rPr>
              <w:t>, Чехия</w:t>
            </w:r>
          </w:p>
        </w:tc>
        <w:tc>
          <w:tcPr>
            <w:tcW w:w="1060" w:type="dxa"/>
          </w:tcPr>
          <w:p w14:paraId="6648F69F" w14:textId="77777777" w:rsidR="003F6EC3" w:rsidRPr="00710122" w:rsidRDefault="003F6EC3" w:rsidP="005C7DE2">
            <w:pPr>
              <w:spacing w:line="276" w:lineRule="auto"/>
              <w:rPr>
                <w:rFonts w:cs="Times New Roman"/>
                <w:sz w:val="16"/>
                <w:szCs w:val="20"/>
              </w:rPr>
            </w:pPr>
            <w:r w:rsidRPr="00710122">
              <w:rPr>
                <w:rFonts w:cs="Times New Roman"/>
                <w:sz w:val="16"/>
                <w:szCs w:val="20"/>
              </w:rPr>
              <w:t>19.01.2020 – 25.01.2020</w:t>
            </w:r>
          </w:p>
        </w:tc>
        <w:tc>
          <w:tcPr>
            <w:tcW w:w="1418" w:type="dxa"/>
          </w:tcPr>
          <w:p w14:paraId="182A1605" w14:textId="7660CE01"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 xml:space="preserve">+, </w:t>
            </w:r>
            <w:proofErr w:type="spellStart"/>
            <w:r w:rsidR="009F3AD3" w:rsidRPr="009F3AD3">
              <w:rPr>
                <w:rFonts w:cs="Times New Roman"/>
                <w:sz w:val="16"/>
                <w:szCs w:val="20"/>
              </w:rPr>
              <w:t>Халықаралық</w:t>
            </w:r>
            <w:proofErr w:type="spellEnd"/>
            <w:r w:rsidR="009F3AD3" w:rsidRPr="009F3AD3">
              <w:rPr>
                <w:rFonts w:cs="Times New Roman"/>
                <w:sz w:val="16"/>
                <w:szCs w:val="20"/>
              </w:rPr>
              <w:t xml:space="preserve"> </w:t>
            </w:r>
            <w:proofErr w:type="spellStart"/>
            <w:r w:rsidR="009F3AD3" w:rsidRPr="009F3AD3">
              <w:rPr>
                <w:rFonts w:cs="Times New Roman"/>
                <w:sz w:val="16"/>
                <w:szCs w:val="20"/>
              </w:rPr>
              <w:t>кредиттік</w:t>
            </w:r>
            <w:proofErr w:type="spellEnd"/>
            <w:r w:rsidR="009F3AD3" w:rsidRPr="009F3AD3">
              <w:rPr>
                <w:rFonts w:cs="Times New Roman"/>
                <w:sz w:val="16"/>
                <w:szCs w:val="20"/>
              </w:rPr>
              <w:t xml:space="preserve"> </w:t>
            </w:r>
            <w:proofErr w:type="spellStart"/>
            <w:r w:rsidR="009F3AD3" w:rsidRPr="009F3AD3">
              <w:rPr>
                <w:rFonts w:cs="Times New Roman"/>
                <w:sz w:val="16"/>
                <w:szCs w:val="20"/>
              </w:rPr>
              <w:t>ұтқырлық</w:t>
            </w:r>
            <w:proofErr w:type="spellEnd"/>
          </w:p>
        </w:tc>
        <w:tc>
          <w:tcPr>
            <w:tcW w:w="4501" w:type="dxa"/>
          </w:tcPr>
          <w:p w14:paraId="5087326D" w14:textId="77777777" w:rsidR="006C4B63" w:rsidRDefault="006C4B63" w:rsidP="005C7DE2">
            <w:pPr>
              <w:spacing w:line="276" w:lineRule="auto"/>
              <w:rPr>
                <w:rFonts w:cs="Times New Roman"/>
                <w:sz w:val="16"/>
                <w:szCs w:val="20"/>
              </w:rPr>
            </w:pPr>
            <w:r>
              <w:rPr>
                <w:rFonts w:cs="Times New Roman"/>
                <w:sz w:val="16"/>
                <w:szCs w:val="20"/>
                <w:lang w:val="kk-KZ"/>
              </w:rPr>
              <w:t>ХЫБ</w:t>
            </w:r>
            <w:r w:rsidRPr="006C4B63">
              <w:rPr>
                <w:rFonts w:cs="Times New Roman"/>
                <w:sz w:val="16"/>
                <w:szCs w:val="20"/>
              </w:rPr>
              <w:t xml:space="preserve"> </w:t>
            </w:r>
            <w:proofErr w:type="spellStart"/>
            <w:r w:rsidRPr="006C4B63">
              <w:rPr>
                <w:rFonts w:cs="Times New Roman"/>
                <w:sz w:val="16"/>
                <w:szCs w:val="20"/>
              </w:rPr>
              <w:t>мамандары</w:t>
            </w:r>
            <w:proofErr w:type="spellEnd"/>
            <w:r w:rsidRPr="006C4B63">
              <w:rPr>
                <w:rFonts w:cs="Times New Roman"/>
                <w:sz w:val="16"/>
                <w:szCs w:val="20"/>
              </w:rPr>
              <w:t xml:space="preserve"> </w:t>
            </w:r>
            <w:proofErr w:type="spellStart"/>
            <w:r w:rsidRPr="006C4B63">
              <w:rPr>
                <w:rFonts w:cs="Times New Roman"/>
                <w:sz w:val="16"/>
                <w:szCs w:val="20"/>
              </w:rPr>
              <w:t>үшін</w:t>
            </w:r>
            <w:proofErr w:type="spellEnd"/>
            <w:r w:rsidRPr="006C4B63">
              <w:rPr>
                <w:rFonts w:cs="Times New Roman"/>
                <w:sz w:val="16"/>
                <w:szCs w:val="20"/>
              </w:rPr>
              <w:t xml:space="preserve"> </w:t>
            </w:r>
            <w:proofErr w:type="spellStart"/>
            <w:r w:rsidRPr="006C4B63">
              <w:rPr>
                <w:rFonts w:cs="Times New Roman"/>
                <w:sz w:val="16"/>
                <w:szCs w:val="20"/>
              </w:rPr>
              <w:t>оқыту</w:t>
            </w:r>
            <w:proofErr w:type="spellEnd"/>
            <w:r w:rsidRPr="006C4B63">
              <w:rPr>
                <w:rFonts w:cs="Times New Roman"/>
                <w:sz w:val="16"/>
                <w:szCs w:val="20"/>
              </w:rPr>
              <w:t xml:space="preserve"> </w:t>
            </w:r>
            <w:proofErr w:type="spellStart"/>
            <w:r w:rsidRPr="006C4B63">
              <w:rPr>
                <w:rFonts w:cs="Times New Roman"/>
                <w:sz w:val="16"/>
                <w:szCs w:val="20"/>
              </w:rPr>
              <w:t>семинарын</w:t>
            </w:r>
            <w:proofErr w:type="spellEnd"/>
            <w:r w:rsidRPr="006C4B63">
              <w:rPr>
                <w:rFonts w:cs="Times New Roman"/>
                <w:sz w:val="16"/>
                <w:szCs w:val="20"/>
              </w:rPr>
              <w:t xml:space="preserve"> </w:t>
            </w:r>
            <w:proofErr w:type="spellStart"/>
            <w:r w:rsidRPr="006C4B63">
              <w:rPr>
                <w:rFonts w:cs="Times New Roman"/>
                <w:sz w:val="16"/>
                <w:szCs w:val="20"/>
              </w:rPr>
              <w:t>өткізу</w:t>
            </w:r>
            <w:proofErr w:type="spellEnd"/>
            <w:r w:rsidRPr="006C4B63">
              <w:rPr>
                <w:rFonts w:cs="Times New Roman"/>
                <w:sz w:val="16"/>
                <w:szCs w:val="20"/>
              </w:rPr>
              <w:t xml:space="preserve">, </w:t>
            </w:r>
            <w:proofErr w:type="spellStart"/>
            <w:r w:rsidRPr="006C4B63">
              <w:rPr>
                <w:rFonts w:cs="Times New Roman"/>
                <w:sz w:val="16"/>
                <w:szCs w:val="20"/>
              </w:rPr>
              <w:t>академиялық</w:t>
            </w:r>
            <w:proofErr w:type="spellEnd"/>
            <w:r w:rsidRPr="006C4B63">
              <w:rPr>
                <w:rFonts w:cs="Times New Roman"/>
                <w:sz w:val="16"/>
                <w:szCs w:val="20"/>
              </w:rPr>
              <w:t xml:space="preserve"> </w:t>
            </w:r>
            <w:proofErr w:type="spellStart"/>
            <w:r w:rsidRPr="006C4B63">
              <w:rPr>
                <w:rFonts w:cs="Times New Roman"/>
                <w:sz w:val="16"/>
                <w:szCs w:val="20"/>
              </w:rPr>
              <w:t>ұтқырлық</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студенттермен</w:t>
            </w:r>
            <w:proofErr w:type="spellEnd"/>
            <w:r w:rsidRPr="006C4B63">
              <w:rPr>
                <w:rFonts w:cs="Times New Roman"/>
                <w:sz w:val="16"/>
                <w:szCs w:val="20"/>
              </w:rPr>
              <w:t xml:space="preserve"> </w:t>
            </w:r>
            <w:proofErr w:type="spellStart"/>
            <w:r w:rsidRPr="006C4B63">
              <w:rPr>
                <w:rFonts w:cs="Times New Roman"/>
                <w:sz w:val="16"/>
                <w:szCs w:val="20"/>
              </w:rPr>
              <w:t>жұмыс</w:t>
            </w:r>
            <w:proofErr w:type="spellEnd"/>
            <w:r w:rsidRPr="006C4B63">
              <w:rPr>
                <w:rFonts w:cs="Times New Roman"/>
                <w:sz w:val="16"/>
                <w:szCs w:val="20"/>
              </w:rPr>
              <w:t xml:space="preserve">, </w:t>
            </w:r>
            <w:proofErr w:type="spellStart"/>
            <w:r w:rsidRPr="006C4B63">
              <w:rPr>
                <w:rFonts w:cs="Times New Roman"/>
                <w:sz w:val="16"/>
                <w:szCs w:val="20"/>
              </w:rPr>
              <w:t>академиялық</w:t>
            </w:r>
            <w:proofErr w:type="spellEnd"/>
            <w:r w:rsidRPr="006C4B63">
              <w:rPr>
                <w:rFonts w:cs="Times New Roman"/>
                <w:sz w:val="16"/>
                <w:szCs w:val="20"/>
              </w:rPr>
              <w:t xml:space="preserve"> </w:t>
            </w:r>
            <w:proofErr w:type="spellStart"/>
            <w:r w:rsidRPr="006C4B63">
              <w:rPr>
                <w:rFonts w:cs="Times New Roman"/>
                <w:sz w:val="16"/>
                <w:szCs w:val="20"/>
              </w:rPr>
              <w:t>ұтқырлық</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ашық</w:t>
            </w:r>
            <w:proofErr w:type="spellEnd"/>
            <w:r w:rsidRPr="006C4B63">
              <w:rPr>
                <w:rFonts w:cs="Times New Roman"/>
                <w:sz w:val="16"/>
                <w:szCs w:val="20"/>
              </w:rPr>
              <w:t xml:space="preserve"> </w:t>
            </w:r>
            <w:proofErr w:type="spellStart"/>
            <w:r w:rsidRPr="006C4B63">
              <w:rPr>
                <w:rFonts w:cs="Times New Roman"/>
                <w:sz w:val="16"/>
                <w:szCs w:val="20"/>
              </w:rPr>
              <w:t>дәріс</w:t>
            </w:r>
            <w:proofErr w:type="spellEnd"/>
            <w:r w:rsidRPr="006C4B63">
              <w:rPr>
                <w:rFonts w:cs="Times New Roman"/>
                <w:sz w:val="16"/>
                <w:szCs w:val="20"/>
              </w:rPr>
              <w:t xml:space="preserve"> </w:t>
            </w:r>
            <w:proofErr w:type="spellStart"/>
            <w:r w:rsidRPr="006C4B63">
              <w:rPr>
                <w:rFonts w:cs="Times New Roman"/>
                <w:sz w:val="16"/>
                <w:szCs w:val="20"/>
              </w:rPr>
              <w:t>оқу</w:t>
            </w:r>
            <w:proofErr w:type="spellEnd"/>
          </w:p>
          <w:p w14:paraId="6389D997" w14:textId="4EA5FA7B" w:rsidR="003F6EC3" w:rsidRPr="005C7DE2" w:rsidRDefault="003157B4" w:rsidP="005C7DE2">
            <w:pPr>
              <w:spacing w:line="276" w:lineRule="auto"/>
              <w:rPr>
                <w:rFonts w:cs="Times New Roman"/>
                <w:sz w:val="16"/>
                <w:szCs w:val="20"/>
              </w:rPr>
            </w:pPr>
            <w:hyperlink r:id="rId9" w:history="1">
              <w:r w:rsidR="003F6EC3" w:rsidRPr="005C7DE2">
                <w:rPr>
                  <w:rStyle w:val="a5"/>
                  <w:rFonts w:cs="Times New Roman"/>
                  <w:sz w:val="16"/>
                  <w:szCs w:val="20"/>
                </w:rPr>
                <w:t>https://www.facebook.com/ksuinternational/posts/190055862383236</w:t>
              </w:r>
            </w:hyperlink>
          </w:p>
          <w:p w14:paraId="3A6D51CB" w14:textId="77777777" w:rsidR="003F6EC3" w:rsidRPr="005C7DE2" w:rsidRDefault="003F6EC3" w:rsidP="005C7DE2">
            <w:pPr>
              <w:spacing w:line="276" w:lineRule="auto"/>
              <w:rPr>
                <w:rFonts w:cs="Times New Roman"/>
                <w:sz w:val="16"/>
                <w:szCs w:val="20"/>
              </w:rPr>
            </w:pPr>
          </w:p>
          <w:p w14:paraId="0EE7ADB8" w14:textId="77777777" w:rsidR="003F6EC3" w:rsidRPr="005C7DE2" w:rsidRDefault="003157B4" w:rsidP="005C7DE2">
            <w:pPr>
              <w:spacing w:line="276" w:lineRule="auto"/>
              <w:rPr>
                <w:rFonts w:cs="Times New Roman"/>
                <w:sz w:val="16"/>
                <w:szCs w:val="20"/>
              </w:rPr>
            </w:pPr>
            <w:hyperlink r:id="rId10" w:history="1">
              <w:r w:rsidR="003F6EC3" w:rsidRPr="005C7DE2">
                <w:rPr>
                  <w:rStyle w:val="a5"/>
                  <w:rFonts w:cs="Times New Roman"/>
                  <w:sz w:val="16"/>
                  <w:szCs w:val="20"/>
                </w:rPr>
                <w:t>https://portal.ksu.edu.kz/obyavleniya/vstrecha_s_cheshskim_uchenym/</w:t>
              </w:r>
            </w:hyperlink>
          </w:p>
          <w:p w14:paraId="69001E91" w14:textId="77777777" w:rsidR="003F6EC3" w:rsidRPr="005C7DE2" w:rsidRDefault="003F6EC3" w:rsidP="005C7DE2">
            <w:pPr>
              <w:spacing w:line="276" w:lineRule="auto"/>
              <w:rPr>
                <w:rFonts w:cs="Times New Roman"/>
                <w:sz w:val="16"/>
                <w:szCs w:val="20"/>
              </w:rPr>
            </w:pPr>
          </w:p>
        </w:tc>
      </w:tr>
      <w:tr w:rsidR="003F6EC3" w:rsidRPr="005C7DE2" w14:paraId="2DE36931" w14:textId="77777777" w:rsidTr="00D84043">
        <w:tc>
          <w:tcPr>
            <w:tcW w:w="375" w:type="dxa"/>
          </w:tcPr>
          <w:p w14:paraId="077A8B5B" w14:textId="77777777" w:rsidR="003F6EC3" w:rsidRPr="005C7DE2" w:rsidRDefault="003F6EC3" w:rsidP="005C7DE2">
            <w:pPr>
              <w:spacing w:line="276" w:lineRule="auto"/>
              <w:rPr>
                <w:rFonts w:cs="Times New Roman"/>
                <w:sz w:val="10"/>
                <w:szCs w:val="20"/>
              </w:rPr>
            </w:pPr>
            <w:r w:rsidRPr="005C7DE2">
              <w:rPr>
                <w:rFonts w:cs="Times New Roman"/>
                <w:sz w:val="10"/>
                <w:szCs w:val="20"/>
              </w:rPr>
              <w:t>2</w:t>
            </w:r>
          </w:p>
        </w:tc>
        <w:tc>
          <w:tcPr>
            <w:tcW w:w="1311" w:type="dxa"/>
          </w:tcPr>
          <w:p w14:paraId="0340C62E" w14:textId="281AA85D"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Izzet</w:t>
            </w:r>
            <w:proofErr w:type="spellEnd"/>
            <w:r w:rsidRPr="005C7DE2">
              <w:rPr>
                <w:rFonts w:cs="Times New Roman"/>
                <w:sz w:val="16"/>
                <w:szCs w:val="20"/>
              </w:rPr>
              <w:t xml:space="preserve"> </w:t>
            </w:r>
            <w:proofErr w:type="spellStart"/>
            <w:r w:rsidRPr="005C7DE2">
              <w:rPr>
                <w:rFonts w:cs="Times New Roman"/>
                <w:sz w:val="16"/>
                <w:szCs w:val="20"/>
              </w:rPr>
              <w:t>Akca</w:t>
            </w:r>
            <w:proofErr w:type="spellEnd"/>
            <w:r w:rsidRPr="005C7DE2">
              <w:rPr>
                <w:rFonts w:cs="Times New Roman"/>
                <w:sz w:val="16"/>
                <w:szCs w:val="20"/>
              </w:rPr>
              <w:t xml:space="preserve">, </w:t>
            </w:r>
            <w:r w:rsidRPr="005C7DE2">
              <w:rPr>
                <w:rFonts w:cs="Times New Roman"/>
                <w:sz w:val="16"/>
                <w:szCs w:val="20"/>
                <w:lang w:val="en-US"/>
              </w:rPr>
              <w:t>PhD</w:t>
            </w:r>
            <w:r w:rsidR="006C4B63">
              <w:rPr>
                <w:rFonts w:cs="Times New Roman"/>
                <w:sz w:val="16"/>
                <w:szCs w:val="20"/>
              </w:rPr>
              <w:t xml:space="preserve"> профессор</w:t>
            </w:r>
          </w:p>
        </w:tc>
        <w:tc>
          <w:tcPr>
            <w:tcW w:w="1507" w:type="dxa"/>
          </w:tcPr>
          <w:p w14:paraId="66FF74F3" w14:textId="27C06F14"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Ондокуз</w:t>
            </w:r>
            <w:proofErr w:type="spellEnd"/>
            <w:r w:rsidRPr="005C7DE2">
              <w:rPr>
                <w:rFonts w:cs="Times New Roman"/>
                <w:sz w:val="16"/>
                <w:szCs w:val="20"/>
              </w:rPr>
              <w:t xml:space="preserve"> Маис</w:t>
            </w:r>
            <w:r w:rsidR="006C4B63" w:rsidRPr="005C7DE2">
              <w:rPr>
                <w:rFonts w:cs="Times New Roman"/>
                <w:sz w:val="16"/>
                <w:szCs w:val="20"/>
              </w:rPr>
              <w:t xml:space="preserve"> Университет</w:t>
            </w:r>
            <w:r w:rsidR="006C4B63">
              <w:rPr>
                <w:rFonts w:cs="Times New Roman"/>
                <w:sz w:val="16"/>
                <w:szCs w:val="20"/>
                <w:lang w:val="kk-KZ"/>
              </w:rPr>
              <w:t>і</w:t>
            </w:r>
            <w:r w:rsidR="006C4B63">
              <w:rPr>
                <w:rFonts w:cs="Times New Roman"/>
                <w:sz w:val="16"/>
                <w:szCs w:val="20"/>
              </w:rPr>
              <w:t xml:space="preserve">, </w:t>
            </w:r>
            <w:proofErr w:type="spellStart"/>
            <w:r w:rsidR="006C4B63">
              <w:rPr>
                <w:rFonts w:cs="Times New Roman"/>
                <w:sz w:val="16"/>
                <w:szCs w:val="20"/>
              </w:rPr>
              <w:t>Түркия</w:t>
            </w:r>
            <w:proofErr w:type="spellEnd"/>
          </w:p>
        </w:tc>
        <w:tc>
          <w:tcPr>
            <w:tcW w:w="1060" w:type="dxa"/>
          </w:tcPr>
          <w:p w14:paraId="71368EDB" w14:textId="77777777" w:rsidR="003F6EC3" w:rsidRPr="00710122" w:rsidRDefault="003F6EC3" w:rsidP="005C7DE2">
            <w:pPr>
              <w:spacing w:line="276" w:lineRule="auto"/>
              <w:rPr>
                <w:rFonts w:cs="Times New Roman"/>
                <w:sz w:val="16"/>
                <w:szCs w:val="20"/>
              </w:rPr>
            </w:pPr>
            <w:r w:rsidRPr="00710122">
              <w:rPr>
                <w:rFonts w:cs="Times New Roman"/>
                <w:sz w:val="16"/>
                <w:szCs w:val="20"/>
              </w:rPr>
              <w:t>23.02.2020-28.02.2020</w:t>
            </w:r>
          </w:p>
        </w:tc>
        <w:tc>
          <w:tcPr>
            <w:tcW w:w="1418" w:type="dxa"/>
          </w:tcPr>
          <w:p w14:paraId="55134CB6" w14:textId="26FC991C"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 xml:space="preserve">+, </w:t>
            </w:r>
            <w:proofErr w:type="spellStart"/>
            <w:r w:rsidR="009F3AD3" w:rsidRPr="009F3AD3">
              <w:rPr>
                <w:rFonts w:cs="Times New Roman"/>
                <w:sz w:val="16"/>
                <w:szCs w:val="20"/>
              </w:rPr>
              <w:t>Халықаралық</w:t>
            </w:r>
            <w:proofErr w:type="spellEnd"/>
            <w:r w:rsidR="009F3AD3" w:rsidRPr="009F3AD3">
              <w:rPr>
                <w:rFonts w:cs="Times New Roman"/>
                <w:sz w:val="16"/>
                <w:szCs w:val="20"/>
              </w:rPr>
              <w:t xml:space="preserve"> </w:t>
            </w:r>
            <w:proofErr w:type="spellStart"/>
            <w:r w:rsidR="009F3AD3" w:rsidRPr="009F3AD3">
              <w:rPr>
                <w:rFonts w:cs="Times New Roman"/>
                <w:sz w:val="16"/>
                <w:szCs w:val="20"/>
              </w:rPr>
              <w:t>кредиттік</w:t>
            </w:r>
            <w:proofErr w:type="spellEnd"/>
            <w:r w:rsidR="009F3AD3" w:rsidRPr="009F3AD3">
              <w:rPr>
                <w:rFonts w:cs="Times New Roman"/>
                <w:sz w:val="16"/>
                <w:szCs w:val="20"/>
              </w:rPr>
              <w:t xml:space="preserve"> </w:t>
            </w:r>
            <w:proofErr w:type="spellStart"/>
            <w:r w:rsidR="009F3AD3" w:rsidRPr="009F3AD3">
              <w:rPr>
                <w:rFonts w:cs="Times New Roman"/>
                <w:sz w:val="16"/>
                <w:szCs w:val="20"/>
              </w:rPr>
              <w:t>ұтқырлық</w:t>
            </w:r>
            <w:proofErr w:type="spellEnd"/>
          </w:p>
        </w:tc>
        <w:tc>
          <w:tcPr>
            <w:tcW w:w="4501" w:type="dxa"/>
          </w:tcPr>
          <w:p w14:paraId="6072C459" w14:textId="0C01BAC2" w:rsidR="003F6EC3" w:rsidRPr="005C7DE2" w:rsidRDefault="006C4B63" w:rsidP="005C7DE2">
            <w:pPr>
              <w:spacing w:line="276" w:lineRule="auto"/>
              <w:rPr>
                <w:rFonts w:cs="Times New Roman"/>
                <w:sz w:val="16"/>
                <w:szCs w:val="20"/>
              </w:rPr>
            </w:pPr>
            <w:proofErr w:type="spellStart"/>
            <w:r w:rsidRPr="006C4B63">
              <w:rPr>
                <w:rFonts w:cs="Times New Roman"/>
                <w:sz w:val="16"/>
                <w:szCs w:val="20"/>
              </w:rPr>
              <w:t>зиянкестермен</w:t>
            </w:r>
            <w:proofErr w:type="spellEnd"/>
            <w:r w:rsidRPr="006C4B63">
              <w:rPr>
                <w:rFonts w:cs="Times New Roman"/>
                <w:sz w:val="16"/>
                <w:szCs w:val="20"/>
              </w:rPr>
              <w:t xml:space="preserve"> </w:t>
            </w:r>
            <w:proofErr w:type="spellStart"/>
            <w:r w:rsidRPr="006C4B63">
              <w:rPr>
                <w:rFonts w:cs="Times New Roman"/>
                <w:sz w:val="16"/>
                <w:szCs w:val="20"/>
              </w:rPr>
              <w:t>күресу</w:t>
            </w:r>
            <w:proofErr w:type="spellEnd"/>
            <w:r w:rsidRPr="006C4B63">
              <w:rPr>
                <w:rFonts w:cs="Times New Roman"/>
                <w:sz w:val="16"/>
                <w:szCs w:val="20"/>
              </w:rPr>
              <w:t xml:space="preserve"> </w:t>
            </w:r>
            <w:proofErr w:type="spellStart"/>
            <w:r w:rsidRPr="006C4B63">
              <w:rPr>
                <w:rFonts w:cs="Times New Roman"/>
                <w:sz w:val="16"/>
                <w:szCs w:val="20"/>
              </w:rPr>
              <w:t>және</w:t>
            </w:r>
            <w:proofErr w:type="spellEnd"/>
            <w:r w:rsidRPr="006C4B63">
              <w:rPr>
                <w:rFonts w:cs="Times New Roman"/>
                <w:sz w:val="16"/>
                <w:szCs w:val="20"/>
              </w:rPr>
              <w:t xml:space="preserve"> </w:t>
            </w:r>
            <w:proofErr w:type="spellStart"/>
            <w:r w:rsidRPr="006C4B63">
              <w:rPr>
                <w:rFonts w:cs="Times New Roman"/>
                <w:sz w:val="16"/>
                <w:szCs w:val="20"/>
              </w:rPr>
              <w:t>өсімдіктерді</w:t>
            </w:r>
            <w:proofErr w:type="spellEnd"/>
            <w:r w:rsidRPr="006C4B63">
              <w:rPr>
                <w:rFonts w:cs="Times New Roman"/>
                <w:sz w:val="16"/>
                <w:szCs w:val="20"/>
              </w:rPr>
              <w:t xml:space="preserve"> </w:t>
            </w:r>
            <w:proofErr w:type="spellStart"/>
            <w:r w:rsidRPr="006C4B63">
              <w:rPr>
                <w:rFonts w:cs="Times New Roman"/>
                <w:sz w:val="16"/>
                <w:szCs w:val="20"/>
              </w:rPr>
              <w:t>қорғау</w:t>
            </w:r>
            <w:proofErr w:type="spellEnd"/>
            <w:r w:rsidRPr="006C4B63">
              <w:rPr>
                <w:rFonts w:cs="Times New Roman"/>
                <w:sz w:val="16"/>
                <w:szCs w:val="20"/>
              </w:rPr>
              <w:t xml:space="preserve"> </w:t>
            </w:r>
            <w:proofErr w:type="spellStart"/>
            <w:r w:rsidRPr="006C4B63">
              <w:rPr>
                <w:rFonts w:cs="Times New Roman"/>
                <w:sz w:val="16"/>
                <w:szCs w:val="20"/>
              </w:rPr>
              <w:t>шаралары</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дәрістер</w:t>
            </w:r>
            <w:proofErr w:type="spellEnd"/>
            <w:r w:rsidRPr="006C4B63">
              <w:rPr>
                <w:rFonts w:cs="Times New Roman"/>
                <w:sz w:val="16"/>
                <w:szCs w:val="20"/>
              </w:rPr>
              <w:t xml:space="preserve"> </w:t>
            </w:r>
            <w:proofErr w:type="spellStart"/>
            <w:r w:rsidRPr="006C4B63">
              <w:rPr>
                <w:rFonts w:cs="Times New Roman"/>
                <w:sz w:val="16"/>
                <w:szCs w:val="20"/>
              </w:rPr>
              <w:t>оқу</w:t>
            </w:r>
            <w:proofErr w:type="spellEnd"/>
            <w:r w:rsidRPr="006C4B63">
              <w:rPr>
                <w:rFonts w:cs="Times New Roman"/>
                <w:sz w:val="16"/>
                <w:szCs w:val="20"/>
              </w:rPr>
              <w:t xml:space="preserve">. </w:t>
            </w:r>
            <w:proofErr w:type="spellStart"/>
            <w:r w:rsidRPr="006C4B63">
              <w:rPr>
                <w:rFonts w:cs="Times New Roman"/>
                <w:sz w:val="16"/>
                <w:szCs w:val="20"/>
              </w:rPr>
              <w:t>Академиялық</w:t>
            </w:r>
            <w:proofErr w:type="spellEnd"/>
            <w:r w:rsidRPr="006C4B63">
              <w:rPr>
                <w:rFonts w:cs="Times New Roman"/>
                <w:sz w:val="16"/>
                <w:szCs w:val="20"/>
              </w:rPr>
              <w:t xml:space="preserve"> </w:t>
            </w:r>
            <w:proofErr w:type="spellStart"/>
            <w:r w:rsidRPr="006C4B63">
              <w:rPr>
                <w:rFonts w:cs="Times New Roman"/>
                <w:sz w:val="16"/>
                <w:szCs w:val="20"/>
              </w:rPr>
              <w:t>ұтқырлық</w:t>
            </w:r>
            <w:proofErr w:type="spellEnd"/>
            <w:r w:rsidRPr="006C4B63">
              <w:rPr>
                <w:rFonts w:cs="Times New Roman"/>
                <w:sz w:val="16"/>
                <w:szCs w:val="20"/>
              </w:rPr>
              <w:t xml:space="preserve"> </w:t>
            </w:r>
            <w:proofErr w:type="spellStart"/>
            <w:r w:rsidRPr="006C4B63">
              <w:rPr>
                <w:rFonts w:cs="Times New Roman"/>
                <w:sz w:val="16"/>
                <w:szCs w:val="20"/>
              </w:rPr>
              <w:t>бағдарламасы</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студенттер</w:t>
            </w:r>
            <w:proofErr w:type="spellEnd"/>
            <w:r w:rsidRPr="006C4B63">
              <w:rPr>
                <w:rFonts w:cs="Times New Roman"/>
                <w:sz w:val="16"/>
                <w:szCs w:val="20"/>
              </w:rPr>
              <w:t xml:space="preserve"> мен ПОҚ </w:t>
            </w:r>
            <w:proofErr w:type="spellStart"/>
            <w:r w:rsidRPr="006C4B63">
              <w:rPr>
                <w:rFonts w:cs="Times New Roman"/>
                <w:sz w:val="16"/>
                <w:szCs w:val="20"/>
              </w:rPr>
              <w:t>үшін</w:t>
            </w:r>
            <w:proofErr w:type="spellEnd"/>
            <w:r w:rsidRPr="006C4B63">
              <w:rPr>
                <w:rFonts w:cs="Times New Roman"/>
                <w:sz w:val="16"/>
                <w:szCs w:val="20"/>
              </w:rPr>
              <w:t xml:space="preserve"> </w:t>
            </w:r>
            <w:proofErr w:type="spellStart"/>
            <w:r w:rsidRPr="006C4B63">
              <w:rPr>
                <w:rFonts w:cs="Times New Roman"/>
                <w:sz w:val="16"/>
                <w:szCs w:val="20"/>
              </w:rPr>
              <w:t>дөңгелек</w:t>
            </w:r>
            <w:proofErr w:type="spellEnd"/>
            <w:r w:rsidRPr="006C4B63">
              <w:rPr>
                <w:rFonts w:cs="Times New Roman"/>
                <w:sz w:val="16"/>
                <w:szCs w:val="20"/>
              </w:rPr>
              <w:t xml:space="preserve"> </w:t>
            </w:r>
            <w:proofErr w:type="spellStart"/>
            <w:r w:rsidRPr="006C4B63">
              <w:rPr>
                <w:rFonts w:cs="Times New Roman"/>
                <w:sz w:val="16"/>
                <w:szCs w:val="20"/>
              </w:rPr>
              <w:t>үстел</w:t>
            </w:r>
            <w:proofErr w:type="spellEnd"/>
            <w:r w:rsidRPr="006C4B63">
              <w:rPr>
                <w:rFonts w:cs="Times New Roman"/>
                <w:sz w:val="16"/>
                <w:szCs w:val="20"/>
              </w:rPr>
              <w:t xml:space="preserve"> </w:t>
            </w:r>
            <w:proofErr w:type="spellStart"/>
            <w:r w:rsidRPr="006C4B63">
              <w:rPr>
                <w:rFonts w:cs="Times New Roman"/>
                <w:sz w:val="16"/>
                <w:szCs w:val="20"/>
              </w:rPr>
              <w:t>өткізу</w:t>
            </w:r>
            <w:proofErr w:type="spellEnd"/>
          </w:p>
        </w:tc>
      </w:tr>
      <w:tr w:rsidR="003F6EC3" w:rsidRPr="005C7DE2" w14:paraId="109B3ADE" w14:textId="77777777" w:rsidTr="00D84043">
        <w:tc>
          <w:tcPr>
            <w:tcW w:w="375" w:type="dxa"/>
          </w:tcPr>
          <w:p w14:paraId="084754FF" w14:textId="77777777" w:rsidR="003F6EC3" w:rsidRPr="005C7DE2" w:rsidRDefault="003F6EC3" w:rsidP="005C7DE2">
            <w:pPr>
              <w:spacing w:line="276" w:lineRule="auto"/>
              <w:rPr>
                <w:rFonts w:cs="Times New Roman"/>
                <w:sz w:val="10"/>
                <w:szCs w:val="20"/>
              </w:rPr>
            </w:pPr>
            <w:r w:rsidRPr="005C7DE2">
              <w:rPr>
                <w:rFonts w:cs="Times New Roman"/>
                <w:sz w:val="10"/>
                <w:szCs w:val="20"/>
              </w:rPr>
              <w:t>3</w:t>
            </w:r>
          </w:p>
        </w:tc>
        <w:tc>
          <w:tcPr>
            <w:tcW w:w="1311" w:type="dxa"/>
          </w:tcPr>
          <w:p w14:paraId="33946619"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Ridvan</w:t>
            </w:r>
            <w:proofErr w:type="spellEnd"/>
            <w:r w:rsidRPr="005C7DE2">
              <w:rPr>
                <w:rFonts w:cs="Times New Roman"/>
                <w:sz w:val="16"/>
                <w:szCs w:val="20"/>
              </w:rPr>
              <w:t xml:space="preserve"> </w:t>
            </w:r>
            <w:proofErr w:type="spellStart"/>
            <w:r w:rsidRPr="005C7DE2">
              <w:rPr>
                <w:rFonts w:cs="Times New Roman"/>
                <w:sz w:val="16"/>
                <w:szCs w:val="20"/>
              </w:rPr>
              <w:t>Kizilkaya</w:t>
            </w:r>
            <w:proofErr w:type="spellEnd"/>
            <w:r w:rsidRPr="005C7DE2">
              <w:rPr>
                <w:rFonts w:cs="Times New Roman"/>
                <w:sz w:val="16"/>
                <w:szCs w:val="20"/>
              </w:rPr>
              <w:t>,</w:t>
            </w:r>
            <w:r w:rsidRPr="005C7DE2">
              <w:rPr>
                <w:rFonts w:cs="Times New Roman"/>
                <w:sz w:val="16"/>
                <w:szCs w:val="20"/>
                <w:lang w:val="en-US"/>
              </w:rPr>
              <w:t xml:space="preserve"> PhD</w:t>
            </w:r>
            <w:r w:rsidRPr="005C7DE2">
              <w:rPr>
                <w:rFonts w:cs="Times New Roman"/>
                <w:sz w:val="16"/>
                <w:szCs w:val="20"/>
              </w:rPr>
              <w:t xml:space="preserve"> </w:t>
            </w:r>
          </w:p>
        </w:tc>
        <w:tc>
          <w:tcPr>
            <w:tcW w:w="1507" w:type="dxa"/>
          </w:tcPr>
          <w:p w14:paraId="5F1D8E0B" w14:textId="0163105C" w:rsidR="003F6EC3" w:rsidRPr="005C7DE2" w:rsidRDefault="006C4B63" w:rsidP="005C7DE2">
            <w:pPr>
              <w:spacing w:line="276" w:lineRule="auto"/>
              <w:rPr>
                <w:rFonts w:cs="Times New Roman"/>
                <w:sz w:val="16"/>
                <w:szCs w:val="20"/>
              </w:rPr>
            </w:pPr>
            <w:proofErr w:type="spellStart"/>
            <w:r w:rsidRPr="005C7DE2">
              <w:rPr>
                <w:rFonts w:cs="Times New Roman"/>
                <w:sz w:val="16"/>
                <w:szCs w:val="20"/>
              </w:rPr>
              <w:t>Ондокуз</w:t>
            </w:r>
            <w:proofErr w:type="spellEnd"/>
            <w:r w:rsidRPr="005C7DE2">
              <w:rPr>
                <w:rFonts w:cs="Times New Roman"/>
                <w:sz w:val="16"/>
                <w:szCs w:val="20"/>
              </w:rPr>
              <w:t xml:space="preserve"> Маис Университет</w:t>
            </w:r>
            <w:r>
              <w:rPr>
                <w:rFonts w:cs="Times New Roman"/>
                <w:sz w:val="16"/>
                <w:szCs w:val="20"/>
                <w:lang w:val="kk-KZ"/>
              </w:rPr>
              <w:t>і</w:t>
            </w:r>
            <w:r>
              <w:rPr>
                <w:rFonts w:cs="Times New Roman"/>
                <w:sz w:val="16"/>
                <w:szCs w:val="20"/>
              </w:rPr>
              <w:t xml:space="preserve">, </w:t>
            </w:r>
            <w:proofErr w:type="spellStart"/>
            <w:r>
              <w:rPr>
                <w:rFonts w:cs="Times New Roman"/>
                <w:sz w:val="16"/>
                <w:szCs w:val="20"/>
              </w:rPr>
              <w:t>Түркия</w:t>
            </w:r>
            <w:proofErr w:type="spellEnd"/>
          </w:p>
        </w:tc>
        <w:tc>
          <w:tcPr>
            <w:tcW w:w="1060" w:type="dxa"/>
          </w:tcPr>
          <w:p w14:paraId="0BDF2859" w14:textId="77777777" w:rsidR="003F6EC3" w:rsidRPr="00710122" w:rsidRDefault="003F6EC3" w:rsidP="005C7DE2">
            <w:pPr>
              <w:spacing w:line="276" w:lineRule="auto"/>
              <w:rPr>
                <w:rFonts w:cs="Times New Roman"/>
                <w:sz w:val="16"/>
                <w:szCs w:val="20"/>
              </w:rPr>
            </w:pPr>
            <w:r w:rsidRPr="00710122">
              <w:rPr>
                <w:rFonts w:cs="Times New Roman"/>
                <w:sz w:val="16"/>
                <w:szCs w:val="20"/>
              </w:rPr>
              <w:t>23.02.2020-28.02.2020</w:t>
            </w:r>
          </w:p>
        </w:tc>
        <w:tc>
          <w:tcPr>
            <w:tcW w:w="1418" w:type="dxa"/>
          </w:tcPr>
          <w:p w14:paraId="0B1B8479" w14:textId="70C68D65"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 xml:space="preserve">+, </w:t>
            </w:r>
            <w:proofErr w:type="spellStart"/>
            <w:r w:rsidR="006C4B63" w:rsidRPr="009F3AD3">
              <w:rPr>
                <w:rFonts w:cs="Times New Roman"/>
                <w:sz w:val="16"/>
                <w:szCs w:val="20"/>
              </w:rPr>
              <w:t>Халықаралық</w:t>
            </w:r>
            <w:proofErr w:type="spellEnd"/>
            <w:r w:rsidR="006C4B63" w:rsidRPr="009F3AD3">
              <w:rPr>
                <w:rFonts w:cs="Times New Roman"/>
                <w:sz w:val="16"/>
                <w:szCs w:val="20"/>
              </w:rPr>
              <w:t xml:space="preserve"> </w:t>
            </w:r>
            <w:proofErr w:type="spellStart"/>
            <w:r w:rsidR="006C4B63" w:rsidRPr="009F3AD3">
              <w:rPr>
                <w:rFonts w:cs="Times New Roman"/>
                <w:sz w:val="16"/>
                <w:szCs w:val="20"/>
              </w:rPr>
              <w:t>кредиттік</w:t>
            </w:r>
            <w:proofErr w:type="spellEnd"/>
            <w:r w:rsidR="006C4B63" w:rsidRPr="009F3AD3">
              <w:rPr>
                <w:rFonts w:cs="Times New Roman"/>
                <w:sz w:val="16"/>
                <w:szCs w:val="20"/>
              </w:rPr>
              <w:t xml:space="preserve"> </w:t>
            </w:r>
            <w:proofErr w:type="spellStart"/>
            <w:r w:rsidR="006C4B63" w:rsidRPr="009F3AD3">
              <w:rPr>
                <w:rFonts w:cs="Times New Roman"/>
                <w:sz w:val="16"/>
                <w:szCs w:val="20"/>
              </w:rPr>
              <w:t>ұтқырлық</w:t>
            </w:r>
            <w:proofErr w:type="spellEnd"/>
          </w:p>
        </w:tc>
        <w:tc>
          <w:tcPr>
            <w:tcW w:w="4501" w:type="dxa"/>
          </w:tcPr>
          <w:p w14:paraId="39B5DAE4" w14:textId="556877EF" w:rsidR="003F6EC3" w:rsidRPr="005C7DE2" w:rsidRDefault="006C4B63" w:rsidP="005C7DE2">
            <w:pPr>
              <w:spacing w:line="276" w:lineRule="auto"/>
              <w:rPr>
                <w:rFonts w:cs="Times New Roman"/>
                <w:sz w:val="16"/>
                <w:szCs w:val="20"/>
              </w:rPr>
            </w:pPr>
            <w:proofErr w:type="spellStart"/>
            <w:r w:rsidRPr="006C4B63">
              <w:rPr>
                <w:rFonts w:cs="Times New Roman"/>
                <w:sz w:val="16"/>
                <w:szCs w:val="20"/>
              </w:rPr>
              <w:t>Топырақтану</w:t>
            </w:r>
            <w:proofErr w:type="spellEnd"/>
            <w:r w:rsidRPr="006C4B63">
              <w:rPr>
                <w:rFonts w:cs="Times New Roman"/>
                <w:sz w:val="16"/>
                <w:szCs w:val="20"/>
              </w:rPr>
              <w:t xml:space="preserve"> </w:t>
            </w:r>
            <w:proofErr w:type="spellStart"/>
            <w:r w:rsidRPr="006C4B63">
              <w:rPr>
                <w:rFonts w:cs="Times New Roman"/>
                <w:sz w:val="16"/>
                <w:szCs w:val="20"/>
              </w:rPr>
              <w:t>және</w:t>
            </w:r>
            <w:proofErr w:type="spellEnd"/>
            <w:r w:rsidRPr="006C4B63">
              <w:rPr>
                <w:rFonts w:cs="Times New Roman"/>
                <w:sz w:val="16"/>
                <w:szCs w:val="20"/>
              </w:rPr>
              <w:t xml:space="preserve"> </w:t>
            </w:r>
            <w:proofErr w:type="spellStart"/>
            <w:r w:rsidRPr="006C4B63">
              <w:rPr>
                <w:rFonts w:cs="Times New Roman"/>
                <w:sz w:val="16"/>
                <w:szCs w:val="20"/>
              </w:rPr>
              <w:t>өсімдіктерді</w:t>
            </w:r>
            <w:proofErr w:type="spellEnd"/>
            <w:r w:rsidRPr="006C4B63">
              <w:rPr>
                <w:rFonts w:cs="Times New Roman"/>
                <w:sz w:val="16"/>
                <w:szCs w:val="20"/>
              </w:rPr>
              <w:t xml:space="preserve"> </w:t>
            </w:r>
            <w:proofErr w:type="spellStart"/>
            <w:r w:rsidRPr="006C4B63">
              <w:rPr>
                <w:rFonts w:cs="Times New Roman"/>
                <w:sz w:val="16"/>
                <w:szCs w:val="20"/>
              </w:rPr>
              <w:t>қоректендіру</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дәрістер</w:t>
            </w:r>
            <w:proofErr w:type="spellEnd"/>
            <w:r w:rsidRPr="006C4B63">
              <w:rPr>
                <w:rFonts w:cs="Times New Roman"/>
                <w:sz w:val="16"/>
                <w:szCs w:val="20"/>
              </w:rPr>
              <w:t xml:space="preserve"> </w:t>
            </w:r>
            <w:proofErr w:type="spellStart"/>
            <w:r w:rsidRPr="006C4B63">
              <w:rPr>
                <w:rFonts w:cs="Times New Roman"/>
                <w:sz w:val="16"/>
                <w:szCs w:val="20"/>
              </w:rPr>
              <w:t>оқу</w:t>
            </w:r>
            <w:proofErr w:type="spellEnd"/>
            <w:r w:rsidRPr="006C4B63">
              <w:rPr>
                <w:rFonts w:cs="Times New Roman"/>
                <w:sz w:val="16"/>
                <w:szCs w:val="20"/>
              </w:rPr>
              <w:t xml:space="preserve">. </w:t>
            </w:r>
            <w:proofErr w:type="spellStart"/>
            <w:r w:rsidRPr="006C4B63">
              <w:rPr>
                <w:rFonts w:cs="Times New Roman"/>
                <w:sz w:val="16"/>
                <w:szCs w:val="20"/>
              </w:rPr>
              <w:t>Академиялық</w:t>
            </w:r>
            <w:proofErr w:type="spellEnd"/>
            <w:r w:rsidRPr="006C4B63">
              <w:rPr>
                <w:rFonts w:cs="Times New Roman"/>
                <w:sz w:val="16"/>
                <w:szCs w:val="20"/>
              </w:rPr>
              <w:t xml:space="preserve"> </w:t>
            </w:r>
            <w:proofErr w:type="spellStart"/>
            <w:r w:rsidRPr="006C4B63">
              <w:rPr>
                <w:rFonts w:cs="Times New Roman"/>
                <w:sz w:val="16"/>
                <w:szCs w:val="20"/>
              </w:rPr>
              <w:t>ұтқырлық</w:t>
            </w:r>
            <w:proofErr w:type="spellEnd"/>
            <w:r w:rsidRPr="006C4B63">
              <w:rPr>
                <w:rFonts w:cs="Times New Roman"/>
                <w:sz w:val="16"/>
                <w:szCs w:val="20"/>
              </w:rPr>
              <w:t xml:space="preserve"> </w:t>
            </w:r>
            <w:proofErr w:type="spellStart"/>
            <w:r w:rsidRPr="006C4B63">
              <w:rPr>
                <w:rFonts w:cs="Times New Roman"/>
                <w:sz w:val="16"/>
                <w:szCs w:val="20"/>
              </w:rPr>
              <w:t>бағдарламасы</w:t>
            </w:r>
            <w:proofErr w:type="spellEnd"/>
            <w:r w:rsidRPr="006C4B63">
              <w:rPr>
                <w:rFonts w:cs="Times New Roman"/>
                <w:sz w:val="16"/>
                <w:szCs w:val="20"/>
              </w:rPr>
              <w:t xml:space="preserve"> </w:t>
            </w:r>
            <w:proofErr w:type="spellStart"/>
            <w:r w:rsidRPr="006C4B63">
              <w:rPr>
                <w:rFonts w:cs="Times New Roman"/>
                <w:sz w:val="16"/>
                <w:szCs w:val="20"/>
              </w:rPr>
              <w:t>бойынша</w:t>
            </w:r>
            <w:proofErr w:type="spellEnd"/>
            <w:r w:rsidRPr="006C4B63">
              <w:rPr>
                <w:rFonts w:cs="Times New Roman"/>
                <w:sz w:val="16"/>
                <w:szCs w:val="20"/>
              </w:rPr>
              <w:t xml:space="preserve"> </w:t>
            </w:r>
            <w:proofErr w:type="spellStart"/>
            <w:r w:rsidRPr="006C4B63">
              <w:rPr>
                <w:rFonts w:cs="Times New Roman"/>
                <w:sz w:val="16"/>
                <w:szCs w:val="20"/>
              </w:rPr>
              <w:t>студенттер</w:t>
            </w:r>
            <w:proofErr w:type="spellEnd"/>
            <w:r w:rsidRPr="006C4B63">
              <w:rPr>
                <w:rFonts w:cs="Times New Roman"/>
                <w:sz w:val="16"/>
                <w:szCs w:val="20"/>
              </w:rPr>
              <w:t xml:space="preserve"> мен ПОҚ </w:t>
            </w:r>
            <w:proofErr w:type="spellStart"/>
            <w:r w:rsidRPr="006C4B63">
              <w:rPr>
                <w:rFonts w:cs="Times New Roman"/>
                <w:sz w:val="16"/>
                <w:szCs w:val="20"/>
              </w:rPr>
              <w:t>үшін</w:t>
            </w:r>
            <w:proofErr w:type="spellEnd"/>
            <w:r w:rsidRPr="006C4B63">
              <w:rPr>
                <w:rFonts w:cs="Times New Roman"/>
                <w:sz w:val="16"/>
                <w:szCs w:val="20"/>
              </w:rPr>
              <w:t xml:space="preserve"> </w:t>
            </w:r>
            <w:proofErr w:type="spellStart"/>
            <w:r w:rsidRPr="006C4B63">
              <w:rPr>
                <w:rFonts w:cs="Times New Roman"/>
                <w:sz w:val="16"/>
                <w:szCs w:val="20"/>
              </w:rPr>
              <w:t>дөңгелек</w:t>
            </w:r>
            <w:proofErr w:type="spellEnd"/>
            <w:r w:rsidRPr="006C4B63">
              <w:rPr>
                <w:rFonts w:cs="Times New Roman"/>
                <w:sz w:val="16"/>
                <w:szCs w:val="20"/>
              </w:rPr>
              <w:t xml:space="preserve"> </w:t>
            </w:r>
            <w:proofErr w:type="spellStart"/>
            <w:r w:rsidRPr="006C4B63">
              <w:rPr>
                <w:rFonts w:cs="Times New Roman"/>
                <w:sz w:val="16"/>
                <w:szCs w:val="20"/>
              </w:rPr>
              <w:t>үстел</w:t>
            </w:r>
            <w:proofErr w:type="spellEnd"/>
            <w:r w:rsidRPr="006C4B63">
              <w:rPr>
                <w:rFonts w:cs="Times New Roman"/>
                <w:sz w:val="16"/>
                <w:szCs w:val="20"/>
              </w:rPr>
              <w:t xml:space="preserve"> </w:t>
            </w:r>
            <w:proofErr w:type="spellStart"/>
            <w:r w:rsidRPr="006C4B63">
              <w:rPr>
                <w:rFonts w:cs="Times New Roman"/>
                <w:sz w:val="16"/>
                <w:szCs w:val="20"/>
              </w:rPr>
              <w:t>өткізу</w:t>
            </w:r>
            <w:proofErr w:type="spellEnd"/>
            <w:r w:rsidR="003F6EC3" w:rsidRPr="005C7DE2">
              <w:rPr>
                <w:rFonts w:cs="Times New Roman"/>
                <w:sz w:val="16"/>
                <w:szCs w:val="20"/>
              </w:rPr>
              <w:t xml:space="preserve">.  </w:t>
            </w:r>
          </w:p>
        </w:tc>
      </w:tr>
      <w:tr w:rsidR="003F6EC3" w:rsidRPr="005C7DE2" w14:paraId="608DB2A5" w14:textId="77777777" w:rsidTr="00D84043">
        <w:tc>
          <w:tcPr>
            <w:tcW w:w="375" w:type="dxa"/>
          </w:tcPr>
          <w:p w14:paraId="2E2E088D" w14:textId="77777777" w:rsidR="003F6EC3" w:rsidRPr="005C7DE2" w:rsidRDefault="003F6EC3" w:rsidP="005C7DE2">
            <w:pPr>
              <w:spacing w:line="276" w:lineRule="auto"/>
              <w:rPr>
                <w:rFonts w:cs="Times New Roman"/>
                <w:sz w:val="10"/>
                <w:szCs w:val="20"/>
              </w:rPr>
            </w:pPr>
            <w:r w:rsidRPr="005C7DE2">
              <w:rPr>
                <w:rFonts w:cs="Times New Roman"/>
                <w:sz w:val="10"/>
                <w:szCs w:val="20"/>
              </w:rPr>
              <w:t>4</w:t>
            </w:r>
          </w:p>
        </w:tc>
        <w:tc>
          <w:tcPr>
            <w:tcW w:w="1311" w:type="dxa"/>
          </w:tcPr>
          <w:p w14:paraId="370AE203"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lang w:val="en-US"/>
              </w:rPr>
              <w:t>Kerim</w:t>
            </w:r>
            <w:proofErr w:type="spellEnd"/>
            <w:r w:rsidRPr="005C7DE2">
              <w:rPr>
                <w:rFonts w:cs="Times New Roman"/>
                <w:sz w:val="16"/>
                <w:szCs w:val="20"/>
                <w:lang w:val="en-US"/>
              </w:rPr>
              <w:t xml:space="preserve"> Gales</w:t>
            </w:r>
          </w:p>
        </w:tc>
        <w:tc>
          <w:tcPr>
            <w:tcW w:w="1507" w:type="dxa"/>
          </w:tcPr>
          <w:p w14:paraId="378D704C" w14:textId="33EA1E6D" w:rsidR="003F6EC3" w:rsidRPr="006C4B63" w:rsidRDefault="006C4B63" w:rsidP="005C7DE2">
            <w:pPr>
              <w:spacing w:line="276" w:lineRule="auto"/>
              <w:rPr>
                <w:rFonts w:cs="Times New Roman"/>
                <w:sz w:val="16"/>
                <w:szCs w:val="20"/>
                <w:lang w:val="kk-KZ"/>
              </w:rPr>
            </w:pPr>
            <w:r>
              <w:rPr>
                <w:rFonts w:cs="Times New Roman"/>
                <w:sz w:val="16"/>
                <w:szCs w:val="20"/>
                <w:lang w:val="kk-KZ"/>
              </w:rPr>
              <w:t>АҚШ</w:t>
            </w:r>
          </w:p>
        </w:tc>
        <w:tc>
          <w:tcPr>
            <w:tcW w:w="1060" w:type="dxa"/>
          </w:tcPr>
          <w:p w14:paraId="4819D9F8" w14:textId="77777777" w:rsidR="003F6EC3" w:rsidRPr="00710122" w:rsidRDefault="003F6EC3" w:rsidP="005C7DE2">
            <w:pPr>
              <w:spacing w:line="276" w:lineRule="auto"/>
              <w:rPr>
                <w:rFonts w:cs="Times New Roman"/>
                <w:sz w:val="16"/>
                <w:szCs w:val="20"/>
              </w:rPr>
            </w:pPr>
            <w:r w:rsidRPr="00710122">
              <w:rPr>
                <w:rFonts w:cs="Times New Roman"/>
                <w:sz w:val="16"/>
                <w:szCs w:val="20"/>
              </w:rPr>
              <w:t>6.09.2019-30.06.2020</w:t>
            </w:r>
          </w:p>
        </w:tc>
        <w:tc>
          <w:tcPr>
            <w:tcW w:w="1418" w:type="dxa"/>
          </w:tcPr>
          <w:p w14:paraId="22CBC813" w14:textId="3F84A58A"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Фулбрайт</w:t>
            </w:r>
            <w:proofErr w:type="spellEnd"/>
            <w:r w:rsidR="006C4B63">
              <w:rPr>
                <w:rFonts w:cs="Times New Roman"/>
                <w:sz w:val="16"/>
                <w:szCs w:val="20"/>
                <w:lang w:val="kk-KZ"/>
              </w:rPr>
              <w:t xml:space="preserve"> бағдарламасы</w:t>
            </w:r>
            <w:r w:rsidR="006C4B63">
              <w:rPr>
                <w:rFonts w:cs="Times New Roman"/>
                <w:sz w:val="16"/>
                <w:szCs w:val="20"/>
              </w:rPr>
              <w:t xml:space="preserve">, </w:t>
            </w:r>
            <w:r w:rsidR="006C4B63">
              <w:rPr>
                <w:rFonts w:cs="Times New Roman"/>
                <w:sz w:val="16"/>
                <w:szCs w:val="20"/>
              </w:rPr>
              <w:lastRenderedPageBreak/>
              <w:t>АҚШ</w:t>
            </w:r>
          </w:p>
        </w:tc>
        <w:tc>
          <w:tcPr>
            <w:tcW w:w="4501" w:type="dxa"/>
          </w:tcPr>
          <w:p w14:paraId="329DDC33" w14:textId="77777777" w:rsidR="004E7CDC" w:rsidRPr="004E7CDC" w:rsidRDefault="004E7CDC" w:rsidP="004E7CDC">
            <w:pPr>
              <w:spacing w:line="276" w:lineRule="auto"/>
              <w:rPr>
                <w:rFonts w:cs="Times New Roman"/>
                <w:sz w:val="16"/>
                <w:szCs w:val="20"/>
              </w:rPr>
            </w:pPr>
            <w:proofErr w:type="spellStart"/>
            <w:r w:rsidRPr="004E7CDC">
              <w:rPr>
                <w:rFonts w:cs="Times New Roman"/>
                <w:sz w:val="16"/>
                <w:szCs w:val="20"/>
              </w:rPr>
              <w:lastRenderedPageBreak/>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40784221" w14:textId="6D1566B1" w:rsidR="003F6EC3" w:rsidRPr="005C7DE2" w:rsidRDefault="004E7CDC" w:rsidP="004E7CDC">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p>
        </w:tc>
      </w:tr>
      <w:tr w:rsidR="003F6EC3" w:rsidRPr="005C7DE2" w14:paraId="5BED4282" w14:textId="77777777" w:rsidTr="00D84043">
        <w:tc>
          <w:tcPr>
            <w:tcW w:w="375" w:type="dxa"/>
          </w:tcPr>
          <w:p w14:paraId="370B48CC" w14:textId="77777777" w:rsidR="003F6EC3" w:rsidRPr="005C7DE2" w:rsidRDefault="003F6EC3" w:rsidP="005C7DE2">
            <w:pPr>
              <w:spacing w:line="276" w:lineRule="auto"/>
              <w:rPr>
                <w:rFonts w:cs="Times New Roman"/>
                <w:sz w:val="10"/>
                <w:szCs w:val="20"/>
              </w:rPr>
            </w:pPr>
            <w:r w:rsidRPr="005C7DE2">
              <w:rPr>
                <w:rFonts w:cs="Times New Roman"/>
                <w:sz w:val="10"/>
                <w:szCs w:val="20"/>
              </w:rPr>
              <w:t>5</w:t>
            </w:r>
          </w:p>
        </w:tc>
        <w:tc>
          <w:tcPr>
            <w:tcW w:w="1311" w:type="dxa"/>
          </w:tcPr>
          <w:p w14:paraId="46F48051"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Брайс</w:t>
            </w:r>
            <w:proofErr w:type="spellEnd"/>
            <w:r w:rsidRPr="005C7DE2">
              <w:rPr>
                <w:rFonts w:cs="Times New Roman"/>
                <w:sz w:val="16"/>
                <w:szCs w:val="20"/>
              </w:rPr>
              <w:t xml:space="preserve"> Мур</w:t>
            </w:r>
          </w:p>
        </w:tc>
        <w:tc>
          <w:tcPr>
            <w:tcW w:w="1507" w:type="dxa"/>
          </w:tcPr>
          <w:p w14:paraId="2CEB84D6" w14:textId="7561C0B4" w:rsidR="003F6EC3" w:rsidRPr="006C4B63" w:rsidRDefault="006C4B63" w:rsidP="005C7DE2">
            <w:pPr>
              <w:spacing w:line="276" w:lineRule="auto"/>
              <w:rPr>
                <w:rFonts w:cs="Times New Roman"/>
                <w:sz w:val="16"/>
                <w:szCs w:val="20"/>
                <w:lang w:val="kk-KZ"/>
              </w:rPr>
            </w:pPr>
            <w:r>
              <w:rPr>
                <w:rFonts w:cs="Times New Roman"/>
                <w:sz w:val="16"/>
                <w:szCs w:val="20"/>
                <w:lang w:val="kk-KZ"/>
              </w:rPr>
              <w:t>АҚШ</w:t>
            </w:r>
          </w:p>
        </w:tc>
        <w:tc>
          <w:tcPr>
            <w:tcW w:w="1060" w:type="dxa"/>
          </w:tcPr>
          <w:p w14:paraId="6253BE50" w14:textId="77777777" w:rsidR="003F6EC3" w:rsidRPr="00710122" w:rsidRDefault="003F6EC3" w:rsidP="005C7DE2">
            <w:pPr>
              <w:spacing w:line="276" w:lineRule="auto"/>
              <w:rPr>
                <w:rFonts w:cs="Times New Roman"/>
                <w:sz w:val="16"/>
                <w:szCs w:val="20"/>
              </w:rPr>
            </w:pPr>
            <w:r w:rsidRPr="00710122">
              <w:rPr>
                <w:rFonts w:cs="Times New Roman"/>
                <w:sz w:val="16"/>
                <w:szCs w:val="20"/>
              </w:rPr>
              <w:t>6.09.2019-30.06.2020</w:t>
            </w:r>
          </w:p>
        </w:tc>
        <w:tc>
          <w:tcPr>
            <w:tcW w:w="1418" w:type="dxa"/>
          </w:tcPr>
          <w:p w14:paraId="41B8E239" w14:textId="40D92840" w:rsidR="003F6EC3" w:rsidRPr="005C7DE2" w:rsidRDefault="004E7CDC" w:rsidP="005C7DE2">
            <w:pPr>
              <w:spacing w:line="276" w:lineRule="auto"/>
              <w:rPr>
                <w:rFonts w:cs="Times New Roman"/>
                <w:sz w:val="16"/>
                <w:szCs w:val="20"/>
              </w:rPr>
            </w:pPr>
            <w:proofErr w:type="spellStart"/>
            <w:r w:rsidRPr="005C7DE2">
              <w:rPr>
                <w:rFonts w:cs="Times New Roman"/>
                <w:sz w:val="16"/>
                <w:szCs w:val="20"/>
              </w:rPr>
              <w:t>Фулбрайт</w:t>
            </w:r>
            <w:proofErr w:type="spellEnd"/>
            <w:r>
              <w:rPr>
                <w:rFonts w:cs="Times New Roman"/>
                <w:sz w:val="16"/>
                <w:szCs w:val="20"/>
                <w:lang w:val="kk-KZ"/>
              </w:rPr>
              <w:t xml:space="preserve"> бағдарламасы</w:t>
            </w:r>
            <w:r>
              <w:rPr>
                <w:rFonts w:cs="Times New Roman"/>
                <w:sz w:val="16"/>
                <w:szCs w:val="20"/>
              </w:rPr>
              <w:t>, АҚШ</w:t>
            </w:r>
          </w:p>
        </w:tc>
        <w:tc>
          <w:tcPr>
            <w:tcW w:w="4501" w:type="dxa"/>
          </w:tcPr>
          <w:p w14:paraId="5D429E33" w14:textId="77777777" w:rsidR="004E7CDC" w:rsidRPr="004E7CDC" w:rsidRDefault="004E7CDC" w:rsidP="004E7CDC">
            <w:pPr>
              <w:spacing w:line="276" w:lineRule="auto"/>
              <w:rPr>
                <w:rFonts w:cs="Times New Roman"/>
                <w:sz w:val="16"/>
                <w:szCs w:val="20"/>
              </w:rPr>
            </w:pPr>
            <w:proofErr w:type="spellStart"/>
            <w:r w:rsidRPr="004E7CDC">
              <w:rPr>
                <w:rFonts w:cs="Times New Roman"/>
                <w:sz w:val="16"/>
                <w:szCs w:val="20"/>
              </w:rPr>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53F0E77B" w14:textId="5FBC01E3" w:rsidR="003F6EC3" w:rsidRPr="005C7DE2" w:rsidRDefault="004E7CDC" w:rsidP="004E7CDC">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p>
        </w:tc>
      </w:tr>
      <w:tr w:rsidR="003F6EC3" w:rsidRPr="005C7DE2" w14:paraId="5818A937" w14:textId="77777777" w:rsidTr="00D84043">
        <w:tc>
          <w:tcPr>
            <w:tcW w:w="10172" w:type="dxa"/>
            <w:gridSpan w:val="6"/>
          </w:tcPr>
          <w:p w14:paraId="381D537D" w14:textId="3BDB7C95" w:rsidR="003F6EC3" w:rsidRPr="00710122" w:rsidRDefault="004E7CDC" w:rsidP="005C7DE2">
            <w:pPr>
              <w:spacing w:line="276" w:lineRule="auto"/>
              <w:jc w:val="center"/>
              <w:rPr>
                <w:rFonts w:cs="Times New Roman"/>
                <w:b/>
                <w:sz w:val="16"/>
                <w:szCs w:val="20"/>
              </w:rPr>
            </w:pPr>
            <w:r>
              <w:rPr>
                <w:rFonts w:cs="Times New Roman"/>
                <w:b/>
                <w:sz w:val="16"/>
                <w:szCs w:val="20"/>
              </w:rPr>
              <w:t xml:space="preserve">2021 </w:t>
            </w:r>
            <w:proofErr w:type="spellStart"/>
            <w:r>
              <w:rPr>
                <w:rFonts w:cs="Times New Roman"/>
                <w:b/>
                <w:sz w:val="16"/>
                <w:szCs w:val="20"/>
              </w:rPr>
              <w:t>жыл</w:t>
            </w:r>
            <w:proofErr w:type="spellEnd"/>
          </w:p>
        </w:tc>
      </w:tr>
      <w:tr w:rsidR="003F6EC3" w:rsidRPr="005C7DE2" w14:paraId="42E9C910" w14:textId="77777777" w:rsidTr="00D84043">
        <w:tc>
          <w:tcPr>
            <w:tcW w:w="375" w:type="dxa"/>
          </w:tcPr>
          <w:p w14:paraId="452095C5" w14:textId="77777777" w:rsidR="003F6EC3" w:rsidRPr="005C7DE2" w:rsidRDefault="003F6EC3" w:rsidP="005C7DE2">
            <w:pPr>
              <w:spacing w:line="276" w:lineRule="auto"/>
              <w:rPr>
                <w:rFonts w:cs="Times New Roman"/>
                <w:sz w:val="10"/>
                <w:szCs w:val="20"/>
                <w:lang w:val="en-US"/>
              </w:rPr>
            </w:pPr>
            <w:r w:rsidRPr="005C7DE2">
              <w:rPr>
                <w:rFonts w:cs="Times New Roman"/>
                <w:sz w:val="10"/>
                <w:szCs w:val="20"/>
                <w:lang w:val="en-US"/>
              </w:rPr>
              <w:t>6</w:t>
            </w:r>
          </w:p>
        </w:tc>
        <w:tc>
          <w:tcPr>
            <w:tcW w:w="1311" w:type="dxa"/>
          </w:tcPr>
          <w:p w14:paraId="0E1E8AE6"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Цапов</w:t>
            </w:r>
            <w:proofErr w:type="spellEnd"/>
            <w:r w:rsidRPr="005C7DE2">
              <w:rPr>
                <w:rFonts w:cs="Times New Roman"/>
                <w:sz w:val="16"/>
                <w:szCs w:val="20"/>
              </w:rPr>
              <w:t xml:space="preserve"> Евгений Геннадьевич</w:t>
            </w:r>
          </w:p>
        </w:tc>
        <w:tc>
          <w:tcPr>
            <w:tcW w:w="1507" w:type="dxa"/>
          </w:tcPr>
          <w:p w14:paraId="44C35559" w14:textId="4F3FA0AB" w:rsidR="003F6EC3" w:rsidRPr="005C7DE2" w:rsidRDefault="004E7CDC" w:rsidP="004E7CDC">
            <w:pPr>
              <w:spacing w:line="276" w:lineRule="auto"/>
              <w:rPr>
                <w:rFonts w:cs="Times New Roman"/>
                <w:sz w:val="16"/>
                <w:szCs w:val="20"/>
              </w:rPr>
            </w:pPr>
            <w:r>
              <w:rPr>
                <w:rFonts w:cs="Times New Roman"/>
                <w:sz w:val="16"/>
                <w:szCs w:val="20"/>
              </w:rPr>
              <w:t>Г.И. Носов</w:t>
            </w:r>
            <w:r w:rsidRPr="004E7CDC">
              <w:rPr>
                <w:rFonts w:cs="Times New Roman"/>
                <w:sz w:val="16"/>
                <w:szCs w:val="20"/>
              </w:rPr>
              <w:t xml:space="preserve"> </w:t>
            </w:r>
            <w:proofErr w:type="spellStart"/>
            <w:r w:rsidRPr="004E7CDC">
              <w:rPr>
                <w:rFonts w:cs="Times New Roman"/>
                <w:sz w:val="16"/>
                <w:szCs w:val="20"/>
              </w:rPr>
              <w:t>атындағы</w:t>
            </w:r>
            <w:proofErr w:type="spellEnd"/>
            <w:r w:rsidRPr="004E7CDC">
              <w:rPr>
                <w:rFonts w:cs="Times New Roman"/>
                <w:sz w:val="16"/>
                <w:szCs w:val="20"/>
              </w:rPr>
              <w:t xml:space="preserve"> Магнитогорск </w:t>
            </w:r>
            <w:proofErr w:type="spellStart"/>
            <w:r w:rsidRPr="004E7CDC">
              <w:rPr>
                <w:rFonts w:cs="Times New Roman"/>
                <w:sz w:val="16"/>
                <w:szCs w:val="20"/>
              </w:rPr>
              <w:t>мемлекеттік</w:t>
            </w:r>
            <w:proofErr w:type="spellEnd"/>
            <w:r w:rsidRPr="004E7CDC">
              <w:rPr>
                <w:rFonts w:cs="Times New Roman"/>
                <w:sz w:val="16"/>
                <w:szCs w:val="20"/>
              </w:rPr>
              <w:t xml:space="preserve"> </w:t>
            </w:r>
            <w:proofErr w:type="spellStart"/>
            <w:r w:rsidRPr="004E7CDC">
              <w:rPr>
                <w:rFonts w:cs="Times New Roman"/>
                <w:sz w:val="16"/>
                <w:szCs w:val="20"/>
              </w:rPr>
              <w:t>техникалық</w:t>
            </w:r>
            <w:proofErr w:type="spellEnd"/>
            <w:r w:rsidRPr="004E7CDC">
              <w:rPr>
                <w:rFonts w:cs="Times New Roman"/>
                <w:sz w:val="16"/>
                <w:szCs w:val="20"/>
              </w:rPr>
              <w:t xml:space="preserve"> </w:t>
            </w:r>
            <w:proofErr w:type="spellStart"/>
            <w:r w:rsidRPr="004E7CDC">
              <w:rPr>
                <w:rFonts w:cs="Times New Roman"/>
                <w:sz w:val="16"/>
                <w:szCs w:val="20"/>
              </w:rPr>
              <w:t>университеті</w:t>
            </w:r>
            <w:proofErr w:type="spellEnd"/>
            <w:r w:rsidRPr="004E7CDC">
              <w:rPr>
                <w:rFonts w:cs="Times New Roman"/>
                <w:sz w:val="16"/>
                <w:szCs w:val="20"/>
              </w:rPr>
              <w:t>.</w:t>
            </w:r>
            <w:r>
              <w:rPr>
                <w:rFonts w:cs="Times New Roman"/>
                <w:sz w:val="16"/>
                <w:szCs w:val="20"/>
              </w:rPr>
              <w:t xml:space="preserve"> </w:t>
            </w:r>
            <w:proofErr w:type="spellStart"/>
            <w:r w:rsidRPr="004E7CDC">
              <w:rPr>
                <w:rFonts w:cs="Times New Roman"/>
                <w:sz w:val="16"/>
                <w:szCs w:val="20"/>
              </w:rPr>
              <w:t>Ресей</w:t>
            </w:r>
            <w:proofErr w:type="spellEnd"/>
          </w:p>
        </w:tc>
        <w:tc>
          <w:tcPr>
            <w:tcW w:w="1060" w:type="dxa"/>
          </w:tcPr>
          <w:p w14:paraId="14AE0F3A" w14:textId="77777777" w:rsidR="003F6EC3" w:rsidRPr="00710122" w:rsidRDefault="003F6EC3" w:rsidP="005C7DE2">
            <w:pPr>
              <w:spacing w:line="276" w:lineRule="auto"/>
              <w:rPr>
                <w:rFonts w:cs="Times New Roman"/>
                <w:sz w:val="16"/>
                <w:szCs w:val="20"/>
              </w:rPr>
            </w:pPr>
            <w:r w:rsidRPr="00710122">
              <w:rPr>
                <w:rFonts w:cs="Times New Roman"/>
                <w:sz w:val="16"/>
                <w:szCs w:val="20"/>
              </w:rPr>
              <w:t>12.04.2021- 14.05.2021</w:t>
            </w:r>
          </w:p>
        </w:tc>
        <w:tc>
          <w:tcPr>
            <w:tcW w:w="1418" w:type="dxa"/>
          </w:tcPr>
          <w:p w14:paraId="748ADA04" w14:textId="1D13BB88" w:rsidR="003F6EC3" w:rsidRPr="005C7DE2" w:rsidRDefault="00FA74BF" w:rsidP="005C7DE2">
            <w:pPr>
              <w:spacing w:line="276" w:lineRule="auto"/>
              <w:rPr>
                <w:rFonts w:cs="Times New Roman"/>
                <w:sz w:val="16"/>
                <w:szCs w:val="20"/>
              </w:rPr>
            </w:pPr>
            <w:proofErr w:type="spellStart"/>
            <w:r>
              <w:rPr>
                <w:rFonts w:cs="Times New Roman"/>
                <w:sz w:val="16"/>
                <w:szCs w:val="20"/>
              </w:rPr>
              <w:t>А.Байтұрсынов</w:t>
            </w:r>
            <w:proofErr w:type="spellEnd"/>
            <w:r>
              <w:rPr>
                <w:rFonts w:cs="Times New Roman"/>
                <w:sz w:val="16"/>
                <w:szCs w:val="20"/>
              </w:rPr>
              <w:t xml:space="preserve"> </w:t>
            </w:r>
            <w:proofErr w:type="spellStart"/>
            <w:r>
              <w:rPr>
                <w:rFonts w:cs="Times New Roman"/>
                <w:sz w:val="16"/>
                <w:szCs w:val="20"/>
              </w:rPr>
              <w:t>атындағы</w:t>
            </w:r>
            <w:proofErr w:type="spellEnd"/>
            <w:r>
              <w:rPr>
                <w:rFonts w:cs="Times New Roman"/>
                <w:sz w:val="16"/>
                <w:szCs w:val="20"/>
              </w:rPr>
              <w:t xml:space="preserve"> Қ</w:t>
            </w:r>
            <w:r>
              <w:rPr>
                <w:rFonts w:cs="Times New Roman"/>
                <w:sz w:val="16"/>
                <w:szCs w:val="20"/>
                <w:lang w:val="kk-KZ"/>
              </w:rPr>
              <w:t>М</w:t>
            </w:r>
            <w:r w:rsidR="004E7CDC" w:rsidRPr="004E7CDC">
              <w:rPr>
                <w:rFonts w:cs="Times New Roman"/>
                <w:sz w:val="16"/>
                <w:szCs w:val="20"/>
              </w:rPr>
              <w:t xml:space="preserve">У </w:t>
            </w:r>
            <w:proofErr w:type="spellStart"/>
            <w:r w:rsidR="004E7CDC" w:rsidRPr="004E7CDC">
              <w:rPr>
                <w:rFonts w:cs="Times New Roman"/>
                <w:sz w:val="16"/>
                <w:szCs w:val="20"/>
              </w:rPr>
              <w:t>бюджеттен</w:t>
            </w:r>
            <w:proofErr w:type="spellEnd"/>
            <w:r w:rsidR="004E7CDC" w:rsidRPr="004E7CDC">
              <w:rPr>
                <w:rFonts w:cs="Times New Roman"/>
                <w:sz w:val="16"/>
                <w:szCs w:val="20"/>
              </w:rPr>
              <w:t xml:space="preserve"> </w:t>
            </w:r>
            <w:proofErr w:type="spellStart"/>
            <w:r w:rsidR="004E7CDC" w:rsidRPr="004E7CDC">
              <w:rPr>
                <w:rFonts w:cs="Times New Roman"/>
                <w:sz w:val="16"/>
                <w:szCs w:val="20"/>
              </w:rPr>
              <w:t>тыс</w:t>
            </w:r>
            <w:proofErr w:type="spellEnd"/>
            <w:r w:rsidR="004E7CDC" w:rsidRPr="004E7CDC">
              <w:rPr>
                <w:rFonts w:cs="Times New Roman"/>
                <w:sz w:val="16"/>
                <w:szCs w:val="20"/>
              </w:rPr>
              <w:t xml:space="preserve"> </w:t>
            </w:r>
            <w:proofErr w:type="spellStart"/>
            <w:r w:rsidR="004E7CDC" w:rsidRPr="004E7CDC">
              <w:rPr>
                <w:rFonts w:cs="Times New Roman"/>
                <w:sz w:val="16"/>
                <w:szCs w:val="20"/>
              </w:rPr>
              <w:t>қорлары</w:t>
            </w:r>
            <w:proofErr w:type="spellEnd"/>
          </w:p>
        </w:tc>
        <w:tc>
          <w:tcPr>
            <w:tcW w:w="4501" w:type="dxa"/>
          </w:tcPr>
          <w:p w14:paraId="1C81CC44" w14:textId="5F13A1FE" w:rsidR="003F6EC3" w:rsidRPr="005C7DE2" w:rsidRDefault="003F6EC3" w:rsidP="005C7DE2">
            <w:pPr>
              <w:spacing w:line="276" w:lineRule="auto"/>
              <w:rPr>
                <w:rFonts w:cs="Times New Roman"/>
                <w:sz w:val="16"/>
                <w:szCs w:val="20"/>
              </w:rPr>
            </w:pPr>
            <w:r w:rsidRPr="005C7DE2">
              <w:rPr>
                <w:rFonts w:cs="Times New Roman"/>
                <w:sz w:val="16"/>
                <w:szCs w:val="20"/>
              </w:rPr>
              <w:t>«</w:t>
            </w:r>
            <w:r w:rsidR="004E7CDC">
              <w:rPr>
                <w:rFonts w:cs="Times New Roman"/>
                <w:sz w:val="16"/>
                <w:szCs w:val="20"/>
                <w:lang w:val="kk-KZ"/>
              </w:rPr>
              <w:t>С</w:t>
            </w:r>
            <w:r w:rsidR="004E7CDC">
              <w:rPr>
                <w:rFonts w:cs="Times New Roman"/>
                <w:sz w:val="16"/>
                <w:szCs w:val="20"/>
              </w:rPr>
              <w:t>порт</w:t>
            </w:r>
            <w:r w:rsidR="004E7CDC" w:rsidRPr="005C7DE2">
              <w:rPr>
                <w:rFonts w:cs="Times New Roman"/>
                <w:sz w:val="16"/>
                <w:szCs w:val="20"/>
              </w:rPr>
              <w:t xml:space="preserve"> </w:t>
            </w:r>
            <w:r w:rsidR="004E7CDC">
              <w:rPr>
                <w:rFonts w:cs="Times New Roman"/>
                <w:sz w:val="16"/>
                <w:szCs w:val="20"/>
              </w:rPr>
              <w:t>ф</w:t>
            </w:r>
            <w:r w:rsidRPr="005C7DE2">
              <w:rPr>
                <w:rFonts w:cs="Times New Roman"/>
                <w:sz w:val="16"/>
                <w:szCs w:val="20"/>
              </w:rPr>
              <w:t>изиология</w:t>
            </w:r>
            <w:r w:rsidR="004E7CDC">
              <w:rPr>
                <w:rFonts w:cs="Times New Roman"/>
                <w:sz w:val="16"/>
                <w:szCs w:val="20"/>
                <w:lang w:val="kk-KZ"/>
              </w:rPr>
              <w:t>сы</w:t>
            </w:r>
            <w:r w:rsidRPr="005C7DE2">
              <w:rPr>
                <w:rFonts w:cs="Times New Roman"/>
                <w:sz w:val="16"/>
                <w:szCs w:val="20"/>
              </w:rPr>
              <w:t>»</w:t>
            </w:r>
            <w:r w:rsidR="004E7CDC">
              <w:rPr>
                <w:rFonts w:cs="Times New Roman"/>
                <w:sz w:val="16"/>
                <w:szCs w:val="20"/>
                <w:lang w:val="kk-KZ"/>
              </w:rPr>
              <w:t xml:space="preserve"> бойынша дәріс оқу</w:t>
            </w:r>
            <w:r w:rsidRPr="005C7DE2">
              <w:rPr>
                <w:rFonts w:cs="Times New Roman"/>
                <w:sz w:val="16"/>
                <w:szCs w:val="20"/>
              </w:rPr>
              <w:t xml:space="preserve">. </w:t>
            </w:r>
            <w:proofErr w:type="spellStart"/>
            <w:r w:rsidR="004E7CDC">
              <w:rPr>
                <w:rFonts w:cs="Times New Roman"/>
                <w:sz w:val="16"/>
                <w:szCs w:val="20"/>
              </w:rPr>
              <w:t>С</w:t>
            </w:r>
            <w:r w:rsidR="004E7CDC" w:rsidRPr="006C4B63">
              <w:rPr>
                <w:rFonts w:cs="Times New Roman"/>
                <w:sz w:val="16"/>
                <w:szCs w:val="20"/>
              </w:rPr>
              <w:t>туденттер</w:t>
            </w:r>
            <w:proofErr w:type="spellEnd"/>
            <w:r w:rsidR="004E7CDC" w:rsidRPr="006C4B63">
              <w:rPr>
                <w:rFonts w:cs="Times New Roman"/>
                <w:sz w:val="16"/>
                <w:szCs w:val="20"/>
              </w:rPr>
              <w:t xml:space="preserve"> мен ПОҚ </w:t>
            </w:r>
            <w:proofErr w:type="spellStart"/>
            <w:r w:rsidR="004E7CDC" w:rsidRPr="006C4B63">
              <w:rPr>
                <w:rFonts w:cs="Times New Roman"/>
                <w:sz w:val="16"/>
                <w:szCs w:val="20"/>
              </w:rPr>
              <w:t>үшін</w:t>
            </w:r>
            <w:proofErr w:type="spellEnd"/>
            <w:r w:rsidR="004E7CDC" w:rsidRPr="006C4B63">
              <w:rPr>
                <w:rFonts w:cs="Times New Roman"/>
                <w:sz w:val="16"/>
                <w:szCs w:val="20"/>
              </w:rPr>
              <w:t xml:space="preserve"> </w:t>
            </w:r>
            <w:proofErr w:type="spellStart"/>
            <w:r w:rsidR="004E7CDC" w:rsidRPr="006C4B63">
              <w:rPr>
                <w:rFonts w:cs="Times New Roman"/>
                <w:sz w:val="16"/>
                <w:szCs w:val="20"/>
              </w:rPr>
              <w:t>дөңгелек</w:t>
            </w:r>
            <w:proofErr w:type="spellEnd"/>
            <w:r w:rsidR="004E7CDC" w:rsidRPr="006C4B63">
              <w:rPr>
                <w:rFonts w:cs="Times New Roman"/>
                <w:sz w:val="16"/>
                <w:szCs w:val="20"/>
              </w:rPr>
              <w:t xml:space="preserve"> </w:t>
            </w:r>
            <w:proofErr w:type="spellStart"/>
            <w:r w:rsidR="004E7CDC" w:rsidRPr="006C4B63">
              <w:rPr>
                <w:rFonts w:cs="Times New Roman"/>
                <w:sz w:val="16"/>
                <w:szCs w:val="20"/>
              </w:rPr>
              <w:t>үстел</w:t>
            </w:r>
            <w:proofErr w:type="spellEnd"/>
            <w:r w:rsidR="004E7CDC" w:rsidRPr="006C4B63">
              <w:rPr>
                <w:rFonts w:cs="Times New Roman"/>
                <w:sz w:val="16"/>
                <w:szCs w:val="20"/>
              </w:rPr>
              <w:t xml:space="preserve"> </w:t>
            </w:r>
            <w:proofErr w:type="spellStart"/>
            <w:r w:rsidR="004E7CDC" w:rsidRPr="006C4B63">
              <w:rPr>
                <w:rFonts w:cs="Times New Roman"/>
                <w:sz w:val="16"/>
                <w:szCs w:val="20"/>
              </w:rPr>
              <w:t>өткізу</w:t>
            </w:r>
            <w:proofErr w:type="spellEnd"/>
            <w:r w:rsidR="004E7CDC">
              <w:t xml:space="preserve"> </w:t>
            </w:r>
            <w:hyperlink r:id="rId11" w:history="1">
              <w:r w:rsidRPr="005C7DE2">
                <w:rPr>
                  <w:rStyle w:val="a5"/>
                  <w:rFonts w:cs="Times New Roman"/>
                  <w:sz w:val="16"/>
                  <w:szCs w:val="20"/>
                </w:rPr>
                <w:t>https://ksu.edu.kz/newslist/education/akademicheskaya-mobil-nost-pps-v-dejstvii/</w:t>
              </w:r>
            </w:hyperlink>
          </w:p>
          <w:p w14:paraId="3A8607E6" w14:textId="77777777" w:rsidR="003F6EC3" w:rsidRPr="005C7DE2" w:rsidRDefault="003F6EC3" w:rsidP="005C7DE2">
            <w:pPr>
              <w:spacing w:line="276" w:lineRule="auto"/>
              <w:rPr>
                <w:rFonts w:cs="Times New Roman"/>
                <w:sz w:val="16"/>
                <w:szCs w:val="20"/>
              </w:rPr>
            </w:pPr>
          </w:p>
        </w:tc>
      </w:tr>
      <w:tr w:rsidR="003F6EC3" w:rsidRPr="005C7DE2" w14:paraId="52BDD756" w14:textId="77777777" w:rsidTr="00D84043">
        <w:tc>
          <w:tcPr>
            <w:tcW w:w="375" w:type="dxa"/>
          </w:tcPr>
          <w:p w14:paraId="1DD341BB" w14:textId="77777777" w:rsidR="003F6EC3" w:rsidRPr="005C7DE2" w:rsidRDefault="003F6EC3" w:rsidP="005C7DE2">
            <w:pPr>
              <w:spacing w:line="276" w:lineRule="auto"/>
              <w:rPr>
                <w:rFonts w:cs="Times New Roman"/>
                <w:sz w:val="10"/>
                <w:szCs w:val="20"/>
              </w:rPr>
            </w:pPr>
            <w:r w:rsidRPr="005C7DE2">
              <w:rPr>
                <w:rFonts w:cs="Times New Roman"/>
                <w:sz w:val="10"/>
                <w:szCs w:val="20"/>
              </w:rPr>
              <w:t>7</w:t>
            </w:r>
          </w:p>
        </w:tc>
        <w:tc>
          <w:tcPr>
            <w:tcW w:w="1311" w:type="dxa"/>
          </w:tcPr>
          <w:p w14:paraId="4C8D7162" w14:textId="77777777" w:rsidR="003F6EC3" w:rsidRPr="005C7DE2" w:rsidRDefault="003F6EC3" w:rsidP="005C7DE2">
            <w:pPr>
              <w:spacing w:line="276" w:lineRule="auto"/>
              <w:rPr>
                <w:rFonts w:cs="Times New Roman"/>
                <w:sz w:val="16"/>
                <w:szCs w:val="20"/>
              </w:rPr>
            </w:pPr>
            <w:r w:rsidRPr="005C7DE2">
              <w:rPr>
                <w:rFonts w:cs="Times New Roman"/>
                <w:sz w:val="16"/>
                <w:szCs w:val="20"/>
              </w:rPr>
              <w:t>Мишель Ламберт</w:t>
            </w:r>
            <w:r w:rsidRPr="005C7DE2">
              <w:rPr>
                <w:rFonts w:cs="Times New Roman"/>
                <w:sz w:val="16"/>
                <w:szCs w:val="20"/>
              </w:rPr>
              <w:tab/>
            </w:r>
          </w:p>
        </w:tc>
        <w:tc>
          <w:tcPr>
            <w:tcW w:w="1507" w:type="dxa"/>
          </w:tcPr>
          <w:p w14:paraId="69439D42" w14:textId="77777777" w:rsidR="003F6EC3" w:rsidRPr="005C7DE2" w:rsidRDefault="003F6EC3" w:rsidP="005C7DE2">
            <w:pPr>
              <w:spacing w:line="276" w:lineRule="auto"/>
              <w:rPr>
                <w:rFonts w:cs="Times New Roman"/>
                <w:sz w:val="16"/>
                <w:szCs w:val="20"/>
              </w:rPr>
            </w:pPr>
            <w:r w:rsidRPr="005C7DE2">
              <w:rPr>
                <w:rFonts w:cs="Times New Roman"/>
                <w:sz w:val="16"/>
                <w:szCs w:val="20"/>
              </w:rPr>
              <w:t>Франция</w:t>
            </w:r>
          </w:p>
        </w:tc>
        <w:tc>
          <w:tcPr>
            <w:tcW w:w="1060" w:type="dxa"/>
          </w:tcPr>
          <w:p w14:paraId="61F4D2F4" w14:textId="77777777" w:rsidR="003F6EC3" w:rsidRPr="00710122" w:rsidRDefault="003F6EC3" w:rsidP="005C7DE2">
            <w:pPr>
              <w:spacing w:line="276" w:lineRule="auto"/>
              <w:rPr>
                <w:rFonts w:cs="Times New Roman"/>
                <w:sz w:val="16"/>
                <w:szCs w:val="20"/>
              </w:rPr>
            </w:pPr>
            <w:r w:rsidRPr="00710122">
              <w:rPr>
                <w:rFonts w:cs="Times New Roman"/>
                <w:sz w:val="16"/>
                <w:szCs w:val="20"/>
              </w:rPr>
              <w:t>15.03.2021-31.05.2021</w:t>
            </w:r>
          </w:p>
        </w:tc>
        <w:tc>
          <w:tcPr>
            <w:tcW w:w="1418" w:type="dxa"/>
          </w:tcPr>
          <w:p w14:paraId="084DBCA7" w14:textId="44BD994B" w:rsidR="003F6EC3" w:rsidRPr="004E7CDC" w:rsidRDefault="004E7CDC" w:rsidP="005C7DE2">
            <w:pPr>
              <w:spacing w:line="276" w:lineRule="auto"/>
              <w:rPr>
                <w:rFonts w:cs="Times New Roman"/>
                <w:sz w:val="16"/>
                <w:szCs w:val="20"/>
                <w:lang w:val="kk-KZ"/>
              </w:rPr>
            </w:pPr>
            <w:r>
              <w:rPr>
                <w:rFonts w:cs="Times New Roman"/>
                <w:sz w:val="16"/>
                <w:szCs w:val="20"/>
                <w:lang w:val="kk-KZ"/>
              </w:rPr>
              <w:t>Өз қаражатынан</w:t>
            </w:r>
          </w:p>
        </w:tc>
        <w:tc>
          <w:tcPr>
            <w:tcW w:w="4501" w:type="dxa"/>
          </w:tcPr>
          <w:p w14:paraId="64D87A42" w14:textId="5302C57B" w:rsidR="004E7CDC" w:rsidRDefault="003F6EC3" w:rsidP="005C7DE2">
            <w:pPr>
              <w:spacing w:line="276" w:lineRule="auto"/>
            </w:pPr>
            <w:r w:rsidRPr="004E7CDC">
              <w:rPr>
                <w:rFonts w:cs="Times New Roman"/>
                <w:sz w:val="16"/>
                <w:szCs w:val="20"/>
                <w:lang w:val="kk-KZ"/>
              </w:rPr>
              <w:t>«</w:t>
            </w:r>
            <w:r w:rsidR="004E7CDC">
              <w:rPr>
                <w:rFonts w:cs="Times New Roman"/>
                <w:sz w:val="16"/>
                <w:szCs w:val="20"/>
                <w:lang w:val="kk-KZ"/>
              </w:rPr>
              <w:t>Француз тілінің практикалық курсы</w:t>
            </w:r>
            <w:r w:rsidR="004E7CDC" w:rsidRPr="004E7CDC">
              <w:rPr>
                <w:rFonts w:cs="Times New Roman"/>
                <w:sz w:val="16"/>
                <w:szCs w:val="20"/>
                <w:lang w:val="kk-KZ"/>
              </w:rPr>
              <w:t xml:space="preserve">» </w:t>
            </w:r>
            <w:r w:rsidR="004E7CDC">
              <w:rPr>
                <w:rFonts w:cs="Times New Roman"/>
                <w:sz w:val="16"/>
                <w:szCs w:val="20"/>
                <w:lang w:val="kk-KZ"/>
              </w:rPr>
              <w:t>бойынша дәріс оқу</w:t>
            </w:r>
            <w:r w:rsidR="004E7CDC" w:rsidRPr="004E7CDC">
              <w:rPr>
                <w:rFonts w:cs="Times New Roman"/>
                <w:sz w:val="16"/>
                <w:szCs w:val="20"/>
                <w:lang w:val="kk-KZ"/>
              </w:rPr>
              <w:t xml:space="preserve">. </w:t>
            </w:r>
            <w:proofErr w:type="spellStart"/>
            <w:r w:rsidR="004E7CDC">
              <w:rPr>
                <w:rFonts w:cs="Times New Roman"/>
                <w:sz w:val="16"/>
                <w:szCs w:val="20"/>
              </w:rPr>
              <w:t>С</w:t>
            </w:r>
            <w:r w:rsidR="004E7CDC" w:rsidRPr="006C4B63">
              <w:rPr>
                <w:rFonts w:cs="Times New Roman"/>
                <w:sz w:val="16"/>
                <w:szCs w:val="20"/>
              </w:rPr>
              <w:t>туденттер</w:t>
            </w:r>
            <w:proofErr w:type="spellEnd"/>
            <w:r w:rsidR="004E7CDC" w:rsidRPr="006C4B63">
              <w:rPr>
                <w:rFonts w:cs="Times New Roman"/>
                <w:sz w:val="16"/>
                <w:szCs w:val="20"/>
              </w:rPr>
              <w:t xml:space="preserve"> мен ПОҚ </w:t>
            </w:r>
            <w:proofErr w:type="spellStart"/>
            <w:r w:rsidR="004E7CDC" w:rsidRPr="006C4B63">
              <w:rPr>
                <w:rFonts w:cs="Times New Roman"/>
                <w:sz w:val="16"/>
                <w:szCs w:val="20"/>
              </w:rPr>
              <w:t>үшін</w:t>
            </w:r>
            <w:proofErr w:type="spellEnd"/>
            <w:r w:rsidR="004E7CDC" w:rsidRPr="006C4B63">
              <w:rPr>
                <w:rFonts w:cs="Times New Roman"/>
                <w:sz w:val="16"/>
                <w:szCs w:val="20"/>
              </w:rPr>
              <w:t xml:space="preserve"> </w:t>
            </w:r>
            <w:proofErr w:type="spellStart"/>
            <w:r w:rsidR="004E7CDC" w:rsidRPr="006C4B63">
              <w:rPr>
                <w:rFonts w:cs="Times New Roman"/>
                <w:sz w:val="16"/>
                <w:szCs w:val="20"/>
              </w:rPr>
              <w:t>дөңгелек</w:t>
            </w:r>
            <w:proofErr w:type="spellEnd"/>
            <w:r w:rsidR="004E7CDC" w:rsidRPr="006C4B63">
              <w:rPr>
                <w:rFonts w:cs="Times New Roman"/>
                <w:sz w:val="16"/>
                <w:szCs w:val="20"/>
              </w:rPr>
              <w:t xml:space="preserve"> </w:t>
            </w:r>
            <w:proofErr w:type="spellStart"/>
            <w:r w:rsidR="004E7CDC" w:rsidRPr="006C4B63">
              <w:rPr>
                <w:rFonts w:cs="Times New Roman"/>
                <w:sz w:val="16"/>
                <w:szCs w:val="20"/>
              </w:rPr>
              <w:t>үстел</w:t>
            </w:r>
            <w:proofErr w:type="spellEnd"/>
            <w:r w:rsidR="004E7CDC" w:rsidRPr="006C4B63">
              <w:rPr>
                <w:rFonts w:cs="Times New Roman"/>
                <w:sz w:val="16"/>
                <w:szCs w:val="20"/>
              </w:rPr>
              <w:t xml:space="preserve"> </w:t>
            </w:r>
            <w:proofErr w:type="spellStart"/>
            <w:r w:rsidR="004E7CDC" w:rsidRPr="006C4B63">
              <w:rPr>
                <w:rFonts w:cs="Times New Roman"/>
                <w:sz w:val="16"/>
                <w:szCs w:val="20"/>
              </w:rPr>
              <w:t>өткізу</w:t>
            </w:r>
            <w:proofErr w:type="spellEnd"/>
            <w:r w:rsidR="004E7CDC">
              <w:t xml:space="preserve"> </w:t>
            </w:r>
          </w:p>
          <w:p w14:paraId="3BD62688" w14:textId="26249798" w:rsidR="003F6EC3" w:rsidRPr="005C7DE2" w:rsidRDefault="003157B4" w:rsidP="005C7DE2">
            <w:pPr>
              <w:spacing w:line="276" w:lineRule="auto"/>
              <w:rPr>
                <w:rFonts w:cs="Times New Roman"/>
                <w:sz w:val="16"/>
                <w:szCs w:val="20"/>
              </w:rPr>
            </w:pPr>
            <w:hyperlink r:id="rId12" w:history="1">
              <w:r w:rsidR="003F6EC3" w:rsidRPr="005C7DE2">
                <w:rPr>
                  <w:rStyle w:val="a5"/>
                  <w:rFonts w:cs="Times New Roman"/>
                  <w:sz w:val="16"/>
                  <w:szCs w:val="20"/>
                </w:rPr>
                <w:t>https://ksu.edu.kz/newslist/education/magistrant-universiteta-lill-prohodit-praktiku-v-kru/</w:t>
              </w:r>
            </w:hyperlink>
          </w:p>
          <w:p w14:paraId="2191001B" w14:textId="77777777" w:rsidR="003F6EC3" w:rsidRPr="005C7DE2" w:rsidRDefault="003F6EC3" w:rsidP="005C7DE2">
            <w:pPr>
              <w:spacing w:line="276" w:lineRule="auto"/>
              <w:rPr>
                <w:rFonts w:cs="Times New Roman"/>
                <w:sz w:val="16"/>
                <w:szCs w:val="20"/>
              </w:rPr>
            </w:pPr>
          </w:p>
        </w:tc>
      </w:tr>
      <w:tr w:rsidR="003F6EC3" w:rsidRPr="00316EBF" w14:paraId="24D677EE" w14:textId="77777777" w:rsidTr="00D84043">
        <w:tc>
          <w:tcPr>
            <w:tcW w:w="375" w:type="dxa"/>
          </w:tcPr>
          <w:p w14:paraId="57FADBAD" w14:textId="77777777" w:rsidR="003F6EC3" w:rsidRPr="005C7DE2" w:rsidRDefault="003F6EC3" w:rsidP="005C7DE2">
            <w:pPr>
              <w:spacing w:line="276" w:lineRule="auto"/>
              <w:rPr>
                <w:rFonts w:cs="Times New Roman"/>
                <w:sz w:val="10"/>
                <w:szCs w:val="20"/>
              </w:rPr>
            </w:pPr>
            <w:r w:rsidRPr="005C7DE2">
              <w:rPr>
                <w:rFonts w:cs="Times New Roman"/>
                <w:sz w:val="10"/>
                <w:szCs w:val="20"/>
              </w:rPr>
              <w:t>8</w:t>
            </w:r>
          </w:p>
        </w:tc>
        <w:tc>
          <w:tcPr>
            <w:tcW w:w="1311" w:type="dxa"/>
          </w:tcPr>
          <w:p w14:paraId="4DCA6918" w14:textId="77777777" w:rsidR="003F6EC3" w:rsidRPr="005C7DE2" w:rsidRDefault="003F6EC3" w:rsidP="005C7DE2">
            <w:pPr>
              <w:spacing w:line="276" w:lineRule="auto"/>
              <w:rPr>
                <w:rFonts w:cs="Times New Roman"/>
                <w:sz w:val="16"/>
                <w:szCs w:val="20"/>
              </w:rPr>
            </w:pPr>
            <w:r w:rsidRPr="005C7DE2">
              <w:rPr>
                <w:rFonts w:cs="Times New Roman"/>
                <w:sz w:val="16"/>
                <w:szCs w:val="20"/>
              </w:rPr>
              <w:t>Михайлов Ю.Г.</w:t>
            </w:r>
          </w:p>
        </w:tc>
        <w:tc>
          <w:tcPr>
            <w:tcW w:w="1507" w:type="dxa"/>
          </w:tcPr>
          <w:p w14:paraId="692E911D" w14:textId="0426D57E" w:rsidR="003F6EC3" w:rsidRPr="005C7DE2" w:rsidRDefault="00316EBF" w:rsidP="005C7DE2">
            <w:pPr>
              <w:spacing w:line="276" w:lineRule="auto"/>
              <w:rPr>
                <w:rFonts w:cs="Times New Roman"/>
                <w:sz w:val="16"/>
                <w:szCs w:val="20"/>
              </w:rPr>
            </w:pPr>
            <w:r>
              <w:rPr>
                <w:rFonts w:cs="Times New Roman"/>
                <w:sz w:val="16"/>
                <w:szCs w:val="20"/>
              </w:rPr>
              <w:t>«У</w:t>
            </w:r>
            <w:r w:rsidR="004E7CDC" w:rsidRPr="004E7CDC">
              <w:rPr>
                <w:rFonts w:cs="Times New Roman"/>
                <w:sz w:val="16"/>
                <w:szCs w:val="20"/>
              </w:rPr>
              <w:t xml:space="preserve">рал </w:t>
            </w:r>
            <w:proofErr w:type="spellStart"/>
            <w:r w:rsidR="004E7CDC" w:rsidRPr="004E7CDC">
              <w:rPr>
                <w:rFonts w:cs="Times New Roman"/>
                <w:sz w:val="16"/>
                <w:szCs w:val="20"/>
              </w:rPr>
              <w:t>мемлекеттік</w:t>
            </w:r>
            <w:proofErr w:type="spellEnd"/>
            <w:r w:rsidR="004E7CDC" w:rsidRPr="004E7CDC">
              <w:rPr>
                <w:rFonts w:cs="Times New Roman"/>
                <w:sz w:val="16"/>
                <w:szCs w:val="20"/>
              </w:rPr>
              <w:t xml:space="preserve"> </w:t>
            </w:r>
            <w:proofErr w:type="spellStart"/>
            <w:r w:rsidR="004E7CDC" w:rsidRPr="004E7CDC">
              <w:rPr>
                <w:rFonts w:cs="Times New Roman"/>
                <w:sz w:val="16"/>
                <w:szCs w:val="20"/>
              </w:rPr>
              <w:t>орман</w:t>
            </w:r>
            <w:proofErr w:type="spellEnd"/>
            <w:r w:rsidR="004E7CDC" w:rsidRPr="004E7CDC">
              <w:rPr>
                <w:rFonts w:cs="Times New Roman"/>
                <w:sz w:val="16"/>
                <w:szCs w:val="20"/>
              </w:rPr>
              <w:t xml:space="preserve"> </w:t>
            </w:r>
            <w:proofErr w:type="spellStart"/>
            <w:r w:rsidR="004E7CDC" w:rsidRPr="004E7CDC">
              <w:rPr>
                <w:rFonts w:cs="Times New Roman"/>
                <w:sz w:val="16"/>
                <w:szCs w:val="20"/>
              </w:rPr>
              <w:t>шаруашылығы</w:t>
            </w:r>
            <w:proofErr w:type="spellEnd"/>
            <w:r w:rsidR="004E7CDC" w:rsidRPr="004E7CDC">
              <w:rPr>
                <w:rFonts w:cs="Times New Roman"/>
                <w:sz w:val="16"/>
                <w:szCs w:val="20"/>
              </w:rPr>
              <w:t xml:space="preserve"> </w:t>
            </w:r>
            <w:proofErr w:type="spellStart"/>
            <w:r w:rsidR="004E7CDC" w:rsidRPr="004E7CDC">
              <w:rPr>
                <w:rFonts w:cs="Times New Roman"/>
                <w:sz w:val="16"/>
                <w:szCs w:val="20"/>
              </w:rPr>
              <w:t>инженерлік</w:t>
            </w:r>
            <w:proofErr w:type="spellEnd"/>
            <w:r w:rsidR="004E7CDC" w:rsidRPr="004E7CDC">
              <w:rPr>
                <w:rFonts w:cs="Times New Roman"/>
                <w:sz w:val="16"/>
                <w:szCs w:val="20"/>
              </w:rPr>
              <w:t xml:space="preserve"> </w:t>
            </w:r>
            <w:proofErr w:type="spellStart"/>
            <w:r w:rsidR="004E7CDC" w:rsidRPr="004E7CDC">
              <w:rPr>
                <w:rFonts w:cs="Times New Roman"/>
                <w:sz w:val="16"/>
                <w:szCs w:val="20"/>
              </w:rPr>
              <w:t>университеті</w:t>
            </w:r>
            <w:proofErr w:type="spellEnd"/>
            <w:r w:rsidR="004E7CDC" w:rsidRPr="004E7CDC">
              <w:rPr>
                <w:rFonts w:cs="Times New Roman"/>
                <w:sz w:val="16"/>
                <w:szCs w:val="20"/>
              </w:rPr>
              <w:t xml:space="preserve">» </w:t>
            </w:r>
            <w:proofErr w:type="spellStart"/>
            <w:r w:rsidR="004E7CDC" w:rsidRPr="004E7CDC">
              <w:rPr>
                <w:rFonts w:cs="Times New Roman"/>
                <w:sz w:val="16"/>
                <w:szCs w:val="20"/>
              </w:rPr>
              <w:t>федералды</w:t>
            </w:r>
            <w:proofErr w:type="spellEnd"/>
            <w:r w:rsidR="004E7CDC" w:rsidRPr="004E7CDC">
              <w:rPr>
                <w:rFonts w:cs="Times New Roman"/>
                <w:sz w:val="16"/>
                <w:szCs w:val="20"/>
              </w:rPr>
              <w:t xml:space="preserve"> </w:t>
            </w:r>
            <w:proofErr w:type="spellStart"/>
            <w:r w:rsidR="004E7CDC" w:rsidRPr="004E7CDC">
              <w:rPr>
                <w:rFonts w:cs="Times New Roman"/>
                <w:sz w:val="16"/>
                <w:szCs w:val="20"/>
              </w:rPr>
              <w:t>мемлекеттік</w:t>
            </w:r>
            <w:proofErr w:type="spellEnd"/>
            <w:r w:rsidR="004E7CDC" w:rsidRPr="004E7CDC">
              <w:rPr>
                <w:rFonts w:cs="Times New Roman"/>
                <w:sz w:val="16"/>
                <w:szCs w:val="20"/>
              </w:rPr>
              <w:t xml:space="preserve"> </w:t>
            </w:r>
            <w:proofErr w:type="spellStart"/>
            <w:r w:rsidR="004E7CDC" w:rsidRPr="004E7CDC">
              <w:rPr>
                <w:rFonts w:cs="Times New Roman"/>
                <w:sz w:val="16"/>
                <w:szCs w:val="20"/>
              </w:rPr>
              <w:t>б</w:t>
            </w:r>
            <w:r>
              <w:rPr>
                <w:rFonts w:cs="Times New Roman"/>
                <w:sz w:val="16"/>
                <w:szCs w:val="20"/>
              </w:rPr>
              <w:t>юджеттік</w:t>
            </w:r>
            <w:proofErr w:type="spellEnd"/>
            <w:r>
              <w:rPr>
                <w:rFonts w:cs="Times New Roman"/>
                <w:sz w:val="16"/>
                <w:szCs w:val="20"/>
              </w:rPr>
              <w:t xml:space="preserve"> </w:t>
            </w:r>
            <w:proofErr w:type="spellStart"/>
            <w:r>
              <w:rPr>
                <w:rFonts w:cs="Times New Roman"/>
                <w:sz w:val="16"/>
                <w:szCs w:val="20"/>
              </w:rPr>
              <w:t>жоғары</w:t>
            </w:r>
            <w:proofErr w:type="spellEnd"/>
            <w:r>
              <w:rPr>
                <w:rFonts w:cs="Times New Roman"/>
                <w:sz w:val="16"/>
                <w:szCs w:val="20"/>
              </w:rPr>
              <w:t xml:space="preserve"> </w:t>
            </w:r>
            <w:proofErr w:type="spellStart"/>
            <w:r>
              <w:rPr>
                <w:rFonts w:cs="Times New Roman"/>
                <w:sz w:val="16"/>
                <w:szCs w:val="20"/>
              </w:rPr>
              <w:t>оқу</w:t>
            </w:r>
            <w:proofErr w:type="spellEnd"/>
            <w:r>
              <w:rPr>
                <w:rFonts w:cs="Times New Roman"/>
                <w:sz w:val="16"/>
                <w:szCs w:val="20"/>
              </w:rPr>
              <w:t xml:space="preserve"> </w:t>
            </w:r>
            <w:proofErr w:type="spellStart"/>
            <w:r>
              <w:rPr>
                <w:rFonts w:cs="Times New Roman"/>
                <w:sz w:val="16"/>
                <w:szCs w:val="20"/>
              </w:rPr>
              <w:t>орны</w:t>
            </w:r>
            <w:proofErr w:type="spellEnd"/>
            <w:r>
              <w:rPr>
                <w:rFonts w:cs="Times New Roman"/>
                <w:sz w:val="16"/>
                <w:szCs w:val="20"/>
              </w:rPr>
              <w:t xml:space="preserve"> </w:t>
            </w:r>
            <w:r>
              <w:rPr>
                <w:rFonts w:cs="Times New Roman"/>
                <w:sz w:val="16"/>
                <w:szCs w:val="20"/>
                <w:lang w:val="kk-KZ"/>
              </w:rPr>
              <w:t>(УМОШИУ</w:t>
            </w:r>
            <w:r w:rsidR="004E7CDC" w:rsidRPr="004E7CDC">
              <w:rPr>
                <w:rFonts w:cs="Times New Roman"/>
                <w:sz w:val="16"/>
                <w:szCs w:val="20"/>
              </w:rPr>
              <w:t xml:space="preserve">), </w:t>
            </w:r>
            <w:proofErr w:type="spellStart"/>
            <w:r w:rsidR="004E7CDC" w:rsidRPr="004E7CDC">
              <w:rPr>
                <w:rFonts w:cs="Times New Roman"/>
                <w:sz w:val="16"/>
                <w:szCs w:val="20"/>
              </w:rPr>
              <w:t>Ресей</w:t>
            </w:r>
            <w:proofErr w:type="spellEnd"/>
            <w:r w:rsidR="003F6EC3" w:rsidRPr="005C7DE2">
              <w:rPr>
                <w:rFonts w:cs="Times New Roman"/>
                <w:sz w:val="16"/>
                <w:szCs w:val="20"/>
              </w:rPr>
              <w:tab/>
            </w:r>
          </w:p>
        </w:tc>
        <w:tc>
          <w:tcPr>
            <w:tcW w:w="1060" w:type="dxa"/>
          </w:tcPr>
          <w:p w14:paraId="3A81E5BE" w14:textId="77777777" w:rsidR="003F6EC3" w:rsidRPr="00710122" w:rsidRDefault="003F6EC3" w:rsidP="005C7DE2">
            <w:pPr>
              <w:spacing w:line="276" w:lineRule="auto"/>
              <w:rPr>
                <w:rFonts w:cs="Times New Roman"/>
                <w:sz w:val="16"/>
                <w:szCs w:val="20"/>
              </w:rPr>
            </w:pPr>
            <w:r w:rsidRPr="00710122">
              <w:rPr>
                <w:rFonts w:cs="Times New Roman"/>
                <w:sz w:val="16"/>
                <w:szCs w:val="20"/>
              </w:rPr>
              <w:t>05.04.2021-01.05.2021</w:t>
            </w:r>
          </w:p>
        </w:tc>
        <w:tc>
          <w:tcPr>
            <w:tcW w:w="1418" w:type="dxa"/>
          </w:tcPr>
          <w:p w14:paraId="24578C8E" w14:textId="688C4701" w:rsidR="003F6EC3" w:rsidRPr="00316EBF" w:rsidRDefault="00316EBF" w:rsidP="005C7DE2">
            <w:pPr>
              <w:spacing w:line="276" w:lineRule="auto"/>
              <w:rPr>
                <w:rFonts w:cs="Times New Roman"/>
                <w:sz w:val="16"/>
                <w:szCs w:val="20"/>
                <w:lang w:val="kk-KZ"/>
              </w:rPr>
            </w:pPr>
            <w:r>
              <w:rPr>
                <w:rFonts w:cs="Times New Roman"/>
                <w:sz w:val="16"/>
                <w:szCs w:val="20"/>
                <w:lang w:val="kk-KZ"/>
              </w:rPr>
              <w:t>Алмасу</w:t>
            </w:r>
          </w:p>
        </w:tc>
        <w:tc>
          <w:tcPr>
            <w:tcW w:w="4501" w:type="dxa"/>
          </w:tcPr>
          <w:p w14:paraId="5F597F5B" w14:textId="7434B60B" w:rsidR="00316EBF" w:rsidRDefault="00316EBF" w:rsidP="005C7DE2">
            <w:pPr>
              <w:spacing w:line="276" w:lineRule="auto"/>
              <w:rPr>
                <w:rFonts w:cs="Times New Roman"/>
                <w:sz w:val="16"/>
                <w:szCs w:val="20"/>
                <w:lang w:val="kk-KZ"/>
              </w:rPr>
            </w:pPr>
            <w:r w:rsidRPr="00316EBF">
              <w:rPr>
                <w:rFonts w:cs="Times New Roman"/>
                <w:sz w:val="16"/>
                <w:szCs w:val="20"/>
                <w:lang w:val="kk-KZ"/>
              </w:rPr>
              <w:t>«Биосфераның пайда болуы және эволюциясы» бойынша дәріс және семинар сабақтары, ПОҚ</w:t>
            </w:r>
            <w:r>
              <w:rPr>
                <w:rFonts w:cs="Times New Roman"/>
                <w:sz w:val="16"/>
                <w:szCs w:val="20"/>
                <w:lang w:val="kk-KZ"/>
              </w:rPr>
              <w:t>-ға</w:t>
            </w:r>
            <w:r w:rsidRPr="00316EBF">
              <w:rPr>
                <w:rFonts w:cs="Times New Roman"/>
                <w:sz w:val="16"/>
                <w:szCs w:val="20"/>
                <w:lang w:val="kk-KZ"/>
              </w:rPr>
              <w:t>, магистранттарға, докторанттарға арналған семинар/тренингтер</w:t>
            </w:r>
          </w:p>
          <w:p w14:paraId="25B039B6" w14:textId="213A9457" w:rsidR="003F6EC3" w:rsidRPr="00316EBF" w:rsidRDefault="003157B4" w:rsidP="005C7DE2">
            <w:pPr>
              <w:spacing w:line="276" w:lineRule="auto"/>
              <w:rPr>
                <w:rFonts w:cs="Times New Roman"/>
                <w:sz w:val="16"/>
                <w:szCs w:val="20"/>
                <w:lang w:val="kk-KZ"/>
              </w:rPr>
            </w:pPr>
            <w:hyperlink r:id="rId13" w:history="1">
              <w:r w:rsidR="003F6EC3" w:rsidRPr="00316EBF">
                <w:rPr>
                  <w:rStyle w:val="a5"/>
                  <w:rFonts w:cs="Times New Roman"/>
                  <w:sz w:val="16"/>
                  <w:szCs w:val="20"/>
                  <w:lang w:val="kk-KZ"/>
                </w:rPr>
                <w:t>https://ksu.edu.kz/newslist/education/rossijskij-uchenyj-delitsya-svoim-opytom/</w:t>
              </w:r>
            </w:hyperlink>
            <w:r w:rsidR="003F6EC3" w:rsidRPr="00316EBF">
              <w:rPr>
                <w:rFonts w:cs="Times New Roman"/>
                <w:sz w:val="16"/>
                <w:szCs w:val="20"/>
                <w:lang w:val="kk-KZ"/>
              </w:rPr>
              <w:t xml:space="preserve"> </w:t>
            </w:r>
          </w:p>
          <w:p w14:paraId="74A2CE6F" w14:textId="77777777" w:rsidR="003F6EC3" w:rsidRPr="00316EBF" w:rsidRDefault="003F6EC3" w:rsidP="005C7DE2">
            <w:pPr>
              <w:spacing w:line="276" w:lineRule="auto"/>
              <w:rPr>
                <w:rFonts w:cs="Times New Roman"/>
                <w:sz w:val="16"/>
                <w:szCs w:val="20"/>
                <w:lang w:val="kk-KZ"/>
              </w:rPr>
            </w:pPr>
          </w:p>
        </w:tc>
      </w:tr>
      <w:tr w:rsidR="003F6EC3" w:rsidRPr="00316EBF" w14:paraId="7A7FAC5E" w14:textId="77777777" w:rsidTr="00D84043">
        <w:tc>
          <w:tcPr>
            <w:tcW w:w="375" w:type="dxa"/>
          </w:tcPr>
          <w:p w14:paraId="52C3A5D3" w14:textId="77777777" w:rsidR="003F6EC3" w:rsidRPr="005C7DE2" w:rsidRDefault="003F6EC3" w:rsidP="005C7DE2">
            <w:pPr>
              <w:spacing w:line="276" w:lineRule="auto"/>
              <w:rPr>
                <w:rFonts w:cs="Times New Roman"/>
                <w:sz w:val="10"/>
                <w:szCs w:val="20"/>
              </w:rPr>
            </w:pPr>
            <w:r w:rsidRPr="005C7DE2">
              <w:rPr>
                <w:rFonts w:cs="Times New Roman"/>
                <w:sz w:val="10"/>
                <w:szCs w:val="20"/>
              </w:rPr>
              <w:t>9</w:t>
            </w:r>
          </w:p>
        </w:tc>
        <w:tc>
          <w:tcPr>
            <w:tcW w:w="1311" w:type="dxa"/>
          </w:tcPr>
          <w:p w14:paraId="36BD6A9E" w14:textId="77777777" w:rsidR="003F6EC3" w:rsidRPr="005C7DE2" w:rsidRDefault="003F6EC3" w:rsidP="005C7DE2">
            <w:pPr>
              <w:spacing w:line="276" w:lineRule="auto"/>
              <w:rPr>
                <w:rFonts w:cs="Times New Roman"/>
                <w:sz w:val="16"/>
                <w:szCs w:val="20"/>
              </w:rPr>
            </w:pPr>
            <w:r w:rsidRPr="005C7DE2">
              <w:rPr>
                <w:rFonts w:cs="Times New Roman"/>
                <w:sz w:val="16"/>
                <w:szCs w:val="20"/>
              </w:rPr>
              <w:t>Марина Н.В.</w:t>
            </w:r>
          </w:p>
        </w:tc>
        <w:tc>
          <w:tcPr>
            <w:tcW w:w="1507" w:type="dxa"/>
          </w:tcPr>
          <w:p w14:paraId="1BAFF682" w14:textId="77777777" w:rsidR="003F6EC3" w:rsidRPr="005C7DE2" w:rsidRDefault="003F6EC3" w:rsidP="005C7DE2">
            <w:pPr>
              <w:spacing w:line="276" w:lineRule="auto"/>
              <w:rPr>
                <w:rFonts w:cs="Times New Roman"/>
                <w:sz w:val="16"/>
                <w:szCs w:val="20"/>
              </w:rPr>
            </w:pPr>
          </w:p>
        </w:tc>
        <w:tc>
          <w:tcPr>
            <w:tcW w:w="1060" w:type="dxa"/>
          </w:tcPr>
          <w:p w14:paraId="48909B2A" w14:textId="77777777" w:rsidR="003F6EC3" w:rsidRPr="00710122" w:rsidRDefault="003F6EC3" w:rsidP="005C7DE2">
            <w:pPr>
              <w:spacing w:line="276" w:lineRule="auto"/>
              <w:rPr>
                <w:rFonts w:cs="Times New Roman"/>
                <w:sz w:val="16"/>
                <w:szCs w:val="20"/>
              </w:rPr>
            </w:pPr>
            <w:r w:rsidRPr="00710122">
              <w:rPr>
                <w:rFonts w:cs="Times New Roman"/>
                <w:sz w:val="16"/>
                <w:szCs w:val="20"/>
              </w:rPr>
              <w:t>05.04.2021-01.05.2022</w:t>
            </w:r>
          </w:p>
        </w:tc>
        <w:tc>
          <w:tcPr>
            <w:tcW w:w="1418" w:type="dxa"/>
          </w:tcPr>
          <w:p w14:paraId="6E9D6E1A" w14:textId="073B76B5" w:rsidR="003F6EC3" w:rsidRPr="00316EBF" w:rsidRDefault="00316EBF" w:rsidP="005C7DE2">
            <w:pPr>
              <w:spacing w:line="276" w:lineRule="auto"/>
              <w:rPr>
                <w:rFonts w:cs="Times New Roman"/>
                <w:sz w:val="16"/>
                <w:szCs w:val="20"/>
                <w:lang w:val="kk-KZ"/>
              </w:rPr>
            </w:pPr>
            <w:r>
              <w:rPr>
                <w:rFonts w:cs="Times New Roman"/>
                <w:sz w:val="16"/>
                <w:szCs w:val="20"/>
                <w:lang w:val="kk-KZ"/>
              </w:rPr>
              <w:t>Алмасу</w:t>
            </w:r>
          </w:p>
        </w:tc>
        <w:tc>
          <w:tcPr>
            <w:tcW w:w="4501" w:type="dxa"/>
          </w:tcPr>
          <w:p w14:paraId="049D167B" w14:textId="1F58D3B3" w:rsidR="00316EBF" w:rsidRDefault="00316EBF" w:rsidP="00316EBF">
            <w:pPr>
              <w:spacing w:line="276" w:lineRule="auto"/>
              <w:rPr>
                <w:rFonts w:cs="Times New Roman"/>
                <w:sz w:val="16"/>
                <w:szCs w:val="20"/>
                <w:lang w:val="kk-KZ"/>
              </w:rPr>
            </w:pPr>
            <w:r>
              <w:rPr>
                <w:rFonts w:cs="Times New Roman"/>
                <w:sz w:val="16"/>
                <w:szCs w:val="20"/>
                <w:lang w:val="kk-KZ"/>
              </w:rPr>
              <w:t xml:space="preserve">«Экологиялық мониторинг» </w:t>
            </w:r>
            <w:r w:rsidRPr="00316EBF">
              <w:rPr>
                <w:rFonts w:cs="Times New Roman"/>
                <w:sz w:val="16"/>
                <w:szCs w:val="20"/>
                <w:lang w:val="kk-KZ"/>
              </w:rPr>
              <w:t>бойынша дәріс және семинар сабақтары, ПОҚ</w:t>
            </w:r>
            <w:r>
              <w:rPr>
                <w:rFonts w:cs="Times New Roman"/>
                <w:sz w:val="16"/>
                <w:szCs w:val="20"/>
                <w:lang w:val="kk-KZ"/>
              </w:rPr>
              <w:t>-ға</w:t>
            </w:r>
            <w:r w:rsidRPr="00316EBF">
              <w:rPr>
                <w:rFonts w:cs="Times New Roman"/>
                <w:sz w:val="16"/>
                <w:szCs w:val="20"/>
                <w:lang w:val="kk-KZ"/>
              </w:rPr>
              <w:t>, магистранттарға, докторанттарға арналған семинар/тренингтер</w:t>
            </w:r>
          </w:p>
          <w:p w14:paraId="13D11267" w14:textId="77777777" w:rsidR="003F6EC3" w:rsidRPr="00316EBF" w:rsidRDefault="003157B4" w:rsidP="005C7DE2">
            <w:pPr>
              <w:spacing w:line="276" w:lineRule="auto"/>
              <w:rPr>
                <w:rFonts w:cs="Times New Roman"/>
                <w:sz w:val="16"/>
                <w:szCs w:val="20"/>
                <w:lang w:val="kk-KZ"/>
              </w:rPr>
            </w:pPr>
            <w:hyperlink r:id="rId14" w:history="1">
              <w:r w:rsidR="003F6EC3" w:rsidRPr="00316EBF">
                <w:rPr>
                  <w:rStyle w:val="a5"/>
                  <w:rFonts w:cs="Times New Roman"/>
                  <w:sz w:val="16"/>
                  <w:szCs w:val="20"/>
                  <w:lang w:val="kk-KZ"/>
                </w:rPr>
                <w:t>https://ksu.edu.kz/newslist/education/rossijskij-uchenyj-delitsya-svoim-opytom/</w:t>
              </w:r>
            </w:hyperlink>
          </w:p>
          <w:p w14:paraId="56BBB79B" w14:textId="77777777" w:rsidR="003F6EC3" w:rsidRPr="00316EBF" w:rsidRDefault="003F6EC3" w:rsidP="005C7DE2">
            <w:pPr>
              <w:spacing w:line="276" w:lineRule="auto"/>
              <w:rPr>
                <w:rFonts w:cs="Times New Roman"/>
                <w:sz w:val="16"/>
                <w:szCs w:val="20"/>
                <w:lang w:val="kk-KZ"/>
              </w:rPr>
            </w:pPr>
          </w:p>
        </w:tc>
      </w:tr>
      <w:tr w:rsidR="003F6EC3" w:rsidRPr="005C7DE2" w14:paraId="55670B62" w14:textId="77777777" w:rsidTr="00D84043">
        <w:tc>
          <w:tcPr>
            <w:tcW w:w="375" w:type="dxa"/>
          </w:tcPr>
          <w:p w14:paraId="0F04840B" w14:textId="77777777" w:rsidR="003F6EC3" w:rsidRPr="005C7DE2" w:rsidRDefault="003F6EC3" w:rsidP="005C7DE2">
            <w:pPr>
              <w:spacing w:line="276" w:lineRule="auto"/>
              <w:rPr>
                <w:rFonts w:cs="Times New Roman"/>
                <w:sz w:val="10"/>
                <w:szCs w:val="20"/>
              </w:rPr>
            </w:pPr>
            <w:r w:rsidRPr="005C7DE2">
              <w:rPr>
                <w:rFonts w:cs="Times New Roman"/>
                <w:sz w:val="10"/>
                <w:szCs w:val="20"/>
              </w:rPr>
              <w:t>10</w:t>
            </w:r>
          </w:p>
        </w:tc>
        <w:tc>
          <w:tcPr>
            <w:tcW w:w="1311" w:type="dxa"/>
          </w:tcPr>
          <w:p w14:paraId="3B4A5112" w14:textId="77777777" w:rsidR="003F6EC3" w:rsidRPr="005C7DE2" w:rsidRDefault="003F6EC3" w:rsidP="005C7DE2">
            <w:pPr>
              <w:spacing w:line="276" w:lineRule="auto"/>
              <w:rPr>
                <w:rFonts w:cs="Times New Roman"/>
                <w:sz w:val="16"/>
                <w:szCs w:val="20"/>
              </w:rPr>
            </w:pPr>
            <w:r w:rsidRPr="005C7DE2">
              <w:rPr>
                <w:rFonts w:cs="Times New Roman"/>
                <w:sz w:val="16"/>
                <w:szCs w:val="20"/>
              </w:rPr>
              <w:t>Соловьева С.А</w:t>
            </w:r>
          </w:p>
        </w:tc>
        <w:tc>
          <w:tcPr>
            <w:tcW w:w="1507" w:type="dxa"/>
          </w:tcPr>
          <w:p w14:paraId="2D14E66C" w14:textId="70365924" w:rsidR="003F6EC3" w:rsidRPr="005C7DE2" w:rsidRDefault="00027F13" w:rsidP="005C7DE2">
            <w:pPr>
              <w:spacing w:line="276" w:lineRule="auto"/>
              <w:rPr>
                <w:rFonts w:cs="Times New Roman"/>
                <w:sz w:val="16"/>
                <w:szCs w:val="20"/>
              </w:rPr>
            </w:pPr>
            <w:proofErr w:type="spellStart"/>
            <w:r w:rsidRPr="00027F13">
              <w:rPr>
                <w:rFonts w:cs="Times New Roman"/>
                <w:sz w:val="16"/>
                <w:szCs w:val="20"/>
              </w:rPr>
              <w:t>Ресей</w:t>
            </w:r>
            <w:proofErr w:type="spellEnd"/>
            <w:r w:rsidRPr="00027F13">
              <w:rPr>
                <w:rFonts w:cs="Times New Roman"/>
                <w:sz w:val="16"/>
                <w:szCs w:val="20"/>
              </w:rPr>
              <w:t xml:space="preserve"> </w:t>
            </w:r>
            <w:proofErr w:type="spellStart"/>
            <w:r w:rsidRPr="00027F13">
              <w:rPr>
                <w:rFonts w:cs="Times New Roman"/>
                <w:sz w:val="16"/>
                <w:szCs w:val="20"/>
              </w:rPr>
              <w:t>ғылым</w:t>
            </w:r>
            <w:proofErr w:type="spellEnd"/>
            <w:r w:rsidRPr="00027F13">
              <w:rPr>
                <w:rFonts w:cs="Times New Roman"/>
                <w:sz w:val="16"/>
                <w:szCs w:val="20"/>
              </w:rPr>
              <w:t xml:space="preserve"> </w:t>
            </w:r>
            <w:proofErr w:type="spellStart"/>
            <w:r w:rsidRPr="00027F13">
              <w:rPr>
                <w:rFonts w:cs="Times New Roman"/>
                <w:sz w:val="16"/>
                <w:szCs w:val="20"/>
              </w:rPr>
              <w:t>академиясының</w:t>
            </w:r>
            <w:proofErr w:type="spellEnd"/>
            <w:r w:rsidRPr="00027F13">
              <w:rPr>
                <w:rFonts w:cs="Times New Roman"/>
                <w:sz w:val="16"/>
                <w:szCs w:val="20"/>
              </w:rPr>
              <w:t xml:space="preserve"> </w:t>
            </w:r>
            <w:proofErr w:type="spellStart"/>
            <w:r w:rsidRPr="00027F13">
              <w:rPr>
                <w:rFonts w:cs="Times New Roman"/>
                <w:sz w:val="16"/>
                <w:szCs w:val="20"/>
              </w:rPr>
              <w:t>Сібір</w:t>
            </w:r>
            <w:proofErr w:type="spellEnd"/>
            <w:r w:rsidRPr="00027F13">
              <w:rPr>
                <w:rFonts w:cs="Times New Roman"/>
                <w:sz w:val="16"/>
                <w:szCs w:val="20"/>
              </w:rPr>
              <w:t xml:space="preserve"> </w:t>
            </w:r>
            <w:proofErr w:type="spellStart"/>
            <w:r w:rsidRPr="00027F13">
              <w:rPr>
                <w:rFonts w:cs="Times New Roman"/>
                <w:sz w:val="16"/>
                <w:szCs w:val="20"/>
              </w:rPr>
              <w:t>бөлімшесі</w:t>
            </w:r>
            <w:proofErr w:type="spellEnd"/>
            <w:r w:rsidRPr="00027F13">
              <w:rPr>
                <w:rFonts w:cs="Times New Roman"/>
                <w:sz w:val="16"/>
                <w:szCs w:val="20"/>
              </w:rPr>
              <w:t xml:space="preserve"> </w:t>
            </w:r>
            <w:proofErr w:type="spellStart"/>
            <w:r w:rsidRPr="00027F13">
              <w:rPr>
                <w:rFonts w:cs="Times New Roman"/>
                <w:sz w:val="16"/>
                <w:szCs w:val="20"/>
              </w:rPr>
              <w:t>Жануарлардың</w:t>
            </w:r>
            <w:proofErr w:type="spellEnd"/>
            <w:r w:rsidRPr="00027F13">
              <w:rPr>
                <w:rFonts w:cs="Times New Roman"/>
                <w:sz w:val="16"/>
                <w:szCs w:val="20"/>
              </w:rPr>
              <w:t xml:space="preserve"> </w:t>
            </w:r>
            <w:proofErr w:type="spellStart"/>
            <w:r w:rsidRPr="00027F13">
              <w:rPr>
                <w:rFonts w:cs="Times New Roman"/>
                <w:sz w:val="16"/>
                <w:szCs w:val="20"/>
              </w:rPr>
              <w:t>система</w:t>
            </w:r>
            <w:r>
              <w:rPr>
                <w:rFonts w:cs="Times New Roman"/>
                <w:sz w:val="16"/>
                <w:szCs w:val="20"/>
              </w:rPr>
              <w:t>тикасы</w:t>
            </w:r>
            <w:proofErr w:type="spellEnd"/>
            <w:r>
              <w:rPr>
                <w:rFonts w:cs="Times New Roman"/>
                <w:sz w:val="16"/>
                <w:szCs w:val="20"/>
              </w:rPr>
              <w:t xml:space="preserve"> </w:t>
            </w:r>
            <w:proofErr w:type="spellStart"/>
            <w:r w:rsidR="009275EF">
              <w:rPr>
                <w:rFonts w:cs="Times New Roman"/>
                <w:sz w:val="16"/>
                <w:szCs w:val="20"/>
              </w:rPr>
              <w:t>және</w:t>
            </w:r>
            <w:proofErr w:type="spellEnd"/>
            <w:r w:rsidR="009275EF">
              <w:rPr>
                <w:rFonts w:cs="Times New Roman"/>
                <w:sz w:val="16"/>
                <w:szCs w:val="20"/>
              </w:rPr>
              <w:t xml:space="preserve"> </w:t>
            </w:r>
            <w:proofErr w:type="spellStart"/>
            <w:r w:rsidR="009275EF">
              <w:rPr>
                <w:rFonts w:cs="Times New Roman"/>
                <w:sz w:val="16"/>
                <w:szCs w:val="20"/>
              </w:rPr>
              <w:t>экологиясы</w:t>
            </w:r>
            <w:proofErr w:type="spellEnd"/>
            <w:r w:rsidR="009275EF">
              <w:rPr>
                <w:rFonts w:cs="Times New Roman"/>
                <w:sz w:val="16"/>
                <w:szCs w:val="20"/>
              </w:rPr>
              <w:t xml:space="preserve"> институты, </w:t>
            </w:r>
            <w:proofErr w:type="spellStart"/>
            <w:r w:rsidR="009275EF">
              <w:rPr>
                <w:rFonts w:cs="Times New Roman"/>
                <w:sz w:val="16"/>
                <w:szCs w:val="20"/>
              </w:rPr>
              <w:t>Ресе</w:t>
            </w:r>
            <w:r>
              <w:rPr>
                <w:rFonts w:cs="Times New Roman"/>
                <w:sz w:val="16"/>
                <w:szCs w:val="20"/>
              </w:rPr>
              <w:t>й</w:t>
            </w:r>
            <w:proofErr w:type="spellEnd"/>
            <w:r w:rsidR="003F6EC3" w:rsidRPr="005C7DE2">
              <w:rPr>
                <w:rFonts w:cs="Times New Roman"/>
                <w:sz w:val="16"/>
                <w:szCs w:val="20"/>
              </w:rPr>
              <w:tab/>
            </w:r>
          </w:p>
        </w:tc>
        <w:tc>
          <w:tcPr>
            <w:tcW w:w="1060" w:type="dxa"/>
          </w:tcPr>
          <w:p w14:paraId="15D890A2" w14:textId="77777777" w:rsidR="003F6EC3" w:rsidRPr="00710122" w:rsidRDefault="003F6EC3" w:rsidP="005C7DE2">
            <w:pPr>
              <w:spacing w:line="276" w:lineRule="auto"/>
              <w:rPr>
                <w:rFonts w:cs="Times New Roman"/>
                <w:sz w:val="16"/>
                <w:szCs w:val="20"/>
              </w:rPr>
            </w:pPr>
            <w:r w:rsidRPr="00710122">
              <w:rPr>
                <w:rFonts w:cs="Times New Roman"/>
                <w:sz w:val="16"/>
                <w:szCs w:val="20"/>
              </w:rPr>
              <w:t>30.11.2021-29.12.2021</w:t>
            </w:r>
          </w:p>
        </w:tc>
        <w:tc>
          <w:tcPr>
            <w:tcW w:w="1418" w:type="dxa"/>
          </w:tcPr>
          <w:p w14:paraId="303150B3" w14:textId="67C2BB6D" w:rsidR="003F6EC3" w:rsidRPr="005C7DE2" w:rsidRDefault="00027F13" w:rsidP="005C7DE2">
            <w:pPr>
              <w:spacing w:line="276" w:lineRule="auto"/>
              <w:rPr>
                <w:rFonts w:cs="Times New Roman"/>
                <w:sz w:val="16"/>
                <w:szCs w:val="20"/>
              </w:rPr>
            </w:pPr>
            <w:r>
              <w:rPr>
                <w:rFonts w:cs="Times New Roman"/>
                <w:sz w:val="16"/>
                <w:szCs w:val="20"/>
              </w:rPr>
              <w:t>ҚР БҒМ</w:t>
            </w:r>
          </w:p>
        </w:tc>
        <w:tc>
          <w:tcPr>
            <w:tcW w:w="4501" w:type="dxa"/>
          </w:tcPr>
          <w:p w14:paraId="00528547" w14:textId="4F46A9F5" w:rsidR="007A6CED" w:rsidRPr="005C7DE2" w:rsidRDefault="00027F13" w:rsidP="005C7DE2">
            <w:pPr>
              <w:spacing w:line="276" w:lineRule="auto"/>
              <w:rPr>
                <w:rFonts w:cs="Times New Roman"/>
                <w:sz w:val="16"/>
                <w:szCs w:val="20"/>
              </w:rPr>
            </w:pPr>
            <w:r w:rsidRPr="00027F13">
              <w:rPr>
                <w:rFonts w:cs="Times New Roman"/>
                <w:sz w:val="16"/>
                <w:szCs w:val="20"/>
              </w:rPr>
              <w:t>«</w:t>
            </w:r>
            <w:proofErr w:type="spellStart"/>
            <w:r w:rsidRPr="00027F13">
              <w:rPr>
                <w:rFonts w:cs="Times New Roman"/>
                <w:sz w:val="16"/>
                <w:szCs w:val="20"/>
              </w:rPr>
              <w:t>Солтүстік</w:t>
            </w:r>
            <w:proofErr w:type="spellEnd"/>
            <w:r w:rsidRPr="00027F13">
              <w:rPr>
                <w:rFonts w:cs="Times New Roman"/>
                <w:sz w:val="16"/>
                <w:szCs w:val="20"/>
              </w:rPr>
              <w:t xml:space="preserve"> </w:t>
            </w:r>
            <w:proofErr w:type="spellStart"/>
            <w:r w:rsidRPr="00027F13">
              <w:rPr>
                <w:rFonts w:cs="Times New Roman"/>
                <w:sz w:val="16"/>
                <w:szCs w:val="20"/>
              </w:rPr>
              <w:t>Еуразияның</w:t>
            </w:r>
            <w:proofErr w:type="spellEnd"/>
            <w:r w:rsidRPr="00027F13">
              <w:rPr>
                <w:rFonts w:cs="Times New Roman"/>
                <w:sz w:val="16"/>
                <w:szCs w:val="20"/>
              </w:rPr>
              <w:t xml:space="preserve"> </w:t>
            </w:r>
            <w:proofErr w:type="spellStart"/>
            <w:r w:rsidRPr="00027F13">
              <w:rPr>
                <w:rFonts w:cs="Times New Roman"/>
                <w:sz w:val="16"/>
                <w:szCs w:val="20"/>
              </w:rPr>
              <w:t>құстарының</w:t>
            </w:r>
            <w:proofErr w:type="spellEnd"/>
            <w:r w:rsidRPr="00027F13">
              <w:rPr>
                <w:rFonts w:cs="Times New Roman"/>
                <w:sz w:val="16"/>
                <w:szCs w:val="20"/>
              </w:rPr>
              <w:t xml:space="preserve">, </w:t>
            </w:r>
            <w:proofErr w:type="spellStart"/>
            <w:r w:rsidRPr="00027F13">
              <w:rPr>
                <w:rFonts w:cs="Times New Roman"/>
                <w:sz w:val="16"/>
                <w:szCs w:val="20"/>
              </w:rPr>
              <w:t>ұсақ</w:t>
            </w:r>
            <w:proofErr w:type="spellEnd"/>
            <w:r w:rsidRPr="00027F13">
              <w:rPr>
                <w:rFonts w:cs="Times New Roman"/>
                <w:sz w:val="16"/>
                <w:szCs w:val="20"/>
              </w:rPr>
              <w:t xml:space="preserve"> </w:t>
            </w:r>
            <w:proofErr w:type="spellStart"/>
            <w:r w:rsidRPr="00027F13">
              <w:rPr>
                <w:rFonts w:cs="Times New Roman"/>
                <w:sz w:val="16"/>
                <w:szCs w:val="20"/>
              </w:rPr>
              <w:t>сүтқоректілерінің</w:t>
            </w:r>
            <w:proofErr w:type="spellEnd"/>
            <w:r w:rsidRPr="00027F13">
              <w:rPr>
                <w:rFonts w:cs="Times New Roman"/>
                <w:sz w:val="16"/>
                <w:szCs w:val="20"/>
              </w:rPr>
              <w:t xml:space="preserve">, </w:t>
            </w:r>
            <w:proofErr w:type="spellStart"/>
            <w:r w:rsidRPr="00027F13">
              <w:rPr>
                <w:rFonts w:cs="Times New Roman"/>
                <w:sz w:val="16"/>
                <w:szCs w:val="20"/>
              </w:rPr>
              <w:t>қосмекенділердің</w:t>
            </w:r>
            <w:proofErr w:type="spellEnd"/>
            <w:r w:rsidRPr="00027F13">
              <w:rPr>
                <w:rFonts w:cs="Times New Roman"/>
                <w:sz w:val="16"/>
                <w:szCs w:val="20"/>
              </w:rPr>
              <w:t xml:space="preserve"> </w:t>
            </w:r>
            <w:proofErr w:type="spellStart"/>
            <w:r w:rsidRPr="00027F13">
              <w:rPr>
                <w:rFonts w:cs="Times New Roman"/>
                <w:sz w:val="16"/>
                <w:szCs w:val="20"/>
              </w:rPr>
              <w:t>және</w:t>
            </w:r>
            <w:proofErr w:type="spellEnd"/>
            <w:r w:rsidRPr="00027F13">
              <w:rPr>
                <w:rFonts w:cs="Times New Roman"/>
                <w:sz w:val="16"/>
                <w:szCs w:val="20"/>
              </w:rPr>
              <w:t xml:space="preserve"> </w:t>
            </w:r>
            <w:proofErr w:type="spellStart"/>
            <w:r w:rsidRPr="00027F13">
              <w:rPr>
                <w:rFonts w:cs="Times New Roman"/>
                <w:sz w:val="16"/>
                <w:szCs w:val="20"/>
              </w:rPr>
              <w:t>бауырымен</w:t>
            </w:r>
            <w:proofErr w:type="spellEnd"/>
            <w:r w:rsidRPr="00027F13">
              <w:rPr>
                <w:rFonts w:cs="Times New Roman"/>
                <w:sz w:val="16"/>
                <w:szCs w:val="20"/>
              </w:rPr>
              <w:t xml:space="preserve"> </w:t>
            </w:r>
            <w:proofErr w:type="spellStart"/>
            <w:r w:rsidRPr="00027F13">
              <w:rPr>
                <w:rFonts w:cs="Times New Roman"/>
                <w:sz w:val="16"/>
                <w:szCs w:val="20"/>
              </w:rPr>
              <w:t>жорғалаушылардың</w:t>
            </w:r>
            <w:proofErr w:type="spellEnd"/>
            <w:r w:rsidRPr="00027F13">
              <w:rPr>
                <w:rFonts w:cs="Times New Roman"/>
                <w:sz w:val="16"/>
                <w:szCs w:val="20"/>
              </w:rPr>
              <w:t xml:space="preserve"> </w:t>
            </w:r>
            <w:proofErr w:type="spellStart"/>
            <w:r w:rsidRPr="00027F13">
              <w:rPr>
                <w:rFonts w:cs="Times New Roman"/>
                <w:sz w:val="16"/>
                <w:szCs w:val="20"/>
              </w:rPr>
              <w:t>биоәртүрлілігі</w:t>
            </w:r>
            <w:proofErr w:type="spellEnd"/>
            <w:r w:rsidRPr="00027F13">
              <w:rPr>
                <w:rFonts w:cs="Times New Roman"/>
                <w:sz w:val="16"/>
                <w:szCs w:val="20"/>
              </w:rPr>
              <w:t xml:space="preserve"> </w:t>
            </w:r>
            <w:proofErr w:type="spellStart"/>
            <w:r w:rsidRPr="00027F13">
              <w:rPr>
                <w:rFonts w:cs="Times New Roman"/>
                <w:sz w:val="16"/>
                <w:szCs w:val="20"/>
              </w:rPr>
              <w:t>және</w:t>
            </w:r>
            <w:proofErr w:type="spellEnd"/>
            <w:r w:rsidRPr="00027F13">
              <w:rPr>
                <w:rFonts w:cs="Times New Roman"/>
                <w:sz w:val="16"/>
                <w:szCs w:val="20"/>
              </w:rPr>
              <w:t xml:space="preserve"> </w:t>
            </w:r>
            <w:proofErr w:type="spellStart"/>
            <w:r w:rsidRPr="00027F13">
              <w:rPr>
                <w:rFonts w:cs="Times New Roman"/>
                <w:sz w:val="16"/>
                <w:szCs w:val="20"/>
              </w:rPr>
              <w:t>популяциясының</w:t>
            </w:r>
            <w:proofErr w:type="spellEnd"/>
            <w:r w:rsidRPr="00027F13">
              <w:rPr>
                <w:rFonts w:cs="Times New Roman"/>
                <w:sz w:val="16"/>
                <w:szCs w:val="20"/>
              </w:rPr>
              <w:t xml:space="preserve"> </w:t>
            </w:r>
            <w:proofErr w:type="spellStart"/>
            <w:r w:rsidRPr="00027F13">
              <w:rPr>
                <w:rFonts w:cs="Times New Roman"/>
                <w:sz w:val="16"/>
                <w:szCs w:val="20"/>
              </w:rPr>
              <w:t>зоомониторингі</w:t>
            </w:r>
            <w:proofErr w:type="spellEnd"/>
            <w:r w:rsidRPr="00027F13">
              <w:rPr>
                <w:rFonts w:cs="Times New Roman"/>
                <w:sz w:val="16"/>
                <w:szCs w:val="20"/>
              </w:rPr>
              <w:t xml:space="preserve">» </w:t>
            </w:r>
            <w:proofErr w:type="spellStart"/>
            <w:r w:rsidRPr="00027F13">
              <w:rPr>
                <w:rFonts w:cs="Times New Roman"/>
                <w:sz w:val="16"/>
                <w:szCs w:val="20"/>
              </w:rPr>
              <w:t>дәрістер</w:t>
            </w:r>
            <w:proofErr w:type="spellEnd"/>
            <w:r w:rsidRPr="00027F13">
              <w:rPr>
                <w:rFonts w:cs="Times New Roman"/>
                <w:sz w:val="16"/>
                <w:szCs w:val="20"/>
              </w:rPr>
              <w:t xml:space="preserve"> мен </w:t>
            </w:r>
            <w:proofErr w:type="spellStart"/>
            <w:r w:rsidRPr="00027F13">
              <w:rPr>
                <w:rFonts w:cs="Times New Roman"/>
                <w:sz w:val="16"/>
                <w:szCs w:val="20"/>
              </w:rPr>
              <w:t>семинарлар</w:t>
            </w:r>
            <w:proofErr w:type="spellEnd"/>
            <w:r w:rsidRPr="00027F13">
              <w:rPr>
                <w:rFonts w:cs="Times New Roman"/>
                <w:sz w:val="16"/>
                <w:szCs w:val="20"/>
              </w:rPr>
              <w:t xml:space="preserve">, </w:t>
            </w:r>
            <w:proofErr w:type="spellStart"/>
            <w:r w:rsidRPr="00027F13">
              <w:rPr>
                <w:rFonts w:cs="Times New Roman"/>
                <w:sz w:val="16"/>
                <w:szCs w:val="20"/>
              </w:rPr>
              <w:t>профессорлық-оқытушылық</w:t>
            </w:r>
            <w:proofErr w:type="spellEnd"/>
            <w:r w:rsidRPr="00027F13">
              <w:rPr>
                <w:rFonts w:cs="Times New Roman"/>
                <w:sz w:val="16"/>
                <w:szCs w:val="20"/>
              </w:rPr>
              <w:t xml:space="preserve"> </w:t>
            </w:r>
            <w:proofErr w:type="spellStart"/>
            <w:r w:rsidRPr="00027F13">
              <w:rPr>
                <w:rFonts w:cs="Times New Roman"/>
                <w:sz w:val="16"/>
                <w:szCs w:val="20"/>
              </w:rPr>
              <w:t>құрамға</w:t>
            </w:r>
            <w:proofErr w:type="spellEnd"/>
            <w:r w:rsidRPr="00027F13">
              <w:rPr>
                <w:rFonts w:cs="Times New Roman"/>
                <w:sz w:val="16"/>
                <w:szCs w:val="20"/>
              </w:rPr>
              <w:t xml:space="preserve">, </w:t>
            </w:r>
            <w:proofErr w:type="spellStart"/>
            <w:r w:rsidRPr="00027F13">
              <w:rPr>
                <w:rFonts w:cs="Times New Roman"/>
                <w:sz w:val="16"/>
                <w:szCs w:val="20"/>
              </w:rPr>
              <w:t>магистранттарға</w:t>
            </w:r>
            <w:proofErr w:type="spellEnd"/>
            <w:r w:rsidRPr="00027F13">
              <w:rPr>
                <w:rFonts w:cs="Times New Roman"/>
                <w:sz w:val="16"/>
                <w:szCs w:val="20"/>
              </w:rPr>
              <w:t xml:space="preserve">, </w:t>
            </w:r>
            <w:proofErr w:type="spellStart"/>
            <w:r w:rsidRPr="00027F13">
              <w:rPr>
                <w:rFonts w:cs="Times New Roman"/>
                <w:sz w:val="16"/>
                <w:szCs w:val="20"/>
              </w:rPr>
              <w:t>докторанттарға</w:t>
            </w:r>
            <w:proofErr w:type="spellEnd"/>
            <w:r w:rsidRPr="00027F13">
              <w:rPr>
                <w:rFonts w:cs="Times New Roman"/>
                <w:sz w:val="16"/>
                <w:szCs w:val="20"/>
              </w:rPr>
              <w:t xml:space="preserve"> «</w:t>
            </w:r>
            <w:proofErr w:type="spellStart"/>
            <w:r w:rsidRPr="00027F13">
              <w:rPr>
                <w:rFonts w:cs="Times New Roman"/>
                <w:sz w:val="16"/>
                <w:szCs w:val="20"/>
              </w:rPr>
              <w:t>Солтүстік</w:t>
            </w:r>
            <w:proofErr w:type="spellEnd"/>
            <w:r w:rsidRPr="00027F13">
              <w:rPr>
                <w:rFonts w:cs="Times New Roman"/>
                <w:sz w:val="16"/>
                <w:szCs w:val="20"/>
              </w:rPr>
              <w:t xml:space="preserve"> </w:t>
            </w:r>
            <w:proofErr w:type="spellStart"/>
            <w:r w:rsidRPr="00027F13">
              <w:rPr>
                <w:rFonts w:cs="Times New Roman"/>
                <w:sz w:val="16"/>
                <w:szCs w:val="20"/>
              </w:rPr>
              <w:t>Еуразияның</w:t>
            </w:r>
            <w:proofErr w:type="spellEnd"/>
            <w:r w:rsidRPr="00027F13">
              <w:rPr>
                <w:rFonts w:cs="Times New Roman"/>
                <w:sz w:val="16"/>
                <w:szCs w:val="20"/>
              </w:rPr>
              <w:t xml:space="preserve"> </w:t>
            </w:r>
            <w:proofErr w:type="spellStart"/>
            <w:r w:rsidRPr="00027F13">
              <w:rPr>
                <w:rFonts w:cs="Times New Roman"/>
                <w:sz w:val="16"/>
                <w:szCs w:val="20"/>
              </w:rPr>
              <w:t>жануарлар</w:t>
            </w:r>
            <w:proofErr w:type="spellEnd"/>
            <w:r w:rsidRPr="00027F13">
              <w:rPr>
                <w:rFonts w:cs="Times New Roman"/>
                <w:sz w:val="16"/>
                <w:szCs w:val="20"/>
              </w:rPr>
              <w:t xml:space="preserve"> </w:t>
            </w:r>
            <w:proofErr w:type="spellStart"/>
            <w:r w:rsidRPr="00027F13">
              <w:rPr>
                <w:rFonts w:cs="Times New Roman"/>
                <w:sz w:val="16"/>
                <w:szCs w:val="20"/>
              </w:rPr>
              <w:t>популяциясын</w:t>
            </w:r>
            <w:proofErr w:type="spellEnd"/>
            <w:r w:rsidRPr="00027F13">
              <w:rPr>
                <w:rFonts w:cs="Times New Roman"/>
                <w:sz w:val="16"/>
                <w:szCs w:val="20"/>
              </w:rPr>
              <w:t xml:space="preserve"> </w:t>
            </w:r>
            <w:proofErr w:type="spellStart"/>
            <w:r w:rsidRPr="00027F13">
              <w:rPr>
                <w:rFonts w:cs="Times New Roman"/>
                <w:sz w:val="16"/>
                <w:szCs w:val="20"/>
              </w:rPr>
              <w:t>зерттеудің</w:t>
            </w:r>
            <w:proofErr w:type="spellEnd"/>
            <w:r w:rsidRPr="00027F13">
              <w:rPr>
                <w:rFonts w:cs="Times New Roman"/>
                <w:sz w:val="16"/>
                <w:szCs w:val="20"/>
              </w:rPr>
              <w:t xml:space="preserve"> </w:t>
            </w:r>
            <w:proofErr w:type="spellStart"/>
            <w:r w:rsidRPr="00027F13">
              <w:rPr>
                <w:rFonts w:cs="Times New Roman"/>
                <w:sz w:val="16"/>
                <w:szCs w:val="20"/>
              </w:rPr>
              <w:t>негізгі</w:t>
            </w:r>
            <w:proofErr w:type="spellEnd"/>
            <w:r w:rsidRPr="00027F13">
              <w:rPr>
                <w:rFonts w:cs="Times New Roman"/>
                <w:sz w:val="16"/>
                <w:szCs w:val="20"/>
              </w:rPr>
              <w:t xml:space="preserve"> </w:t>
            </w:r>
            <w:proofErr w:type="spellStart"/>
            <w:r w:rsidRPr="00027F13">
              <w:rPr>
                <w:rFonts w:cs="Times New Roman"/>
                <w:sz w:val="16"/>
                <w:szCs w:val="20"/>
              </w:rPr>
              <w:t>әдістері</w:t>
            </w:r>
            <w:proofErr w:type="spellEnd"/>
            <w:r w:rsidRPr="00027F13">
              <w:rPr>
                <w:rFonts w:cs="Times New Roman"/>
                <w:sz w:val="16"/>
                <w:szCs w:val="20"/>
              </w:rPr>
              <w:t xml:space="preserve"> мен </w:t>
            </w:r>
            <w:proofErr w:type="spellStart"/>
            <w:r w:rsidRPr="00027F13">
              <w:rPr>
                <w:rFonts w:cs="Times New Roman"/>
                <w:sz w:val="16"/>
                <w:szCs w:val="20"/>
              </w:rPr>
              <w:t>принциптері</w:t>
            </w:r>
            <w:proofErr w:type="spellEnd"/>
            <w:r w:rsidRPr="00027F13">
              <w:rPr>
                <w:rFonts w:cs="Times New Roman"/>
                <w:sz w:val="16"/>
                <w:szCs w:val="20"/>
              </w:rPr>
              <w:t>» семинар/</w:t>
            </w:r>
            <w:proofErr w:type="spellStart"/>
            <w:r w:rsidRPr="00027F13">
              <w:rPr>
                <w:rFonts w:cs="Times New Roman"/>
                <w:sz w:val="16"/>
                <w:szCs w:val="20"/>
              </w:rPr>
              <w:t>тренингі</w:t>
            </w:r>
            <w:proofErr w:type="spellEnd"/>
            <w:r w:rsidRPr="00027F13">
              <w:rPr>
                <w:rFonts w:cs="Times New Roman"/>
                <w:sz w:val="16"/>
                <w:szCs w:val="20"/>
              </w:rPr>
              <w:t>, «</w:t>
            </w:r>
            <w:proofErr w:type="spellStart"/>
            <w:r w:rsidRPr="00027F13">
              <w:rPr>
                <w:rFonts w:cs="Times New Roman"/>
                <w:sz w:val="16"/>
                <w:szCs w:val="20"/>
              </w:rPr>
              <w:t>Тұрақсыз</w:t>
            </w:r>
            <w:proofErr w:type="spellEnd"/>
            <w:r w:rsidRPr="00027F13">
              <w:rPr>
                <w:rFonts w:cs="Times New Roman"/>
                <w:sz w:val="16"/>
                <w:szCs w:val="20"/>
              </w:rPr>
              <w:t xml:space="preserve"> климат </w:t>
            </w:r>
            <w:proofErr w:type="spellStart"/>
            <w:r w:rsidRPr="00027F13">
              <w:rPr>
                <w:rFonts w:cs="Times New Roman"/>
                <w:sz w:val="16"/>
                <w:szCs w:val="20"/>
              </w:rPr>
              <w:t>жағдайында</w:t>
            </w:r>
            <w:proofErr w:type="spellEnd"/>
            <w:r w:rsidRPr="00027F13">
              <w:rPr>
                <w:rFonts w:cs="Times New Roman"/>
                <w:sz w:val="16"/>
                <w:szCs w:val="20"/>
              </w:rPr>
              <w:t xml:space="preserve"> </w:t>
            </w:r>
            <w:proofErr w:type="spellStart"/>
            <w:r w:rsidRPr="00027F13">
              <w:rPr>
                <w:rFonts w:cs="Times New Roman"/>
                <w:sz w:val="16"/>
                <w:szCs w:val="20"/>
              </w:rPr>
              <w:t>Қостанай</w:t>
            </w:r>
            <w:proofErr w:type="spellEnd"/>
            <w:r w:rsidRPr="00027F13">
              <w:rPr>
                <w:rFonts w:cs="Times New Roman"/>
                <w:sz w:val="16"/>
                <w:szCs w:val="20"/>
              </w:rPr>
              <w:t xml:space="preserve"> </w:t>
            </w:r>
            <w:proofErr w:type="spellStart"/>
            <w:r w:rsidRPr="00027F13">
              <w:rPr>
                <w:rFonts w:cs="Times New Roman"/>
                <w:sz w:val="16"/>
                <w:szCs w:val="20"/>
              </w:rPr>
              <w:t>облысының</w:t>
            </w:r>
            <w:proofErr w:type="spellEnd"/>
            <w:r w:rsidRPr="00027F13">
              <w:rPr>
                <w:rFonts w:cs="Times New Roman"/>
                <w:sz w:val="16"/>
                <w:szCs w:val="20"/>
              </w:rPr>
              <w:t xml:space="preserve"> </w:t>
            </w:r>
            <w:proofErr w:type="spellStart"/>
            <w:r w:rsidRPr="00027F13">
              <w:rPr>
                <w:rFonts w:cs="Times New Roman"/>
                <w:sz w:val="16"/>
                <w:szCs w:val="20"/>
              </w:rPr>
              <w:t>негізгі</w:t>
            </w:r>
            <w:proofErr w:type="spellEnd"/>
            <w:r w:rsidRPr="00027F13">
              <w:rPr>
                <w:rFonts w:cs="Times New Roman"/>
                <w:sz w:val="16"/>
                <w:szCs w:val="20"/>
              </w:rPr>
              <w:t xml:space="preserve"> </w:t>
            </w:r>
            <w:proofErr w:type="spellStart"/>
            <w:r w:rsidRPr="00027F13">
              <w:rPr>
                <w:rFonts w:cs="Times New Roman"/>
                <w:sz w:val="16"/>
                <w:szCs w:val="20"/>
              </w:rPr>
              <w:t>ландшафтарындағы</w:t>
            </w:r>
            <w:proofErr w:type="spellEnd"/>
            <w:r w:rsidRPr="00027F13">
              <w:rPr>
                <w:rFonts w:cs="Times New Roman"/>
                <w:sz w:val="16"/>
                <w:szCs w:val="20"/>
              </w:rPr>
              <w:t xml:space="preserve"> </w:t>
            </w:r>
            <w:proofErr w:type="spellStart"/>
            <w:r w:rsidRPr="00027F13">
              <w:rPr>
                <w:rFonts w:cs="Times New Roman"/>
                <w:sz w:val="16"/>
                <w:szCs w:val="20"/>
              </w:rPr>
              <w:t>құстардың</w:t>
            </w:r>
            <w:proofErr w:type="spellEnd"/>
            <w:r w:rsidRPr="00027F13">
              <w:rPr>
                <w:rFonts w:cs="Times New Roman"/>
                <w:sz w:val="16"/>
                <w:szCs w:val="20"/>
              </w:rPr>
              <w:t xml:space="preserve"> </w:t>
            </w:r>
            <w:proofErr w:type="spellStart"/>
            <w:r w:rsidRPr="00027F13">
              <w:rPr>
                <w:rFonts w:cs="Times New Roman"/>
                <w:sz w:val="16"/>
                <w:szCs w:val="20"/>
              </w:rPr>
              <w:t>экологиялық</w:t>
            </w:r>
            <w:proofErr w:type="spellEnd"/>
            <w:r w:rsidRPr="00027F13">
              <w:rPr>
                <w:rFonts w:cs="Times New Roman"/>
                <w:sz w:val="16"/>
                <w:szCs w:val="20"/>
              </w:rPr>
              <w:t xml:space="preserve"> </w:t>
            </w:r>
            <w:proofErr w:type="spellStart"/>
            <w:r w:rsidRPr="00027F13">
              <w:rPr>
                <w:rFonts w:cs="Times New Roman"/>
                <w:sz w:val="16"/>
                <w:szCs w:val="20"/>
              </w:rPr>
              <w:t>бейімделуі</w:t>
            </w:r>
            <w:proofErr w:type="spellEnd"/>
            <w:r w:rsidRPr="00027F13">
              <w:rPr>
                <w:rFonts w:cs="Times New Roman"/>
                <w:sz w:val="16"/>
                <w:szCs w:val="20"/>
              </w:rPr>
              <w:t xml:space="preserve">, </w:t>
            </w:r>
            <w:proofErr w:type="spellStart"/>
            <w:r w:rsidRPr="00027F13">
              <w:rPr>
                <w:rFonts w:cs="Times New Roman"/>
                <w:sz w:val="16"/>
                <w:szCs w:val="20"/>
              </w:rPr>
              <w:t>көптігі</w:t>
            </w:r>
            <w:proofErr w:type="spellEnd"/>
            <w:r w:rsidRPr="00027F13">
              <w:rPr>
                <w:rFonts w:cs="Times New Roman"/>
                <w:sz w:val="16"/>
                <w:szCs w:val="20"/>
              </w:rPr>
              <w:t xml:space="preserve"> </w:t>
            </w:r>
            <w:proofErr w:type="spellStart"/>
            <w:r w:rsidRPr="00027F13">
              <w:rPr>
                <w:rFonts w:cs="Times New Roman"/>
                <w:sz w:val="16"/>
                <w:szCs w:val="20"/>
              </w:rPr>
              <w:t>және</w:t>
            </w:r>
            <w:proofErr w:type="spellEnd"/>
            <w:r w:rsidRPr="00027F13">
              <w:rPr>
                <w:rFonts w:cs="Times New Roman"/>
                <w:sz w:val="16"/>
                <w:szCs w:val="20"/>
              </w:rPr>
              <w:t xml:space="preserve"> </w:t>
            </w:r>
            <w:proofErr w:type="spellStart"/>
            <w:r w:rsidRPr="00027F13">
              <w:rPr>
                <w:rFonts w:cs="Times New Roman"/>
                <w:sz w:val="16"/>
                <w:szCs w:val="20"/>
              </w:rPr>
              <w:t>таралуы</w:t>
            </w:r>
            <w:proofErr w:type="spellEnd"/>
            <w:r w:rsidRPr="00027F13">
              <w:rPr>
                <w:rFonts w:cs="Times New Roman"/>
                <w:sz w:val="16"/>
                <w:szCs w:val="20"/>
              </w:rPr>
              <w:t>»</w:t>
            </w:r>
            <w:r w:rsidR="007A6CED">
              <w:rPr>
                <w:rFonts w:cs="Times New Roman"/>
                <w:sz w:val="16"/>
                <w:szCs w:val="20"/>
              </w:rPr>
              <w:t xml:space="preserve"> </w:t>
            </w:r>
            <w:proofErr w:type="spellStart"/>
            <w:r w:rsidR="007A6CED">
              <w:rPr>
                <w:rFonts w:cs="Times New Roman"/>
                <w:sz w:val="16"/>
                <w:szCs w:val="20"/>
              </w:rPr>
              <w:t>халықаралық</w:t>
            </w:r>
            <w:proofErr w:type="spellEnd"/>
            <w:r w:rsidR="007A6CED">
              <w:rPr>
                <w:rFonts w:cs="Times New Roman"/>
                <w:sz w:val="16"/>
                <w:szCs w:val="20"/>
              </w:rPr>
              <w:t xml:space="preserve"> </w:t>
            </w:r>
            <w:proofErr w:type="spellStart"/>
            <w:r w:rsidR="007A6CED">
              <w:rPr>
                <w:rFonts w:cs="Times New Roman"/>
                <w:sz w:val="16"/>
                <w:szCs w:val="20"/>
              </w:rPr>
              <w:t>жобасын</w:t>
            </w:r>
            <w:proofErr w:type="spellEnd"/>
            <w:r w:rsidR="007A6CED">
              <w:rPr>
                <w:rFonts w:cs="Times New Roman"/>
                <w:sz w:val="16"/>
                <w:szCs w:val="20"/>
              </w:rPr>
              <w:t xml:space="preserve"> </w:t>
            </w:r>
            <w:proofErr w:type="spellStart"/>
            <w:r w:rsidR="007A6CED">
              <w:rPr>
                <w:rFonts w:cs="Times New Roman"/>
                <w:sz w:val="16"/>
                <w:szCs w:val="20"/>
              </w:rPr>
              <w:t>іске</w:t>
            </w:r>
            <w:proofErr w:type="spellEnd"/>
            <w:r w:rsidR="007A6CED">
              <w:rPr>
                <w:rFonts w:cs="Times New Roman"/>
                <w:sz w:val="16"/>
                <w:szCs w:val="20"/>
              </w:rPr>
              <w:t xml:space="preserve"> </w:t>
            </w:r>
            <w:proofErr w:type="spellStart"/>
            <w:r w:rsidR="007A6CED">
              <w:rPr>
                <w:rFonts w:cs="Times New Roman"/>
                <w:sz w:val="16"/>
                <w:szCs w:val="20"/>
              </w:rPr>
              <w:t>асыру</w:t>
            </w:r>
            <w:proofErr w:type="spellEnd"/>
            <w:r w:rsidR="003F6EC3" w:rsidRPr="005C7DE2">
              <w:rPr>
                <w:rFonts w:cs="Times New Roman"/>
                <w:sz w:val="16"/>
                <w:szCs w:val="20"/>
              </w:rPr>
              <w:t>»</w:t>
            </w:r>
          </w:p>
          <w:p w14:paraId="46751589" w14:textId="77777777" w:rsidR="003F6EC3" w:rsidRPr="005C7DE2" w:rsidRDefault="003157B4" w:rsidP="005C7DE2">
            <w:pPr>
              <w:spacing w:line="276" w:lineRule="auto"/>
              <w:rPr>
                <w:rFonts w:cs="Times New Roman"/>
                <w:sz w:val="16"/>
                <w:szCs w:val="20"/>
              </w:rPr>
            </w:pPr>
            <w:hyperlink r:id="rId15" w:history="1">
              <w:r w:rsidR="003F6EC3" w:rsidRPr="005C7DE2">
                <w:rPr>
                  <w:rStyle w:val="a5"/>
                  <w:rFonts w:cs="Times New Roman"/>
                  <w:sz w:val="16"/>
                  <w:szCs w:val="20"/>
                </w:rPr>
                <w:t>https://ksu.edu.kz/newslist/education/povyshenie-kvalifikacii-pps-osnovnye-metody-i-principy-issledovaniya-zhivotnogo-naseleniya-severnoj-evrazii/</w:t>
              </w:r>
            </w:hyperlink>
          </w:p>
          <w:p w14:paraId="14C7F0A1" w14:textId="77777777" w:rsidR="003F6EC3" w:rsidRPr="005C7DE2" w:rsidRDefault="003F6EC3" w:rsidP="005C7DE2">
            <w:pPr>
              <w:spacing w:line="276" w:lineRule="auto"/>
              <w:rPr>
                <w:rFonts w:cs="Times New Roman"/>
                <w:sz w:val="16"/>
                <w:szCs w:val="20"/>
              </w:rPr>
            </w:pPr>
          </w:p>
        </w:tc>
      </w:tr>
      <w:tr w:rsidR="007A6CED" w:rsidRPr="005C7DE2" w14:paraId="7F35B970" w14:textId="77777777" w:rsidTr="00D84043">
        <w:tc>
          <w:tcPr>
            <w:tcW w:w="375" w:type="dxa"/>
          </w:tcPr>
          <w:p w14:paraId="6D2C7F99" w14:textId="77777777" w:rsidR="007A6CED" w:rsidRPr="005C7DE2" w:rsidRDefault="007A6CED" w:rsidP="007A6CED">
            <w:pPr>
              <w:spacing w:line="276" w:lineRule="auto"/>
              <w:rPr>
                <w:rFonts w:cs="Times New Roman"/>
                <w:sz w:val="10"/>
                <w:szCs w:val="20"/>
              </w:rPr>
            </w:pPr>
            <w:r w:rsidRPr="005C7DE2">
              <w:rPr>
                <w:rFonts w:cs="Times New Roman"/>
                <w:sz w:val="10"/>
                <w:szCs w:val="20"/>
              </w:rPr>
              <w:t>11</w:t>
            </w:r>
          </w:p>
        </w:tc>
        <w:tc>
          <w:tcPr>
            <w:tcW w:w="1311" w:type="dxa"/>
          </w:tcPr>
          <w:p w14:paraId="5F27F7FB" w14:textId="77777777" w:rsidR="007A6CED" w:rsidRPr="005C7DE2" w:rsidRDefault="007A6CED" w:rsidP="007A6CED">
            <w:pPr>
              <w:spacing w:line="276" w:lineRule="auto"/>
              <w:rPr>
                <w:rFonts w:cs="Times New Roman"/>
                <w:sz w:val="16"/>
                <w:szCs w:val="20"/>
              </w:rPr>
            </w:pPr>
            <w:proofErr w:type="spellStart"/>
            <w:r w:rsidRPr="005C7DE2">
              <w:rPr>
                <w:rFonts w:cs="Times New Roman"/>
                <w:sz w:val="16"/>
                <w:szCs w:val="20"/>
              </w:rPr>
              <w:t>Димитар</w:t>
            </w:r>
            <w:proofErr w:type="spellEnd"/>
            <w:r w:rsidRPr="005C7DE2">
              <w:rPr>
                <w:rFonts w:cs="Times New Roman"/>
                <w:sz w:val="16"/>
                <w:szCs w:val="20"/>
              </w:rPr>
              <w:t xml:space="preserve"> Петков КАРАИВАНОВ</w:t>
            </w:r>
          </w:p>
        </w:tc>
        <w:tc>
          <w:tcPr>
            <w:tcW w:w="1507" w:type="dxa"/>
          </w:tcPr>
          <w:p w14:paraId="1B614B80" w14:textId="51B68649" w:rsidR="007A6CED" w:rsidRPr="005C7DE2" w:rsidRDefault="007A6CED" w:rsidP="007A6CED">
            <w:pPr>
              <w:spacing w:line="276" w:lineRule="auto"/>
              <w:rPr>
                <w:rFonts w:cs="Times New Roman"/>
                <w:sz w:val="16"/>
                <w:szCs w:val="20"/>
              </w:rPr>
            </w:pPr>
            <w:proofErr w:type="spellStart"/>
            <w:r w:rsidRPr="007A6CED">
              <w:rPr>
                <w:rFonts w:cs="Times New Roman"/>
                <w:sz w:val="16"/>
                <w:szCs w:val="20"/>
              </w:rPr>
              <w:t>Химиялық</w:t>
            </w:r>
            <w:proofErr w:type="spellEnd"/>
            <w:r w:rsidRPr="007A6CED">
              <w:rPr>
                <w:rFonts w:cs="Times New Roman"/>
                <w:sz w:val="16"/>
                <w:szCs w:val="20"/>
              </w:rPr>
              <w:t xml:space="preserve"> технология </w:t>
            </w:r>
            <w:proofErr w:type="spellStart"/>
            <w:r w:rsidRPr="007A6CED">
              <w:rPr>
                <w:rFonts w:cs="Times New Roman"/>
                <w:sz w:val="16"/>
                <w:szCs w:val="20"/>
              </w:rPr>
              <w:t>және</w:t>
            </w:r>
            <w:proofErr w:type="spellEnd"/>
            <w:r w:rsidRPr="007A6CED">
              <w:rPr>
                <w:rFonts w:cs="Times New Roman"/>
                <w:sz w:val="16"/>
                <w:szCs w:val="20"/>
              </w:rPr>
              <w:t xml:space="preserve"> металлургия </w:t>
            </w:r>
            <w:proofErr w:type="spellStart"/>
            <w:r w:rsidRPr="007A6CED">
              <w:rPr>
                <w:rFonts w:cs="Times New Roman"/>
                <w:sz w:val="16"/>
                <w:szCs w:val="20"/>
              </w:rPr>
              <w:t>университеті</w:t>
            </w:r>
            <w:proofErr w:type="spellEnd"/>
            <w:r w:rsidRPr="007A6CED">
              <w:rPr>
                <w:rFonts w:cs="Times New Roman"/>
                <w:sz w:val="16"/>
                <w:szCs w:val="20"/>
              </w:rPr>
              <w:t>, Болгария</w:t>
            </w:r>
          </w:p>
        </w:tc>
        <w:tc>
          <w:tcPr>
            <w:tcW w:w="1060" w:type="dxa"/>
          </w:tcPr>
          <w:p w14:paraId="7E9A35E1" w14:textId="77777777" w:rsidR="007A6CED" w:rsidRPr="00710122" w:rsidRDefault="007A6CED" w:rsidP="007A6CED">
            <w:pPr>
              <w:spacing w:line="276" w:lineRule="auto"/>
              <w:rPr>
                <w:rFonts w:cs="Times New Roman"/>
                <w:sz w:val="16"/>
                <w:szCs w:val="20"/>
              </w:rPr>
            </w:pPr>
            <w:r w:rsidRPr="00710122">
              <w:rPr>
                <w:rFonts w:cs="Times New Roman"/>
                <w:sz w:val="16"/>
                <w:szCs w:val="20"/>
              </w:rPr>
              <w:t>24.10.2021-20.11.2021</w:t>
            </w:r>
          </w:p>
        </w:tc>
        <w:tc>
          <w:tcPr>
            <w:tcW w:w="1418" w:type="dxa"/>
          </w:tcPr>
          <w:p w14:paraId="7D11E468" w14:textId="410054E3" w:rsidR="007A6CED" w:rsidRPr="005C7DE2" w:rsidRDefault="007A6CED" w:rsidP="007A6CED">
            <w:pPr>
              <w:spacing w:line="276" w:lineRule="auto"/>
              <w:rPr>
                <w:rFonts w:cs="Times New Roman"/>
                <w:sz w:val="16"/>
                <w:szCs w:val="20"/>
              </w:rPr>
            </w:pPr>
            <w:r w:rsidRPr="001E6F8D">
              <w:rPr>
                <w:rFonts w:cs="Times New Roman"/>
                <w:sz w:val="16"/>
                <w:szCs w:val="20"/>
              </w:rPr>
              <w:t>ҚР БҒМ</w:t>
            </w:r>
          </w:p>
        </w:tc>
        <w:tc>
          <w:tcPr>
            <w:tcW w:w="4501" w:type="dxa"/>
          </w:tcPr>
          <w:p w14:paraId="13FAF5E2" w14:textId="77777777" w:rsidR="007A6CED" w:rsidRDefault="007A6CED" w:rsidP="007A6CED">
            <w:pPr>
              <w:spacing w:line="276" w:lineRule="auto"/>
              <w:rPr>
                <w:rFonts w:cs="Times New Roman"/>
                <w:sz w:val="16"/>
                <w:szCs w:val="20"/>
              </w:rPr>
            </w:pPr>
            <w:r w:rsidRPr="007A6CED">
              <w:rPr>
                <w:rFonts w:cs="Times New Roman"/>
                <w:sz w:val="16"/>
                <w:szCs w:val="20"/>
              </w:rPr>
              <w:t xml:space="preserve">«Машина </w:t>
            </w:r>
            <w:proofErr w:type="spellStart"/>
            <w:r w:rsidRPr="007A6CED">
              <w:rPr>
                <w:rFonts w:cs="Times New Roman"/>
                <w:sz w:val="16"/>
                <w:szCs w:val="20"/>
              </w:rPr>
              <w:t>жасаудағы</w:t>
            </w:r>
            <w:proofErr w:type="spellEnd"/>
            <w:r w:rsidRPr="007A6CED">
              <w:rPr>
                <w:rFonts w:cs="Times New Roman"/>
                <w:sz w:val="16"/>
                <w:szCs w:val="20"/>
              </w:rPr>
              <w:t xml:space="preserve"> </w:t>
            </w:r>
            <w:proofErr w:type="spellStart"/>
            <w:r w:rsidRPr="007A6CED">
              <w:rPr>
                <w:rFonts w:cs="Times New Roman"/>
                <w:sz w:val="16"/>
                <w:szCs w:val="20"/>
              </w:rPr>
              <w:t>инновациялық</w:t>
            </w:r>
            <w:proofErr w:type="spellEnd"/>
            <w:r w:rsidRPr="007A6CED">
              <w:rPr>
                <w:rFonts w:cs="Times New Roman"/>
                <w:sz w:val="16"/>
                <w:szCs w:val="20"/>
              </w:rPr>
              <w:t xml:space="preserve"> </w:t>
            </w:r>
            <w:proofErr w:type="spellStart"/>
            <w:r w:rsidRPr="007A6CED">
              <w:rPr>
                <w:rFonts w:cs="Times New Roman"/>
                <w:sz w:val="16"/>
                <w:szCs w:val="20"/>
              </w:rPr>
              <w:t>технологиялар</w:t>
            </w:r>
            <w:proofErr w:type="spellEnd"/>
            <w:r w:rsidRPr="007A6CED">
              <w:rPr>
                <w:rFonts w:cs="Times New Roman"/>
                <w:sz w:val="16"/>
                <w:szCs w:val="20"/>
              </w:rPr>
              <w:t xml:space="preserve">» </w:t>
            </w:r>
            <w:proofErr w:type="spellStart"/>
            <w:r w:rsidRPr="007A6CED">
              <w:rPr>
                <w:rFonts w:cs="Times New Roman"/>
                <w:sz w:val="16"/>
                <w:szCs w:val="20"/>
              </w:rPr>
              <w:t>лекциялар</w:t>
            </w:r>
            <w:proofErr w:type="spellEnd"/>
            <w:r w:rsidRPr="007A6CED">
              <w:rPr>
                <w:rFonts w:cs="Times New Roman"/>
                <w:sz w:val="16"/>
                <w:szCs w:val="20"/>
              </w:rPr>
              <w:t xml:space="preserve"> мен </w:t>
            </w:r>
            <w:proofErr w:type="spellStart"/>
            <w:r w:rsidRPr="007A6CED">
              <w:rPr>
                <w:rFonts w:cs="Times New Roman"/>
                <w:sz w:val="16"/>
                <w:szCs w:val="20"/>
              </w:rPr>
              <w:t>семинарлар</w:t>
            </w:r>
            <w:proofErr w:type="spellEnd"/>
            <w:r w:rsidRPr="007A6CED">
              <w:rPr>
                <w:rFonts w:cs="Times New Roman"/>
                <w:sz w:val="16"/>
                <w:szCs w:val="20"/>
              </w:rPr>
              <w:t xml:space="preserve">, </w:t>
            </w:r>
            <w:r>
              <w:rPr>
                <w:rFonts w:cs="Times New Roman"/>
                <w:sz w:val="16"/>
                <w:szCs w:val="20"/>
                <w:lang w:val="kk-KZ"/>
              </w:rPr>
              <w:t xml:space="preserve">ПОҚ, </w:t>
            </w:r>
            <w:proofErr w:type="spellStart"/>
            <w:r w:rsidRPr="007A6CED">
              <w:rPr>
                <w:rFonts w:cs="Times New Roman"/>
                <w:sz w:val="16"/>
                <w:szCs w:val="20"/>
              </w:rPr>
              <w:t>магистранттар</w:t>
            </w:r>
            <w:proofErr w:type="spellEnd"/>
            <w:r w:rsidRPr="007A6CED">
              <w:rPr>
                <w:rFonts w:cs="Times New Roman"/>
                <w:sz w:val="16"/>
                <w:szCs w:val="20"/>
              </w:rPr>
              <w:t xml:space="preserve"> мен </w:t>
            </w:r>
            <w:proofErr w:type="spellStart"/>
            <w:r w:rsidRPr="007A6CED">
              <w:rPr>
                <w:rFonts w:cs="Times New Roman"/>
                <w:sz w:val="16"/>
                <w:szCs w:val="20"/>
              </w:rPr>
              <w:t>докторанттарға</w:t>
            </w:r>
            <w:proofErr w:type="spellEnd"/>
            <w:r w:rsidRPr="007A6CED">
              <w:rPr>
                <w:rFonts w:cs="Times New Roman"/>
                <w:sz w:val="16"/>
                <w:szCs w:val="20"/>
              </w:rPr>
              <w:t xml:space="preserve"> </w:t>
            </w:r>
            <w:proofErr w:type="spellStart"/>
            <w:r w:rsidRPr="007A6CED">
              <w:rPr>
                <w:rFonts w:cs="Times New Roman"/>
                <w:sz w:val="16"/>
                <w:szCs w:val="20"/>
              </w:rPr>
              <w:t>арналған</w:t>
            </w:r>
            <w:proofErr w:type="spellEnd"/>
            <w:r w:rsidRPr="007A6CED">
              <w:rPr>
                <w:rFonts w:cs="Times New Roman"/>
                <w:sz w:val="16"/>
                <w:szCs w:val="20"/>
              </w:rPr>
              <w:t xml:space="preserve"> «Машина </w:t>
            </w:r>
            <w:proofErr w:type="spellStart"/>
            <w:r w:rsidRPr="007A6CED">
              <w:rPr>
                <w:rFonts w:cs="Times New Roman"/>
                <w:sz w:val="16"/>
                <w:szCs w:val="20"/>
              </w:rPr>
              <w:t>жасау</w:t>
            </w:r>
            <w:proofErr w:type="spellEnd"/>
            <w:r w:rsidRPr="007A6CED">
              <w:rPr>
                <w:rFonts w:cs="Times New Roman"/>
                <w:sz w:val="16"/>
                <w:szCs w:val="20"/>
              </w:rPr>
              <w:t xml:space="preserve"> </w:t>
            </w:r>
            <w:proofErr w:type="spellStart"/>
            <w:r w:rsidRPr="007A6CED">
              <w:rPr>
                <w:rFonts w:cs="Times New Roman"/>
                <w:sz w:val="16"/>
                <w:szCs w:val="20"/>
              </w:rPr>
              <w:t>кәсіпорындарын</w:t>
            </w:r>
            <w:proofErr w:type="spellEnd"/>
            <w:r w:rsidRPr="007A6CED">
              <w:rPr>
                <w:rFonts w:cs="Times New Roman"/>
                <w:sz w:val="16"/>
                <w:szCs w:val="20"/>
              </w:rPr>
              <w:t xml:space="preserve"> </w:t>
            </w:r>
            <w:proofErr w:type="spellStart"/>
            <w:r w:rsidRPr="007A6CED">
              <w:rPr>
                <w:rFonts w:cs="Times New Roman"/>
                <w:sz w:val="16"/>
                <w:szCs w:val="20"/>
              </w:rPr>
              <w:t>жобалау</w:t>
            </w:r>
            <w:proofErr w:type="spellEnd"/>
            <w:r w:rsidRPr="007A6CED">
              <w:rPr>
                <w:rFonts w:cs="Times New Roman"/>
                <w:sz w:val="16"/>
                <w:szCs w:val="20"/>
              </w:rPr>
              <w:t>» семинар/</w:t>
            </w:r>
            <w:proofErr w:type="spellStart"/>
            <w:r w:rsidRPr="007A6CED">
              <w:rPr>
                <w:rFonts w:cs="Times New Roman"/>
                <w:sz w:val="16"/>
                <w:szCs w:val="20"/>
              </w:rPr>
              <w:t>тренингтері</w:t>
            </w:r>
            <w:proofErr w:type="spellEnd"/>
          </w:p>
          <w:p w14:paraId="372F7900" w14:textId="7FAC6711" w:rsidR="007A6CED" w:rsidRPr="005C7DE2" w:rsidRDefault="003157B4" w:rsidP="007A6CED">
            <w:pPr>
              <w:spacing w:line="276" w:lineRule="auto"/>
              <w:rPr>
                <w:rFonts w:cs="Times New Roman"/>
                <w:sz w:val="16"/>
                <w:szCs w:val="20"/>
              </w:rPr>
            </w:pPr>
            <w:hyperlink r:id="rId16" w:history="1">
              <w:r w:rsidR="007A6CED" w:rsidRPr="005C7DE2">
                <w:rPr>
                  <w:rStyle w:val="a5"/>
                  <w:rFonts w:cs="Times New Roman"/>
                  <w:sz w:val="16"/>
                  <w:szCs w:val="20"/>
                </w:rPr>
                <w:t>https://ksu.edu.kz/newslist/education/professor-iz-bolgarii-chitaet-lekcii-studentam-kru/</w:t>
              </w:r>
            </w:hyperlink>
          </w:p>
          <w:p w14:paraId="3341D283" w14:textId="77777777" w:rsidR="007A6CED" w:rsidRPr="005C7DE2" w:rsidRDefault="007A6CED" w:rsidP="007A6CED">
            <w:pPr>
              <w:spacing w:line="276" w:lineRule="auto"/>
              <w:rPr>
                <w:rFonts w:cs="Times New Roman"/>
                <w:sz w:val="16"/>
                <w:szCs w:val="20"/>
              </w:rPr>
            </w:pPr>
          </w:p>
        </w:tc>
      </w:tr>
      <w:tr w:rsidR="007A6CED" w:rsidRPr="005C7DE2" w14:paraId="025F1EFC" w14:textId="77777777" w:rsidTr="00D84043">
        <w:tc>
          <w:tcPr>
            <w:tcW w:w="375" w:type="dxa"/>
          </w:tcPr>
          <w:p w14:paraId="4B17F353" w14:textId="77777777" w:rsidR="007A6CED" w:rsidRPr="005C7DE2" w:rsidRDefault="007A6CED" w:rsidP="007A6CED">
            <w:pPr>
              <w:spacing w:line="276" w:lineRule="auto"/>
              <w:rPr>
                <w:rFonts w:cs="Times New Roman"/>
                <w:sz w:val="10"/>
                <w:szCs w:val="20"/>
              </w:rPr>
            </w:pPr>
            <w:r w:rsidRPr="005C7DE2">
              <w:rPr>
                <w:rFonts w:cs="Times New Roman"/>
                <w:sz w:val="10"/>
                <w:szCs w:val="20"/>
              </w:rPr>
              <w:t>12</w:t>
            </w:r>
          </w:p>
        </w:tc>
        <w:tc>
          <w:tcPr>
            <w:tcW w:w="1311" w:type="dxa"/>
          </w:tcPr>
          <w:p w14:paraId="70DE97E2" w14:textId="77777777" w:rsidR="007A6CED" w:rsidRPr="005C7DE2" w:rsidRDefault="007A6CED" w:rsidP="007A6CED">
            <w:pPr>
              <w:spacing w:line="276" w:lineRule="auto"/>
              <w:rPr>
                <w:rFonts w:cs="Times New Roman"/>
                <w:sz w:val="16"/>
                <w:szCs w:val="20"/>
              </w:rPr>
            </w:pPr>
            <w:r w:rsidRPr="005C7DE2">
              <w:rPr>
                <w:rFonts w:cs="Times New Roman"/>
                <w:sz w:val="16"/>
                <w:szCs w:val="20"/>
              </w:rPr>
              <w:t>Михайлов Ю.Е.</w:t>
            </w:r>
          </w:p>
        </w:tc>
        <w:tc>
          <w:tcPr>
            <w:tcW w:w="1507" w:type="dxa"/>
          </w:tcPr>
          <w:p w14:paraId="2675A60D" w14:textId="00A6A355" w:rsidR="007A6CED" w:rsidRPr="005C7DE2" w:rsidRDefault="007A6CED" w:rsidP="007A6CED">
            <w:pPr>
              <w:spacing w:line="276" w:lineRule="auto"/>
              <w:rPr>
                <w:rFonts w:cs="Times New Roman"/>
                <w:sz w:val="16"/>
                <w:szCs w:val="20"/>
              </w:rPr>
            </w:pPr>
            <w:r>
              <w:rPr>
                <w:rFonts w:cs="Times New Roman"/>
                <w:sz w:val="16"/>
                <w:szCs w:val="20"/>
              </w:rPr>
              <w:t>«У</w:t>
            </w:r>
            <w:r w:rsidRPr="007A6CED">
              <w:rPr>
                <w:rFonts w:cs="Times New Roman"/>
                <w:sz w:val="16"/>
                <w:szCs w:val="20"/>
              </w:rPr>
              <w:t xml:space="preserve">рал </w:t>
            </w:r>
            <w:proofErr w:type="spellStart"/>
            <w:r w:rsidRPr="007A6CED">
              <w:rPr>
                <w:rFonts w:cs="Times New Roman"/>
                <w:sz w:val="16"/>
                <w:szCs w:val="20"/>
              </w:rPr>
              <w:t>мемлекеттік</w:t>
            </w:r>
            <w:proofErr w:type="spellEnd"/>
            <w:r w:rsidRPr="007A6CED">
              <w:rPr>
                <w:rFonts w:cs="Times New Roman"/>
                <w:sz w:val="16"/>
                <w:szCs w:val="20"/>
              </w:rPr>
              <w:t xml:space="preserve"> </w:t>
            </w:r>
            <w:proofErr w:type="spellStart"/>
            <w:r w:rsidRPr="007A6CED">
              <w:rPr>
                <w:rFonts w:cs="Times New Roman"/>
                <w:sz w:val="16"/>
                <w:szCs w:val="20"/>
              </w:rPr>
              <w:t>орман</w:t>
            </w:r>
            <w:proofErr w:type="spellEnd"/>
            <w:r w:rsidRPr="007A6CED">
              <w:rPr>
                <w:rFonts w:cs="Times New Roman"/>
                <w:sz w:val="16"/>
                <w:szCs w:val="20"/>
              </w:rPr>
              <w:t xml:space="preserve"> </w:t>
            </w:r>
            <w:proofErr w:type="spellStart"/>
            <w:r w:rsidRPr="007A6CED">
              <w:rPr>
                <w:rFonts w:cs="Times New Roman"/>
                <w:sz w:val="16"/>
                <w:szCs w:val="20"/>
              </w:rPr>
              <w:t>шаруашылығы</w:t>
            </w:r>
            <w:proofErr w:type="spellEnd"/>
            <w:r w:rsidRPr="007A6CED">
              <w:rPr>
                <w:rFonts w:cs="Times New Roman"/>
                <w:sz w:val="16"/>
                <w:szCs w:val="20"/>
              </w:rPr>
              <w:t xml:space="preserve"> </w:t>
            </w:r>
            <w:proofErr w:type="spellStart"/>
            <w:r w:rsidRPr="007A6CED">
              <w:rPr>
                <w:rFonts w:cs="Times New Roman"/>
                <w:sz w:val="16"/>
                <w:szCs w:val="20"/>
              </w:rPr>
              <w:t>университеті</w:t>
            </w:r>
            <w:proofErr w:type="spellEnd"/>
            <w:r w:rsidRPr="007A6CED">
              <w:rPr>
                <w:rFonts w:cs="Times New Roman"/>
                <w:sz w:val="16"/>
                <w:szCs w:val="20"/>
              </w:rPr>
              <w:t xml:space="preserve">» </w:t>
            </w:r>
            <w:proofErr w:type="spellStart"/>
            <w:r w:rsidRPr="007A6CED">
              <w:rPr>
                <w:rFonts w:cs="Times New Roman"/>
                <w:sz w:val="16"/>
                <w:szCs w:val="20"/>
              </w:rPr>
              <w:t>федералды</w:t>
            </w:r>
            <w:proofErr w:type="spellEnd"/>
            <w:r w:rsidRPr="007A6CED">
              <w:rPr>
                <w:rFonts w:cs="Times New Roman"/>
                <w:sz w:val="16"/>
                <w:szCs w:val="20"/>
              </w:rPr>
              <w:t xml:space="preserve"> </w:t>
            </w:r>
            <w:proofErr w:type="spellStart"/>
            <w:r w:rsidRPr="007A6CED">
              <w:rPr>
                <w:rFonts w:cs="Times New Roman"/>
                <w:sz w:val="16"/>
                <w:szCs w:val="20"/>
              </w:rPr>
              <w:t>мемлекеттік</w:t>
            </w:r>
            <w:proofErr w:type="spellEnd"/>
            <w:r w:rsidRPr="007A6CED">
              <w:rPr>
                <w:rFonts w:cs="Times New Roman"/>
                <w:sz w:val="16"/>
                <w:szCs w:val="20"/>
              </w:rPr>
              <w:t xml:space="preserve"> </w:t>
            </w:r>
            <w:proofErr w:type="spellStart"/>
            <w:r w:rsidRPr="007A6CED">
              <w:rPr>
                <w:rFonts w:cs="Times New Roman"/>
                <w:sz w:val="16"/>
                <w:szCs w:val="20"/>
              </w:rPr>
              <w:t>бюджеттік</w:t>
            </w:r>
            <w:proofErr w:type="spellEnd"/>
            <w:r w:rsidRPr="007A6CED">
              <w:rPr>
                <w:rFonts w:cs="Times New Roman"/>
                <w:sz w:val="16"/>
                <w:szCs w:val="20"/>
              </w:rPr>
              <w:t xml:space="preserve"> </w:t>
            </w:r>
            <w:proofErr w:type="spellStart"/>
            <w:r w:rsidRPr="007A6CED">
              <w:rPr>
                <w:rFonts w:cs="Times New Roman"/>
                <w:sz w:val="16"/>
                <w:szCs w:val="20"/>
              </w:rPr>
              <w:t>жоғары</w:t>
            </w:r>
            <w:proofErr w:type="spellEnd"/>
            <w:r w:rsidRPr="007A6CED">
              <w:rPr>
                <w:rFonts w:cs="Times New Roman"/>
                <w:sz w:val="16"/>
                <w:szCs w:val="20"/>
              </w:rPr>
              <w:t xml:space="preserve"> </w:t>
            </w:r>
            <w:proofErr w:type="spellStart"/>
            <w:r w:rsidRPr="007A6CED">
              <w:rPr>
                <w:rFonts w:cs="Times New Roman"/>
                <w:sz w:val="16"/>
                <w:szCs w:val="20"/>
              </w:rPr>
              <w:t>оқу</w:t>
            </w:r>
            <w:proofErr w:type="spellEnd"/>
            <w:r w:rsidRPr="007A6CED">
              <w:rPr>
                <w:rFonts w:cs="Times New Roman"/>
                <w:sz w:val="16"/>
                <w:szCs w:val="20"/>
              </w:rPr>
              <w:t xml:space="preserve"> </w:t>
            </w:r>
            <w:proofErr w:type="spellStart"/>
            <w:r w:rsidRPr="007A6CED">
              <w:rPr>
                <w:rFonts w:cs="Times New Roman"/>
                <w:sz w:val="16"/>
                <w:szCs w:val="20"/>
              </w:rPr>
              <w:t>орны</w:t>
            </w:r>
            <w:proofErr w:type="spellEnd"/>
            <w:r w:rsidRPr="007A6CED">
              <w:rPr>
                <w:rFonts w:cs="Times New Roman"/>
                <w:sz w:val="16"/>
                <w:szCs w:val="20"/>
              </w:rPr>
              <w:t xml:space="preserve">, </w:t>
            </w:r>
            <w:proofErr w:type="spellStart"/>
            <w:r w:rsidRPr="007A6CED">
              <w:rPr>
                <w:rFonts w:cs="Times New Roman"/>
                <w:sz w:val="16"/>
                <w:szCs w:val="20"/>
              </w:rPr>
              <w:t>Ресей</w:t>
            </w:r>
            <w:proofErr w:type="spellEnd"/>
          </w:p>
        </w:tc>
        <w:tc>
          <w:tcPr>
            <w:tcW w:w="1060" w:type="dxa"/>
          </w:tcPr>
          <w:p w14:paraId="0A6FF866" w14:textId="77777777" w:rsidR="007A6CED" w:rsidRPr="00710122" w:rsidRDefault="007A6CED" w:rsidP="007A6CED">
            <w:pPr>
              <w:spacing w:line="276" w:lineRule="auto"/>
              <w:rPr>
                <w:rFonts w:cs="Times New Roman"/>
                <w:sz w:val="16"/>
                <w:szCs w:val="20"/>
              </w:rPr>
            </w:pPr>
            <w:r w:rsidRPr="00710122">
              <w:rPr>
                <w:rFonts w:cs="Times New Roman"/>
                <w:sz w:val="16"/>
                <w:szCs w:val="20"/>
              </w:rPr>
              <w:t>15.11.2021-10.12. 2021</w:t>
            </w:r>
          </w:p>
        </w:tc>
        <w:tc>
          <w:tcPr>
            <w:tcW w:w="1418" w:type="dxa"/>
          </w:tcPr>
          <w:p w14:paraId="049912F6" w14:textId="62B26382" w:rsidR="007A6CED" w:rsidRPr="005C7DE2" w:rsidRDefault="007A6CED" w:rsidP="007A6CED">
            <w:pPr>
              <w:spacing w:line="276" w:lineRule="auto"/>
              <w:rPr>
                <w:rFonts w:cs="Times New Roman"/>
                <w:sz w:val="16"/>
                <w:szCs w:val="20"/>
              </w:rPr>
            </w:pPr>
            <w:r w:rsidRPr="001E6F8D">
              <w:rPr>
                <w:rFonts w:cs="Times New Roman"/>
                <w:sz w:val="16"/>
                <w:szCs w:val="20"/>
              </w:rPr>
              <w:t>ҚР БҒМ</w:t>
            </w:r>
          </w:p>
        </w:tc>
        <w:tc>
          <w:tcPr>
            <w:tcW w:w="4501" w:type="dxa"/>
          </w:tcPr>
          <w:p w14:paraId="7F7919CA" w14:textId="78103469" w:rsidR="007A6CED" w:rsidRPr="005C7DE2" w:rsidRDefault="007A6CED" w:rsidP="007A6CED">
            <w:pPr>
              <w:spacing w:line="276" w:lineRule="auto"/>
              <w:rPr>
                <w:rFonts w:cs="Times New Roman"/>
                <w:sz w:val="16"/>
                <w:szCs w:val="20"/>
              </w:rPr>
            </w:pPr>
            <w:r w:rsidRPr="007A6CED">
              <w:rPr>
                <w:rFonts w:cs="Times New Roman"/>
                <w:sz w:val="16"/>
                <w:szCs w:val="20"/>
              </w:rPr>
              <w:t>«</w:t>
            </w:r>
            <w:proofErr w:type="spellStart"/>
            <w:r w:rsidRPr="007A6CED">
              <w:rPr>
                <w:rFonts w:cs="Times New Roman"/>
                <w:sz w:val="16"/>
                <w:szCs w:val="20"/>
              </w:rPr>
              <w:t>Жануарлар</w:t>
            </w:r>
            <w:proofErr w:type="spellEnd"/>
            <w:r w:rsidRPr="007A6CED">
              <w:rPr>
                <w:rFonts w:cs="Times New Roman"/>
                <w:sz w:val="16"/>
                <w:szCs w:val="20"/>
              </w:rPr>
              <w:t xml:space="preserve"> мен </w:t>
            </w:r>
            <w:proofErr w:type="spellStart"/>
            <w:r w:rsidRPr="007A6CED">
              <w:rPr>
                <w:rFonts w:cs="Times New Roman"/>
                <w:sz w:val="16"/>
                <w:szCs w:val="20"/>
              </w:rPr>
              <w:t>өсімдіктер</w:t>
            </w:r>
            <w:proofErr w:type="spellEnd"/>
            <w:r w:rsidRPr="007A6CED">
              <w:rPr>
                <w:rFonts w:cs="Times New Roman"/>
                <w:sz w:val="16"/>
                <w:szCs w:val="20"/>
              </w:rPr>
              <w:t xml:space="preserve"> </w:t>
            </w:r>
            <w:proofErr w:type="spellStart"/>
            <w:r w:rsidRPr="007A6CED">
              <w:rPr>
                <w:rFonts w:cs="Times New Roman"/>
                <w:sz w:val="16"/>
                <w:szCs w:val="20"/>
              </w:rPr>
              <w:t>экологиясы</w:t>
            </w:r>
            <w:proofErr w:type="spellEnd"/>
            <w:r w:rsidRPr="007A6CED">
              <w:rPr>
                <w:rFonts w:cs="Times New Roman"/>
                <w:sz w:val="16"/>
                <w:szCs w:val="20"/>
              </w:rPr>
              <w:t xml:space="preserve">» </w:t>
            </w:r>
            <w:proofErr w:type="spellStart"/>
            <w:r w:rsidRPr="007A6CED">
              <w:rPr>
                <w:rFonts w:cs="Times New Roman"/>
                <w:sz w:val="16"/>
                <w:szCs w:val="20"/>
              </w:rPr>
              <w:t>дәрістер</w:t>
            </w:r>
            <w:proofErr w:type="spellEnd"/>
            <w:r w:rsidRPr="007A6CED">
              <w:rPr>
                <w:rFonts w:cs="Times New Roman"/>
                <w:sz w:val="16"/>
                <w:szCs w:val="20"/>
              </w:rPr>
              <w:t xml:space="preserve"> мен </w:t>
            </w:r>
            <w:proofErr w:type="spellStart"/>
            <w:r w:rsidRPr="007A6CED">
              <w:rPr>
                <w:rFonts w:cs="Times New Roman"/>
                <w:sz w:val="16"/>
                <w:szCs w:val="20"/>
              </w:rPr>
              <w:t>семинарлар</w:t>
            </w:r>
            <w:proofErr w:type="spellEnd"/>
            <w:r w:rsidRPr="007A6CED">
              <w:rPr>
                <w:rFonts w:cs="Times New Roman"/>
                <w:sz w:val="16"/>
                <w:szCs w:val="20"/>
              </w:rPr>
              <w:t xml:space="preserve">, «Геоэкология </w:t>
            </w:r>
            <w:proofErr w:type="spellStart"/>
            <w:r w:rsidRPr="007A6CED">
              <w:rPr>
                <w:rFonts w:cs="Times New Roman"/>
                <w:sz w:val="16"/>
                <w:szCs w:val="20"/>
              </w:rPr>
              <w:t>және</w:t>
            </w:r>
            <w:proofErr w:type="spellEnd"/>
            <w:r w:rsidRPr="007A6CED">
              <w:rPr>
                <w:rFonts w:cs="Times New Roman"/>
                <w:sz w:val="16"/>
                <w:szCs w:val="20"/>
              </w:rPr>
              <w:t xml:space="preserve"> </w:t>
            </w:r>
            <w:proofErr w:type="spellStart"/>
            <w:r w:rsidRPr="007A6CED">
              <w:rPr>
                <w:rFonts w:cs="Times New Roman"/>
                <w:sz w:val="16"/>
                <w:szCs w:val="20"/>
              </w:rPr>
              <w:t>тұрақты</w:t>
            </w:r>
            <w:proofErr w:type="spellEnd"/>
            <w:r w:rsidRPr="007A6CED">
              <w:rPr>
                <w:rFonts w:cs="Times New Roman"/>
                <w:sz w:val="16"/>
                <w:szCs w:val="20"/>
              </w:rPr>
              <w:t xml:space="preserve"> даму» </w:t>
            </w:r>
            <w:proofErr w:type="spellStart"/>
            <w:r w:rsidRPr="007A6CED">
              <w:rPr>
                <w:rFonts w:cs="Times New Roman"/>
                <w:sz w:val="16"/>
                <w:szCs w:val="20"/>
              </w:rPr>
              <w:t>профессорлық-оқытушылық</w:t>
            </w:r>
            <w:proofErr w:type="spellEnd"/>
            <w:r w:rsidRPr="007A6CED">
              <w:rPr>
                <w:rFonts w:cs="Times New Roman"/>
                <w:sz w:val="16"/>
                <w:szCs w:val="20"/>
              </w:rPr>
              <w:t xml:space="preserve"> </w:t>
            </w:r>
            <w:proofErr w:type="spellStart"/>
            <w:r w:rsidRPr="007A6CED">
              <w:rPr>
                <w:rFonts w:cs="Times New Roman"/>
                <w:sz w:val="16"/>
                <w:szCs w:val="20"/>
              </w:rPr>
              <w:t>құрамға</w:t>
            </w:r>
            <w:proofErr w:type="spellEnd"/>
            <w:r w:rsidRPr="007A6CED">
              <w:rPr>
                <w:rFonts w:cs="Times New Roman"/>
                <w:sz w:val="16"/>
                <w:szCs w:val="20"/>
              </w:rPr>
              <w:t xml:space="preserve">, </w:t>
            </w:r>
            <w:proofErr w:type="spellStart"/>
            <w:r w:rsidRPr="007A6CED">
              <w:rPr>
                <w:rFonts w:cs="Times New Roman"/>
                <w:sz w:val="16"/>
                <w:szCs w:val="20"/>
              </w:rPr>
              <w:t>магистранттарға</w:t>
            </w:r>
            <w:proofErr w:type="spellEnd"/>
            <w:r w:rsidRPr="007A6CED">
              <w:rPr>
                <w:rFonts w:cs="Times New Roman"/>
                <w:sz w:val="16"/>
                <w:szCs w:val="20"/>
              </w:rPr>
              <w:t xml:space="preserve">, </w:t>
            </w:r>
            <w:proofErr w:type="spellStart"/>
            <w:r w:rsidRPr="007A6CED">
              <w:rPr>
                <w:rFonts w:cs="Times New Roman"/>
                <w:sz w:val="16"/>
                <w:szCs w:val="20"/>
              </w:rPr>
              <w:t>докторанттарға</w:t>
            </w:r>
            <w:proofErr w:type="spellEnd"/>
            <w:r w:rsidRPr="007A6CED">
              <w:rPr>
                <w:rFonts w:cs="Times New Roman"/>
                <w:sz w:val="16"/>
                <w:szCs w:val="20"/>
              </w:rPr>
              <w:t xml:space="preserve"> </w:t>
            </w:r>
            <w:proofErr w:type="spellStart"/>
            <w:r w:rsidRPr="007A6CED">
              <w:rPr>
                <w:rFonts w:cs="Times New Roman"/>
                <w:sz w:val="16"/>
                <w:szCs w:val="20"/>
              </w:rPr>
              <w:t>арналған</w:t>
            </w:r>
            <w:proofErr w:type="spellEnd"/>
            <w:r w:rsidRPr="007A6CED">
              <w:rPr>
                <w:rFonts w:cs="Times New Roman"/>
                <w:sz w:val="16"/>
                <w:szCs w:val="20"/>
              </w:rPr>
              <w:t xml:space="preserve"> семинар/</w:t>
            </w:r>
            <w:proofErr w:type="spellStart"/>
            <w:r w:rsidRPr="007A6CED">
              <w:rPr>
                <w:rFonts w:cs="Times New Roman"/>
                <w:sz w:val="16"/>
                <w:szCs w:val="20"/>
              </w:rPr>
              <w:t>тренингтер</w:t>
            </w:r>
            <w:proofErr w:type="spellEnd"/>
          </w:p>
          <w:p w14:paraId="63DF63F3" w14:textId="77777777" w:rsidR="007A6CED" w:rsidRPr="005C7DE2" w:rsidRDefault="003157B4" w:rsidP="007A6CED">
            <w:pPr>
              <w:spacing w:line="276" w:lineRule="auto"/>
              <w:rPr>
                <w:rFonts w:cs="Times New Roman"/>
                <w:sz w:val="16"/>
                <w:szCs w:val="20"/>
              </w:rPr>
            </w:pPr>
            <w:hyperlink r:id="rId17" w:history="1">
              <w:r w:rsidR="007A6CED" w:rsidRPr="005C7DE2">
                <w:rPr>
                  <w:rStyle w:val="a5"/>
                  <w:rFonts w:cs="Times New Roman"/>
                  <w:sz w:val="16"/>
                  <w:szCs w:val="20"/>
                </w:rPr>
                <w:t>https://ksu.edu.kz/newslist/education/rossijskij-uchenyj-v-kru/</w:t>
              </w:r>
            </w:hyperlink>
          </w:p>
          <w:p w14:paraId="0C0A4E00" w14:textId="77777777" w:rsidR="007A6CED" w:rsidRPr="005C7DE2" w:rsidRDefault="007A6CED" w:rsidP="007A6CED">
            <w:pPr>
              <w:spacing w:line="276" w:lineRule="auto"/>
              <w:rPr>
                <w:rFonts w:cs="Times New Roman"/>
                <w:sz w:val="16"/>
                <w:szCs w:val="20"/>
              </w:rPr>
            </w:pPr>
          </w:p>
        </w:tc>
      </w:tr>
      <w:tr w:rsidR="007A6CED" w:rsidRPr="005C7DE2" w14:paraId="4FFD96EB" w14:textId="77777777" w:rsidTr="00D84043">
        <w:tc>
          <w:tcPr>
            <w:tcW w:w="375" w:type="dxa"/>
          </w:tcPr>
          <w:p w14:paraId="163459E1" w14:textId="77777777" w:rsidR="007A6CED" w:rsidRPr="005C7DE2" w:rsidRDefault="007A6CED" w:rsidP="007A6CED">
            <w:pPr>
              <w:spacing w:line="276" w:lineRule="auto"/>
              <w:rPr>
                <w:rFonts w:cs="Times New Roman"/>
                <w:sz w:val="10"/>
                <w:szCs w:val="20"/>
              </w:rPr>
            </w:pPr>
            <w:r w:rsidRPr="005C7DE2">
              <w:rPr>
                <w:rFonts w:cs="Times New Roman"/>
                <w:sz w:val="10"/>
                <w:szCs w:val="20"/>
              </w:rPr>
              <w:t>13</w:t>
            </w:r>
          </w:p>
        </w:tc>
        <w:tc>
          <w:tcPr>
            <w:tcW w:w="1311" w:type="dxa"/>
          </w:tcPr>
          <w:p w14:paraId="7168C648" w14:textId="77777777" w:rsidR="007A6CED" w:rsidRPr="005C7DE2" w:rsidRDefault="007A6CED" w:rsidP="007A6CED">
            <w:pPr>
              <w:spacing w:line="276" w:lineRule="auto"/>
              <w:rPr>
                <w:rFonts w:cs="Times New Roman"/>
                <w:sz w:val="16"/>
                <w:szCs w:val="20"/>
              </w:rPr>
            </w:pPr>
            <w:proofErr w:type="spellStart"/>
            <w:r w:rsidRPr="005C7DE2">
              <w:rPr>
                <w:rFonts w:cs="Times New Roman"/>
                <w:sz w:val="16"/>
                <w:szCs w:val="20"/>
              </w:rPr>
              <w:t>Уразбоев</w:t>
            </w:r>
            <w:proofErr w:type="spellEnd"/>
            <w:r w:rsidRPr="005C7DE2">
              <w:rPr>
                <w:rFonts w:cs="Times New Roman"/>
                <w:sz w:val="16"/>
                <w:szCs w:val="20"/>
              </w:rPr>
              <w:t xml:space="preserve"> </w:t>
            </w:r>
            <w:proofErr w:type="spellStart"/>
            <w:r w:rsidRPr="005C7DE2">
              <w:rPr>
                <w:rFonts w:cs="Times New Roman"/>
                <w:sz w:val="16"/>
                <w:szCs w:val="20"/>
              </w:rPr>
              <w:t>Гайрат</w:t>
            </w:r>
            <w:proofErr w:type="spellEnd"/>
            <w:r w:rsidRPr="005C7DE2">
              <w:rPr>
                <w:rFonts w:cs="Times New Roman"/>
                <w:sz w:val="16"/>
                <w:szCs w:val="20"/>
              </w:rPr>
              <w:t xml:space="preserve"> </w:t>
            </w:r>
            <w:proofErr w:type="spellStart"/>
            <w:r w:rsidRPr="005C7DE2">
              <w:rPr>
                <w:rFonts w:cs="Times New Roman"/>
                <w:sz w:val="16"/>
                <w:szCs w:val="20"/>
              </w:rPr>
              <w:t>Уразалиевич</w:t>
            </w:r>
            <w:proofErr w:type="spellEnd"/>
          </w:p>
        </w:tc>
        <w:tc>
          <w:tcPr>
            <w:tcW w:w="1507" w:type="dxa"/>
          </w:tcPr>
          <w:p w14:paraId="5B8BBC2E" w14:textId="4DB434CF" w:rsidR="007A6CED" w:rsidRPr="007A6CED" w:rsidRDefault="007A6CED" w:rsidP="007A6CED">
            <w:pPr>
              <w:spacing w:line="276" w:lineRule="auto"/>
              <w:rPr>
                <w:rFonts w:cs="Times New Roman"/>
                <w:sz w:val="16"/>
                <w:szCs w:val="20"/>
                <w:lang w:val="kk-KZ"/>
              </w:rPr>
            </w:pPr>
            <w:r w:rsidRPr="005C7DE2">
              <w:rPr>
                <w:rFonts w:cs="Times New Roman"/>
                <w:sz w:val="16"/>
                <w:szCs w:val="20"/>
              </w:rPr>
              <w:t>Ургенч</w:t>
            </w:r>
            <w:r>
              <w:rPr>
                <w:rFonts w:cs="Times New Roman"/>
                <w:sz w:val="16"/>
                <w:szCs w:val="20"/>
                <w:lang w:val="kk-KZ"/>
              </w:rPr>
              <w:t xml:space="preserve"> мемлекеттік</w:t>
            </w:r>
            <w:r w:rsidRPr="005C7DE2">
              <w:rPr>
                <w:rFonts w:cs="Times New Roman"/>
                <w:sz w:val="16"/>
                <w:szCs w:val="20"/>
              </w:rPr>
              <w:t xml:space="preserve"> университет</w:t>
            </w:r>
            <w:r>
              <w:rPr>
                <w:rFonts w:cs="Times New Roman"/>
                <w:sz w:val="16"/>
                <w:szCs w:val="20"/>
                <w:lang w:val="kk-KZ"/>
              </w:rPr>
              <w:t>і</w:t>
            </w:r>
            <w:r w:rsidRPr="005C7DE2">
              <w:rPr>
                <w:rFonts w:cs="Times New Roman"/>
                <w:sz w:val="16"/>
                <w:szCs w:val="20"/>
              </w:rPr>
              <w:t xml:space="preserve">, </w:t>
            </w:r>
            <w:r>
              <w:rPr>
                <w:rFonts w:cs="Times New Roman"/>
                <w:sz w:val="16"/>
                <w:szCs w:val="20"/>
                <w:lang w:val="kk-KZ"/>
              </w:rPr>
              <w:lastRenderedPageBreak/>
              <w:t>Өзбекстан</w:t>
            </w:r>
          </w:p>
        </w:tc>
        <w:tc>
          <w:tcPr>
            <w:tcW w:w="1060" w:type="dxa"/>
          </w:tcPr>
          <w:p w14:paraId="1ABF0CA7" w14:textId="77777777" w:rsidR="007A6CED" w:rsidRPr="00710122" w:rsidRDefault="007A6CED" w:rsidP="007A6CED">
            <w:pPr>
              <w:spacing w:line="276" w:lineRule="auto"/>
              <w:rPr>
                <w:rFonts w:cs="Times New Roman"/>
                <w:sz w:val="16"/>
                <w:szCs w:val="20"/>
              </w:rPr>
            </w:pPr>
            <w:r w:rsidRPr="00710122">
              <w:rPr>
                <w:rFonts w:cs="Times New Roman"/>
                <w:sz w:val="16"/>
                <w:szCs w:val="20"/>
              </w:rPr>
              <w:lastRenderedPageBreak/>
              <w:t>02.10. 2021-29.10 2021</w:t>
            </w:r>
          </w:p>
        </w:tc>
        <w:tc>
          <w:tcPr>
            <w:tcW w:w="1418" w:type="dxa"/>
          </w:tcPr>
          <w:p w14:paraId="2E551146" w14:textId="51D4EB5D" w:rsidR="007A6CED" w:rsidRPr="005C7DE2" w:rsidRDefault="007A6CED" w:rsidP="007A6CED">
            <w:pPr>
              <w:spacing w:line="276" w:lineRule="auto"/>
              <w:rPr>
                <w:rFonts w:cs="Times New Roman"/>
                <w:sz w:val="16"/>
                <w:szCs w:val="20"/>
              </w:rPr>
            </w:pPr>
            <w:r w:rsidRPr="001E6F8D">
              <w:rPr>
                <w:rFonts w:cs="Times New Roman"/>
                <w:sz w:val="16"/>
                <w:szCs w:val="20"/>
              </w:rPr>
              <w:t>ҚР БҒМ</w:t>
            </w:r>
          </w:p>
        </w:tc>
        <w:tc>
          <w:tcPr>
            <w:tcW w:w="4501" w:type="dxa"/>
          </w:tcPr>
          <w:p w14:paraId="10848386" w14:textId="76FB366C" w:rsidR="007A6CED" w:rsidRPr="007A6CED" w:rsidRDefault="007A6CED" w:rsidP="007A6CED">
            <w:pPr>
              <w:spacing w:line="276" w:lineRule="auto"/>
              <w:rPr>
                <w:rFonts w:cs="Times New Roman"/>
                <w:sz w:val="16"/>
                <w:szCs w:val="20"/>
                <w:lang w:val="kk-KZ"/>
              </w:rPr>
            </w:pPr>
            <w:r w:rsidRPr="007A6CED">
              <w:rPr>
                <w:rFonts w:cs="Times New Roman"/>
                <w:sz w:val="16"/>
                <w:szCs w:val="20"/>
              </w:rPr>
              <w:t>«</w:t>
            </w:r>
            <w:proofErr w:type="spellStart"/>
            <w:r w:rsidRPr="007A6CED">
              <w:rPr>
                <w:rFonts w:cs="Times New Roman"/>
                <w:sz w:val="16"/>
                <w:szCs w:val="20"/>
              </w:rPr>
              <w:t>Математикалық</w:t>
            </w:r>
            <w:proofErr w:type="spellEnd"/>
            <w:r w:rsidRPr="007A6CED">
              <w:rPr>
                <w:rFonts w:cs="Times New Roman"/>
                <w:sz w:val="16"/>
                <w:szCs w:val="20"/>
              </w:rPr>
              <w:t xml:space="preserve"> </w:t>
            </w:r>
            <w:proofErr w:type="spellStart"/>
            <w:r w:rsidRPr="007A6CED">
              <w:rPr>
                <w:rFonts w:cs="Times New Roman"/>
                <w:sz w:val="16"/>
                <w:szCs w:val="20"/>
              </w:rPr>
              <w:t>модельдеу</w:t>
            </w:r>
            <w:proofErr w:type="spellEnd"/>
            <w:r w:rsidRPr="007A6CED">
              <w:rPr>
                <w:rFonts w:cs="Times New Roman"/>
                <w:sz w:val="16"/>
                <w:szCs w:val="20"/>
              </w:rPr>
              <w:t xml:space="preserve">» </w:t>
            </w:r>
            <w:proofErr w:type="spellStart"/>
            <w:r w:rsidRPr="007A6CED">
              <w:rPr>
                <w:rFonts w:cs="Times New Roman"/>
                <w:sz w:val="16"/>
                <w:szCs w:val="20"/>
              </w:rPr>
              <w:t>дәрістер</w:t>
            </w:r>
            <w:proofErr w:type="spellEnd"/>
            <w:r w:rsidRPr="007A6CED">
              <w:rPr>
                <w:rFonts w:cs="Times New Roman"/>
                <w:sz w:val="16"/>
                <w:szCs w:val="20"/>
              </w:rPr>
              <w:t xml:space="preserve"> мен </w:t>
            </w:r>
            <w:proofErr w:type="spellStart"/>
            <w:r w:rsidRPr="007A6CED">
              <w:rPr>
                <w:rFonts w:cs="Times New Roman"/>
                <w:sz w:val="16"/>
                <w:szCs w:val="20"/>
              </w:rPr>
              <w:t>семинарлар</w:t>
            </w:r>
            <w:proofErr w:type="spellEnd"/>
            <w:r w:rsidRPr="007A6CED">
              <w:rPr>
                <w:rFonts w:cs="Times New Roman"/>
                <w:sz w:val="16"/>
                <w:szCs w:val="20"/>
              </w:rPr>
              <w:t xml:space="preserve">, </w:t>
            </w:r>
            <w:proofErr w:type="spellStart"/>
            <w:r w:rsidRPr="007A6CED">
              <w:rPr>
                <w:rFonts w:cs="Times New Roman"/>
                <w:sz w:val="16"/>
                <w:szCs w:val="20"/>
              </w:rPr>
              <w:t>профессорлық-оқытушылық</w:t>
            </w:r>
            <w:proofErr w:type="spellEnd"/>
            <w:r w:rsidRPr="007A6CED">
              <w:rPr>
                <w:rFonts w:cs="Times New Roman"/>
                <w:sz w:val="16"/>
                <w:szCs w:val="20"/>
              </w:rPr>
              <w:t xml:space="preserve"> </w:t>
            </w:r>
            <w:proofErr w:type="spellStart"/>
            <w:r w:rsidRPr="007A6CED">
              <w:rPr>
                <w:rFonts w:cs="Times New Roman"/>
                <w:sz w:val="16"/>
                <w:szCs w:val="20"/>
              </w:rPr>
              <w:t>құрамға</w:t>
            </w:r>
            <w:proofErr w:type="spellEnd"/>
            <w:r w:rsidRPr="007A6CED">
              <w:rPr>
                <w:rFonts w:cs="Times New Roman"/>
                <w:sz w:val="16"/>
                <w:szCs w:val="20"/>
              </w:rPr>
              <w:t xml:space="preserve">, </w:t>
            </w:r>
            <w:proofErr w:type="spellStart"/>
            <w:r w:rsidRPr="007A6CED">
              <w:rPr>
                <w:rFonts w:cs="Times New Roman"/>
                <w:sz w:val="16"/>
                <w:szCs w:val="20"/>
              </w:rPr>
              <w:t>магистранттарға</w:t>
            </w:r>
            <w:proofErr w:type="spellEnd"/>
            <w:r w:rsidRPr="007A6CED">
              <w:rPr>
                <w:rFonts w:cs="Times New Roman"/>
                <w:sz w:val="16"/>
                <w:szCs w:val="20"/>
              </w:rPr>
              <w:t xml:space="preserve">, </w:t>
            </w:r>
            <w:proofErr w:type="spellStart"/>
            <w:r w:rsidRPr="007A6CED">
              <w:rPr>
                <w:rFonts w:cs="Times New Roman"/>
                <w:sz w:val="16"/>
                <w:szCs w:val="20"/>
              </w:rPr>
              <w:t>докторанттарға</w:t>
            </w:r>
            <w:proofErr w:type="spellEnd"/>
            <w:r w:rsidRPr="007A6CED">
              <w:rPr>
                <w:rFonts w:cs="Times New Roman"/>
                <w:sz w:val="16"/>
                <w:szCs w:val="20"/>
              </w:rPr>
              <w:t xml:space="preserve"> </w:t>
            </w:r>
            <w:proofErr w:type="spellStart"/>
            <w:r w:rsidRPr="007A6CED">
              <w:rPr>
                <w:rFonts w:cs="Times New Roman"/>
                <w:sz w:val="16"/>
                <w:szCs w:val="20"/>
              </w:rPr>
              <w:t>арналған</w:t>
            </w:r>
            <w:proofErr w:type="spellEnd"/>
            <w:r w:rsidRPr="007A6CED">
              <w:rPr>
                <w:rFonts w:cs="Times New Roman"/>
                <w:sz w:val="16"/>
                <w:szCs w:val="20"/>
              </w:rPr>
              <w:t xml:space="preserve"> «</w:t>
            </w:r>
            <w:proofErr w:type="spellStart"/>
            <w:r w:rsidRPr="007A6CED">
              <w:rPr>
                <w:rFonts w:cs="Times New Roman"/>
                <w:sz w:val="16"/>
                <w:szCs w:val="20"/>
              </w:rPr>
              <w:t>Гидродинамикалық</w:t>
            </w:r>
            <w:proofErr w:type="spellEnd"/>
            <w:r w:rsidRPr="007A6CED">
              <w:rPr>
                <w:rFonts w:cs="Times New Roman"/>
                <w:sz w:val="16"/>
                <w:szCs w:val="20"/>
              </w:rPr>
              <w:t xml:space="preserve"> </w:t>
            </w:r>
            <w:proofErr w:type="spellStart"/>
            <w:r w:rsidRPr="007A6CED">
              <w:rPr>
                <w:rFonts w:cs="Times New Roman"/>
                <w:sz w:val="16"/>
                <w:szCs w:val="20"/>
              </w:rPr>
              <w:t>процестерді</w:t>
            </w:r>
            <w:proofErr w:type="spellEnd"/>
            <w:r w:rsidRPr="007A6CED">
              <w:rPr>
                <w:rFonts w:cs="Times New Roman"/>
                <w:sz w:val="16"/>
                <w:szCs w:val="20"/>
              </w:rPr>
              <w:t xml:space="preserve"> </w:t>
            </w:r>
            <w:proofErr w:type="spellStart"/>
            <w:r w:rsidRPr="007A6CED">
              <w:rPr>
                <w:rFonts w:cs="Times New Roman"/>
                <w:sz w:val="16"/>
                <w:szCs w:val="20"/>
              </w:rPr>
              <w:lastRenderedPageBreak/>
              <w:t>модельдеу</w:t>
            </w:r>
            <w:proofErr w:type="spellEnd"/>
            <w:r w:rsidRPr="007A6CED">
              <w:rPr>
                <w:rFonts w:cs="Times New Roman"/>
                <w:sz w:val="16"/>
                <w:szCs w:val="20"/>
              </w:rPr>
              <w:t>» семинар/</w:t>
            </w:r>
            <w:proofErr w:type="spellStart"/>
            <w:r w:rsidRPr="007A6CED">
              <w:rPr>
                <w:rFonts w:cs="Times New Roman"/>
                <w:sz w:val="16"/>
                <w:szCs w:val="20"/>
              </w:rPr>
              <w:t>тренингтері</w:t>
            </w:r>
            <w:proofErr w:type="spellEnd"/>
            <w:r>
              <w:rPr>
                <w:rFonts w:cs="Times New Roman"/>
                <w:sz w:val="16"/>
                <w:szCs w:val="20"/>
                <w:lang w:val="kk-KZ"/>
              </w:rPr>
              <w:t xml:space="preserve">                                                                                                                                                                                                                                                                                                                                                                                                                                                                                                                                                                                                                            </w:t>
            </w:r>
          </w:p>
          <w:p w14:paraId="46B65E08" w14:textId="77777777" w:rsidR="007A6CED" w:rsidRPr="005C7DE2" w:rsidRDefault="003157B4" w:rsidP="007A6CED">
            <w:pPr>
              <w:spacing w:line="276" w:lineRule="auto"/>
              <w:rPr>
                <w:rFonts w:cs="Times New Roman"/>
                <w:sz w:val="16"/>
                <w:szCs w:val="20"/>
              </w:rPr>
            </w:pPr>
            <w:hyperlink r:id="rId18" w:history="1">
              <w:r w:rsidR="007A6CED" w:rsidRPr="005C7DE2">
                <w:rPr>
                  <w:rStyle w:val="a5"/>
                  <w:rFonts w:cs="Times New Roman"/>
                  <w:sz w:val="16"/>
                  <w:szCs w:val="20"/>
                </w:rPr>
                <w:t>https://ksu.edu.kz/newslist/education/professor-iz-uzbekistana-chitaet-lekcii/</w:t>
              </w:r>
            </w:hyperlink>
          </w:p>
          <w:p w14:paraId="5D423524" w14:textId="77777777" w:rsidR="007A6CED" w:rsidRPr="005C7DE2" w:rsidRDefault="007A6CED" w:rsidP="007A6CED">
            <w:pPr>
              <w:spacing w:line="276" w:lineRule="auto"/>
              <w:rPr>
                <w:rFonts w:cs="Times New Roman"/>
                <w:sz w:val="16"/>
                <w:szCs w:val="20"/>
              </w:rPr>
            </w:pPr>
          </w:p>
        </w:tc>
      </w:tr>
      <w:tr w:rsidR="007A6CED" w:rsidRPr="005C7DE2" w14:paraId="03C88860" w14:textId="77777777" w:rsidTr="00D84043">
        <w:tc>
          <w:tcPr>
            <w:tcW w:w="375" w:type="dxa"/>
          </w:tcPr>
          <w:p w14:paraId="4E93A457" w14:textId="77777777" w:rsidR="007A6CED" w:rsidRPr="005C7DE2" w:rsidRDefault="007A6CED" w:rsidP="007A6CED">
            <w:pPr>
              <w:spacing w:line="276" w:lineRule="auto"/>
              <w:rPr>
                <w:rFonts w:cs="Times New Roman"/>
                <w:sz w:val="10"/>
                <w:szCs w:val="20"/>
              </w:rPr>
            </w:pPr>
            <w:r w:rsidRPr="005C7DE2">
              <w:rPr>
                <w:rFonts w:cs="Times New Roman"/>
                <w:sz w:val="10"/>
                <w:szCs w:val="20"/>
              </w:rPr>
              <w:lastRenderedPageBreak/>
              <w:t>14</w:t>
            </w:r>
          </w:p>
        </w:tc>
        <w:tc>
          <w:tcPr>
            <w:tcW w:w="1311" w:type="dxa"/>
          </w:tcPr>
          <w:p w14:paraId="111477D3" w14:textId="77777777" w:rsidR="007A6CED" w:rsidRPr="005C7DE2" w:rsidRDefault="007A6CED" w:rsidP="007A6CED">
            <w:pPr>
              <w:spacing w:line="276" w:lineRule="auto"/>
              <w:rPr>
                <w:rFonts w:cs="Times New Roman"/>
                <w:sz w:val="16"/>
                <w:szCs w:val="20"/>
              </w:rPr>
            </w:pPr>
            <w:r w:rsidRPr="005C7DE2">
              <w:rPr>
                <w:rFonts w:cs="Times New Roman"/>
                <w:sz w:val="16"/>
                <w:szCs w:val="20"/>
              </w:rPr>
              <w:t>Куприянов Андрей Николаевич</w:t>
            </w:r>
          </w:p>
        </w:tc>
        <w:tc>
          <w:tcPr>
            <w:tcW w:w="1507" w:type="dxa"/>
          </w:tcPr>
          <w:p w14:paraId="59458170" w14:textId="331C7A40" w:rsidR="007A6CED" w:rsidRPr="005C7DE2" w:rsidRDefault="007A6CED" w:rsidP="007A6CED">
            <w:pPr>
              <w:spacing w:line="276" w:lineRule="auto"/>
              <w:rPr>
                <w:rFonts w:cs="Times New Roman"/>
                <w:sz w:val="16"/>
                <w:szCs w:val="20"/>
              </w:rPr>
            </w:pPr>
            <w:proofErr w:type="spellStart"/>
            <w:r w:rsidRPr="007A6CED">
              <w:rPr>
                <w:rFonts w:cs="Times New Roman"/>
                <w:sz w:val="16"/>
                <w:szCs w:val="20"/>
              </w:rPr>
              <w:t>Ресей</w:t>
            </w:r>
            <w:proofErr w:type="spellEnd"/>
            <w:r w:rsidRPr="007A6CED">
              <w:rPr>
                <w:rFonts w:cs="Times New Roman"/>
                <w:sz w:val="16"/>
                <w:szCs w:val="20"/>
              </w:rPr>
              <w:t xml:space="preserve"> </w:t>
            </w:r>
            <w:proofErr w:type="spellStart"/>
            <w:r w:rsidRPr="007A6CED">
              <w:rPr>
                <w:rFonts w:cs="Times New Roman"/>
                <w:sz w:val="16"/>
                <w:szCs w:val="20"/>
              </w:rPr>
              <w:t>ғылым</w:t>
            </w:r>
            <w:proofErr w:type="spellEnd"/>
            <w:r w:rsidRPr="007A6CED">
              <w:rPr>
                <w:rFonts w:cs="Times New Roman"/>
                <w:sz w:val="16"/>
                <w:szCs w:val="20"/>
              </w:rPr>
              <w:t xml:space="preserve"> </w:t>
            </w:r>
            <w:proofErr w:type="spellStart"/>
            <w:r w:rsidRPr="007A6CED">
              <w:rPr>
                <w:rFonts w:cs="Times New Roman"/>
                <w:sz w:val="16"/>
                <w:szCs w:val="20"/>
              </w:rPr>
              <w:t>академиясының</w:t>
            </w:r>
            <w:proofErr w:type="spellEnd"/>
            <w:r w:rsidRPr="007A6CED">
              <w:rPr>
                <w:rFonts w:cs="Times New Roman"/>
                <w:sz w:val="16"/>
                <w:szCs w:val="20"/>
              </w:rPr>
              <w:t xml:space="preserve"> </w:t>
            </w:r>
            <w:proofErr w:type="spellStart"/>
            <w:r w:rsidRPr="007A6CED">
              <w:rPr>
                <w:rFonts w:cs="Times New Roman"/>
                <w:sz w:val="16"/>
                <w:szCs w:val="20"/>
              </w:rPr>
              <w:t>Сібір</w:t>
            </w:r>
            <w:proofErr w:type="spellEnd"/>
            <w:r w:rsidRPr="007A6CED">
              <w:rPr>
                <w:rFonts w:cs="Times New Roman"/>
                <w:sz w:val="16"/>
                <w:szCs w:val="20"/>
              </w:rPr>
              <w:t xml:space="preserve"> филиалы «Экология </w:t>
            </w:r>
            <w:proofErr w:type="spellStart"/>
            <w:r w:rsidRPr="007A6CED">
              <w:rPr>
                <w:rFonts w:cs="Times New Roman"/>
                <w:sz w:val="16"/>
                <w:szCs w:val="20"/>
              </w:rPr>
              <w:t>және</w:t>
            </w:r>
            <w:proofErr w:type="spellEnd"/>
            <w:r w:rsidRPr="007A6CED">
              <w:rPr>
                <w:rFonts w:cs="Times New Roman"/>
                <w:sz w:val="16"/>
                <w:szCs w:val="20"/>
              </w:rPr>
              <w:t xml:space="preserve"> </w:t>
            </w:r>
            <w:proofErr w:type="spellStart"/>
            <w:r w:rsidRPr="007A6CED">
              <w:rPr>
                <w:rFonts w:cs="Times New Roman"/>
                <w:sz w:val="16"/>
                <w:szCs w:val="20"/>
              </w:rPr>
              <w:t>адам</w:t>
            </w:r>
            <w:proofErr w:type="spellEnd"/>
            <w:r w:rsidRPr="007A6CED">
              <w:rPr>
                <w:rFonts w:cs="Times New Roman"/>
                <w:sz w:val="16"/>
                <w:szCs w:val="20"/>
              </w:rPr>
              <w:t xml:space="preserve"> институты» </w:t>
            </w:r>
            <w:proofErr w:type="spellStart"/>
            <w:r w:rsidRPr="007A6CED">
              <w:rPr>
                <w:rFonts w:cs="Times New Roman"/>
                <w:sz w:val="16"/>
                <w:szCs w:val="20"/>
              </w:rPr>
              <w:t>көмір</w:t>
            </w:r>
            <w:proofErr w:type="spellEnd"/>
            <w:r w:rsidRPr="007A6CED">
              <w:rPr>
                <w:rFonts w:cs="Times New Roman"/>
                <w:sz w:val="16"/>
                <w:szCs w:val="20"/>
              </w:rPr>
              <w:t xml:space="preserve"> </w:t>
            </w:r>
            <w:proofErr w:type="spellStart"/>
            <w:r w:rsidRPr="007A6CED">
              <w:rPr>
                <w:rFonts w:cs="Times New Roman"/>
                <w:sz w:val="16"/>
                <w:szCs w:val="20"/>
              </w:rPr>
              <w:t>және</w:t>
            </w:r>
            <w:proofErr w:type="spellEnd"/>
            <w:r w:rsidRPr="007A6CED">
              <w:rPr>
                <w:rFonts w:cs="Times New Roman"/>
                <w:sz w:val="16"/>
                <w:szCs w:val="20"/>
              </w:rPr>
              <w:t xml:space="preserve"> </w:t>
            </w:r>
            <w:proofErr w:type="spellStart"/>
            <w:r w:rsidRPr="007A6CED">
              <w:rPr>
                <w:rFonts w:cs="Times New Roman"/>
                <w:sz w:val="16"/>
                <w:szCs w:val="20"/>
              </w:rPr>
              <w:t>көмір</w:t>
            </w:r>
            <w:proofErr w:type="spellEnd"/>
            <w:r w:rsidRPr="007A6CED">
              <w:rPr>
                <w:rFonts w:cs="Times New Roman"/>
                <w:sz w:val="16"/>
                <w:szCs w:val="20"/>
              </w:rPr>
              <w:t xml:space="preserve"> </w:t>
            </w:r>
            <w:proofErr w:type="spellStart"/>
            <w:r w:rsidRPr="007A6CED">
              <w:rPr>
                <w:rFonts w:cs="Times New Roman"/>
                <w:sz w:val="16"/>
                <w:szCs w:val="20"/>
              </w:rPr>
              <w:t>химиясы</w:t>
            </w:r>
            <w:proofErr w:type="spellEnd"/>
            <w:r w:rsidRPr="007A6CED">
              <w:rPr>
                <w:rFonts w:cs="Times New Roman"/>
                <w:sz w:val="16"/>
                <w:szCs w:val="20"/>
              </w:rPr>
              <w:t xml:space="preserve"> </w:t>
            </w:r>
            <w:proofErr w:type="spellStart"/>
            <w:r w:rsidRPr="007A6CED">
              <w:rPr>
                <w:rFonts w:cs="Times New Roman"/>
                <w:sz w:val="16"/>
                <w:szCs w:val="20"/>
              </w:rPr>
              <w:t>федералды</w:t>
            </w:r>
            <w:proofErr w:type="spellEnd"/>
            <w:r w:rsidRPr="007A6CED">
              <w:rPr>
                <w:rFonts w:cs="Times New Roman"/>
                <w:sz w:val="16"/>
                <w:szCs w:val="20"/>
              </w:rPr>
              <w:t xml:space="preserve"> </w:t>
            </w:r>
            <w:proofErr w:type="spellStart"/>
            <w:r w:rsidRPr="007A6CED">
              <w:rPr>
                <w:rFonts w:cs="Times New Roman"/>
                <w:sz w:val="16"/>
                <w:szCs w:val="20"/>
              </w:rPr>
              <w:t>ғылыми-зерттеу</w:t>
            </w:r>
            <w:proofErr w:type="spellEnd"/>
            <w:r w:rsidRPr="007A6CED">
              <w:rPr>
                <w:rFonts w:cs="Times New Roman"/>
                <w:sz w:val="16"/>
                <w:szCs w:val="20"/>
              </w:rPr>
              <w:t xml:space="preserve"> </w:t>
            </w:r>
            <w:proofErr w:type="spellStart"/>
            <w:r w:rsidRPr="007A6CED">
              <w:rPr>
                <w:rFonts w:cs="Times New Roman"/>
                <w:sz w:val="16"/>
                <w:szCs w:val="20"/>
              </w:rPr>
              <w:t>орталығы</w:t>
            </w:r>
            <w:proofErr w:type="spellEnd"/>
          </w:p>
        </w:tc>
        <w:tc>
          <w:tcPr>
            <w:tcW w:w="1060" w:type="dxa"/>
          </w:tcPr>
          <w:p w14:paraId="5A8390D5" w14:textId="77777777" w:rsidR="007A6CED" w:rsidRPr="00710122" w:rsidRDefault="007A6CED" w:rsidP="007A6CED">
            <w:pPr>
              <w:spacing w:line="276" w:lineRule="auto"/>
              <w:rPr>
                <w:rFonts w:cs="Times New Roman"/>
                <w:sz w:val="16"/>
                <w:szCs w:val="20"/>
              </w:rPr>
            </w:pPr>
            <w:r w:rsidRPr="00710122">
              <w:rPr>
                <w:rFonts w:cs="Times New Roman"/>
                <w:sz w:val="16"/>
                <w:szCs w:val="20"/>
              </w:rPr>
              <w:t>21.11 2021-18.12. 2021</w:t>
            </w:r>
          </w:p>
        </w:tc>
        <w:tc>
          <w:tcPr>
            <w:tcW w:w="1418" w:type="dxa"/>
          </w:tcPr>
          <w:p w14:paraId="045831D8" w14:textId="3427D662" w:rsidR="007A6CED" w:rsidRPr="005C7DE2" w:rsidRDefault="007A6CED" w:rsidP="007A6CED">
            <w:pPr>
              <w:spacing w:line="276" w:lineRule="auto"/>
              <w:rPr>
                <w:rFonts w:cs="Times New Roman"/>
                <w:sz w:val="16"/>
                <w:szCs w:val="20"/>
              </w:rPr>
            </w:pPr>
            <w:r w:rsidRPr="001E6F8D">
              <w:rPr>
                <w:rFonts w:cs="Times New Roman"/>
                <w:sz w:val="16"/>
                <w:szCs w:val="20"/>
              </w:rPr>
              <w:t>ҚР БҒМ</w:t>
            </w:r>
          </w:p>
        </w:tc>
        <w:tc>
          <w:tcPr>
            <w:tcW w:w="4501" w:type="dxa"/>
          </w:tcPr>
          <w:p w14:paraId="2AD4B69E" w14:textId="28F2A101" w:rsidR="007A6CED" w:rsidRDefault="007A6CED" w:rsidP="007A6CED">
            <w:pPr>
              <w:spacing w:line="276" w:lineRule="auto"/>
              <w:rPr>
                <w:rFonts w:cs="Times New Roman"/>
                <w:sz w:val="16"/>
                <w:szCs w:val="20"/>
              </w:rPr>
            </w:pPr>
            <w:r w:rsidRPr="007A6CED">
              <w:rPr>
                <w:rFonts w:cs="Times New Roman"/>
                <w:sz w:val="16"/>
                <w:szCs w:val="20"/>
              </w:rPr>
              <w:t>«</w:t>
            </w:r>
            <w:proofErr w:type="spellStart"/>
            <w:r w:rsidRPr="007A6CED">
              <w:rPr>
                <w:rFonts w:cs="Times New Roman"/>
                <w:sz w:val="16"/>
                <w:szCs w:val="20"/>
              </w:rPr>
              <w:t>Жоғары</w:t>
            </w:r>
            <w:proofErr w:type="spellEnd"/>
            <w:r w:rsidRPr="007A6CED">
              <w:rPr>
                <w:rFonts w:cs="Times New Roman"/>
                <w:sz w:val="16"/>
                <w:szCs w:val="20"/>
              </w:rPr>
              <w:t xml:space="preserve"> </w:t>
            </w:r>
            <w:proofErr w:type="spellStart"/>
            <w:r w:rsidRPr="007A6CED">
              <w:rPr>
                <w:rFonts w:cs="Times New Roman"/>
                <w:sz w:val="16"/>
                <w:szCs w:val="20"/>
              </w:rPr>
              <w:t>сатыдағы</w:t>
            </w:r>
            <w:proofErr w:type="spellEnd"/>
            <w:r w:rsidRPr="007A6CED">
              <w:rPr>
                <w:rFonts w:cs="Times New Roman"/>
                <w:sz w:val="16"/>
                <w:szCs w:val="20"/>
              </w:rPr>
              <w:t xml:space="preserve"> </w:t>
            </w:r>
            <w:proofErr w:type="spellStart"/>
            <w:r w:rsidRPr="007A6CED">
              <w:rPr>
                <w:rFonts w:cs="Times New Roman"/>
                <w:sz w:val="16"/>
                <w:szCs w:val="20"/>
              </w:rPr>
              <w:t>өсімдіктер</w:t>
            </w:r>
            <w:proofErr w:type="spellEnd"/>
            <w:r w:rsidRPr="007A6CED">
              <w:rPr>
                <w:rFonts w:cs="Times New Roman"/>
                <w:sz w:val="16"/>
                <w:szCs w:val="20"/>
              </w:rPr>
              <w:t xml:space="preserve"> </w:t>
            </w:r>
            <w:r>
              <w:rPr>
                <w:rFonts w:cs="Times New Roman"/>
                <w:sz w:val="16"/>
                <w:szCs w:val="20"/>
                <w:lang w:val="kk-KZ"/>
              </w:rPr>
              <w:t>систематикасының</w:t>
            </w:r>
            <w:r w:rsidRPr="007A6CED">
              <w:rPr>
                <w:rFonts w:cs="Times New Roman"/>
                <w:sz w:val="16"/>
                <w:szCs w:val="20"/>
              </w:rPr>
              <w:t xml:space="preserve"> </w:t>
            </w:r>
            <w:proofErr w:type="spellStart"/>
            <w:r w:rsidRPr="007A6CED">
              <w:rPr>
                <w:rFonts w:cs="Times New Roman"/>
                <w:sz w:val="16"/>
                <w:szCs w:val="20"/>
              </w:rPr>
              <w:t>заманауи</w:t>
            </w:r>
            <w:proofErr w:type="spellEnd"/>
            <w:r w:rsidRPr="007A6CED">
              <w:rPr>
                <w:rFonts w:cs="Times New Roman"/>
                <w:sz w:val="16"/>
                <w:szCs w:val="20"/>
              </w:rPr>
              <w:t xml:space="preserve"> </w:t>
            </w:r>
            <w:proofErr w:type="spellStart"/>
            <w:r w:rsidRPr="007A6CED">
              <w:rPr>
                <w:rFonts w:cs="Times New Roman"/>
                <w:sz w:val="16"/>
                <w:szCs w:val="20"/>
              </w:rPr>
              <w:t>мәселелері</w:t>
            </w:r>
            <w:proofErr w:type="spellEnd"/>
            <w:r w:rsidRPr="007A6CED">
              <w:rPr>
                <w:rFonts w:cs="Times New Roman"/>
                <w:sz w:val="16"/>
                <w:szCs w:val="20"/>
              </w:rPr>
              <w:t xml:space="preserve">», </w:t>
            </w:r>
            <w:proofErr w:type="spellStart"/>
            <w:r w:rsidRPr="007A6CED">
              <w:rPr>
                <w:rFonts w:cs="Times New Roman"/>
                <w:sz w:val="16"/>
                <w:szCs w:val="20"/>
              </w:rPr>
              <w:t>профессорлық-оқытушылық</w:t>
            </w:r>
            <w:proofErr w:type="spellEnd"/>
            <w:r w:rsidRPr="007A6CED">
              <w:rPr>
                <w:rFonts w:cs="Times New Roman"/>
                <w:sz w:val="16"/>
                <w:szCs w:val="20"/>
              </w:rPr>
              <w:t xml:space="preserve"> </w:t>
            </w:r>
            <w:proofErr w:type="spellStart"/>
            <w:r w:rsidRPr="007A6CED">
              <w:rPr>
                <w:rFonts w:cs="Times New Roman"/>
                <w:sz w:val="16"/>
                <w:szCs w:val="20"/>
              </w:rPr>
              <w:t>құрамға</w:t>
            </w:r>
            <w:proofErr w:type="spellEnd"/>
            <w:r w:rsidRPr="007A6CED">
              <w:rPr>
                <w:rFonts w:cs="Times New Roman"/>
                <w:sz w:val="16"/>
                <w:szCs w:val="20"/>
              </w:rPr>
              <w:t xml:space="preserve">, </w:t>
            </w:r>
            <w:proofErr w:type="spellStart"/>
            <w:r w:rsidRPr="007A6CED">
              <w:rPr>
                <w:rFonts w:cs="Times New Roman"/>
                <w:sz w:val="16"/>
                <w:szCs w:val="20"/>
              </w:rPr>
              <w:t>магистранттарға</w:t>
            </w:r>
            <w:proofErr w:type="spellEnd"/>
            <w:r w:rsidRPr="007A6CED">
              <w:rPr>
                <w:rFonts w:cs="Times New Roman"/>
                <w:sz w:val="16"/>
                <w:szCs w:val="20"/>
              </w:rPr>
              <w:t xml:space="preserve">, </w:t>
            </w:r>
            <w:proofErr w:type="spellStart"/>
            <w:r w:rsidRPr="007A6CED">
              <w:rPr>
                <w:rFonts w:cs="Times New Roman"/>
                <w:sz w:val="16"/>
                <w:szCs w:val="20"/>
              </w:rPr>
              <w:t>докторанттарға</w:t>
            </w:r>
            <w:proofErr w:type="spellEnd"/>
            <w:r w:rsidRPr="007A6CED">
              <w:rPr>
                <w:rFonts w:cs="Times New Roman"/>
                <w:sz w:val="16"/>
                <w:szCs w:val="20"/>
              </w:rPr>
              <w:t xml:space="preserve"> </w:t>
            </w:r>
            <w:proofErr w:type="spellStart"/>
            <w:r w:rsidRPr="007A6CED">
              <w:rPr>
                <w:rFonts w:cs="Times New Roman"/>
                <w:sz w:val="16"/>
                <w:szCs w:val="20"/>
              </w:rPr>
              <w:t>арналған</w:t>
            </w:r>
            <w:proofErr w:type="spellEnd"/>
            <w:r w:rsidRPr="007A6CED">
              <w:rPr>
                <w:rFonts w:cs="Times New Roman"/>
                <w:sz w:val="16"/>
                <w:szCs w:val="20"/>
              </w:rPr>
              <w:t xml:space="preserve"> «</w:t>
            </w:r>
            <w:proofErr w:type="spellStart"/>
            <w:r w:rsidRPr="007A6CED">
              <w:rPr>
                <w:rFonts w:cs="Times New Roman"/>
                <w:sz w:val="16"/>
                <w:szCs w:val="20"/>
              </w:rPr>
              <w:t>Биологиялық</w:t>
            </w:r>
            <w:proofErr w:type="spellEnd"/>
            <w:r w:rsidRPr="007A6CED">
              <w:rPr>
                <w:rFonts w:cs="Times New Roman"/>
                <w:sz w:val="16"/>
                <w:szCs w:val="20"/>
              </w:rPr>
              <w:t xml:space="preserve"> </w:t>
            </w:r>
            <w:proofErr w:type="spellStart"/>
            <w:r w:rsidRPr="007A6CED">
              <w:rPr>
                <w:rFonts w:cs="Times New Roman"/>
                <w:sz w:val="16"/>
                <w:szCs w:val="20"/>
              </w:rPr>
              <w:t>әртүрлілікті</w:t>
            </w:r>
            <w:proofErr w:type="spellEnd"/>
            <w:r w:rsidRPr="007A6CED">
              <w:rPr>
                <w:rFonts w:cs="Times New Roman"/>
                <w:sz w:val="16"/>
                <w:szCs w:val="20"/>
              </w:rPr>
              <w:t xml:space="preserve"> </w:t>
            </w:r>
            <w:proofErr w:type="spellStart"/>
            <w:r w:rsidRPr="007A6CED">
              <w:rPr>
                <w:rFonts w:cs="Times New Roman"/>
                <w:sz w:val="16"/>
                <w:szCs w:val="20"/>
              </w:rPr>
              <w:t>сақтау</w:t>
            </w:r>
            <w:proofErr w:type="spellEnd"/>
            <w:r w:rsidRPr="007A6CED">
              <w:rPr>
                <w:rFonts w:cs="Times New Roman"/>
                <w:sz w:val="16"/>
                <w:szCs w:val="20"/>
              </w:rPr>
              <w:t xml:space="preserve"> </w:t>
            </w:r>
            <w:proofErr w:type="spellStart"/>
            <w:r w:rsidRPr="007A6CED">
              <w:rPr>
                <w:rFonts w:cs="Times New Roman"/>
                <w:sz w:val="16"/>
                <w:szCs w:val="20"/>
              </w:rPr>
              <w:t>әдістері</w:t>
            </w:r>
            <w:proofErr w:type="spellEnd"/>
            <w:r w:rsidRPr="007A6CED">
              <w:rPr>
                <w:rFonts w:cs="Times New Roman"/>
                <w:sz w:val="16"/>
                <w:szCs w:val="20"/>
              </w:rPr>
              <w:t xml:space="preserve">» </w:t>
            </w:r>
            <w:proofErr w:type="spellStart"/>
            <w:r w:rsidRPr="007A6CED">
              <w:rPr>
                <w:rFonts w:cs="Times New Roman"/>
                <w:sz w:val="16"/>
                <w:szCs w:val="20"/>
              </w:rPr>
              <w:t>атты</w:t>
            </w:r>
            <w:proofErr w:type="spellEnd"/>
            <w:r w:rsidRPr="007A6CED">
              <w:rPr>
                <w:rFonts w:cs="Times New Roman"/>
                <w:sz w:val="16"/>
                <w:szCs w:val="20"/>
              </w:rPr>
              <w:t xml:space="preserve"> </w:t>
            </w:r>
            <w:proofErr w:type="spellStart"/>
            <w:r w:rsidRPr="007A6CED">
              <w:rPr>
                <w:rFonts w:cs="Times New Roman"/>
                <w:sz w:val="16"/>
                <w:szCs w:val="20"/>
              </w:rPr>
              <w:t>лекциялар</w:t>
            </w:r>
            <w:proofErr w:type="spellEnd"/>
            <w:r w:rsidRPr="007A6CED">
              <w:rPr>
                <w:rFonts w:cs="Times New Roman"/>
                <w:sz w:val="16"/>
                <w:szCs w:val="20"/>
              </w:rPr>
              <w:t xml:space="preserve"> мен </w:t>
            </w:r>
            <w:proofErr w:type="spellStart"/>
            <w:r w:rsidRPr="007A6CED">
              <w:rPr>
                <w:rFonts w:cs="Times New Roman"/>
                <w:sz w:val="16"/>
                <w:szCs w:val="20"/>
              </w:rPr>
              <w:t>семинарлар</w:t>
            </w:r>
            <w:proofErr w:type="spellEnd"/>
            <w:r w:rsidRPr="007A6CED">
              <w:rPr>
                <w:rFonts w:cs="Times New Roman"/>
                <w:sz w:val="16"/>
                <w:szCs w:val="20"/>
              </w:rPr>
              <w:t>.</w:t>
            </w:r>
          </w:p>
          <w:p w14:paraId="40819014" w14:textId="420DE9F2" w:rsidR="007A6CED" w:rsidRPr="005C7DE2" w:rsidRDefault="003157B4" w:rsidP="007A6CED">
            <w:pPr>
              <w:spacing w:line="276" w:lineRule="auto"/>
              <w:rPr>
                <w:rFonts w:cs="Times New Roman"/>
                <w:sz w:val="16"/>
                <w:szCs w:val="20"/>
              </w:rPr>
            </w:pPr>
            <w:hyperlink r:id="rId19" w:history="1">
              <w:r w:rsidR="007A6CED" w:rsidRPr="005C7DE2">
                <w:rPr>
                  <w:rStyle w:val="a5"/>
                  <w:rFonts w:cs="Times New Roman"/>
                  <w:sz w:val="16"/>
                  <w:szCs w:val="20"/>
                </w:rPr>
                <w:t>https://ksu.edu.kz/newslist/education/lekcii-dlya-studentov-chitaet-rossijskij-uchenyj/</w:t>
              </w:r>
            </w:hyperlink>
          </w:p>
          <w:p w14:paraId="45811327" w14:textId="77777777" w:rsidR="007A6CED" w:rsidRPr="005C7DE2" w:rsidRDefault="007A6CED" w:rsidP="007A6CED">
            <w:pPr>
              <w:spacing w:line="276" w:lineRule="auto"/>
              <w:rPr>
                <w:rFonts w:cs="Times New Roman"/>
                <w:sz w:val="16"/>
                <w:szCs w:val="20"/>
              </w:rPr>
            </w:pPr>
          </w:p>
        </w:tc>
      </w:tr>
      <w:tr w:rsidR="003F6EC3" w:rsidRPr="005C7DE2" w14:paraId="61005DE0" w14:textId="77777777" w:rsidTr="00D84043">
        <w:tc>
          <w:tcPr>
            <w:tcW w:w="375" w:type="dxa"/>
          </w:tcPr>
          <w:p w14:paraId="3F24901C" w14:textId="77777777" w:rsidR="003F6EC3" w:rsidRPr="005C7DE2" w:rsidRDefault="003F6EC3" w:rsidP="005C7DE2">
            <w:pPr>
              <w:spacing w:line="276" w:lineRule="auto"/>
              <w:rPr>
                <w:rFonts w:cs="Times New Roman"/>
                <w:sz w:val="10"/>
                <w:szCs w:val="20"/>
              </w:rPr>
            </w:pPr>
            <w:r w:rsidRPr="005C7DE2">
              <w:rPr>
                <w:rFonts w:cs="Times New Roman"/>
                <w:sz w:val="10"/>
                <w:szCs w:val="20"/>
              </w:rPr>
              <w:t>15</w:t>
            </w:r>
          </w:p>
        </w:tc>
        <w:tc>
          <w:tcPr>
            <w:tcW w:w="1311" w:type="dxa"/>
          </w:tcPr>
          <w:p w14:paraId="78B955B7"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Boyle</w:t>
            </w:r>
            <w:proofErr w:type="spellEnd"/>
            <w:r w:rsidRPr="005C7DE2">
              <w:rPr>
                <w:rFonts w:cs="Times New Roman"/>
                <w:sz w:val="16"/>
                <w:szCs w:val="20"/>
              </w:rPr>
              <w:t xml:space="preserve"> </w:t>
            </w:r>
            <w:proofErr w:type="spellStart"/>
            <w:r w:rsidRPr="005C7DE2">
              <w:rPr>
                <w:rFonts w:cs="Times New Roman"/>
                <w:sz w:val="16"/>
                <w:szCs w:val="20"/>
              </w:rPr>
              <w:t>Anezka</w:t>
            </w:r>
            <w:proofErr w:type="spellEnd"/>
            <w:r w:rsidRPr="005C7DE2">
              <w:rPr>
                <w:rFonts w:cs="Times New Roman"/>
                <w:sz w:val="16"/>
                <w:szCs w:val="20"/>
              </w:rPr>
              <w:t xml:space="preserve"> - Бойл </w:t>
            </w:r>
            <w:proofErr w:type="spellStart"/>
            <w:r w:rsidRPr="005C7DE2">
              <w:rPr>
                <w:rFonts w:cs="Times New Roman"/>
                <w:sz w:val="16"/>
                <w:szCs w:val="20"/>
              </w:rPr>
              <w:t>Анезка</w:t>
            </w:r>
            <w:proofErr w:type="spellEnd"/>
          </w:p>
        </w:tc>
        <w:tc>
          <w:tcPr>
            <w:tcW w:w="1507" w:type="dxa"/>
          </w:tcPr>
          <w:p w14:paraId="791A3B9F" w14:textId="75251196" w:rsidR="003F6EC3" w:rsidRPr="005C7DE2" w:rsidRDefault="007C2E6E" w:rsidP="005C7DE2">
            <w:pPr>
              <w:spacing w:line="276" w:lineRule="auto"/>
              <w:rPr>
                <w:rFonts w:cs="Times New Roman"/>
                <w:sz w:val="16"/>
                <w:szCs w:val="20"/>
              </w:rPr>
            </w:pPr>
            <w:r>
              <w:rPr>
                <w:rFonts w:cs="Times New Roman"/>
                <w:sz w:val="16"/>
                <w:szCs w:val="20"/>
              </w:rPr>
              <w:t>АҚШ</w:t>
            </w:r>
          </w:p>
        </w:tc>
        <w:tc>
          <w:tcPr>
            <w:tcW w:w="1060" w:type="dxa"/>
          </w:tcPr>
          <w:p w14:paraId="7E6E438F" w14:textId="77777777" w:rsidR="003F6EC3" w:rsidRPr="00710122" w:rsidRDefault="003F6EC3" w:rsidP="005C7DE2">
            <w:pPr>
              <w:spacing w:line="276" w:lineRule="auto"/>
              <w:rPr>
                <w:rFonts w:cs="Times New Roman"/>
                <w:sz w:val="16"/>
                <w:szCs w:val="20"/>
              </w:rPr>
            </w:pPr>
            <w:r w:rsidRPr="00710122">
              <w:rPr>
                <w:rFonts w:cs="Times New Roman"/>
                <w:sz w:val="16"/>
                <w:szCs w:val="20"/>
              </w:rPr>
              <w:t>01.09.2021-30.06.2022</w:t>
            </w:r>
          </w:p>
        </w:tc>
        <w:tc>
          <w:tcPr>
            <w:tcW w:w="1418" w:type="dxa"/>
          </w:tcPr>
          <w:p w14:paraId="6722CE71" w14:textId="73B71A02"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Фулбрайт</w:t>
            </w:r>
            <w:proofErr w:type="spellEnd"/>
            <w:r w:rsidR="007C2E6E">
              <w:rPr>
                <w:rFonts w:cs="Times New Roman"/>
                <w:sz w:val="16"/>
                <w:szCs w:val="20"/>
                <w:lang w:val="kk-KZ"/>
              </w:rPr>
              <w:t xml:space="preserve"> бағдарламасы</w:t>
            </w:r>
            <w:r w:rsidRPr="005C7DE2">
              <w:rPr>
                <w:rFonts w:cs="Times New Roman"/>
                <w:sz w:val="16"/>
                <w:szCs w:val="20"/>
              </w:rPr>
              <w:t xml:space="preserve">, </w:t>
            </w:r>
            <w:r w:rsidR="007C2E6E">
              <w:rPr>
                <w:rFonts w:cs="Times New Roman"/>
                <w:sz w:val="16"/>
                <w:szCs w:val="20"/>
              </w:rPr>
              <w:t>АҚШ</w:t>
            </w:r>
          </w:p>
        </w:tc>
        <w:tc>
          <w:tcPr>
            <w:tcW w:w="4501" w:type="dxa"/>
          </w:tcPr>
          <w:p w14:paraId="5C176F91" w14:textId="77777777" w:rsidR="007A6CED" w:rsidRPr="004E7CDC" w:rsidRDefault="007A6CED" w:rsidP="007A6CED">
            <w:pPr>
              <w:spacing w:line="276" w:lineRule="auto"/>
              <w:rPr>
                <w:rFonts w:cs="Times New Roman"/>
                <w:sz w:val="16"/>
                <w:szCs w:val="20"/>
              </w:rPr>
            </w:pPr>
            <w:proofErr w:type="spellStart"/>
            <w:r w:rsidRPr="004E7CDC">
              <w:rPr>
                <w:rFonts w:cs="Times New Roman"/>
                <w:sz w:val="16"/>
                <w:szCs w:val="20"/>
              </w:rPr>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5E43D065" w14:textId="092914C7" w:rsidR="003F6EC3" w:rsidRPr="005C7DE2" w:rsidRDefault="007A6CED" w:rsidP="007A6CED">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r>
              <w:t xml:space="preserve"> </w:t>
            </w:r>
            <w:hyperlink r:id="rId20" w:history="1">
              <w:r w:rsidR="003F6EC3" w:rsidRPr="005C7DE2">
                <w:rPr>
                  <w:rStyle w:val="a5"/>
                  <w:rFonts w:cs="Times New Roman"/>
                  <w:sz w:val="16"/>
                  <w:szCs w:val="20"/>
                </w:rPr>
                <w:t>https://ksu.edu.kz/newslist/education/posol-stvo-ssha-i-kru-perspektivy-sotrudnichestva/</w:t>
              </w:r>
            </w:hyperlink>
          </w:p>
          <w:p w14:paraId="6A9E967E" w14:textId="77777777" w:rsidR="003F6EC3" w:rsidRPr="005C7DE2" w:rsidRDefault="003F6EC3" w:rsidP="005C7DE2">
            <w:pPr>
              <w:spacing w:line="276" w:lineRule="auto"/>
              <w:rPr>
                <w:rFonts w:cs="Times New Roman"/>
                <w:sz w:val="16"/>
                <w:szCs w:val="20"/>
              </w:rPr>
            </w:pPr>
          </w:p>
        </w:tc>
      </w:tr>
      <w:tr w:rsidR="003F6EC3" w:rsidRPr="005C7DE2" w14:paraId="321D7D1C" w14:textId="77777777" w:rsidTr="00D84043">
        <w:tc>
          <w:tcPr>
            <w:tcW w:w="375" w:type="dxa"/>
          </w:tcPr>
          <w:p w14:paraId="661E4F1C" w14:textId="77777777" w:rsidR="003F6EC3" w:rsidRPr="005C7DE2" w:rsidRDefault="003F6EC3" w:rsidP="005C7DE2">
            <w:pPr>
              <w:spacing w:line="276" w:lineRule="auto"/>
              <w:rPr>
                <w:rFonts w:cs="Times New Roman"/>
                <w:sz w:val="10"/>
                <w:szCs w:val="20"/>
              </w:rPr>
            </w:pPr>
            <w:r w:rsidRPr="005C7DE2">
              <w:rPr>
                <w:rFonts w:cs="Times New Roman"/>
                <w:sz w:val="10"/>
                <w:szCs w:val="20"/>
              </w:rPr>
              <w:t>16</w:t>
            </w:r>
          </w:p>
        </w:tc>
        <w:tc>
          <w:tcPr>
            <w:tcW w:w="1311" w:type="dxa"/>
          </w:tcPr>
          <w:p w14:paraId="33CDE53A"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Elizabeth</w:t>
            </w:r>
            <w:proofErr w:type="spellEnd"/>
            <w:r w:rsidRPr="005C7DE2">
              <w:rPr>
                <w:rFonts w:cs="Times New Roman"/>
                <w:sz w:val="16"/>
                <w:szCs w:val="20"/>
              </w:rPr>
              <w:t xml:space="preserve"> </w:t>
            </w:r>
            <w:proofErr w:type="spellStart"/>
            <w:r w:rsidRPr="005C7DE2">
              <w:rPr>
                <w:rFonts w:cs="Times New Roman"/>
                <w:sz w:val="16"/>
                <w:szCs w:val="20"/>
              </w:rPr>
              <w:t>Olguin</w:t>
            </w:r>
            <w:proofErr w:type="spellEnd"/>
            <w:r w:rsidRPr="005C7DE2">
              <w:rPr>
                <w:rFonts w:cs="Times New Roman"/>
                <w:sz w:val="16"/>
                <w:szCs w:val="20"/>
              </w:rPr>
              <w:t xml:space="preserve"> - </w:t>
            </w:r>
            <w:proofErr w:type="spellStart"/>
            <w:r w:rsidRPr="005C7DE2">
              <w:rPr>
                <w:rFonts w:cs="Times New Roman"/>
                <w:sz w:val="16"/>
                <w:szCs w:val="20"/>
              </w:rPr>
              <w:t>Олкуин</w:t>
            </w:r>
            <w:proofErr w:type="spellEnd"/>
            <w:r w:rsidRPr="005C7DE2">
              <w:rPr>
                <w:rFonts w:cs="Times New Roman"/>
                <w:sz w:val="16"/>
                <w:szCs w:val="20"/>
              </w:rPr>
              <w:t xml:space="preserve"> </w:t>
            </w:r>
            <w:proofErr w:type="spellStart"/>
            <w:r w:rsidRPr="005C7DE2">
              <w:rPr>
                <w:rFonts w:cs="Times New Roman"/>
                <w:sz w:val="16"/>
                <w:szCs w:val="20"/>
              </w:rPr>
              <w:t>Елизабет</w:t>
            </w:r>
            <w:proofErr w:type="spellEnd"/>
          </w:p>
        </w:tc>
        <w:tc>
          <w:tcPr>
            <w:tcW w:w="1507" w:type="dxa"/>
          </w:tcPr>
          <w:p w14:paraId="7CDFA5CD" w14:textId="6669A4B6" w:rsidR="003F6EC3" w:rsidRPr="005C7DE2" w:rsidRDefault="007C2E6E" w:rsidP="005C7DE2">
            <w:pPr>
              <w:spacing w:line="276" w:lineRule="auto"/>
              <w:rPr>
                <w:rFonts w:cs="Times New Roman"/>
                <w:sz w:val="16"/>
                <w:szCs w:val="20"/>
              </w:rPr>
            </w:pPr>
            <w:r>
              <w:rPr>
                <w:rFonts w:cs="Times New Roman"/>
                <w:sz w:val="16"/>
                <w:szCs w:val="20"/>
              </w:rPr>
              <w:t>АҚШ</w:t>
            </w:r>
            <w:r w:rsidR="003F6EC3" w:rsidRPr="005C7DE2">
              <w:rPr>
                <w:rFonts w:cs="Times New Roman"/>
                <w:sz w:val="16"/>
                <w:szCs w:val="20"/>
              </w:rPr>
              <w:tab/>
            </w:r>
          </w:p>
        </w:tc>
        <w:tc>
          <w:tcPr>
            <w:tcW w:w="1060" w:type="dxa"/>
          </w:tcPr>
          <w:p w14:paraId="2AE8B178" w14:textId="77777777" w:rsidR="003F6EC3" w:rsidRPr="00710122" w:rsidRDefault="003F6EC3" w:rsidP="005C7DE2">
            <w:pPr>
              <w:spacing w:line="276" w:lineRule="auto"/>
              <w:rPr>
                <w:rFonts w:cs="Times New Roman"/>
                <w:sz w:val="16"/>
                <w:szCs w:val="20"/>
              </w:rPr>
            </w:pPr>
            <w:r w:rsidRPr="00710122">
              <w:rPr>
                <w:rFonts w:cs="Times New Roman"/>
                <w:sz w:val="16"/>
                <w:szCs w:val="20"/>
              </w:rPr>
              <w:t>01.09.2021-30.06.2022</w:t>
            </w:r>
          </w:p>
        </w:tc>
        <w:tc>
          <w:tcPr>
            <w:tcW w:w="1418" w:type="dxa"/>
          </w:tcPr>
          <w:p w14:paraId="3BED1625" w14:textId="62BBF804" w:rsidR="003F6EC3" w:rsidRPr="005C7DE2" w:rsidRDefault="007C2E6E" w:rsidP="005C7DE2">
            <w:pPr>
              <w:spacing w:line="276" w:lineRule="auto"/>
              <w:rPr>
                <w:rFonts w:cs="Times New Roman"/>
                <w:sz w:val="16"/>
                <w:szCs w:val="20"/>
              </w:rPr>
            </w:pPr>
            <w:proofErr w:type="spellStart"/>
            <w:r w:rsidRPr="005C7DE2">
              <w:rPr>
                <w:rFonts w:cs="Times New Roman"/>
                <w:sz w:val="16"/>
                <w:szCs w:val="20"/>
              </w:rPr>
              <w:t>Фулбрайт</w:t>
            </w:r>
            <w:proofErr w:type="spellEnd"/>
            <w:r>
              <w:rPr>
                <w:rFonts w:cs="Times New Roman"/>
                <w:sz w:val="16"/>
                <w:szCs w:val="20"/>
                <w:lang w:val="kk-KZ"/>
              </w:rPr>
              <w:t xml:space="preserve"> бағдарламасы</w:t>
            </w:r>
            <w:r w:rsidR="003F6EC3" w:rsidRPr="005C7DE2">
              <w:rPr>
                <w:rFonts w:cs="Times New Roman"/>
                <w:sz w:val="16"/>
                <w:szCs w:val="20"/>
              </w:rPr>
              <w:t xml:space="preserve">, </w:t>
            </w:r>
            <w:r>
              <w:rPr>
                <w:rFonts w:cs="Times New Roman"/>
                <w:sz w:val="16"/>
                <w:szCs w:val="20"/>
              </w:rPr>
              <w:t>АҚШ</w:t>
            </w:r>
          </w:p>
        </w:tc>
        <w:tc>
          <w:tcPr>
            <w:tcW w:w="4501" w:type="dxa"/>
          </w:tcPr>
          <w:p w14:paraId="709D9D48" w14:textId="77777777" w:rsidR="007C2E6E" w:rsidRPr="004E7CDC" w:rsidRDefault="007C2E6E" w:rsidP="007C2E6E">
            <w:pPr>
              <w:spacing w:line="276" w:lineRule="auto"/>
              <w:rPr>
                <w:rFonts w:cs="Times New Roman"/>
                <w:sz w:val="16"/>
                <w:szCs w:val="20"/>
              </w:rPr>
            </w:pPr>
            <w:proofErr w:type="spellStart"/>
            <w:r w:rsidRPr="004E7CDC">
              <w:rPr>
                <w:rFonts w:cs="Times New Roman"/>
                <w:sz w:val="16"/>
                <w:szCs w:val="20"/>
              </w:rPr>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3D4F3E84" w14:textId="669ADFC9" w:rsidR="003F6EC3" w:rsidRPr="005C7DE2" w:rsidRDefault="007C2E6E" w:rsidP="007C2E6E">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r>
              <w:t xml:space="preserve"> </w:t>
            </w:r>
            <w:hyperlink r:id="rId21" w:history="1">
              <w:r w:rsidR="003F6EC3" w:rsidRPr="005C7DE2">
                <w:rPr>
                  <w:rStyle w:val="a5"/>
                  <w:rFonts w:cs="Times New Roman"/>
                  <w:sz w:val="16"/>
                  <w:szCs w:val="20"/>
                </w:rPr>
                <w:t>https://ksu.edu.kz/newslist/education/posol-stvo-ssha-i-kru-perspektivy-sotrudnichestva/</w:t>
              </w:r>
            </w:hyperlink>
          </w:p>
          <w:p w14:paraId="241E1BCE" w14:textId="77777777" w:rsidR="003F6EC3" w:rsidRPr="005C7DE2" w:rsidRDefault="003F6EC3" w:rsidP="005C7DE2">
            <w:pPr>
              <w:spacing w:line="276" w:lineRule="auto"/>
              <w:rPr>
                <w:rFonts w:cs="Times New Roman"/>
                <w:sz w:val="16"/>
                <w:szCs w:val="20"/>
              </w:rPr>
            </w:pPr>
          </w:p>
        </w:tc>
      </w:tr>
      <w:tr w:rsidR="003F6EC3" w:rsidRPr="005C7DE2" w14:paraId="02D39C25" w14:textId="77777777" w:rsidTr="00D84043">
        <w:tc>
          <w:tcPr>
            <w:tcW w:w="375" w:type="dxa"/>
          </w:tcPr>
          <w:p w14:paraId="30557BC1" w14:textId="77777777" w:rsidR="003F6EC3" w:rsidRPr="005C7DE2" w:rsidRDefault="003F6EC3" w:rsidP="005C7DE2">
            <w:pPr>
              <w:spacing w:line="276" w:lineRule="auto"/>
              <w:rPr>
                <w:rFonts w:cs="Times New Roman"/>
                <w:sz w:val="10"/>
                <w:szCs w:val="20"/>
              </w:rPr>
            </w:pPr>
            <w:r w:rsidRPr="005C7DE2">
              <w:rPr>
                <w:rFonts w:cs="Times New Roman"/>
                <w:sz w:val="10"/>
                <w:szCs w:val="20"/>
              </w:rPr>
              <w:t>17</w:t>
            </w:r>
          </w:p>
        </w:tc>
        <w:tc>
          <w:tcPr>
            <w:tcW w:w="1311" w:type="dxa"/>
          </w:tcPr>
          <w:p w14:paraId="5A797A1F" w14:textId="77777777" w:rsidR="003F6EC3" w:rsidRPr="005C7DE2" w:rsidRDefault="003F6EC3" w:rsidP="005C7DE2">
            <w:pPr>
              <w:spacing w:line="276" w:lineRule="auto"/>
              <w:rPr>
                <w:rFonts w:cs="Times New Roman"/>
                <w:sz w:val="16"/>
                <w:szCs w:val="20"/>
              </w:rPr>
            </w:pPr>
            <w:proofErr w:type="spellStart"/>
            <w:r w:rsidRPr="005C7DE2">
              <w:rPr>
                <w:rFonts w:cs="Times New Roman"/>
                <w:sz w:val="16"/>
                <w:szCs w:val="20"/>
              </w:rPr>
              <w:t>Мицкевичюс</w:t>
            </w:r>
            <w:proofErr w:type="spellEnd"/>
            <w:r w:rsidRPr="005C7DE2">
              <w:rPr>
                <w:rFonts w:cs="Times New Roman"/>
                <w:sz w:val="16"/>
                <w:szCs w:val="20"/>
              </w:rPr>
              <w:t xml:space="preserve"> </w:t>
            </w:r>
            <w:proofErr w:type="spellStart"/>
            <w:r w:rsidRPr="005C7DE2">
              <w:rPr>
                <w:rFonts w:cs="Times New Roman"/>
                <w:sz w:val="16"/>
                <w:szCs w:val="20"/>
              </w:rPr>
              <w:t>Саулюс</w:t>
            </w:r>
            <w:proofErr w:type="spellEnd"/>
          </w:p>
        </w:tc>
        <w:tc>
          <w:tcPr>
            <w:tcW w:w="1507" w:type="dxa"/>
          </w:tcPr>
          <w:p w14:paraId="014EDD65" w14:textId="277004DC" w:rsidR="003F6EC3" w:rsidRPr="005C7DE2" w:rsidRDefault="007C2E6E" w:rsidP="007C2E6E">
            <w:pPr>
              <w:spacing w:line="276" w:lineRule="auto"/>
              <w:rPr>
                <w:rFonts w:cs="Times New Roman"/>
                <w:sz w:val="16"/>
                <w:szCs w:val="20"/>
              </w:rPr>
            </w:pPr>
            <w:proofErr w:type="spellStart"/>
            <w:r w:rsidRPr="007C2E6E">
              <w:rPr>
                <w:rFonts w:cs="Times New Roman"/>
                <w:sz w:val="16"/>
                <w:szCs w:val="20"/>
              </w:rPr>
              <w:t>Ұлы</w:t>
            </w:r>
            <w:proofErr w:type="spellEnd"/>
            <w:r w:rsidRPr="007C2E6E">
              <w:rPr>
                <w:rFonts w:cs="Times New Roman"/>
                <w:sz w:val="16"/>
                <w:szCs w:val="20"/>
              </w:rPr>
              <w:t xml:space="preserve"> Витаутас </w:t>
            </w:r>
            <w:proofErr w:type="spellStart"/>
            <w:r w:rsidRPr="007C2E6E">
              <w:rPr>
                <w:rFonts w:cs="Times New Roman"/>
                <w:sz w:val="16"/>
                <w:szCs w:val="20"/>
              </w:rPr>
              <w:t>университеті</w:t>
            </w:r>
            <w:proofErr w:type="spellEnd"/>
            <w:r w:rsidRPr="007C2E6E">
              <w:rPr>
                <w:rFonts w:cs="Times New Roman"/>
                <w:sz w:val="16"/>
                <w:szCs w:val="20"/>
              </w:rPr>
              <w:t>, Литва</w:t>
            </w:r>
          </w:p>
        </w:tc>
        <w:tc>
          <w:tcPr>
            <w:tcW w:w="1060" w:type="dxa"/>
          </w:tcPr>
          <w:p w14:paraId="49900EE8" w14:textId="77777777" w:rsidR="003F6EC3" w:rsidRPr="00710122" w:rsidRDefault="003F6EC3" w:rsidP="005C7DE2">
            <w:pPr>
              <w:spacing w:line="276" w:lineRule="auto"/>
              <w:rPr>
                <w:rFonts w:cs="Times New Roman"/>
                <w:sz w:val="16"/>
                <w:szCs w:val="20"/>
              </w:rPr>
            </w:pPr>
            <w:r w:rsidRPr="00710122">
              <w:rPr>
                <w:rFonts w:cs="Times New Roman"/>
                <w:sz w:val="16"/>
                <w:szCs w:val="20"/>
              </w:rPr>
              <w:t>28.11.2021-09.12.2021</w:t>
            </w:r>
          </w:p>
        </w:tc>
        <w:tc>
          <w:tcPr>
            <w:tcW w:w="1418" w:type="dxa"/>
          </w:tcPr>
          <w:p w14:paraId="3698C25C" w14:textId="57A1024B" w:rsidR="003F6EC3" w:rsidRPr="007C2E6E" w:rsidRDefault="007C2E6E" w:rsidP="005C7DE2">
            <w:pPr>
              <w:spacing w:line="276" w:lineRule="auto"/>
              <w:rPr>
                <w:rFonts w:cs="Times New Roman"/>
                <w:sz w:val="16"/>
                <w:szCs w:val="20"/>
                <w:lang w:val="kk-KZ"/>
              </w:rPr>
            </w:pPr>
            <w:r>
              <w:rPr>
                <w:rFonts w:cs="Times New Roman"/>
                <w:sz w:val="16"/>
                <w:szCs w:val="20"/>
                <w:lang w:val="kk-KZ"/>
              </w:rPr>
              <w:t>Өз қаражатынан</w:t>
            </w:r>
          </w:p>
        </w:tc>
        <w:tc>
          <w:tcPr>
            <w:tcW w:w="4501" w:type="dxa"/>
          </w:tcPr>
          <w:p w14:paraId="1D650DD4" w14:textId="5E1C171E" w:rsidR="003F6EC3" w:rsidRPr="007C2E6E" w:rsidRDefault="007C2E6E" w:rsidP="005C7DE2">
            <w:pPr>
              <w:spacing w:line="276" w:lineRule="auto"/>
              <w:rPr>
                <w:rFonts w:cs="Times New Roman"/>
                <w:sz w:val="16"/>
                <w:szCs w:val="20"/>
                <w:lang w:val="kk-KZ"/>
              </w:rPr>
            </w:pPr>
            <w:r w:rsidRPr="007C2E6E">
              <w:rPr>
                <w:rFonts w:cs="Times New Roman"/>
                <w:sz w:val="16"/>
                <w:szCs w:val="20"/>
                <w:lang w:val="kk-KZ"/>
              </w:rPr>
              <w:t>қос дипломдық білім беруді, халықаралық жоба</w:t>
            </w:r>
            <w:r>
              <w:rPr>
                <w:rFonts w:cs="Times New Roman"/>
                <w:sz w:val="16"/>
                <w:szCs w:val="20"/>
                <w:lang w:val="kk-KZ"/>
              </w:rPr>
              <w:t>ны</w:t>
            </w:r>
            <w:r w:rsidRPr="007C2E6E">
              <w:rPr>
                <w:rFonts w:cs="Times New Roman"/>
                <w:sz w:val="16"/>
                <w:szCs w:val="20"/>
                <w:lang w:val="kk-KZ"/>
              </w:rPr>
              <w:t xml:space="preserve"> жүзеге асыру</w:t>
            </w:r>
          </w:p>
          <w:p w14:paraId="48D03FA7" w14:textId="77777777" w:rsidR="003F6EC3" w:rsidRPr="005C7DE2" w:rsidRDefault="003157B4" w:rsidP="005C7DE2">
            <w:pPr>
              <w:spacing w:line="276" w:lineRule="auto"/>
              <w:rPr>
                <w:rFonts w:cs="Times New Roman"/>
                <w:sz w:val="16"/>
                <w:szCs w:val="20"/>
              </w:rPr>
            </w:pPr>
            <w:hyperlink r:id="rId22" w:history="1">
              <w:r w:rsidR="003F6EC3" w:rsidRPr="005C7DE2">
                <w:rPr>
                  <w:rStyle w:val="a5"/>
                  <w:rFonts w:cs="Times New Roman"/>
                  <w:sz w:val="16"/>
                  <w:szCs w:val="20"/>
                </w:rPr>
                <w:t>https://ksu.edu.kz/newslist/education/kazahstan-i-litva-stali-blizhe/</w:t>
              </w:r>
            </w:hyperlink>
          </w:p>
          <w:p w14:paraId="7826C800" w14:textId="77777777" w:rsidR="003F6EC3" w:rsidRPr="005C7DE2" w:rsidRDefault="003F6EC3" w:rsidP="005C7DE2">
            <w:pPr>
              <w:spacing w:line="276" w:lineRule="auto"/>
              <w:rPr>
                <w:rFonts w:cs="Times New Roman"/>
                <w:sz w:val="16"/>
                <w:szCs w:val="20"/>
              </w:rPr>
            </w:pPr>
          </w:p>
        </w:tc>
      </w:tr>
      <w:tr w:rsidR="007C2E6E" w:rsidRPr="007C2E6E" w14:paraId="34368D3E" w14:textId="77777777" w:rsidTr="00D84043">
        <w:tc>
          <w:tcPr>
            <w:tcW w:w="375" w:type="dxa"/>
          </w:tcPr>
          <w:p w14:paraId="0B19D98A" w14:textId="77777777" w:rsidR="007C2E6E" w:rsidRPr="005C7DE2" w:rsidRDefault="007C2E6E" w:rsidP="007C2E6E">
            <w:pPr>
              <w:spacing w:line="276" w:lineRule="auto"/>
              <w:rPr>
                <w:rFonts w:cs="Times New Roman"/>
                <w:sz w:val="10"/>
                <w:szCs w:val="20"/>
              </w:rPr>
            </w:pPr>
            <w:r w:rsidRPr="005C7DE2">
              <w:rPr>
                <w:rFonts w:cs="Times New Roman"/>
                <w:sz w:val="10"/>
                <w:szCs w:val="20"/>
              </w:rPr>
              <w:t>18</w:t>
            </w:r>
          </w:p>
        </w:tc>
        <w:tc>
          <w:tcPr>
            <w:tcW w:w="1311" w:type="dxa"/>
          </w:tcPr>
          <w:p w14:paraId="79BB290C"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Каролиса</w:t>
            </w:r>
            <w:proofErr w:type="spellEnd"/>
            <w:r w:rsidRPr="005C7DE2">
              <w:rPr>
                <w:rFonts w:cs="Times New Roman"/>
                <w:sz w:val="16"/>
                <w:szCs w:val="20"/>
              </w:rPr>
              <w:t xml:space="preserve"> </w:t>
            </w:r>
            <w:proofErr w:type="spellStart"/>
            <w:r w:rsidRPr="005C7DE2">
              <w:rPr>
                <w:rFonts w:cs="Times New Roman"/>
                <w:sz w:val="16"/>
                <w:szCs w:val="20"/>
              </w:rPr>
              <w:t>Гедвиласа</w:t>
            </w:r>
            <w:proofErr w:type="spellEnd"/>
          </w:p>
        </w:tc>
        <w:tc>
          <w:tcPr>
            <w:tcW w:w="1507" w:type="dxa"/>
          </w:tcPr>
          <w:p w14:paraId="1C229EBF" w14:textId="1F72E861" w:rsidR="007C2E6E" w:rsidRPr="005C7DE2" w:rsidRDefault="007C2E6E" w:rsidP="007C2E6E">
            <w:pPr>
              <w:spacing w:line="276" w:lineRule="auto"/>
              <w:rPr>
                <w:rFonts w:cs="Times New Roman"/>
                <w:sz w:val="16"/>
                <w:szCs w:val="20"/>
              </w:rPr>
            </w:pPr>
            <w:proofErr w:type="spellStart"/>
            <w:r w:rsidRPr="007C2E6E">
              <w:rPr>
                <w:rFonts w:cs="Times New Roman"/>
                <w:sz w:val="16"/>
                <w:szCs w:val="20"/>
              </w:rPr>
              <w:t>Ұлы</w:t>
            </w:r>
            <w:proofErr w:type="spellEnd"/>
            <w:r w:rsidRPr="007C2E6E">
              <w:rPr>
                <w:rFonts w:cs="Times New Roman"/>
                <w:sz w:val="16"/>
                <w:szCs w:val="20"/>
              </w:rPr>
              <w:t xml:space="preserve"> Витаутас </w:t>
            </w:r>
            <w:proofErr w:type="spellStart"/>
            <w:r w:rsidRPr="007C2E6E">
              <w:rPr>
                <w:rFonts w:cs="Times New Roman"/>
                <w:sz w:val="16"/>
                <w:szCs w:val="20"/>
              </w:rPr>
              <w:t>университеті</w:t>
            </w:r>
            <w:proofErr w:type="spellEnd"/>
            <w:r w:rsidRPr="007C2E6E">
              <w:rPr>
                <w:rFonts w:cs="Times New Roman"/>
                <w:sz w:val="16"/>
                <w:szCs w:val="20"/>
              </w:rPr>
              <w:t>, Литва</w:t>
            </w:r>
          </w:p>
        </w:tc>
        <w:tc>
          <w:tcPr>
            <w:tcW w:w="1060" w:type="dxa"/>
          </w:tcPr>
          <w:p w14:paraId="7730D794" w14:textId="77777777" w:rsidR="007C2E6E" w:rsidRPr="00710122" w:rsidRDefault="007C2E6E" w:rsidP="007C2E6E">
            <w:pPr>
              <w:spacing w:line="276" w:lineRule="auto"/>
              <w:rPr>
                <w:rFonts w:cs="Times New Roman"/>
                <w:sz w:val="16"/>
                <w:szCs w:val="20"/>
              </w:rPr>
            </w:pPr>
            <w:r w:rsidRPr="00710122">
              <w:rPr>
                <w:rFonts w:cs="Times New Roman"/>
                <w:sz w:val="16"/>
                <w:szCs w:val="20"/>
              </w:rPr>
              <w:t>28.11.2021-09.12.2021</w:t>
            </w:r>
          </w:p>
        </w:tc>
        <w:tc>
          <w:tcPr>
            <w:tcW w:w="1418" w:type="dxa"/>
          </w:tcPr>
          <w:p w14:paraId="27CB52EF" w14:textId="5D9DF5A7" w:rsidR="007C2E6E" w:rsidRPr="005C7DE2" w:rsidRDefault="007C2E6E" w:rsidP="007C2E6E">
            <w:pPr>
              <w:spacing w:line="276" w:lineRule="auto"/>
              <w:rPr>
                <w:rFonts w:cs="Times New Roman"/>
                <w:sz w:val="16"/>
                <w:szCs w:val="20"/>
              </w:rPr>
            </w:pPr>
            <w:r>
              <w:rPr>
                <w:rFonts w:cs="Times New Roman"/>
                <w:sz w:val="16"/>
                <w:szCs w:val="20"/>
                <w:lang w:val="kk-KZ"/>
              </w:rPr>
              <w:t>Өз қаражатынан</w:t>
            </w:r>
          </w:p>
        </w:tc>
        <w:tc>
          <w:tcPr>
            <w:tcW w:w="4501" w:type="dxa"/>
          </w:tcPr>
          <w:p w14:paraId="55193A0C" w14:textId="77777777" w:rsidR="007C2E6E" w:rsidRPr="007C2E6E" w:rsidRDefault="007C2E6E" w:rsidP="007C2E6E">
            <w:pPr>
              <w:spacing w:line="276" w:lineRule="auto"/>
              <w:rPr>
                <w:rFonts w:cs="Times New Roman"/>
                <w:sz w:val="16"/>
                <w:szCs w:val="20"/>
                <w:lang w:val="kk-KZ"/>
              </w:rPr>
            </w:pPr>
            <w:r w:rsidRPr="007C2E6E">
              <w:rPr>
                <w:rFonts w:cs="Times New Roman"/>
                <w:sz w:val="16"/>
                <w:szCs w:val="20"/>
                <w:lang w:val="kk-KZ"/>
              </w:rPr>
              <w:t>қос дипломдық білім беруді, халықаралық жоба</w:t>
            </w:r>
            <w:r>
              <w:rPr>
                <w:rFonts w:cs="Times New Roman"/>
                <w:sz w:val="16"/>
                <w:szCs w:val="20"/>
                <w:lang w:val="kk-KZ"/>
              </w:rPr>
              <w:t>ны</w:t>
            </w:r>
            <w:r w:rsidRPr="007C2E6E">
              <w:rPr>
                <w:rFonts w:cs="Times New Roman"/>
                <w:sz w:val="16"/>
                <w:szCs w:val="20"/>
                <w:lang w:val="kk-KZ"/>
              </w:rPr>
              <w:t xml:space="preserve"> жүзеге асыру</w:t>
            </w:r>
          </w:p>
          <w:p w14:paraId="3CECF30D" w14:textId="77777777" w:rsidR="007C2E6E" w:rsidRPr="007C2E6E" w:rsidRDefault="003157B4" w:rsidP="007C2E6E">
            <w:pPr>
              <w:spacing w:line="276" w:lineRule="auto"/>
              <w:rPr>
                <w:rFonts w:cs="Times New Roman"/>
                <w:sz w:val="16"/>
                <w:szCs w:val="20"/>
                <w:lang w:val="kk-KZ"/>
              </w:rPr>
            </w:pPr>
            <w:hyperlink r:id="rId23" w:history="1">
              <w:r w:rsidR="007C2E6E" w:rsidRPr="007C2E6E">
                <w:rPr>
                  <w:rStyle w:val="a5"/>
                  <w:rFonts w:cs="Times New Roman"/>
                  <w:sz w:val="16"/>
                  <w:szCs w:val="20"/>
                  <w:lang w:val="kk-KZ"/>
                </w:rPr>
                <w:t>https://ksu.edu.kz/newslist/education/kazahstan-i-litva-stali-blizhe/</w:t>
              </w:r>
            </w:hyperlink>
          </w:p>
          <w:p w14:paraId="69351369" w14:textId="77777777" w:rsidR="007C2E6E" w:rsidRPr="007C2E6E" w:rsidRDefault="007C2E6E" w:rsidP="007C2E6E">
            <w:pPr>
              <w:spacing w:line="276" w:lineRule="auto"/>
              <w:rPr>
                <w:rFonts w:cs="Times New Roman"/>
                <w:sz w:val="16"/>
                <w:szCs w:val="20"/>
                <w:lang w:val="kk-KZ"/>
              </w:rPr>
            </w:pPr>
          </w:p>
        </w:tc>
      </w:tr>
      <w:tr w:rsidR="007C2E6E" w:rsidRPr="005C7DE2" w14:paraId="34967D02" w14:textId="77777777" w:rsidTr="00D84043">
        <w:tc>
          <w:tcPr>
            <w:tcW w:w="10172" w:type="dxa"/>
            <w:gridSpan w:val="6"/>
          </w:tcPr>
          <w:p w14:paraId="2BD56528" w14:textId="77777777" w:rsidR="007C2E6E" w:rsidRPr="00710122" w:rsidRDefault="007C2E6E" w:rsidP="007C2E6E">
            <w:pPr>
              <w:spacing w:line="276" w:lineRule="auto"/>
              <w:jc w:val="center"/>
              <w:rPr>
                <w:rFonts w:cs="Times New Roman"/>
                <w:b/>
                <w:sz w:val="16"/>
                <w:szCs w:val="20"/>
              </w:rPr>
            </w:pPr>
            <w:r w:rsidRPr="00710122">
              <w:rPr>
                <w:rFonts w:cs="Times New Roman"/>
                <w:b/>
                <w:sz w:val="16"/>
                <w:szCs w:val="20"/>
              </w:rPr>
              <w:t>2022</w:t>
            </w:r>
          </w:p>
        </w:tc>
      </w:tr>
      <w:tr w:rsidR="007C2E6E" w:rsidRPr="005C7DE2" w14:paraId="35DA059F" w14:textId="77777777" w:rsidTr="006A6F49">
        <w:tc>
          <w:tcPr>
            <w:tcW w:w="375" w:type="dxa"/>
          </w:tcPr>
          <w:p w14:paraId="0C468887" w14:textId="77777777" w:rsidR="007C2E6E" w:rsidRPr="005C7DE2" w:rsidRDefault="007C2E6E" w:rsidP="007C2E6E">
            <w:pPr>
              <w:spacing w:line="276" w:lineRule="auto"/>
              <w:rPr>
                <w:rFonts w:cs="Times New Roman"/>
                <w:sz w:val="10"/>
                <w:szCs w:val="20"/>
              </w:rPr>
            </w:pPr>
            <w:r w:rsidRPr="005C7DE2">
              <w:rPr>
                <w:rFonts w:cs="Times New Roman"/>
                <w:sz w:val="10"/>
                <w:szCs w:val="20"/>
              </w:rPr>
              <w:t>19</w:t>
            </w:r>
          </w:p>
        </w:tc>
        <w:tc>
          <w:tcPr>
            <w:tcW w:w="1311" w:type="dxa"/>
          </w:tcPr>
          <w:p w14:paraId="08F04B82" w14:textId="77777777" w:rsidR="007C2E6E" w:rsidRPr="005C7DE2" w:rsidRDefault="007C2E6E" w:rsidP="007C2E6E">
            <w:pPr>
              <w:spacing w:line="276" w:lineRule="auto"/>
              <w:rPr>
                <w:rFonts w:cs="Times New Roman"/>
                <w:sz w:val="16"/>
                <w:szCs w:val="20"/>
              </w:rPr>
            </w:pPr>
            <w:r w:rsidRPr="005C7DE2">
              <w:rPr>
                <w:rFonts w:cs="Times New Roman"/>
                <w:sz w:val="16"/>
                <w:szCs w:val="20"/>
              </w:rPr>
              <w:t>Соловьев С.А</w:t>
            </w:r>
          </w:p>
        </w:tc>
        <w:tc>
          <w:tcPr>
            <w:tcW w:w="1507" w:type="dxa"/>
          </w:tcPr>
          <w:p w14:paraId="058D7101" w14:textId="38761AFE" w:rsidR="007C2E6E" w:rsidRPr="005C7DE2" w:rsidRDefault="00FA74BF" w:rsidP="007C2E6E">
            <w:pPr>
              <w:spacing w:line="276" w:lineRule="auto"/>
              <w:rPr>
                <w:rFonts w:cs="Times New Roman"/>
                <w:sz w:val="16"/>
                <w:szCs w:val="20"/>
              </w:rPr>
            </w:pPr>
            <w:proofErr w:type="spellStart"/>
            <w:r w:rsidRPr="00027F13">
              <w:rPr>
                <w:rFonts w:cs="Times New Roman"/>
                <w:sz w:val="16"/>
                <w:szCs w:val="20"/>
              </w:rPr>
              <w:t>Ресей</w:t>
            </w:r>
            <w:proofErr w:type="spellEnd"/>
            <w:r w:rsidRPr="00027F13">
              <w:rPr>
                <w:rFonts w:cs="Times New Roman"/>
                <w:sz w:val="16"/>
                <w:szCs w:val="20"/>
              </w:rPr>
              <w:t xml:space="preserve"> </w:t>
            </w:r>
            <w:proofErr w:type="spellStart"/>
            <w:r w:rsidRPr="00027F13">
              <w:rPr>
                <w:rFonts w:cs="Times New Roman"/>
                <w:sz w:val="16"/>
                <w:szCs w:val="20"/>
              </w:rPr>
              <w:t>ғылым</w:t>
            </w:r>
            <w:proofErr w:type="spellEnd"/>
            <w:r w:rsidRPr="00027F13">
              <w:rPr>
                <w:rFonts w:cs="Times New Roman"/>
                <w:sz w:val="16"/>
                <w:szCs w:val="20"/>
              </w:rPr>
              <w:t xml:space="preserve"> </w:t>
            </w:r>
            <w:proofErr w:type="spellStart"/>
            <w:r w:rsidRPr="00027F13">
              <w:rPr>
                <w:rFonts w:cs="Times New Roman"/>
                <w:sz w:val="16"/>
                <w:szCs w:val="20"/>
              </w:rPr>
              <w:t>академиясының</w:t>
            </w:r>
            <w:proofErr w:type="spellEnd"/>
            <w:r w:rsidRPr="00027F13">
              <w:rPr>
                <w:rFonts w:cs="Times New Roman"/>
                <w:sz w:val="16"/>
                <w:szCs w:val="20"/>
              </w:rPr>
              <w:t xml:space="preserve"> </w:t>
            </w:r>
            <w:proofErr w:type="spellStart"/>
            <w:r w:rsidRPr="00027F13">
              <w:rPr>
                <w:rFonts w:cs="Times New Roman"/>
                <w:sz w:val="16"/>
                <w:szCs w:val="20"/>
              </w:rPr>
              <w:t>Сібір</w:t>
            </w:r>
            <w:proofErr w:type="spellEnd"/>
            <w:r w:rsidRPr="00027F13">
              <w:rPr>
                <w:rFonts w:cs="Times New Roman"/>
                <w:sz w:val="16"/>
                <w:szCs w:val="20"/>
              </w:rPr>
              <w:t xml:space="preserve"> </w:t>
            </w:r>
            <w:proofErr w:type="spellStart"/>
            <w:r w:rsidRPr="00027F13">
              <w:rPr>
                <w:rFonts w:cs="Times New Roman"/>
                <w:sz w:val="16"/>
                <w:szCs w:val="20"/>
              </w:rPr>
              <w:t>бөлімшесі</w:t>
            </w:r>
            <w:proofErr w:type="spellEnd"/>
            <w:r w:rsidRPr="00027F13">
              <w:rPr>
                <w:rFonts w:cs="Times New Roman"/>
                <w:sz w:val="16"/>
                <w:szCs w:val="20"/>
              </w:rPr>
              <w:t xml:space="preserve"> </w:t>
            </w:r>
            <w:proofErr w:type="spellStart"/>
            <w:r w:rsidRPr="00027F13">
              <w:rPr>
                <w:rFonts w:cs="Times New Roman"/>
                <w:sz w:val="16"/>
                <w:szCs w:val="20"/>
              </w:rPr>
              <w:t>Жануарлардың</w:t>
            </w:r>
            <w:proofErr w:type="spellEnd"/>
            <w:r w:rsidRPr="00027F13">
              <w:rPr>
                <w:rFonts w:cs="Times New Roman"/>
                <w:sz w:val="16"/>
                <w:szCs w:val="20"/>
              </w:rPr>
              <w:t xml:space="preserve"> </w:t>
            </w:r>
            <w:proofErr w:type="spellStart"/>
            <w:r w:rsidRPr="00027F13">
              <w:rPr>
                <w:rFonts w:cs="Times New Roman"/>
                <w:sz w:val="16"/>
                <w:szCs w:val="20"/>
              </w:rPr>
              <w:t>система</w:t>
            </w:r>
            <w:r>
              <w:rPr>
                <w:rFonts w:cs="Times New Roman"/>
                <w:sz w:val="16"/>
                <w:szCs w:val="20"/>
              </w:rPr>
              <w:t>тикасы</w:t>
            </w:r>
            <w:proofErr w:type="spellEnd"/>
            <w:r>
              <w:rPr>
                <w:rFonts w:cs="Times New Roman"/>
                <w:sz w:val="16"/>
                <w:szCs w:val="20"/>
              </w:rPr>
              <w:t xml:space="preserve"> </w:t>
            </w:r>
            <w:proofErr w:type="spellStart"/>
            <w:r>
              <w:rPr>
                <w:rFonts w:cs="Times New Roman"/>
                <w:sz w:val="16"/>
                <w:szCs w:val="20"/>
              </w:rPr>
              <w:t>және</w:t>
            </w:r>
            <w:proofErr w:type="spellEnd"/>
            <w:r>
              <w:rPr>
                <w:rFonts w:cs="Times New Roman"/>
                <w:sz w:val="16"/>
                <w:szCs w:val="20"/>
              </w:rPr>
              <w:t xml:space="preserve"> </w:t>
            </w:r>
            <w:proofErr w:type="spellStart"/>
            <w:r>
              <w:rPr>
                <w:rFonts w:cs="Times New Roman"/>
                <w:sz w:val="16"/>
                <w:szCs w:val="20"/>
              </w:rPr>
              <w:t>экологиясы</w:t>
            </w:r>
            <w:proofErr w:type="spellEnd"/>
            <w:r>
              <w:rPr>
                <w:rFonts w:cs="Times New Roman"/>
                <w:sz w:val="16"/>
                <w:szCs w:val="20"/>
              </w:rPr>
              <w:t xml:space="preserve"> институты, </w:t>
            </w:r>
            <w:proofErr w:type="spellStart"/>
            <w:r>
              <w:rPr>
                <w:rFonts w:cs="Times New Roman"/>
                <w:sz w:val="16"/>
                <w:szCs w:val="20"/>
              </w:rPr>
              <w:t>Ресей</w:t>
            </w:r>
            <w:proofErr w:type="spellEnd"/>
          </w:p>
        </w:tc>
        <w:tc>
          <w:tcPr>
            <w:tcW w:w="1060" w:type="dxa"/>
          </w:tcPr>
          <w:p w14:paraId="1E34DE60" w14:textId="77777777" w:rsidR="007C2E6E" w:rsidRPr="00710122" w:rsidRDefault="007C2E6E" w:rsidP="007C2E6E">
            <w:pPr>
              <w:spacing w:line="276" w:lineRule="auto"/>
              <w:rPr>
                <w:rFonts w:cs="Times New Roman"/>
                <w:sz w:val="16"/>
                <w:szCs w:val="20"/>
              </w:rPr>
            </w:pPr>
            <w:r w:rsidRPr="00710122">
              <w:rPr>
                <w:rFonts w:cs="Times New Roman"/>
                <w:sz w:val="16"/>
                <w:szCs w:val="20"/>
              </w:rPr>
              <w:t>14.02.2022-28.02.2022</w:t>
            </w:r>
          </w:p>
        </w:tc>
        <w:tc>
          <w:tcPr>
            <w:tcW w:w="1418" w:type="dxa"/>
          </w:tcPr>
          <w:p w14:paraId="6D43C664" w14:textId="60A00AB0" w:rsidR="007C2E6E" w:rsidRPr="005C7DE2" w:rsidRDefault="00FA74BF" w:rsidP="007C2E6E">
            <w:pPr>
              <w:spacing w:line="276" w:lineRule="auto"/>
              <w:rPr>
                <w:rFonts w:cs="Times New Roman"/>
                <w:sz w:val="16"/>
                <w:szCs w:val="20"/>
              </w:rPr>
            </w:pPr>
            <w:proofErr w:type="spellStart"/>
            <w:r>
              <w:rPr>
                <w:rFonts w:cs="Times New Roman"/>
                <w:sz w:val="16"/>
                <w:szCs w:val="20"/>
              </w:rPr>
              <w:t>А.Байтұрсынов</w:t>
            </w:r>
            <w:proofErr w:type="spellEnd"/>
            <w:r>
              <w:rPr>
                <w:rFonts w:cs="Times New Roman"/>
                <w:sz w:val="16"/>
                <w:szCs w:val="20"/>
              </w:rPr>
              <w:t xml:space="preserve"> </w:t>
            </w:r>
            <w:proofErr w:type="spellStart"/>
            <w:r>
              <w:rPr>
                <w:rFonts w:cs="Times New Roman"/>
                <w:sz w:val="16"/>
                <w:szCs w:val="20"/>
              </w:rPr>
              <w:t>атындағы</w:t>
            </w:r>
            <w:proofErr w:type="spellEnd"/>
            <w:r>
              <w:rPr>
                <w:rFonts w:cs="Times New Roman"/>
                <w:sz w:val="16"/>
                <w:szCs w:val="20"/>
              </w:rPr>
              <w:t xml:space="preserve"> ҚМ</w:t>
            </w:r>
            <w:r w:rsidRPr="004E7CDC">
              <w:rPr>
                <w:rFonts w:cs="Times New Roman"/>
                <w:sz w:val="16"/>
                <w:szCs w:val="20"/>
              </w:rPr>
              <w:t xml:space="preserve">У </w:t>
            </w:r>
            <w:proofErr w:type="spellStart"/>
            <w:r w:rsidRPr="004E7CDC">
              <w:rPr>
                <w:rFonts w:cs="Times New Roman"/>
                <w:sz w:val="16"/>
                <w:szCs w:val="20"/>
              </w:rPr>
              <w:t>бюджеттен</w:t>
            </w:r>
            <w:proofErr w:type="spellEnd"/>
            <w:r w:rsidRPr="004E7CDC">
              <w:rPr>
                <w:rFonts w:cs="Times New Roman"/>
                <w:sz w:val="16"/>
                <w:szCs w:val="20"/>
              </w:rPr>
              <w:t xml:space="preserve"> </w:t>
            </w:r>
            <w:proofErr w:type="spellStart"/>
            <w:r w:rsidRPr="004E7CDC">
              <w:rPr>
                <w:rFonts w:cs="Times New Roman"/>
                <w:sz w:val="16"/>
                <w:szCs w:val="20"/>
              </w:rPr>
              <w:t>тыс</w:t>
            </w:r>
            <w:proofErr w:type="spellEnd"/>
            <w:r w:rsidRPr="004E7CDC">
              <w:rPr>
                <w:rFonts w:cs="Times New Roman"/>
                <w:sz w:val="16"/>
                <w:szCs w:val="20"/>
              </w:rPr>
              <w:t xml:space="preserve"> </w:t>
            </w:r>
            <w:proofErr w:type="spellStart"/>
            <w:r w:rsidRPr="004E7CDC">
              <w:rPr>
                <w:rFonts w:cs="Times New Roman"/>
                <w:sz w:val="16"/>
                <w:szCs w:val="20"/>
              </w:rPr>
              <w:t>қорлары</w:t>
            </w:r>
            <w:proofErr w:type="spellEnd"/>
          </w:p>
        </w:tc>
        <w:tc>
          <w:tcPr>
            <w:tcW w:w="4501" w:type="dxa"/>
          </w:tcPr>
          <w:p w14:paraId="5C1EC909" w14:textId="77777777" w:rsidR="007C2E6E" w:rsidRPr="005C7DE2" w:rsidRDefault="007C2E6E" w:rsidP="007C2E6E">
            <w:pPr>
              <w:spacing w:line="276" w:lineRule="auto"/>
              <w:rPr>
                <w:rFonts w:cs="Times New Roman"/>
                <w:sz w:val="16"/>
                <w:szCs w:val="20"/>
              </w:rPr>
            </w:pPr>
            <w:r w:rsidRPr="005C7DE2">
              <w:rPr>
                <w:rFonts w:cs="Times New Roman"/>
                <w:sz w:val="16"/>
                <w:szCs w:val="20"/>
              </w:rPr>
              <w:t>реализация международного проекта «Исследования современного состояния фауны и населения птиц Центрально-азиатского пролетного пути в Барабинской лесостепи и Костанайской степи Северной Евразии»</w:t>
            </w:r>
          </w:p>
          <w:p w14:paraId="24134EE4" w14:textId="77777777" w:rsidR="007C2E6E" w:rsidRPr="005C7DE2" w:rsidRDefault="003157B4" w:rsidP="007C2E6E">
            <w:pPr>
              <w:spacing w:line="276" w:lineRule="auto"/>
              <w:rPr>
                <w:rFonts w:cs="Times New Roman"/>
                <w:sz w:val="16"/>
                <w:szCs w:val="20"/>
              </w:rPr>
            </w:pPr>
            <w:hyperlink r:id="rId24" w:history="1">
              <w:r w:rsidR="007C2E6E" w:rsidRPr="005C7DE2">
                <w:rPr>
                  <w:rStyle w:val="a5"/>
                  <w:rFonts w:cs="Times New Roman"/>
                  <w:sz w:val="16"/>
                  <w:szCs w:val="20"/>
                </w:rPr>
                <w:t>https://ksu.edu.kz/newslist/education/mezhdunarodnoe-sotrudnichestvo-prodolzhaetsya/</w:t>
              </w:r>
            </w:hyperlink>
          </w:p>
          <w:p w14:paraId="13C63488" w14:textId="77777777" w:rsidR="007C2E6E" w:rsidRPr="005C7DE2" w:rsidRDefault="007C2E6E" w:rsidP="007C2E6E">
            <w:pPr>
              <w:spacing w:line="276" w:lineRule="auto"/>
              <w:rPr>
                <w:rFonts w:cs="Times New Roman"/>
                <w:sz w:val="16"/>
                <w:szCs w:val="20"/>
              </w:rPr>
            </w:pPr>
          </w:p>
        </w:tc>
      </w:tr>
      <w:tr w:rsidR="007C2E6E" w:rsidRPr="005C7DE2" w14:paraId="627ED3D8" w14:textId="77777777" w:rsidTr="006A6F49">
        <w:tc>
          <w:tcPr>
            <w:tcW w:w="375" w:type="dxa"/>
          </w:tcPr>
          <w:p w14:paraId="081671CB" w14:textId="77777777" w:rsidR="007C2E6E" w:rsidRPr="005C7DE2" w:rsidRDefault="007C2E6E" w:rsidP="007C2E6E">
            <w:pPr>
              <w:spacing w:line="276" w:lineRule="auto"/>
              <w:rPr>
                <w:rFonts w:cs="Times New Roman"/>
                <w:sz w:val="10"/>
                <w:szCs w:val="20"/>
              </w:rPr>
            </w:pPr>
            <w:r w:rsidRPr="005C7DE2">
              <w:rPr>
                <w:rFonts w:cs="Times New Roman"/>
                <w:sz w:val="10"/>
                <w:szCs w:val="20"/>
              </w:rPr>
              <w:t>20</w:t>
            </w:r>
          </w:p>
        </w:tc>
        <w:tc>
          <w:tcPr>
            <w:tcW w:w="1311" w:type="dxa"/>
          </w:tcPr>
          <w:p w14:paraId="601821BB"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Boyle</w:t>
            </w:r>
            <w:proofErr w:type="spellEnd"/>
            <w:r w:rsidRPr="005C7DE2">
              <w:rPr>
                <w:rFonts w:cs="Times New Roman"/>
                <w:sz w:val="16"/>
                <w:szCs w:val="20"/>
              </w:rPr>
              <w:t xml:space="preserve"> </w:t>
            </w:r>
            <w:proofErr w:type="spellStart"/>
            <w:r w:rsidRPr="005C7DE2">
              <w:rPr>
                <w:rFonts w:cs="Times New Roman"/>
                <w:sz w:val="16"/>
                <w:szCs w:val="20"/>
              </w:rPr>
              <w:t>Anezka</w:t>
            </w:r>
            <w:proofErr w:type="spellEnd"/>
            <w:r w:rsidRPr="005C7DE2">
              <w:rPr>
                <w:rFonts w:cs="Times New Roman"/>
                <w:sz w:val="16"/>
                <w:szCs w:val="20"/>
              </w:rPr>
              <w:t xml:space="preserve"> - Бойл </w:t>
            </w:r>
            <w:proofErr w:type="spellStart"/>
            <w:r w:rsidRPr="005C7DE2">
              <w:rPr>
                <w:rFonts w:cs="Times New Roman"/>
                <w:sz w:val="16"/>
                <w:szCs w:val="20"/>
              </w:rPr>
              <w:t>Анезка</w:t>
            </w:r>
            <w:proofErr w:type="spellEnd"/>
          </w:p>
        </w:tc>
        <w:tc>
          <w:tcPr>
            <w:tcW w:w="1507" w:type="dxa"/>
          </w:tcPr>
          <w:p w14:paraId="18D2EA7D" w14:textId="7D94CA1B" w:rsidR="007C2E6E" w:rsidRPr="005C7DE2" w:rsidRDefault="007C2E6E" w:rsidP="007C2E6E">
            <w:pPr>
              <w:spacing w:line="276" w:lineRule="auto"/>
              <w:rPr>
                <w:rFonts w:cs="Times New Roman"/>
                <w:sz w:val="16"/>
                <w:szCs w:val="20"/>
              </w:rPr>
            </w:pPr>
            <w:r>
              <w:rPr>
                <w:rFonts w:cs="Times New Roman"/>
                <w:sz w:val="16"/>
                <w:szCs w:val="20"/>
              </w:rPr>
              <w:t>АҚШ</w:t>
            </w:r>
          </w:p>
        </w:tc>
        <w:tc>
          <w:tcPr>
            <w:tcW w:w="1060" w:type="dxa"/>
          </w:tcPr>
          <w:p w14:paraId="6E7A71EF" w14:textId="77777777" w:rsidR="007C2E6E" w:rsidRPr="00710122" w:rsidRDefault="007C2E6E" w:rsidP="007C2E6E">
            <w:pPr>
              <w:spacing w:line="276" w:lineRule="auto"/>
              <w:rPr>
                <w:rFonts w:cs="Times New Roman"/>
                <w:sz w:val="16"/>
                <w:szCs w:val="20"/>
              </w:rPr>
            </w:pPr>
            <w:r w:rsidRPr="00710122">
              <w:rPr>
                <w:rFonts w:cs="Times New Roman"/>
                <w:sz w:val="16"/>
                <w:szCs w:val="20"/>
              </w:rPr>
              <w:t>01.09.2022-30.06.2023</w:t>
            </w:r>
          </w:p>
        </w:tc>
        <w:tc>
          <w:tcPr>
            <w:tcW w:w="1418" w:type="dxa"/>
          </w:tcPr>
          <w:p w14:paraId="6A71C453" w14:textId="420B0A4C"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Фулбрайт</w:t>
            </w:r>
            <w:proofErr w:type="spellEnd"/>
            <w:r>
              <w:rPr>
                <w:rFonts w:cs="Times New Roman"/>
                <w:sz w:val="16"/>
                <w:szCs w:val="20"/>
                <w:lang w:val="kk-KZ"/>
              </w:rPr>
              <w:t xml:space="preserve"> бағдарламасы</w:t>
            </w:r>
            <w:r w:rsidRPr="005C7DE2">
              <w:rPr>
                <w:rFonts w:cs="Times New Roman"/>
                <w:sz w:val="16"/>
                <w:szCs w:val="20"/>
              </w:rPr>
              <w:t xml:space="preserve">, </w:t>
            </w:r>
            <w:r>
              <w:rPr>
                <w:rFonts w:cs="Times New Roman"/>
                <w:sz w:val="16"/>
                <w:szCs w:val="20"/>
              </w:rPr>
              <w:t>АҚШ</w:t>
            </w:r>
          </w:p>
        </w:tc>
        <w:tc>
          <w:tcPr>
            <w:tcW w:w="4501" w:type="dxa"/>
          </w:tcPr>
          <w:p w14:paraId="5E8807C5" w14:textId="77777777" w:rsidR="007C2E6E" w:rsidRPr="004E7CDC" w:rsidRDefault="007C2E6E" w:rsidP="007C2E6E">
            <w:pPr>
              <w:spacing w:line="276" w:lineRule="auto"/>
              <w:rPr>
                <w:rFonts w:cs="Times New Roman"/>
                <w:sz w:val="16"/>
                <w:szCs w:val="20"/>
              </w:rPr>
            </w:pPr>
            <w:proofErr w:type="spellStart"/>
            <w:r w:rsidRPr="004E7CDC">
              <w:rPr>
                <w:rFonts w:cs="Times New Roman"/>
                <w:sz w:val="16"/>
                <w:szCs w:val="20"/>
              </w:rPr>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2B1434FB" w14:textId="77777777" w:rsidR="007C2E6E" w:rsidRDefault="007C2E6E" w:rsidP="007C2E6E">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r w:rsidRPr="005C7DE2">
              <w:rPr>
                <w:rFonts w:cs="Times New Roman"/>
                <w:sz w:val="16"/>
                <w:szCs w:val="20"/>
              </w:rPr>
              <w:t xml:space="preserve"> </w:t>
            </w:r>
          </w:p>
          <w:p w14:paraId="48619430" w14:textId="5E52D723" w:rsidR="007C2E6E" w:rsidRPr="005C7DE2" w:rsidRDefault="007C2E6E" w:rsidP="007C2E6E">
            <w:pPr>
              <w:spacing w:line="276" w:lineRule="auto"/>
              <w:rPr>
                <w:rFonts w:cs="Times New Roman"/>
                <w:sz w:val="16"/>
                <w:szCs w:val="20"/>
              </w:rPr>
            </w:pPr>
          </w:p>
        </w:tc>
      </w:tr>
      <w:tr w:rsidR="007C2E6E" w:rsidRPr="005C7DE2" w14:paraId="48C86B58" w14:textId="77777777" w:rsidTr="006A6F49">
        <w:tc>
          <w:tcPr>
            <w:tcW w:w="375" w:type="dxa"/>
          </w:tcPr>
          <w:p w14:paraId="36920094" w14:textId="77777777" w:rsidR="007C2E6E" w:rsidRPr="005C7DE2" w:rsidRDefault="007C2E6E" w:rsidP="007C2E6E">
            <w:pPr>
              <w:spacing w:line="276" w:lineRule="auto"/>
              <w:rPr>
                <w:rFonts w:cs="Times New Roman"/>
                <w:sz w:val="10"/>
                <w:szCs w:val="20"/>
              </w:rPr>
            </w:pPr>
            <w:r w:rsidRPr="005C7DE2">
              <w:rPr>
                <w:rFonts w:cs="Times New Roman"/>
                <w:sz w:val="10"/>
                <w:szCs w:val="20"/>
              </w:rPr>
              <w:t>21</w:t>
            </w:r>
          </w:p>
        </w:tc>
        <w:tc>
          <w:tcPr>
            <w:tcW w:w="1311" w:type="dxa"/>
          </w:tcPr>
          <w:p w14:paraId="1A2CF1F4"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Festa</w:t>
            </w:r>
            <w:proofErr w:type="spellEnd"/>
            <w:r w:rsidRPr="005C7DE2">
              <w:rPr>
                <w:rFonts w:cs="Times New Roman"/>
                <w:sz w:val="16"/>
                <w:szCs w:val="20"/>
              </w:rPr>
              <w:t xml:space="preserve"> </w:t>
            </w:r>
            <w:proofErr w:type="spellStart"/>
            <w:r w:rsidRPr="005C7DE2">
              <w:rPr>
                <w:rFonts w:cs="Times New Roman"/>
                <w:sz w:val="16"/>
                <w:szCs w:val="20"/>
              </w:rPr>
              <w:t>Adriano</w:t>
            </w:r>
            <w:proofErr w:type="spellEnd"/>
          </w:p>
        </w:tc>
        <w:tc>
          <w:tcPr>
            <w:tcW w:w="1507" w:type="dxa"/>
          </w:tcPr>
          <w:p w14:paraId="494ADC5B"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Politecnico</w:t>
            </w:r>
            <w:proofErr w:type="spellEnd"/>
            <w:r w:rsidRPr="005C7DE2">
              <w:rPr>
                <w:rFonts w:cs="Times New Roman"/>
                <w:sz w:val="16"/>
                <w:szCs w:val="20"/>
              </w:rPr>
              <w:t xml:space="preserve"> </w:t>
            </w:r>
            <w:proofErr w:type="spellStart"/>
            <w:r w:rsidRPr="005C7DE2">
              <w:rPr>
                <w:rFonts w:cs="Times New Roman"/>
                <w:sz w:val="16"/>
                <w:szCs w:val="20"/>
              </w:rPr>
              <w:t>of</w:t>
            </w:r>
            <w:proofErr w:type="spellEnd"/>
            <w:r w:rsidRPr="005C7DE2">
              <w:rPr>
                <w:rFonts w:cs="Times New Roman"/>
                <w:sz w:val="16"/>
                <w:szCs w:val="20"/>
              </w:rPr>
              <w:t xml:space="preserve"> </w:t>
            </w:r>
            <w:proofErr w:type="spellStart"/>
            <w:r w:rsidRPr="005C7DE2">
              <w:rPr>
                <w:rFonts w:cs="Times New Roman"/>
                <w:sz w:val="16"/>
                <w:szCs w:val="20"/>
              </w:rPr>
              <w:t>Turin</w:t>
            </w:r>
            <w:proofErr w:type="spellEnd"/>
            <w:r w:rsidRPr="005C7DE2">
              <w:rPr>
                <w:rFonts w:cs="Times New Roman"/>
                <w:sz w:val="16"/>
                <w:szCs w:val="20"/>
              </w:rPr>
              <w:t xml:space="preserve"> (</w:t>
            </w:r>
            <w:proofErr w:type="spellStart"/>
            <w:r w:rsidRPr="005C7DE2">
              <w:rPr>
                <w:rFonts w:cs="Times New Roman"/>
                <w:sz w:val="16"/>
                <w:szCs w:val="20"/>
              </w:rPr>
              <w:t>Italy</w:t>
            </w:r>
            <w:proofErr w:type="spellEnd"/>
            <w:r w:rsidRPr="005C7DE2">
              <w:rPr>
                <w:rFonts w:cs="Times New Roman"/>
                <w:sz w:val="16"/>
                <w:szCs w:val="20"/>
              </w:rPr>
              <w:t>)</w:t>
            </w:r>
          </w:p>
        </w:tc>
        <w:tc>
          <w:tcPr>
            <w:tcW w:w="1060" w:type="dxa"/>
          </w:tcPr>
          <w:p w14:paraId="57F46A2C" w14:textId="77777777" w:rsidR="007C2E6E" w:rsidRPr="00710122" w:rsidRDefault="007C2E6E" w:rsidP="007C2E6E">
            <w:pPr>
              <w:spacing w:line="276" w:lineRule="auto"/>
              <w:rPr>
                <w:rFonts w:cs="Times New Roman"/>
                <w:sz w:val="16"/>
                <w:szCs w:val="20"/>
              </w:rPr>
            </w:pPr>
            <w:r w:rsidRPr="00710122">
              <w:rPr>
                <w:rFonts w:cs="Times New Roman"/>
                <w:sz w:val="16"/>
                <w:szCs w:val="20"/>
              </w:rPr>
              <w:t>17.10.2022-12.11.2022</w:t>
            </w:r>
          </w:p>
        </w:tc>
        <w:tc>
          <w:tcPr>
            <w:tcW w:w="1418" w:type="dxa"/>
          </w:tcPr>
          <w:p w14:paraId="5699EF07" w14:textId="58A2790D" w:rsidR="007C2E6E" w:rsidRPr="00FA74BF" w:rsidRDefault="00FA74BF" w:rsidP="007C2E6E">
            <w:pPr>
              <w:spacing w:line="276" w:lineRule="auto"/>
              <w:rPr>
                <w:rFonts w:cs="Times New Roman"/>
                <w:sz w:val="16"/>
                <w:szCs w:val="20"/>
                <w:lang w:val="kk-KZ"/>
              </w:rPr>
            </w:pPr>
            <w:r>
              <w:rPr>
                <w:rFonts w:cs="Times New Roman"/>
                <w:sz w:val="16"/>
                <w:szCs w:val="20"/>
                <w:lang w:val="kk-KZ"/>
              </w:rPr>
              <w:t>ҚР ҒжЖБМ</w:t>
            </w:r>
          </w:p>
        </w:tc>
        <w:tc>
          <w:tcPr>
            <w:tcW w:w="4501" w:type="dxa"/>
          </w:tcPr>
          <w:p w14:paraId="6A73BF99" w14:textId="7436F00C" w:rsidR="007C2E6E" w:rsidRPr="00FA74BF" w:rsidRDefault="00FA74BF" w:rsidP="007C2E6E">
            <w:pPr>
              <w:spacing w:line="276" w:lineRule="auto"/>
              <w:rPr>
                <w:rFonts w:cs="Times New Roman"/>
                <w:sz w:val="16"/>
                <w:szCs w:val="20"/>
                <w:lang w:val="kk-KZ"/>
              </w:rPr>
            </w:pPr>
            <w:r w:rsidRPr="00FA74BF">
              <w:rPr>
                <w:rFonts w:cs="Times New Roman"/>
                <w:sz w:val="16"/>
                <w:szCs w:val="20"/>
                <w:lang w:val="kk-KZ"/>
              </w:rPr>
              <w:t>"Generalites on ODEs, Euler method, Runger-Kutta: IMPLAMATION on MATLAB" дәріс және семинар сабақтары, ПОҚ, магистранттар, докторанттар үшін "General presentation" семинары/тренингі</w:t>
            </w:r>
          </w:p>
          <w:p w14:paraId="758A4B89" w14:textId="77777777" w:rsidR="007C2E6E" w:rsidRPr="005C7DE2" w:rsidRDefault="003157B4" w:rsidP="007C2E6E">
            <w:pPr>
              <w:spacing w:line="276" w:lineRule="auto"/>
              <w:rPr>
                <w:rFonts w:cs="Times New Roman"/>
                <w:sz w:val="16"/>
                <w:szCs w:val="20"/>
              </w:rPr>
            </w:pPr>
            <w:hyperlink r:id="rId25" w:history="1">
              <w:r w:rsidR="007C2E6E" w:rsidRPr="005C7DE2">
                <w:rPr>
                  <w:rStyle w:val="a5"/>
                  <w:rFonts w:cs="Times New Roman"/>
                  <w:sz w:val="16"/>
                  <w:szCs w:val="20"/>
                </w:rPr>
                <w:t>https://ksu.edu.kz/newslist/education/v-kru-zarubezhnyj-uchenyj-iz-italii/</w:t>
              </w:r>
            </w:hyperlink>
          </w:p>
          <w:p w14:paraId="5580C9BE" w14:textId="77777777" w:rsidR="007C2E6E" w:rsidRPr="005C7DE2" w:rsidRDefault="007C2E6E" w:rsidP="007C2E6E">
            <w:pPr>
              <w:spacing w:line="276" w:lineRule="auto"/>
              <w:rPr>
                <w:rFonts w:cs="Times New Roman"/>
                <w:sz w:val="16"/>
                <w:szCs w:val="20"/>
              </w:rPr>
            </w:pPr>
          </w:p>
        </w:tc>
      </w:tr>
      <w:tr w:rsidR="00FA74BF" w:rsidRPr="005C7DE2" w14:paraId="78971F31" w14:textId="77777777" w:rsidTr="006A6F49">
        <w:tc>
          <w:tcPr>
            <w:tcW w:w="375" w:type="dxa"/>
          </w:tcPr>
          <w:p w14:paraId="4BCAE955" w14:textId="77777777" w:rsidR="00FA74BF" w:rsidRPr="005C7DE2" w:rsidRDefault="00FA74BF" w:rsidP="00FA74BF">
            <w:pPr>
              <w:spacing w:line="276" w:lineRule="auto"/>
              <w:rPr>
                <w:rFonts w:cs="Times New Roman"/>
                <w:sz w:val="10"/>
                <w:szCs w:val="20"/>
              </w:rPr>
            </w:pPr>
            <w:r w:rsidRPr="005C7DE2">
              <w:rPr>
                <w:rFonts w:cs="Times New Roman"/>
                <w:sz w:val="10"/>
                <w:szCs w:val="20"/>
              </w:rPr>
              <w:t>22</w:t>
            </w:r>
          </w:p>
        </w:tc>
        <w:tc>
          <w:tcPr>
            <w:tcW w:w="1311" w:type="dxa"/>
          </w:tcPr>
          <w:p w14:paraId="42663DF7" w14:textId="77777777" w:rsidR="00FA74BF" w:rsidRPr="005C7DE2" w:rsidRDefault="00FA74BF" w:rsidP="00FA74BF">
            <w:pPr>
              <w:spacing w:line="276" w:lineRule="auto"/>
              <w:rPr>
                <w:rFonts w:cs="Times New Roman"/>
                <w:sz w:val="16"/>
                <w:szCs w:val="20"/>
              </w:rPr>
            </w:pPr>
            <w:r w:rsidRPr="005C7DE2">
              <w:rPr>
                <w:rFonts w:cs="Times New Roman"/>
                <w:sz w:val="16"/>
                <w:szCs w:val="20"/>
              </w:rPr>
              <w:t xml:space="preserve">Соловьев Сергей Александрович  </w:t>
            </w:r>
          </w:p>
        </w:tc>
        <w:tc>
          <w:tcPr>
            <w:tcW w:w="1507" w:type="dxa"/>
          </w:tcPr>
          <w:p w14:paraId="67640FA2" w14:textId="58046DFA" w:rsidR="00FA74BF" w:rsidRPr="005C7DE2" w:rsidRDefault="00FA74BF" w:rsidP="00FA74BF">
            <w:pPr>
              <w:spacing w:line="276" w:lineRule="auto"/>
              <w:rPr>
                <w:rFonts w:cs="Times New Roman"/>
                <w:sz w:val="16"/>
                <w:szCs w:val="20"/>
              </w:rPr>
            </w:pPr>
            <w:r w:rsidRPr="00FA74BF">
              <w:rPr>
                <w:rFonts w:cs="Times New Roman"/>
                <w:sz w:val="16"/>
                <w:szCs w:val="20"/>
              </w:rPr>
              <w:t xml:space="preserve">М. Ломоносов </w:t>
            </w:r>
            <w:proofErr w:type="spellStart"/>
            <w:r w:rsidRPr="00FA74BF">
              <w:rPr>
                <w:rFonts w:cs="Times New Roman"/>
                <w:sz w:val="16"/>
                <w:szCs w:val="20"/>
              </w:rPr>
              <w:t>атындағы</w:t>
            </w:r>
            <w:proofErr w:type="spellEnd"/>
            <w:r w:rsidRPr="00FA74BF">
              <w:rPr>
                <w:rFonts w:cs="Times New Roman"/>
                <w:sz w:val="16"/>
                <w:szCs w:val="20"/>
              </w:rPr>
              <w:t xml:space="preserve"> ММУ, </w:t>
            </w:r>
            <w:proofErr w:type="spellStart"/>
            <w:r w:rsidRPr="00FA74BF">
              <w:rPr>
                <w:rFonts w:cs="Times New Roman"/>
                <w:sz w:val="16"/>
                <w:szCs w:val="20"/>
              </w:rPr>
              <w:t>Ресей</w:t>
            </w:r>
            <w:proofErr w:type="spellEnd"/>
          </w:p>
        </w:tc>
        <w:tc>
          <w:tcPr>
            <w:tcW w:w="1060" w:type="dxa"/>
          </w:tcPr>
          <w:p w14:paraId="04B8B111" w14:textId="77777777" w:rsidR="00FA74BF" w:rsidRPr="00710122" w:rsidRDefault="00FA74BF" w:rsidP="00FA74BF">
            <w:pPr>
              <w:spacing w:line="276" w:lineRule="auto"/>
              <w:rPr>
                <w:rFonts w:cs="Times New Roman"/>
                <w:sz w:val="16"/>
                <w:szCs w:val="20"/>
              </w:rPr>
            </w:pPr>
            <w:r w:rsidRPr="00710122">
              <w:rPr>
                <w:rFonts w:cs="Times New Roman"/>
                <w:sz w:val="16"/>
                <w:szCs w:val="20"/>
              </w:rPr>
              <w:t>31.10. 2022 -30.11.2022</w:t>
            </w:r>
          </w:p>
        </w:tc>
        <w:tc>
          <w:tcPr>
            <w:tcW w:w="1418" w:type="dxa"/>
          </w:tcPr>
          <w:p w14:paraId="3C6D8C47" w14:textId="5DAEB6C1" w:rsidR="00FA74BF" w:rsidRPr="005C7DE2" w:rsidRDefault="00FA74BF" w:rsidP="00FA74BF">
            <w:pPr>
              <w:spacing w:line="276" w:lineRule="auto"/>
              <w:rPr>
                <w:rFonts w:cs="Times New Roman"/>
                <w:sz w:val="16"/>
                <w:szCs w:val="20"/>
              </w:rPr>
            </w:pPr>
            <w:r w:rsidRPr="00B3280F">
              <w:rPr>
                <w:rFonts w:cs="Times New Roman"/>
                <w:sz w:val="16"/>
                <w:szCs w:val="20"/>
                <w:lang w:val="kk-KZ"/>
              </w:rPr>
              <w:t>ҚР ҒжЖБМ</w:t>
            </w:r>
          </w:p>
        </w:tc>
        <w:tc>
          <w:tcPr>
            <w:tcW w:w="4501" w:type="dxa"/>
          </w:tcPr>
          <w:p w14:paraId="51AB54FC" w14:textId="03FFB7DD" w:rsidR="00FA74BF" w:rsidRPr="005C7DE2" w:rsidRDefault="00FA74BF" w:rsidP="00FA74BF">
            <w:pPr>
              <w:spacing w:line="276" w:lineRule="auto"/>
              <w:rPr>
                <w:rFonts w:cs="Times New Roman"/>
                <w:sz w:val="16"/>
                <w:szCs w:val="20"/>
              </w:rPr>
            </w:pPr>
            <w:r w:rsidRPr="00FA74BF">
              <w:rPr>
                <w:rFonts w:cs="Times New Roman"/>
                <w:sz w:val="16"/>
                <w:szCs w:val="20"/>
              </w:rPr>
              <w:t>«</w:t>
            </w:r>
            <w:proofErr w:type="spellStart"/>
            <w:r w:rsidRPr="00FA74BF">
              <w:rPr>
                <w:rFonts w:cs="Times New Roman"/>
                <w:sz w:val="16"/>
                <w:szCs w:val="20"/>
              </w:rPr>
              <w:t>Жоғары</w:t>
            </w:r>
            <w:proofErr w:type="spellEnd"/>
            <w:r w:rsidRPr="00FA74BF">
              <w:rPr>
                <w:rFonts w:cs="Times New Roman"/>
                <w:sz w:val="16"/>
                <w:szCs w:val="20"/>
              </w:rPr>
              <w:t xml:space="preserve"> </w:t>
            </w:r>
            <w:proofErr w:type="spellStart"/>
            <w:r w:rsidRPr="00FA74BF">
              <w:rPr>
                <w:rFonts w:cs="Times New Roman"/>
                <w:sz w:val="16"/>
                <w:szCs w:val="20"/>
              </w:rPr>
              <w:t>сатыдағы</w:t>
            </w:r>
            <w:proofErr w:type="spellEnd"/>
            <w:r w:rsidRPr="00FA74BF">
              <w:rPr>
                <w:rFonts w:cs="Times New Roman"/>
                <w:sz w:val="16"/>
                <w:szCs w:val="20"/>
              </w:rPr>
              <w:t xml:space="preserve"> </w:t>
            </w:r>
            <w:proofErr w:type="spellStart"/>
            <w:r w:rsidRPr="00FA74BF">
              <w:rPr>
                <w:rFonts w:cs="Times New Roman"/>
                <w:sz w:val="16"/>
                <w:szCs w:val="20"/>
              </w:rPr>
              <w:t>өсімдіктер</w:t>
            </w:r>
            <w:proofErr w:type="spellEnd"/>
            <w:r w:rsidRPr="00FA74BF">
              <w:rPr>
                <w:rFonts w:cs="Times New Roman"/>
                <w:sz w:val="16"/>
                <w:szCs w:val="20"/>
              </w:rPr>
              <w:t xml:space="preserve"> </w:t>
            </w:r>
            <w:r>
              <w:rPr>
                <w:rFonts w:cs="Times New Roman"/>
                <w:sz w:val="16"/>
                <w:szCs w:val="20"/>
                <w:lang w:val="kk-KZ"/>
              </w:rPr>
              <w:t>систематикасының</w:t>
            </w:r>
            <w:r w:rsidRPr="00FA74BF">
              <w:rPr>
                <w:rFonts w:cs="Times New Roman"/>
                <w:sz w:val="16"/>
                <w:szCs w:val="20"/>
              </w:rPr>
              <w:t xml:space="preserve"> </w:t>
            </w:r>
            <w:proofErr w:type="spellStart"/>
            <w:r w:rsidRPr="00FA74BF">
              <w:rPr>
                <w:rFonts w:cs="Times New Roman"/>
                <w:sz w:val="16"/>
                <w:szCs w:val="20"/>
              </w:rPr>
              <w:t>заманауи</w:t>
            </w:r>
            <w:proofErr w:type="spellEnd"/>
            <w:r w:rsidRPr="00FA74BF">
              <w:rPr>
                <w:rFonts w:cs="Times New Roman"/>
                <w:sz w:val="16"/>
                <w:szCs w:val="20"/>
              </w:rPr>
              <w:t xml:space="preserve"> </w:t>
            </w:r>
            <w:proofErr w:type="spellStart"/>
            <w:r w:rsidRPr="00FA74BF">
              <w:rPr>
                <w:rFonts w:cs="Times New Roman"/>
                <w:sz w:val="16"/>
                <w:szCs w:val="20"/>
              </w:rPr>
              <w:t>мәселелері</w:t>
            </w:r>
            <w:proofErr w:type="spellEnd"/>
            <w:r w:rsidRPr="00FA74BF">
              <w:rPr>
                <w:rFonts w:cs="Times New Roman"/>
                <w:sz w:val="16"/>
                <w:szCs w:val="20"/>
              </w:rPr>
              <w:t xml:space="preserve">», </w:t>
            </w:r>
            <w:proofErr w:type="spellStart"/>
            <w:r w:rsidRPr="00FA74BF">
              <w:rPr>
                <w:rFonts w:cs="Times New Roman"/>
                <w:sz w:val="16"/>
                <w:szCs w:val="20"/>
              </w:rPr>
              <w:t>профессорлық-оқытушылық</w:t>
            </w:r>
            <w:proofErr w:type="spellEnd"/>
            <w:r w:rsidRPr="00FA74BF">
              <w:rPr>
                <w:rFonts w:cs="Times New Roman"/>
                <w:sz w:val="16"/>
                <w:szCs w:val="20"/>
              </w:rPr>
              <w:t xml:space="preserve"> </w:t>
            </w:r>
            <w:proofErr w:type="spellStart"/>
            <w:r w:rsidRPr="00FA74BF">
              <w:rPr>
                <w:rFonts w:cs="Times New Roman"/>
                <w:sz w:val="16"/>
                <w:szCs w:val="20"/>
              </w:rPr>
              <w:t>құрамға</w:t>
            </w:r>
            <w:proofErr w:type="spellEnd"/>
            <w:r w:rsidRPr="00FA74BF">
              <w:rPr>
                <w:rFonts w:cs="Times New Roman"/>
                <w:sz w:val="16"/>
                <w:szCs w:val="20"/>
              </w:rPr>
              <w:t xml:space="preserve">, </w:t>
            </w:r>
            <w:proofErr w:type="spellStart"/>
            <w:r w:rsidRPr="00FA74BF">
              <w:rPr>
                <w:rFonts w:cs="Times New Roman"/>
                <w:sz w:val="16"/>
                <w:szCs w:val="20"/>
              </w:rPr>
              <w:t>магистранттарға</w:t>
            </w:r>
            <w:proofErr w:type="spellEnd"/>
            <w:r w:rsidRPr="00FA74BF">
              <w:rPr>
                <w:rFonts w:cs="Times New Roman"/>
                <w:sz w:val="16"/>
                <w:szCs w:val="20"/>
              </w:rPr>
              <w:t xml:space="preserve">, </w:t>
            </w:r>
            <w:proofErr w:type="spellStart"/>
            <w:r w:rsidRPr="00FA74BF">
              <w:rPr>
                <w:rFonts w:cs="Times New Roman"/>
                <w:sz w:val="16"/>
                <w:szCs w:val="20"/>
              </w:rPr>
              <w:t>докторанттарға</w:t>
            </w:r>
            <w:proofErr w:type="spellEnd"/>
            <w:r w:rsidRPr="00FA74BF">
              <w:rPr>
                <w:rFonts w:cs="Times New Roman"/>
                <w:sz w:val="16"/>
                <w:szCs w:val="20"/>
              </w:rPr>
              <w:t xml:space="preserve"> </w:t>
            </w:r>
            <w:proofErr w:type="spellStart"/>
            <w:r w:rsidRPr="00FA74BF">
              <w:rPr>
                <w:rFonts w:cs="Times New Roman"/>
                <w:sz w:val="16"/>
                <w:szCs w:val="20"/>
              </w:rPr>
              <w:t>арналған</w:t>
            </w:r>
            <w:proofErr w:type="spellEnd"/>
            <w:r w:rsidRPr="00FA74BF">
              <w:rPr>
                <w:rFonts w:cs="Times New Roman"/>
                <w:sz w:val="16"/>
                <w:szCs w:val="20"/>
              </w:rPr>
              <w:t xml:space="preserve"> «</w:t>
            </w:r>
            <w:proofErr w:type="spellStart"/>
            <w:r w:rsidRPr="00FA74BF">
              <w:rPr>
                <w:rFonts w:cs="Times New Roman"/>
                <w:sz w:val="16"/>
                <w:szCs w:val="20"/>
              </w:rPr>
              <w:t>Биологиялық</w:t>
            </w:r>
            <w:proofErr w:type="spellEnd"/>
            <w:r w:rsidRPr="00FA74BF">
              <w:rPr>
                <w:rFonts w:cs="Times New Roman"/>
                <w:sz w:val="16"/>
                <w:szCs w:val="20"/>
              </w:rPr>
              <w:t xml:space="preserve"> </w:t>
            </w:r>
            <w:proofErr w:type="spellStart"/>
            <w:r w:rsidRPr="00FA74BF">
              <w:rPr>
                <w:rFonts w:cs="Times New Roman"/>
                <w:sz w:val="16"/>
                <w:szCs w:val="20"/>
              </w:rPr>
              <w:t>әртүрлілікті</w:t>
            </w:r>
            <w:proofErr w:type="spellEnd"/>
            <w:r w:rsidRPr="00FA74BF">
              <w:rPr>
                <w:rFonts w:cs="Times New Roman"/>
                <w:sz w:val="16"/>
                <w:szCs w:val="20"/>
              </w:rPr>
              <w:t xml:space="preserve"> </w:t>
            </w:r>
            <w:proofErr w:type="spellStart"/>
            <w:r w:rsidRPr="00FA74BF">
              <w:rPr>
                <w:rFonts w:cs="Times New Roman"/>
                <w:sz w:val="16"/>
                <w:szCs w:val="20"/>
              </w:rPr>
              <w:t>сақтау</w:t>
            </w:r>
            <w:proofErr w:type="spellEnd"/>
            <w:r w:rsidRPr="00FA74BF">
              <w:rPr>
                <w:rFonts w:cs="Times New Roman"/>
                <w:sz w:val="16"/>
                <w:szCs w:val="20"/>
              </w:rPr>
              <w:t xml:space="preserve"> </w:t>
            </w:r>
            <w:proofErr w:type="spellStart"/>
            <w:r w:rsidRPr="00FA74BF">
              <w:rPr>
                <w:rFonts w:cs="Times New Roman"/>
                <w:sz w:val="16"/>
                <w:szCs w:val="20"/>
              </w:rPr>
              <w:t>әдістері</w:t>
            </w:r>
            <w:proofErr w:type="spellEnd"/>
            <w:r w:rsidRPr="00FA74BF">
              <w:rPr>
                <w:rFonts w:cs="Times New Roman"/>
                <w:sz w:val="16"/>
                <w:szCs w:val="20"/>
              </w:rPr>
              <w:t xml:space="preserve">» </w:t>
            </w:r>
            <w:proofErr w:type="spellStart"/>
            <w:r w:rsidRPr="00FA74BF">
              <w:rPr>
                <w:rFonts w:cs="Times New Roman"/>
                <w:sz w:val="16"/>
                <w:szCs w:val="20"/>
              </w:rPr>
              <w:t>атты</w:t>
            </w:r>
            <w:proofErr w:type="spellEnd"/>
            <w:r w:rsidRPr="00FA74BF">
              <w:rPr>
                <w:rFonts w:cs="Times New Roman"/>
                <w:sz w:val="16"/>
                <w:szCs w:val="20"/>
              </w:rPr>
              <w:t xml:space="preserve"> </w:t>
            </w:r>
            <w:proofErr w:type="spellStart"/>
            <w:r w:rsidRPr="00FA74BF">
              <w:rPr>
                <w:rFonts w:cs="Times New Roman"/>
                <w:sz w:val="16"/>
                <w:szCs w:val="20"/>
              </w:rPr>
              <w:t>лекциялар</w:t>
            </w:r>
            <w:proofErr w:type="spellEnd"/>
            <w:r w:rsidRPr="00FA74BF">
              <w:rPr>
                <w:rFonts w:cs="Times New Roman"/>
                <w:sz w:val="16"/>
                <w:szCs w:val="20"/>
              </w:rPr>
              <w:t xml:space="preserve"> мен </w:t>
            </w:r>
            <w:proofErr w:type="spellStart"/>
            <w:r w:rsidRPr="00FA74BF">
              <w:rPr>
                <w:rFonts w:cs="Times New Roman"/>
                <w:sz w:val="16"/>
                <w:szCs w:val="20"/>
              </w:rPr>
              <w:t>семинарлар</w:t>
            </w:r>
            <w:proofErr w:type="spellEnd"/>
            <w:r w:rsidRPr="00FA74BF">
              <w:rPr>
                <w:rFonts w:cs="Times New Roman"/>
                <w:sz w:val="16"/>
                <w:szCs w:val="20"/>
              </w:rPr>
              <w:t>.</w:t>
            </w:r>
          </w:p>
          <w:p w14:paraId="34E8358B" w14:textId="77777777" w:rsidR="00FA74BF" w:rsidRPr="005C7DE2" w:rsidRDefault="003157B4" w:rsidP="00FA74BF">
            <w:pPr>
              <w:spacing w:line="276" w:lineRule="auto"/>
              <w:rPr>
                <w:rFonts w:cs="Times New Roman"/>
                <w:sz w:val="16"/>
                <w:szCs w:val="20"/>
              </w:rPr>
            </w:pPr>
            <w:hyperlink r:id="rId26" w:history="1">
              <w:r w:rsidR="00FA74BF" w:rsidRPr="005C7DE2">
                <w:rPr>
                  <w:rStyle w:val="a5"/>
                  <w:rFonts w:cs="Times New Roman"/>
                  <w:sz w:val="16"/>
                  <w:szCs w:val="20"/>
                </w:rPr>
                <w:t>https://ksu.edu.kz/newslist/education/master-klass-dlya-prepodavatelej/</w:t>
              </w:r>
            </w:hyperlink>
          </w:p>
          <w:p w14:paraId="4B5AE1D9" w14:textId="77777777" w:rsidR="00FA74BF" w:rsidRPr="005C7DE2" w:rsidRDefault="00FA74BF" w:rsidP="00FA74BF">
            <w:pPr>
              <w:spacing w:line="276" w:lineRule="auto"/>
              <w:rPr>
                <w:rFonts w:cs="Times New Roman"/>
                <w:sz w:val="16"/>
                <w:szCs w:val="20"/>
              </w:rPr>
            </w:pPr>
          </w:p>
        </w:tc>
      </w:tr>
      <w:tr w:rsidR="00FA74BF" w:rsidRPr="005C7DE2" w14:paraId="6CBBCF55" w14:textId="77777777" w:rsidTr="006A6F49">
        <w:tc>
          <w:tcPr>
            <w:tcW w:w="375" w:type="dxa"/>
          </w:tcPr>
          <w:p w14:paraId="58948114" w14:textId="77777777" w:rsidR="00FA74BF" w:rsidRPr="005C7DE2" w:rsidRDefault="00FA74BF" w:rsidP="00FA74BF">
            <w:pPr>
              <w:spacing w:line="276" w:lineRule="auto"/>
              <w:rPr>
                <w:rFonts w:cs="Times New Roman"/>
                <w:sz w:val="10"/>
                <w:szCs w:val="20"/>
              </w:rPr>
            </w:pPr>
            <w:r w:rsidRPr="005C7DE2">
              <w:rPr>
                <w:rFonts w:cs="Times New Roman"/>
                <w:sz w:val="10"/>
                <w:szCs w:val="20"/>
              </w:rPr>
              <w:t>23</w:t>
            </w:r>
          </w:p>
        </w:tc>
        <w:tc>
          <w:tcPr>
            <w:tcW w:w="1311" w:type="dxa"/>
          </w:tcPr>
          <w:p w14:paraId="5428B3DB" w14:textId="77777777" w:rsidR="00FA74BF" w:rsidRPr="005C7DE2" w:rsidRDefault="00FA74BF" w:rsidP="00FA74BF">
            <w:pPr>
              <w:spacing w:line="276" w:lineRule="auto"/>
              <w:rPr>
                <w:rFonts w:cs="Times New Roman"/>
                <w:sz w:val="16"/>
                <w:szCs w:val="20"/>
              </w:rPr>
            </w:pPr>
            <w:proofErr w:type="spellStart"/>
            <w:r w:rsidRPr="005C7DE2">
              <w:rPr>
                <w:rFonts w:cs="Times New Roman"/>
                <w:sz w:val="16"/>
                <w:szCs w:val="20"/>
              </w:rPr>
              <w:t>Ташев</w:t>
            </w:r>
            <w:proofErr w:type="spellEnd"/>
            <w:r w:rsidRPr="005C7DE2">
              <w:rPr>
                <w:rFonts w:cs="Times New Roman"/>
                <w:sz w:val="16"/>
                <w:szCs w:val="20"/>
              </w:rPr>
              <w:t xml:space="preserve"> </w:t>
            </w:r>
            <w:proofErr w:type="spellStart"/>
            <w:r w:rsidRPr="005C7DE2">
              <w:rPr>
                <w:rFonts w:cs="Times New Roman"/>
                <w:sz w:val="16"/>
                <w:szCs w:val="20"/>
              </w:rPr>
              <w:t>Александар</w:t>
            </w:r>
            <w:proofErr w:type="spellEnd"/>
            <w:r w:rsidRPr="005C7DE2">
              <w:rPr>
                <w:rFonts w:cs="Times New Roman"/>
                <w:sz w:val="16"/>
                <w:szCs w:val="20"/>
              </w:rPr>
              <w:t xml:space="preserve"> </w:t>
            </w:r>
            <w:proofErr w:type="spellStart"/>
            <w:r w:rsidRPr="005C7DE2">
              <w:rPr>
                <w:rFonts w:cs="Times New Roman"/>
                <w:sz w:val="16"/>
                <w:szCs w:val="20"/>
              </w:rPr>
              <w:t>Николов</w:t>
            </w:r>
            <w:proofErr w:type="spellEnd"/>
          </w:p>
        </w:tc>
        <w:tc>
          <w:tcPr>
            <w:tcW w:w="1507" w:type="dxa"/>
          </w:tcPr>
          <w:p w14:paraId="3888BF5C" w14:textId="73E4A48B" w:rsidR="00FA74BF" w:rsidRPr="005C7DE2" w:rsidRDefault="00FA74BF" w:rsidP="00FA74BF">
            <w:pPr>
              <w:spacing w:line="276" w:lineRule="auto"/>
              <w:rPr>
                <w:rFonts w:cs="Times New Roman"/>
                <w:sz w:val="16"/>
                <w:szCs w:val="20"/>
              </w:rPr>
            </w:pPr>
            <w:proofErr w:type="spellStart"/>
            <w:r w:rsidRPr="00FA74BF">
              <w:rPr>
                <w:rFonts w:cs="Times New Roman"/>
                <w:sz w:val="16"/>
                <w:szCs w:val="20"/>
              </w:rPr>
              <w:t>Орман</w:t>
            </w:r>
            <w:proofErr w:type="spellEnd"/>
            <w:r w:rsidRPr="00FA74BF">
              <w:rPr>
                <w:rFonts w:cs="Times New Roman"/>
                <w:sz w:val="16"/>
                <w:szCs w:val="20"/>
              </w:rPr>
              <w:t xml:space="preserve"> </w:t>
            </w:r>
            <w:proofErr w:type="spellStart"/>
            <w:r w:rsidRPr="00FA74BF">
              <w:rPr>
                <w:rFonts w:cs="Times New Roman"/>
                <w:sz w:val="16"/>
                <w:szCs w:val="20"/>
              </w:rPr>
              <w:t>шаруашылығы</w:t>
            </w:r>
            <w:proofErr w:type="spellEnd"/>
            <w:r w:rsidRPr="00FA74BF">
              <w:rPr>
                <w:rFonts w:cs="Times New Roman"/>
                <w:sz w:val="16"/>
                <w:szCs w:val="20"/>
              </w:rPr>
              <w:t xml:space="preserve"> </w:t>
            </w:r>
            <w:proofErr w:type="spellStart"/>
            <w:r w:rsidRPr="00FA74BF">
              <w:rPr>
                <w:rFonts w:cs="Times New Roman"/>
                <w:sz w:val="16"/>
                <w:szCs w:val="20"/>
              </w:rPr>
              <w:t>университеті</w:t>
            </w:r>
            <w:proofErr w:type="spellEnd"/>
            <w:r w:rsidRPr="00FA74BF">
              <w:rPr>
                <w:rFonts w:cs="Times New Roman"/>
                <w:sz w:val="16"/>
                <w:szCs w:val="20"/>
              </w:rPr>
              <w:t>, Болгария</w:t>
            </w:r>
          </w:p>
        </w:tc>
        <w:tc>
          <w:tcPr>
            <w:tcW w:w="1060" w:type="dxa"/>
          </w:tcPr>
          <w:p w14:paraId="71220E5A" w14:textId="77777777" w:rsidR="00FA74BF" w:rsidRPr="00710122" w:rsidRDefault="00FA74BF" w:rsidP="00FA74BF">
            <w:pPr>
              <w:spacing w:line="276" w:lineRule="auto"/>
              <w:rPr>
                <w:rFonts w:cs="Times New Roman"/>
                <w:sz w:val="16"/>
                <w:szCs w:val="20"/>
              </w:rPr>
            </w:pPr>
            <w:r w:rsidRPr="00710122">
              <w:rPr>
                <w:rFonts w:cs="Times New Roman"/>
                <w:sz w:val="16"/>
                <w:szCs w:val="20"/>
              </w:rPr>
              <w:t>24.10.2022-19.11.2022</w:t>
            </w:r>
          </w:p>
        </w:tc>
        <w:tc>
          <w:tcPr>
            <w:tcW w:w="1418" w:type="dxa"/>
          </w:tcPr>
          <w:p w14:paraId="428D7C0B" w14:textId="0473F34B" w:rsidR="00FA74BF" w:rsidRPr="005C7DE2" w:rsidRDefault="00FA74BF" w:rsidP="00FA74BF">
            <w:pPr>
              <w:spacing w:line="276" w:lineRule="auto"/>
              <w:rPr>
                <w:rFonts w:cs="Times New Roman"/>
                <w:sz w:val="16"/>
                <w:szCs w:val="20"/>
              </w:rPr>
            </w:pPr>
            <w:r w:rsidRPr="00B3280F">
              <w:rPr>
                <w:rFonts w:cs="Times New Roman"/>
                <w:sz w:val="16"/>
                <w:szCs w:val="20"/>
                <w:lang w:val="kk-KZ"/>
              </w:rPr>
              <w:t>ҚР ҒжЖБМ</w:t>
            </w:r>
          </w:p>
        </w:tc>
        <w:tc>
          <w:tcPr>
            <w:tcW w:w="4501" w:type="dxa"/>
          </w:tcPr>
          <w:p w14:paraId="253A79F7" w14:textId="77777777" w:rsidR="00FA74BF" w:rsidRDefault="00FA74BF" w:rsidP="00FA74BF">
            <w:pPr>
              <w:spacing w:line="276" w:lineRule="auto"/>
              <w:rPr>
                <w:rFonts w:cs="Times New Roman"/>
                <w:sz w:val="16"/>
                <w:szCs w:val="20"/>
              </w:rPr>
            </w:pPr>
            <w:r w:rsidRPr="00FA74BF">
              <w:rPr>
                <w:rFonts w:cs="Times New Roman"/>
                <w:sz w:val="16"/>
                <w:szCs w:val="20"/>
              </w:rPr>
              <w:t>«</w:t>
            </w:r>
            <w:proofErr w:type="spellStart"/>
            <w:r w:rsidRPr="00FA74BF">
              <w:rPr>
                <w:rFonts w:cs="Times New Roman"/>
                <w:sz w:val="16"/>
                <w:szCs w:val="20"/>
              </w:rPr>
              <w:t>Өсімдіктер</w:t>
            </w:r>
            <w:proofErr w:type="spellEnd"/>
            <w:r w:rsidRPr="00FA74BF">
              <w:rPr>
                <w:rFonts w:cs="Times New Roman"/>
                <w:sz w:val="16"/>
                <w:szCs w:val="20"/>
              </w:rPr>
              <w:t xml:space="preserve"> мен </w:t>
            </w:r>
            <w:proofErr w:type="spellStart"/>
            <w:r w:rsidRPr="00FA74BF">
              <w:rPr>
                <w:rFonts w:cs="Times New Roman"/>
                <w:sz w:val="16"/>
                <w:szCs w:val="20"/>
              </w:rPr>
              <w:t>өсімдіктер</w:t>
            </w:r>
            <w:proofErr w:type="spellEnd"/>
            <w:r w:rsidRPr="00FA74BF">
              <w:rPr>
                <w:rFonts w:cs="Times New Roman"/>
                <w:sz w:val="16"/>
                <w:szCs w:val="20"/>
              </w:rPr>
              <w:t xml:space="preserve"> </w:t>
            </w:r>
            <w:proofErr w:type="spellStart"/>
            <w:r w:rsidRPr="00FA74BF">
              <w:rPr>
                <w:rFonts w:cs="Times New Roman"/>
                <w:sz w:val="16"/>
                <w:szCs w:val="20"/>
              </w:rPr>
              <w:t>әлемін</w:t>
            </w:r>
            <w:proofErr w:type="spellEnd"/>
            <w:r w:rsidRPr="00FA74BF">
              <w:rPr>
                <w:rFonts w:cs="Times New Roman"/>
                <w:sz w:val="16"/>
                <w:szCs w:val="20"/>
              </w:rPr>
              <w:t xml:space="preserve"> </w:t>
            </w:r>
            <w:proofErr w:type="spellStart"/>
            <w:r w:rsidRPr="00FA74BF">
              <w:rPr>
                <w:rFonts w:cs="Times New Roman"/>
                <w:sz w:val="16"/>
                <w:szCs w:val="20"/>
              </w:rPr>
              <w:t>қорғау</w:t>
            </w:r>
            <w:proofErr w:type="spellEnd"/>
            <w:r w:rsidRPr="00FA74BF">
              <w:rPr>
                <w:rFonts w:cs="Times New Roman"/>
                <w:sz w:val="16"/>
                <w:szCs w:val="20"/>
              </w:rPr>
              <w:t xml:space="preserve">» </w:t>
            </w:r>
            <w:proofErr w:type="spellStart"/>
            <w:r w:rsidRPr="00FA74BF">
              <w:rPr>
                <w:rFonts w:cs="Times New Roman"/>
                <w:sz w:val="16"/>
                <w:szCs w:val="20"/>
              </w:rPr>
              <w:t>дәрістер</w:t>
            </w:r>
            <w:proofErr w:type="spellEnd"/>
            <w:r w:rsidRPr="00FA74BF">
              <w:rPr>
                <w:rFonts w:cs="Times New Roman"/>
                <w:sz w:val="16"/>
                <w:szCs w:val="20"/>
              </w:rPr>
              <w:t xml:space="preserve"> мен </w:t>
            </w:r>
            <w:proofErr w:type="spellStart"/>
            <w:r w:rsidRPr="00FA74BF">
              <w:rPr>
                <w:rFonts w:cs="Times New Roman"/>
                <w:sz w:val="16"/>
                <w:szCs w:val="20"/>
              </w:rPr>
              <w:t>семинарлар</w:t>
            </w:r>
            <w:proofErr w:type="spellEnd"/>
            <w:r w:rsidRPr="00FA74BF">
              <w:rPr>
                <w:rFonts w:cs="Times New Roman"/>
                <w:sz w:val="16"/>
                <w:szCs w:val="20"/>
              </w:rPr>
              <w:t xml:space="preserve">, </w:t>
            </w:r>
            <w:proofErr w:type="spellStart"/>
            <w:r w:rsidRPr="00FA74BF">
              <w:rPr>
                <w:rFonts w:cs="Times New Roman"/>
                <w:sz w:val="16"/>
                <w:szCs w:val="20"/>
              </w:rPr>
              <w:t>профессорлық-оқытушылық</w:t>
            </w:r>
            <w:proofErr w:type="spellEnd"/>
            <w:r w:rsidRPr="00FA74BF">
              <w:rPr>
                <w:rFonts w:cs="Times New Roman"/>
                <w:sz w:val="16"/>
                <w:szCs w:val="20"/>
              </w:rPr>
              <w:t xml:space="preserve"> </w:t>
            </w:r>
            <w:proofErr w:type="spellStart"/>
            <w:r w:rsidRPr="00FA74BF">
              <w:rPr>
                <w:rFonts w:cs="Times New Roman"/>
                <w:sz w:val="16"/>
                <w:szCs w:val="20"/>
              </w:rPr>
              <w:t>құрамға</w:t>
            </w:r>
            <w:proofErr w:type="spellEnd"/>
            <w:r w:rsidRPr="00FA74BF">
              <w:rPr>
                <w:rFonts w:cs="Times New Roman"/>
                <w:sz w:val="16"/>
                <w:szCs w:val="20"/>
              </w:rPr>
              <w:t xml:space="preserve">, </w:t>
            </w:r>
            <w:proofErr w:type="spellStart"/>
            <w:r w:rsidRPr="00FA74BF">
              <w:rPr>
                <w:rFonts w:cs="Times New Roman"/>
                <w:sz w:val="16"/>
                <w:szCs w:val="20"/>
              </w:rPr>
              <w:t>магистранттарға</w:t>
            </w:r>
            <w:proofErr w:type="spellEnd"/>
            <w:r w:rsidRPr="00FA74BF">
              <w:rPr>
                <w:rFonts w:cs="Times New Roman"/>
                <w:sz w:val="16"/>
                <w:szCs w:val="20"/>
              </w:rPr>
              <w:t xml:space="preserve">, </w:t>
            </w:r>
            <w:proofErr w:type="spellStart"/>
            <w:r w:rsidRPr="00FA74BF">
              <w:rPr>
                <w:rFonts w:cs="Times New Roman"/>
                <w:sz w:val="16"/>
                <w:szCs w:val="20"/>
              </w:rPr>
              <w:t>докторанттарға</w:t>
            </w:r>
            <w:proofErr w:type="spellEnd"/>
            <w:r w:rsidRPr="00FA74BF">
              <w:rPr>
                <w:rFonts w:cs="Times New Roman"/>
                <w:sz w:val="16"/>
                <w:szCs w:val="20"/>
              </w:rPr>
              <w:t xml:space="preserve"> </w:t>
            </w:r>
            <w:proofErr w:type="spellStart"/>
            <w:r w:rsidRPr="00FA74BF">
              <w:rPr>
                <w:rFonts w:cs="Times New Roman"/>
                <w:sz w:val="16"/>
                <w:szCs w:val="20"/>
              </w:rPr>
              <w:t>арналған</w:t>
            </w:r>
            <w:proofErr w:type="spellEnd"/>
            <w:r w:rsidRPr="00FA74BF">
              <w:rPr>
                <w:rFonts w:cs="Times New Roman"/>
                <w:sz w:val="16"/>
                <w:szCs w:val="20"/>
              </w:rPr>
              <w:t xml:space="preserve"> семинар/</w:t>
            </w:r>
            <w:proofErr w:type="spellStart"/>
            <w:r w:rsidRPr="00FA74BF">
              <w:rPr>
                <w:rFonts w:cs="Times New Roman"/>
                <w:sz w:val="16"/>
                <w:szCs w:val="20"/>
              </w:rPr>
              <w:t>тренингтер</w:t>
            </w:r>
            <w:proofErr w:type="spellEnd"/>
          </w:p>
          <w:p w14:paraId="522C488C" w14:textId="3E8F9456" w:rsidR="00FA74BF" w:rsidRPr="005C7DE2" w:rsidRDefault="003157B4" w:rsidP="00FA74BF">
            <w:pPr>
              <w:spacing w:line="276" w:lineRule="auto"/>
              <w:rPr>
                <w:rFonts w:cs="Times New Roman"/>
                <w:sz w:val="16"/>
                <w:szCs w:val="20"/>
              </w:rPr>
            </w:pPr>
            <w:hyperlink r:id="rId27" w:history="1">
              <w:r w:rsidR="00FA74BF" w:rsidRPr="005C7DE2">
                <w:rPr>
                  <w:rStyle w:val="a5"/>
                  <w:rFonts w:cs="Times New Roman"/>
                  <w:sz w:val="16"/>
                  <w:szCs w:val="20"/>
                </w:rPr>
                <w:t>https://ksu.edu.kz/newslist/education/v-kru-zarubezhnyj-gost/</w:t>
              </w:r>
            </w:hyperlink>
          </w:p>
          <w:p w14:paraId="07E81009" w14:textId="77777777" w:rsidR="00FA74BF" w:rsidRPr="005C7DE2" w:rsidRDefault="00FA74BF" w:rsidP="00FA74BF">
            <w:pPr>
              <w:spacing w:line="276" w:lineRule="auto"/>
              <w:rPr>
                <w:rFonts w:cs="Times New Roman"/>
                <w:sz w:val="16"/>
                <w:szCs w:val="20"/>
              </w:rPr>
            </w:pPr>
          </w:p>
        </w:tc>
      </w:tr>
      <w:tr w:rsidR="007C2E6E" w:rsidRPr="00AD7BD8" w14:paraId="16D3F9EB" w14:textId="77777777" w:rsidTr="006A6F49">
        <w:tc>
          <w:tcPr>
            <w:tcW w:w="375" w:type="dxa"/>
          </w:tcPr>
          <w:p w14:paraId="7C0DD434" w14:textId="77777777" w:rsidR="007C2E6E" w:rsidRPr="005C7DE2" w:rsidRDefault="007C2E6E" w:rsidP="007C2E6E">
            <w:pPr>
              <w:spacing w:line="276" w:lineRule="auto"/>
              <w:rPr>
                <w:rFonts w:cs="Times New Roman"/>
                <w:sz w:val="10"/>
                <w:szCs w:val="20"/>
              </w:rPr>
            </w:pPr>
            <w:r w:rsidRPr="005C7DE2">
              <w:rPr>
                <w:rFonts w:cs="Times New Roman"/>
                <w:sz w:val="10"/>
                <w:szCs w:val="20"/>
              </w:rPr>
              <w:t>24</w:t>
            </w:r>
          </w:p>
        </w:tc>
        <w:tc>
          <w:tcPr>
            <w:tcW w:w="1311" w:type="dxa"/>
          </w:tcPr>
          <w:p w14:paraId="3992D77C" w14:textId="77777777" w:rsidR="007C2E6E" w:rsidRPr="005C7DE2" w:rsidRDefault="007C2E6E" w:rsidP="007C2E6E">
            <w:pPr>
              <w:spacing w:line="276" w:lineRule="auto"/>
              <w:rPr>
                <w:rFonts w:cs="Times New Roman"/>
                <w:sz w:val="16"/>
                <w:szCs w:val="20"/>
              </w:rPr>
            </w:pPr>
            <w:r w:rsidRPr="005C7DE2">
              <w:rPr>
                <w:rFonts w:cs="Times New Roman"/>
                <w:sz w:val="16"/>
                <w:szCs w:val="20"/>
              </w:rPr>
              <w:t>Найджел Бойл</w:t>
            </w:r>
          </w:p>
        </w:tc>
        <w:tc>
          <w:tcPr>
            <w:tcW w:w="1507" w:type="dxa"/>
          </w:tcPr>
          <w:p w14:paraId="51618EFB" w14:textId="5B73A379" w:rsidR="007C2E6E" w:rsidRPr="005C7DE2" w:rsidRDefault="009F0241" w:rsidP="007C2E6E">
            <w:pPr>
              <w:spacing w:line="276" w:lineRule="auto"/>
              <w:rPr>
                <w:rFonts w:cs="Times New Roman"/>
                <w:sz w:val="16"/>
                <w:szCs w:val="20"/>
              </w:rPr>
            </w:pPr>
            <w:proofErr w:type="spellStart"/>
            <w:r w:rsidRPr="009F0241">
              <w:rPr>
                <w:rFonts w:cs="Times New Roman"/>
                <w:sz w:val="16"/>
                <w:szCs w:val="20"/>
              </w:rPr>
              <w:t>Жаһандық</w:t>
            </w:r>
            <w:proofErr w:type="spellEnd"/>
            <w:r w:rsidRPr="009F0241">
              <w:rPr>
                <w:rFonts w:cs="Times New Roman"/>
                <w:sz w:val="16"/>
                <w:szCs w:val="20"/>
              </w:rPr>
              <w:t xml:space="preserve"> </w:t>
            </w:r>
            <w:proofErr w:type="spellStart"/>
            <w:r w:rsidRPr="009F0241">
              <w:rPr>
                <w:rFonts w:cs="Times New Roman"/>
                <w:sz w:val="16"/>
                <w:szCs w:val="20"/>
              </w:rPr>
              <w:t>және</w:t>
            </w:r>
            <w:proofErr w:type="spellEnd"/>
            <w:r w:rsidRPr="009F0241">
              <w:rPr>
                <w:rFonts w:cs="Times New Roman"/>
                <w:sz w:val="16"/>
                <w:szCs w:val="20"/>
              </w:rPr>
              <w:t xml:space="preserve"> </w:t>
            </w:r>
            <w:proofErr w:type="spellStart"/>
            <w:r w:rsidRPr="009F0241">
              <w:rPr>
                <w:rFonts w:cs="Times New Roman"/>
                <w:sz w:val="16"/>
                <w:szCs w:val="20"/>
              </w:rPr>
              <w:t>жергілікті</w:t>
            </w:r>
            <w:proofErr w:type="spellEnd"/>
            <w:r w:rsidRPr="009F0241">
              <w:rPr>
                <w:rFonts w:cs="Times New Roman"/>
                <w:sz w:val="16"/>
                <w:szCs w:val="20"/>
              </w:rPr>
              <w:t xml:space="preserve"> </w:t>
            </w:r>
            <w:proofErr w:type="spellStart"/>
            <w:r w:rsidRPr="009F0241">
              <w:rPr>
                <w:rFonts w:cs="Times New Roman"/>
                <w:sz w:val="16"/>
                <w:szCs w:val="20"/>
              </w:rPr>
              <w:t>әрекеттер</w:t>
            </w:r>
            <w:proofErr w:type="spellEnd"/>
            <w:r w:rsidRPr="009F0241">
              <w:rPr>
                <w:rFonts w:cs="Times New Roman"/>
                <w:sz w:val="16"/>
                <w:szCs w:val="20"/>
              </w:rPr>
              <w:t xml:space="preserve"> мен </w:t>
            </w:r>
            <w:proofErr w:type="spellStart"/>
            <w:r w:rsidRPr="009F0241">
              <w:rPr>
                <w:rFonts w:cs="Times New Roman"/>
                <w:sz w:val="16"/>
                <w:szCs w:val="20"/>
              </w:rPr>
              <w:t>зерттеулер</w:t>
            </w:r>
            <w:proofErr w:type="spellEnd"/>
            <w:r w:rsidRPr="009F0241">
              <w:rPr>
                <w:rFonts w:cs="Times New Roman"/>
                <w:sz w:val="16"/>
                <w:szCs w:val="20"/>
              </w:rPr>
              <w:t xml:space="preserve"> институты</w:t>
            </w:r>
            <w:r w:rsidR="007C2E6E" w:rsidRPr="005C7DE2">
              <w:rPr>
                <w:rFonts w:cs="Times New Roman"/>
                <w:sz w:val="16"/>
                <w:szCs w:val="20"/>
              </w:rPr>
              <w:lastRenderedPageBreak/>
              <w:tab/>
            </w:r>
          </w:p>
        </w:tc>
        <w:tc>
          <w:tcPr>
            <w:tcW w:w="1060" w:type="dxa"/>
          </w:tcPr>
          <w:p w14:paraId="26B71258" w14:textId="77777777" w:rsidR="007C2E6E" w:rsidRPr="00710122" w:rsidRDefault="007C2E6E" w:rsidP="007C2E6E">
            <w:pPr>
              <w:spacing w:line="276" w:lineRule="auto"/>
              <w:rPr>
                <w:rFonts w:cs="Times New Roman"/>
                <w:sz w:val="16"/>
                <w:szCs w:val="20"/>
              </w:rPr>
            </w:pPr>
            <w:r w:rsidRPr="00710122">
              <w:rPr>
                <w:rFonts w:cs="Times New Roman"/>
                <w:sz w:val="16"/>
                <w:szCs w:val="20"/>
              </w:rPr>
              <w:lastRenderedPageBreak/>
              <w:t>17.03.2022-18.03.2022</w:t>
            </w:r>
          </w:p>
        </w:tc>
        <w:tc>
          <w:tcPr>
            <w:tcW w:w="1418" w:type="dxa"/>
          </w:tcPr>
          <w:p w14:paraId="584787AB" w14:textId="59C7B870" w:rsidR="007C2E6E" w:rsidRPr="00FA74BF" w:rsidRDefault="00FA74BF" w:rsidP="007C2E6E">
            <w:pPr>
              <w:spacing w:line="276" w:lineRule="auto"/>
              <w:rPr>
                <w:rFonts w:cs="Times New Roman"/>
                <w:sz w:val="16"/>
                <w:szCs w:val="20"/>
                <w:lang w:val="kk-KZ"/>
              </w:rPr>
            </w:pPr>
            <w:r>
              <w:rPr>
                <w:rFonts w:cs="Times New Roman"/>
                <w:sz w:val="16"/>
                <w:szCs w:val="20"/>
                <w:lang w:val="kk-KZ"/>
              </w:rPr>
              <w:t>Өз қаражатынан</w:t>
            </w:r>
          </w:p>
        </w:tc>
        <w:tc>
          <w:tcPr>
            <w:tcW w:w="4501" w:type="dxa"/>
          </w:tcPr>
          <w:p w14:paraId="4B2C92D2" w14:textId="6F0DBE57" w:rsidR="007C2E6E" w:rsidRPr="009F0241" w:rsidRDefault="009F0241" w:rsidP="007C2E6E">
            <w:pPr>
              <w:spacing w:line="276" w:lineRule="auto"/>
              <w:rPr>
                <w:rFonts w:cs="Times New Roman"/>
                <w:sz w:val="16"/>
                <w:szCs w:val="20"/>
                <w:lang w:val="kk-KZ"/>
              </w:rPr>
            </w:pPr>
            <w:r w:rsidRPr="009F0241">
              <w:rPr>
                <w:rFonts w:cs="Times New Roman"/>
                <w:sz w:val="16"/>
                <w:szCs w:val="20"/>
                <w:lang w:val="kk-KZ"/>
              </w:rPr>
              <w:t>профессорлық-оқытушылық құрамға, магистранттарға, докторанттарға арналған «Либералдық білім жаһандық дамуда: салыстырмалы талдау» семинар/тренингі</w:t>
            </w:r>
          </w:p>
          <w:p w14:paraId="08096B1E" w14:textId="77777777" w:rsidR="007C2E6E" w:rsidRPr="005C7DE2" w:rsidRDefault="003157B4" w:rsidP="007C2E6E">
            <w:pPr>
              <w:spacing w:line="276" w:lineRule="auto"/>
              <w:rPr>
                <w:rFonts w:cs="Times New Roman"/>
                <w:sz w:val="16"/>
                <w:szCs w:val="20"/>
                <w:lang w:val="en-US"/>
              </w:rPr>
            </w:pPr>
            <w:hyperlink r:id="rId28" w:history="1">
              <w:r w:rsidR="007C2E6E" w:rsidRPr="005C7DE2">
                <w:rPr>
                  <w:rStyle w:val="a5"/>
                  <w:rFonts w:cs="Times New Roman"/>
                  <w:sz w:val="16"/>
                  <w:szCs w:val="20"/>
                  <w:lang w:val="en-US"/>
                </w:rPr>
                <w:t>https://ksu.edu.kz/newslist/education/amerika-stanet-blizhe/</w:t>
              </w:r>
            </w:hyperlink>
          </w:p>
          <w:p w14:paraId="6C5F15CB" w14:textId="77777777" w:rsidR="007C2E6E" w:rsidRPr="005C7DE2" w:rsidRDefault="007C2E6E" w:rsidP="007C2E6E">
            <w:pPr>
              <w:spacing w:line="276" w:lineRule="auto"/>
              <w:rPr>
                <w:rFonts w:cs="Times New Roman"/>
                <w:sz w:val="16"/>
                <w:szCs w:val="20"/>
                <w:lang w:val="en-US"/>
              </w:rPr>
            </w:pPr>
          </w:p>
        </w:tc>
      </w:tr>
      <w:tr w:rsidR="007C2E6E" w:rsidRPr="005C7DE2" w14:paraId="1F51F460" w14:textId="77777777" w:rsidTr="006A6F49">
        <w:tc>
          <w:tcPr>
            <w:tcW w:w="375" w:type="dxa"/>
          </w:tcPr>
          <w:p w14:paraId="5D2778DF" w14:textId="77777777" w:rsidR="007C2E6E" w:rsidRPr="005C7DE2" w:rsidRDefault="007C2E6E" w:rsidP="007C2E6E">
            <w:pPr>
              <w:spacing w:line="276" w:lineRule="auto"/>
              <w:rPr>
                <w:rFonts w:cs="Times New Roman"/>
                <w:sz w:val="10"/>
                <w:szCs w:val="20"/>
              </w:rPr>
            </w:pPr>
            <w:r w:rsidRPr="005C7DE2">
              <w:rPr>
                <w:rFonts w:cs="Times New Roman"/>
                <w:sz w:val="10"/>
                <w:szCs w:val="20"/>
              </w:rPr>
              <w:t>25</w:t>
            </w:r>
          </w:p>
        </w:tc>
        <w:tc>
          <w:tcPr>
            <w:tcW w:w="1311" w:type="dxa"/>
          </w:tcPr>
          <w:p w14:paraId="4E54EE4F"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Куценок</w:t>
            </w:r>
            <w:proofErr w:type="spellEnd"/>
            <w:r w:rsidRPr="005C7DE2">
              <w:rPr>
                <w:rFonts w:cs="Times New Roman"/>
                <w:sz w:val="16"/>
                <w:szCs w:val="20"/>
              </w:rPr>
              <w:t xml:space="preserve"> Игорь Борисович</w:t>
            </w:r>
            <w:r w:rsidRPr="005C7DE2">
              <w:rPr>
                <w:rFonts w:cs="Times New Roman"/>
                <w:sz w:val="16"/>
                <w:szCs w:val="20"/>
              </w:rPr>
              <w:tab/>
            </w:r>
          </w:p>
        </w:tc>
        <w:tc>
          <w:tcPr>
            <w:tcW w:w="1507" w:type="dxa"/>
          </w:tcPr>
          <w:p w14:paraId="2B472ABC" w14:textId="29335452" w:rsidR="007C2E6E" w:rsidRPr="005C7DE2" w:rsidRDefault="009F0241" w:rsidP="007C2E6E">
            <w:pPr>
              <w:spacing w:line="276" w:lineRule="auto"/>
              <w:rPr>
                <w:rFonts w:cs="Times New Roman"/>
                <w:sz w:val="16"/>
                <w:szCs w:val="20"/>
              </w:rPr>
            </w:pPr>
            <w:r w:rsidRPr="009F0241">
              <w:rPr>
                <w:rFonts w:cs="Times New Roman"/>
                <w:sz w:val="16"/>
                <w:szCs w:val="20"/>
              </w:rPr>
              <w:t xml:space="preserve">Калифорния </w:t>
            </w:r>
            <w:proofErr w:type="spellStart"/>
            <w:r w:rsidRPr="009F0241">
              <w:rPr>
                <w:rFonts w:cs="Times New Roman"/>
                <w:sz w:val="16"/>
                <w:szCs w:val="20"/>
              </w:rPr>
              <w:t>университеті</w:t>
            </w:r>
            <w:proofErr w:type="spellEnd"/>
            <w:r w:rsidRPr="009F0241">
              <w:rPr>
                <w:rFonts w:cs="Times New Roman"/>
                <w:sz w:val="16"/>
                <w:szCs w:val="20"/>
              </w:rPr>
              <w:t xml:space="preserve"> (Сан-Диего), АҚШ</w:t>
            </w:r>
          </w:p>
        </w:tc>
        <w:tc>
          <w:tcPr>
            <w:tcW w:w="1060" w:type="dxa"/>
          </w:tcPr>
          <w:p w14:paraId="643F468F" w14:textId="77777777" w:rsidR="007C2E6E" w:rsidRPr="00710122" w:rsidRDefault="007C2E6E" w:rsidP="007C2E6E">
            <w:pPr>
              <w:spacing w:line="276" w:lineRule="auto"/>
              <w:rPr>
                <w:rFonts w:cs="Times New Roman"/>
                <w:sz w:val="16"/>
                <w:szCs w:val="20"/>
              </w:rPr>
            </w:pPr>
            <w:r w:rsidRPr="00710122">
              <w:rPr>
                <w:rFonts w:cs="Times New Roman"/>
                <w:sz w:val="16"/>
                <w:szCs w:val="20"/>
              </w:rPr>
              <w:t>22.03.2022-27.03.2022</w:t>
            </w:r>
          </w:p>
        </w:tc>
        <w:tc>
          <w:tcPr>
            <w:tcW w:w="1418" w:type="dxa"/>
          </w:tcPr>
          <w:p w14:paraId="6A82DB1A"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w:t>
            </w:r>
          </w:p>
        </w:tc>
        <w:tc>
          <w:tcPr>
            <w:tcW w:w="4501" w:type="dxa"/>
          </w:tcPr>
          <w:p w14:paraId="4CD4447C" w14:textId="77777777" w:rsidR="009F0241" w:rsidRDefault="009F0241" w:rsidP="007C2E6E">
            <w:pPr>
              <w:spacing w:line="276" w:lineRule="auto"/>
              <w:rPr>
                <w:rFonts w:cs="Times New Roman"/>
                <w:sz w:val="16"/>
                <w:szCs w:val="20"/>
              </w:rPr>
            </w:pPr>
            <w:r w:rsidRPr="009F0241">
              <w:rPr>
                <w:rFonts w:cs="Times New Roman"/>
                <w:sz w:val="16"/>
                <w:szCs w:val="20"/>
              </w:rPr>
              <w:t>Профессор-</w:t>
            </w:r>
            <w:proofErr w:type="spellStart"/>
            <w:r w:rsidRPr="009F0241">
              <w:rPr>
                <w:rFonts w:cs="Times New Roman"/>
                <w:sz w:val="16"/>
                <w:szCs w:val="20"/>
              </w:rPr>
              <w:t>оқытушылар</w:t>
            </w:r>
            <w:proofErr w:type="spellEnd"/>
            <w:r w:rsidRPr="009F0241">
              <w:rPr>
                <w:rFonts w:cs="Times New Roman"/>
                <w:sz w:val="16"/>
                <w:szCs w:val="20"/>
              </w:rPr>
              <w:t xml:space="preserve"> </w:t>
            </w:r>
            <w:proofErr w:type="spellStart"/>
            <w:r w:rsidRPr="009F0241">
              <w:rPr>
                <w:rFonts w:cs="Times New Roman"/>
                <w:sz w:val="16"/>
                <w:szCs w:val="20"/>
              </w:rPr>
              <w:t>құрамы</w:t>
            </w:r>
            <w:proofErr w:type="spellEnd"/>
            <w:r w:rsidRPr="009F0241">
              <w:rPr>
                <w:rFonts w:cs="Times New Roman"/>
                <w:sz w:val="16"/>
                <w:szCs w:val="20"/>
              </w:rPr>
              <w:t xml:space="preserve">, </w:t>
            </w:r>
            <w:proofErr w:type="spellStart"/>
            <w:r w:rsidRPr="009F0241">
              <w:rPr>
                <w:rFonts w:cs="Times New Roman"/>
                <w:sz w:val="16"/>
                <w:szCs w:val="20"/>
              </w:rPr>
              <w:t>магистранттар</w:t>
            </w:r>
            <w:proofErr w:type="spellEnd"/>
            <w:r w:rsidRPr="009F0241">
              <w:rPr>
                <w:rFonts w:cs="Times New Roman"/>
                <w:sz w:val="16"/>
                <w:szCs w:val="20"/>
              </w:rPr>
              <w:t xml:space="preserve"> мен </w:t>
            </w:r>
            <w:proofErr w:type="spellStart"/>
            <w:r w:rsidRPr="009F0241">
              <w:rPr>
                <w:rFonts w:cs="Times New Roman"/>
                <w:sz w:val="16"/>
                <w:szCs w:val="20"/>
              </w:rPr>
              <w:t>докторанттар</w:t>
            </w:r>
            <w:proofErr w:type="spellEnd"/>
            <w:r w:rsidRPr="009F0241">
              <w:rPr>
                <w:rFonts w:cs="Times New Roman"/>
                <w:sz w:val="16"/>
                <w:szCs w:val="20"/>
              </w:rPr>
              <w:t xml:space="preserve"> </w:t>
            </w:r>
            <w:proofErr w:type="spellStart"/>
            <w:r w:rsidRPr="009F0241">
              <w:rPr>
                <w:rFonts w:cs="Times New Roman"/>
                <w:sz w:val="16"/>
                <w:szCs w:val="20"/>
              </w:rPr>
              <w:t>үшін</w:t>
            </w:r>
            <w:proofErr w:type="spellEnd"/>
            <w:r w:rsidRPr="009F0241">
              <w:rPr>
                <w:rFonts w:cs="Times New Roman"/>
                <w:sz w:val="16"/>
                <w:szCs w:val="20"/>
              </w:rPr>
              <w:t xml:space="preserve"> «UTC/</w:t>
            </w:r>
            <w:proofErr w:type="spellStart"/>
            <w:r w:rsidRPr="009F0241">
              <w:rPr>
                <w:rFonts w:cs="Times New Roman"/>
                <w:sz w:val="16"/>
                <w:szCs w:val="20"/>
              </w:rPr>
              <w:t>Әмбебап</w:t>
            </w:r>
            <w:proofErr w:type="spellEnd"/>
            <w:r w:rsidRPr="009F0241">
              <w:rPr>
                <w:rFonts w:cs="Times New Roman"/>
                <w:sz w:val="16"/>
                <w:szCs w:val="20"/>
              </w:rPr>
              <w:t xml:space="preserve"> </w:t>
            </w:r>
            <w:proofErr w:type="spellStart"/>
            <w:r w:rsidRPr="009F0241">
              <w:rPr>
                <w:rFonts w:cs="Times New Roman"/>
                <w:sz w:val="16"/>
                <w:szCs w:val="20"/>
              </w:rPr>
              <w:t>емдеу</w:t>
            </w:r>
            <w:proofErr w:type="spellEnd"/>
            <w:r w:rsidRPr="009F0241">
              <w:rPr>
                <w:rFonts w:cs="Times New Roman"/>
                <w:sz w:val="16"/>
                <w:szCs w:val="20"/>
              </w:rPr>
              <w:t xml:space="preserve"> </w:t>
            </w:r>
            <w:proofErr w:type="spellStart"/>
            <w:r w:rsidRPr="009F0241">
              <w:rPr>
                <w:rFonts w:cs="Times New Roman"/>
                <w:sz w:val="16"/>
                <w:szCs w:val="20"/>
              </w:rPr>
              <w:t>бағдарламасы</w:t>
            </w:r>
            <w:proofErr w:type="spellEnd"/>
            <w:r w:rsidRPr="009F0241">
              <w:rPr>
                <w:rFonts w:cs="Times New Roman"/>
                <w:sz w:val="16"/>
                <w:szCs w:val="20"/>
              </w:rPr>
              <w:t xml:space="preserve">» </w:t>
            </w:r>
            <w:proofErr w:type="spellStart"/>
            <w:r w:rsidRPr="009F0241">
              <w:rPr>
                <w:rFonts w:cs="Times New Roman"/>
                <w:sz w:val="16"/>
                <w:szCs w:val="20"/>
              </w:rPr>
              <w:t>және</w:t>
            </w:r>
            <w:proofErr w:type="spellEnd"/>
            <w:r w:rsidRPr="009F0241">
              <w:rPr>
                <w:rFonts w:cs="Times New Roman"/>
                <w:sz w:val="16"/>
                <w:szCs w:val="20"/>
              </w:rPr>
              <w:t xml:space="preserve"> «</w:t>
            </w:r>
            <w:proofErr w:type="spellStart"/>
            <w:r w:rsidRPr="009F0241">
              <w:rPr>
                <w:rFonts w:cs="Times New Roman"/>
                <w:sz w:val="16"/>
                <w:szCs w:val="20"/>
              </w:rPr>
              <w:t>Психоактивті</w:t>
            </w:r>
            <w:proofErr w:type="spellEnd"/>
            <w:r w:rsidRPr="009F0241">
              <w:rPr>
                <w:rFonts w:cs="Times New Roman"/>
                <w:sz w:val="16"/>
                <w:szCs w:val="20"/>
              </w:rPr>
              <w:t xml:space="preserve"> </w:t>
            </w:r>
            <w:proofErr w:type="spellStart"/>
            <w:r w:rsidRPr="009F0241">
              <w:rPr>
                <w:rFonts w:cs="Times New Roman"/>
                <w:sz w:val="16"/>
                <w:szCs w:val="20"/>
              </w:rPr>
              <w:t>заттардың</w:t>
            </w:r>
            <w:proofErr w:type="spellEnd"/>
            <w:r w:rsidRPr="009F0241">
              <w:rPr>
                <w:rFonts w:cs="Times New Roman"/>
                <w:sz w:val="16"/>
                <w:szCs w:val="20"/>
              </w:rPr>
              <w:t xml:space="preserve"> </w:t>
            </w:r>
            <w:proofErr w:type="spellStart"/>
            <w:r w:rsidRPr="009F0241">
              <w:rPr>
                <w:rFonts w:cs="Times New Roman"/>
                <w:sz w:val="16"/>
                <w:szCs w:val="20"/>
              </w:rPr>
              <w:t>түрлері</w:t>
            </w:r>
            <w:proofErr w:type="spellEnd"/>
            <w:r w:rsidRPr="009F0241">
              <w:rPr>
                <w:rFonts w:cs="Times New Roman"/>
                <w:sz w:val="16"/>
                <w:szCs w:val="20"/>
              </w:rPr>
              <w:t xml:space="preserve"> мен </w:t>
            </w:r>
            <w:proofErr w:type="spellStart"/>
            <w:r w:rsidRPr="009F0241">
              <w:rPr>
                <w:rFonts w:cs="Times New Roman"/>
                <w:sz w:val="16"/>
                <w:szCs w:val="20"/>
              </w:rPr>
              <w:t>әсер</w:t>
            </w:r>
            <w:proofErr w:type="spellEnd"/>
            <w:r w:rsidRPr="009F0241">
              <w:rPr>
                <w:rFonts w:cs="Times New Roman"/>
                <w:sz w:val="16"/>
                <w:szCs w:val="20"/>
              </w:rPr>
              <w:t xml:space="preserve"> </w:t>
            </w:r>
            <w:proofErr w:type="spellStart"/>
            <w:r w:rsidRPr="009F0241">
              <w:rPr>
                <w:rFonts w:cs="Times New Roman"/>
                <w:sz w:val="16"/>
                <w:szCs w:val="20"/>
              </w:rPr>
              <w:t>ету</w:t>
            </w:r>
            <w:proofErr w:type="spellEnd"/>
            <w:r w:rsidRPr="009F0241">
              <w:rPr>
                <w:rFonts w:cs="Times New Roman"/>
                <w:sz w:val="16"/>
                <w:szCs w:val="20"/>
              </w:rPr>
              <w:t xml:space="preserve"> </w:t>
            </w:r>
            <w:proofErr w:type="spellStart"/>
            <w:r w:rsidRPr="009F0241">
              <w:rPr>
                <w:rFonts w:cs="Times New Roman"/>
                <w:sz w:val="16"/>
                <w:szCs w:val="20"/>
              </w:rPr>
              <w:t>механизмдері</w:t>
            </w:r>
            <w:proofErr w:type="spellEnd"/>
            <w:r w:rsidRPr="009F0241">
              <w:rPr>
                <w:rFonts w:cs="Times New Roman"/>
                <w:sz w:val="16"/>
                <w:szCs w:val="20"/>
              </w:rPr>
              <w:t xml:space="preserve">» </w:t>
            </w:r>
            <w:proofErr w:type="spellStart"/>
            <w:r w:rsidRPr="009F0241">
              <w:rPr>
                <w:rFonts w:cs="Times New Roman"/>
                <w:sz w:val="16"/>
                <w:szCs w:val="20"/>
              </w:rPr>
              <w:t>оқыту</w:t>
            </w:r>
            <w:proofErr w:type="spellEnd"/>
            <w:r w:rsidRPr="009F0241">
              <w:rPr>
                <w:rFonts w:cs="Times New Roman"/>
                <w:sz w:val="16"/>
                <w:szCs w:val="20"/>
              </w:rPr>
              <w:t xml:space="preserve"> </w:t>
            </w:r>
            <w:proofErr w:type="spellStart"/>
            <w:r w:rsidRPr="009F0241">
              <w:rPr>
                <w:rFonts w:cs="Times New Roman"/>
                <w:sz w:val="16"/>
                <w:szCs w:val="20"/>
              </w:rPr>
              <w:t>семинарын</w:t>
            </w:r>
            <w:proofErr w:type="spellEnd"/>
            <w:r w:rsidRPr="009F0241">
              <w:rPr>
                <w:rFonts w:cs="Times New Roman"/>
                <w:sz w:val="16"/>
                <w:szCs w:val="20"/>
              </w:rPr>
              <w:t xml:space="preserve"> </w:t>
            </w:r>
            <w:proofErr w:type="spellStart"/>
            <w:r w:rsidRPr="009F0241">
              <w:rPr>
                <w:rFonts w:cs="Times New Roman"/>
                <w:sz w:val="16"/>
                <w:szCs w:val="20"/>
              </w:rPr>
              <w:t>өткізу</w:t>
            </w:r>
            <w:proofErr w:type="spellEnd"/>
            <w:r w:rsidRPr="009F0241">
              <w:rPr>
                <w:rFonts w:cs="Times New Roman"/>
                <w:sz w:val="16"/>
                <w:szCs w:val="20"/>
              </w:rPr>
              <w:t>.</w:t>
            </w:r>
          </w:p>
          <w:p w14:paraId="0F5B6807" w14:textId="3A72452B" w:rsidR="007C2E6E" w:rsidRPr="005C7DE2" w:rsidRDefault="003157B4" w:rsidP="007C2E6E">
            <w:pPr>
              <w:spacing w:line="276" w:lineRule="auto"/>
              <w:rPr>
                <w:rFonts w:cs="Times New Roman"/>
                <w:sz w:val="16"/>
                <w:szCs w:val="20"/>
              </w:rPr>
            </w:pPr>
            <w:hyperlink r:id="rId29" w:history="1">
              <w:r w:rsidR="007C2E6E" w:rsidRPr="005C7DE2">
                <w:rPr>
                  <w:rStyle w:val="a5"/>
                  <w:rFonts w:cs="Times New Roman"/>
                  <w:sz w:val="16"/>
                  <w:szCs w:val="20"/>
                </w:rPr>
                <w:t>https://ksu.edu.kz/newslist/education/seminar-trening-s-uchastiem-amerikanskih-uchenyh/</w:t>
              </w:r>
            </w:hyperlink>
          </w:p>
          <w:p w14:paraId="40B29D86" w14:textId="77777777" w:rsidR="007C2E6E" w:rsidRPr="005C7DE2" w:rsidRDefault="007C2E6E" w:rsidP="007C2E6E">
            <w:pPr>
              <w:spacing w:line="276" w:lineRule="auto"/>
              <w:rPr>
                <w:rFonts w:cs="Times New Roman"/>
                <w:sz w:val="16"/>
                <w:szCs w:val="20"/>
              </w:rPr>
            </w:pPr>
          </w:p>
        </w:tc>
      </w:tr>
      <w:tr w:rsidR="009F0241" w:rsidRPr="005C7DE2" w14:paraId="75F9278B" w14:textId="77777777" w:rsidTr="000E45EB">
        <w:tc>
          <w:tcPr>
            <w:tcW w:w="10172" w:type="dxa"/>
            <w:gridSpan w:val="6"/>
          </w:tcPr>
          <w:p w14:paraId="36A1BDBF" w14:textId="754CCCBD" w:rsidR="009F0241" w:rsidRPr="009F0241" w:rsidRDefault="009F0241" w:rsidP="009F0241">
            <w:pPr>
              <w:spacing w:line="276" w:lineRule="auto"/>
              <w:jc w:val="center"/>
              <w:rPr>
                <w:rFonts w:cs="Times New Roman"/>
                <w:b/>
                <w:sz w:val="16"/>
                <w:szCs w:val="20"/>
                <w:lang w:val="kk-KZ"/>
              </w:rPr>
            </w:pPr>
            <w:r w:rsidRPr="009F0241">
              <w:rPr>
                <w:rFonts w:cs="Times New Roman"/>
                <w:b/>
                <w:sz w:val="16"/>
                <w:szCs w:val="20"/>
                <w:lang w:val="kk-KZ"/>
              </w:rPr>
              <w:t>2023</w:t>
            </w:r>
          </w:p>
        </w:tc>
      </w:tr>
      <w:tr w:rsidR="007C2E6E" w:rsidRPr="005C7DE2" w14:paraId="4602F99C" w14:textId="77777777" w:rsidTr="006A6F49">
        <w:tc>
          <w:tcPr>
            <w:tcW w:w="375" w:type="dxa"/>
          </w:tcPr>
          <w:p w14:paraId="726EF38F"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26</w:t>
            </w:r>
          </w:p>
        </w:tc>
        <w:tc>
          <w:tcPr>
            <w:tcW w:w="1311" w:type="dxa"/>
          </w:tcPr>
          <w:p w14:paraId="25829CBA" w14:textId="77777777" w:rsidR="007C2E6E" w:rsidRPr="005C7DE2" w:rsidRDefault="007C2E6E" w:rsidP="007C2E6E">
            <w:pPr>
              <w:spacing w:line="276" w:lineRule="auto"/>
              <w:rPr>
                <w:rFonts w:cs="Times New Roman"/>
                <w:sz w:val="16"/>
              </w:rPr>
            </w:pPr>
            <w:proofErr w:type="spellStart"/>
            <w:r w:rsidRPr="005C7DE2">
              <w:rPr>
                <w:rFonts w:cs="Times New Roman"/>
                <w:sz w:val="16"/>
              </w:rPr>
              <w:t>Manuel</w:t>
            </w:r>
            <w:proofErr w:type="spellEnd"/>
            <w:r w:rsidRPr="005C7DE2">
              <w:rPr>
                <w:rFonts w:cs="Times New Roman"/>
                <w:sz w:val="16"/>
              </w:rPr>
              <w:t xml:space="preserve"> </w:t>
            </w:r>
            <w:proofErr w:type="spellStart"/>
            <w:r w:rsidRPr="005C7DE2">
              <w:rPr>
                <w:rFonts w:cs="Times New Roman"/>
                <w:sz w:val="16"/>
              </w:rPr>
              <w:t>Lopez</w:t>
            </w:r>
            <w:proofErr w:type="spellEnd"/>
            <w:r w:rsidRPr="005C7DE2">
              <w:rPr>
                <w:rFonts w:cs="Times New Roman"/>
                <w:sz w:val="16"/>
              </w:rPr>
              <w:t xml:space="preserve"> </w:t>
            </w:r>
            <w:proofErr w:type="spellStart"/>
            <w:r w:rsidRPr="005C7DE2">
              <w:rPr>
                <w:rFonts w:cs="Times New Roman"/>
                <w:sz w:val="16"/>
              </w:rPr>
              <w:t>Lopez</w:t>
            </w:r>
            <w:proofErr w:type="spellEnd"/>
          </w:p>
        </w:tc>
        <w:tc>
          <w:tcPr>
            <w:tcW w:w="1507" w:type="dxa"/>
          </w:tcPr>
          <w:p w14:paraId="1EC35514" w14:textId="45186D3F" w:rsidR="007C2E6E" w:rsidRPr="005C7DE2" w:rsidRDefault="009F0241" w:rsidP="009F0241">
            <w:pPr>
              <w:spacing w:line="276" w:lineRule="auto"/>
              <w:rPr>
                <w:rFonts w:cs="Times New Roman"/>
                <w:sz w:val="16"/>
              </w:rPr>
            </w:pPr>
            <w:r w:rsidRPr="005C7DE2">
              <w:rPr>
                <w:rFonts w:cs="Times New Roman"/>
                <w:sz w:val="16"/>
              </w:rPr>
              <w:t>Ла-</w:t>
            </w:r>
            <w:proofErr w:type="spellStart"/>
            <w:r w:rsidRPr="005C7DE2">
              <w:rPr>
                <w:rFonts w:cs="Times New Roman"/>
                <w:sz w:val="16"/>
              </w:rPr>
              <w:t>Корунья</w:t>
            </w:r>
            <w:proofErr w:type="spellEnd"/>
            <w:r w:rsidRPr="005C7DE2">
              <w:rPr>
                <w:rFonts w:cs="Times New Roman"/>
                <w:sz w:val="16"/>
              </w:rPr>
              <w:t xml:space="preserve"> </w:t>
            </w:r>
            <w:r>
              <w:rPr>
                <w:rFonts w:cs="Times New Roman"/>
                <w:sz w:val="16"/>
              </w:rPr>
              <w:t>у</w:t>
            </w:r>
            <w:r w:rsidR="007C2E6E" w:rsidRPr="005C7DE2">
              <w:rPr>
                <w:rFonts w:cs="Times New Roman"/>
                <w:sz w:val="16"/>
              </w:rPr>
              <w:t>ниверситет</w:t>
            </w:r>
            <w:r>
              <w:rPr>
                <w:rFonts w:cs="Times New Roman"/>
                <w:sz w:val="16"/>
                <w:lang w:val="kk-KZ"/>
              </w:rPr>
              <w:t>і</w:t>
            </w:r>
            <w:r w:rsidR="007C2E6E" w:rsidRPr="005C7DE2">
              <w:rPr>
                <w:rFonts w:cs="Times New Roman"/>
                <w:sz w:val="16"/>
              </w:rPr>
              <w:t xml:space="preserve"> </w:t>
            </w:r>
          </w:p>
        </w:tc>
        <w:tc>
          <w:tcPr>
            <w:tcW w:w="1060" w:type="dxa"/>
          </w:tcPr>
          <w:p w14:paraId="46A39B02"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23.04.2023 – 29.04.2023</w:t>
            </w:r>
          </w:p>
        </w:tc>
        <w:tc>
          <w:tcPr>
            <w:tcW w:w="1418" w:type="dxa"/>
          </w:tcPr>
          <w:p w14:paraId="0D7E8527"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w:t>
            </w:r>
          </w:p>
        </w:tc>
        <w:tc>
          <w:tcPr>
            <w:tcW w:w="4501" w:type="dxa"/>
          </w:tcPr>
          <w:p w14:paraId="49C6F273" w14:textId="1FB2C74D" w:rsidR="007C2E6E" w:rsidRPr="005C7DE2" w:rsidRDefault="007C2E6E" w:rsidP="007C2E6E">
            <w:pPr>
              <w:spacing w:line="276" w:lineRule="auto"/>
              <w:rPr>
                <w:rFonts w:ascii="Roboto" w:hAnsi="Roboto"/>
                <w:color w:val="212121"/>
                <w:sz w:val="16"/>
                <w:szCs w:val="20"/>
              </w:rPr>
            </w:pPr>
            <w:r w:rsidRPr="005C7DE2">
              <w:rPr>
                <w:rFonts w:ascii="Roboto" w:hAnsi="Roboto"/>
                <w:color w:val="212121"/>
                <w:sz w:val="19"/>
                <w:szCs w:val="23"/>
              </w:rPr>
              <w:t xml:space="preserve">  </w:t>
            </w:r>
            <w:r w:rsidR="009F0241" w:rsidRPr="009F0241">
              <w:rPr>
                <w:rFonts w:ascii="Roboto" w:hAnsi="Roboto"/>
                <w:color w:val="212121"/>
                <w:sz w:val="16"/>
                <w:szCs w:val="20"/>
              </w:rPr>
              <w:t xml:space="preserve">"Машина </w:t>
            </w:r>
            <w:proofErr w:type="spellStart"/>
            <w:r w:rsidR="009F0241" w:rsidRPr="009F0241">
              <w:rPr>
                <w:rFonts w:ascii="Roboto" w:hAnsi="Roboto"/>
                <w:color w:val="212121"/>
                <w:sz w:val="16"/>
                <w:szCs w:val="20"/>
              </w:rPr>
              <w:t>жасау</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білім</w:t>
            </w:r>
            <w:proofErr w:type="spellEnd"/>
            <w:r w:rsidR="009F0241" w:rsidRPr="009F0241">
              <w:rPr>
                <w:rFonts w:ascii="Roboto" w:hAnsi="Roboto"/>
                <w:color w:val="212121"/>
                <w:sz w:val="16"/>
                <w:szCs w:val="20"/>
              </w:rPr>
              <w:t xml:space="preserve"> беру </w:t>
            </w:r>
            <w:proofErr w:type="spellStart"/>
            <w:r w:rsidR="009F0241" w:rsidRPr="009F0241">
              <w:rPr>
                <w:rFonts w:ascii="Roboto" w:hAnsi="Roboto"/>
                <w:color w:val="212121"/>
                <w:sz w:val="16"/>
                <w:szCs w:val="20"/>
              </w:rPr>
              <w:t>бағдарламасының</w:t>
            </w:r>
            <w:proofErr w:type="spellEnd"/>
            <w:r w:rsidR="009F0241" w:rsidRPr="009F0241">
              <w:rPr>
                <w:rFonts w:ascii="Roboto" w:hAnsi="Roboto"/>
                <w:color w:val="212121"/>
                <w:sz w:val="16"/>
                <w:szCs w:val="20"/>
              </w:rPr>
              <w:t xml:space="preserve"> 1 </w:t>
            </w:r>
            <w:proofErr w:type="spellStart"/>
            <w:r w:rsidR="009F0241" w:rsidRPr="009F0241">
              <w:rPr>
                <w:rFonts w:ascii="Roboto" w:hAnsi="Roboto"/>
                <w:color w:val="212121"/>
                <w:sz w:val="16"/>
                <w:szCs w:val="20"/>
              </w:rPr>
              <w:t>және</w:t>
            </w:r>
            <w:proofErr w:type="spellEnd"/>
            <w:r w:rsidR="009F0241" w:rsidRPr="009F0241">
              <w:rPr>
                <w:rFonts w:ascii="Roboto" w:hAnsi="Roboto"/>
                <w:color w:val="212121"/>
                <w:sz w:val="16"/>
                <w:szCs w:val="20"/>
              </w:rPr>
              <w:t xml:space="preserve"> 2 курс </w:t>
            </w:r>
            <w:proofErr w:type="spellStart"/>
            <w:r w:rsidR="009F0241" w:rsidRPr="009F0241">
              <w:rPr>
                <w:rFonts w:ascii="Roboto" w:hAnsi="Roboto"/>
                <w:color w:val="212121"/>
                <w:sz w:val="16"/>
                <w:szCs w:val="20"/>
              </w:rPr>
              <w:t>студенттеріне</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дәріс</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оқу</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практикалық</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сабақтар</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өткізу</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және</w:t>
            </w:r>
            <w:proofErr w:type="spellEnd"/>
            <w:r w:rsidR="009F0241" w:rsidRPr="009F0241">
              <w:rPr>
                <w:rFonts w:ascii="Roboto" w:hAnsi="Roboto"/>
                <w:color w:val="212121"/>
                <w:sz w:val="16"/>
                <w:szCs w:val="20"/>
              </w:rPr>
              <w:t xml:space="preserve"> ПОҚ – </w:t>
            </w:r>
            <w:proofErr w:type="spellStart"/>
            <w:r w:rsidR="009F0241" w:rsidRPr="009F0241">
              <w:rPr>
                <w:rFonts w:ascii="Roboto" w:hAnsi="Roboto"/>
                <w:color w:val="212121"/>
                <w:sz w:val="16"/>
                <w:szCs w:val="20"/>
              </w:rPr>
              <w:t>ға</w:t>
            </w:r>
            <w:proofErr w:type="spellEnd"/>
            <w:r w:rsidR="009F0241" w:rsidRPr="009F0241">
              <w:rPr>
                <w:rFonts w:ascii="Roboto" w:hAnsi="Roboto"/>
                <w:color w:val="212121"/>
                <w:sz w:val="16"/>
                <w:szCs w:val="20"/>
              </w:rPr>
              <w:t xml:space="preserve"> </w:t>
            </w:r>
            <w:proofErr w:type="spellStart"/>
            <w:r w:rsidR="009F0241" w:rsidRPr="009F0241">
              <w:rPr>
                <w:rFonts w:ascii="Roboto" w:hAnsi="Roboto"/>
                <w:color w:val="212121"/>
                <w:sz w:val="16"/>
                <w:szCs w:val="20"/>
              </w:rPr>
              <w:t>арналған</w:t>
            </w:r>
            <w:proofErr w:type="spellEnd"/>
            <w:r w:rsidR="009F0241" w:rsidRPr="009F0241">
              <w:rPr>
                <w:rFonts w:ascii="Roboto" w:hAnsi="Roboto"/>
                <w:color w:val="212121"/>
                <w:sz w:val="16"/>
                <w:szCs w:val="20"/>
              </w:rPr>
              <w:t xml:space="preserve"> мастер-класс.</w:t>
            </w:r>
          </w:p>
          <w:p w14:paraId="704FF1FA" w14:textId="77777777" w:rsidR="007C2E6E" w:rsidRPr="005C7DE2" w:rsidRDefault="007C2E6E" w:rsidP="007C2E6E">
            <w:pPr>
              <w:spacing w:line="276" w:lineRule="auto"/>
              <w:rPr>
                <w:sz w:val="22"/>
              </w:rPr>
            </w:pPr>
            <w:r w:rsidRPr="005C7DE2">
              <w:rPr>
                <w:rFonts w:ascii="Roboto" w:hAnsi="Roboto"/>
                <w:color w:val="212121"/>
                <w:sz w:val="19"/>
                <w:szCs w:val="23"/>
              </w:rPr>
              <w:t> </w:t>
            </w:r>
            <w:r w:rsidRPr="005C7DE2">
              <w:rPr>
                <w:sz w:val="16"/>
              </w:rPr>
              <w:t xml:space="preserve"> </w:t>
            </w:r>
            <w:hyperlink r:id="rId30" w:history="1">
              <w:r w:rsidRPr="005C7DE2">
                <w:rPr>
                  <w:rStyle w:val="a5"/>
                  <w:sz w:val="16"/>
                </w:rPr>
                <w:t>https://ksu.edu.kz/newslist/education/visit-of-a-scholar/</w:t>
              </w:r>
            </w:hyperlink>
            <w:r w:rsidRPr="005C7DE2">
              <w:rPr>
                <w:sz w:val="16"/>
              </w:rPr>
              <w:t xml:space="preserve"> </w:t>
            </w:r>
          </w:p>
        </w:tc>
      </w:tr>
      <w:tr w:rsidR="007C2E6E" w:rsidRPr="005C7DE2" w14:paraId="660D8600" w14:textId="77777777" w:rsidTr="006A6F49">
        <w:tc>
          <w:tcPr>
            <w:tcW w:w="375" w:type="dxa"/>
          </w:tcPr>
          <w:p w14:paraId="7B2E9DD3"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27</w:t>
            </w:r>
          </w:p>
        </w:tc>
        <w:tc>
          <w:tcPr>
            <w:tcW w:w="1311" w:type="dxa"/>
          </w:tcPr>
          <w:p w14:paraId="4669A4C8" w14:textId="77777777" w:rsidR="007C2E6E" w:rsidRPr="005C7DE2" w:rsidRDefault="007C2E6E" w:rsidP="007C2E6E">
            <w:pPr>
              <w:spacing w:line="276" w:lineRule="auto"/>
              <w:rPr>
                <w:rFonts w:cs="Times New Roman"/>
                <w:sz w:val="16"/>
              </w:rPr>
            </w:pPr>
            <w:proofErr w:type="spellStart"/>
            <w:r w:rsidRPr="005C7DE2">
              <w:rPr>
                <w:rFonts w:cs="Times New Roman"/>
                <w:sz w:val="16"/>
              </w:rPr>
              <w:t>Marija</w:t>
            </w:r>
            <w:proofErr w:type="spellEnd"/>
            <w:r w:rsidRPr="005C7DE2">
              <w:rPr>
                <w:rFonts w:cs="Times New Roman"/>
                <w:sz w:val="16"/>
              </w:rPr>
              <w:t xml:space="preserve"> </w:t>
            </w:r>
            <w:proofErr w:type="spellStart"/>
            <w:r w:rsidRPr="005C7DE2">
              <w:rPr>
                <w:rFonts w:cs="Times New Roman"/>
                <w:sz w:val="16"/>
              </w:rPr>
              <w:t>Benic</w:t>
            </w:r>
            <w:proofErr w:type="spellEnd"/>
            <w:r w:rsidRPr="005C7DE2">
              <w:rPr>
                <w:rFonts w:cs="Times New Roman"/>
                <w:sz w:val="16"/>
              </w:rPr>
              <w:t xml:space="preserve"> </w:t>
            </w:r>
            <w:proofErr w:type="spellStart"/>
            <w:r w:rsidRPr="005C7DE2">
              <w:rPr>
                <w:rFonts w:cs="Times New Roman"/>
                <w:sz w:val="16"/>
              </w:rPr>
              <w:t>Penava</w:t>
            </w:r>
            <w:proofErr w:type="spellEnd"/>
          </w:p>
        </w:tc>
        <w:tc>
          <w:tcPr>
            <w:tcW w:w="1507" w:type="dxa"/>
          </w:tcPr>
          <w:p w14:paraId="5DE373AE" w14:textId="38DC1E44" w:rsidR="007C2E6E" w:rsidRPr="009F0241" w:rsidRDefault="009F0241" w:rsidP="007C2E6E">
            <w:pPr>
              <w:spacing w:line="276" w:lineRule="auto"/>
              <w:rPr>
                <w:rFonts w:cs="Times New Roman"/>
                <w:sz w:val="16"/>
                <w:lang w:val="kk-KZ"/>
              </w:rPr>
            </w:pPr>
            <w:r>
              <w:rPr>
                <w:rFonts w:cs="Times New Roman"/>
                <w:sz w:val="16"/>
              </w:rPr>
              <w:t>Дубровник Университет</w:t>
            </w:r>
            <w:r>
              <w:rPr>
                <w:rFonts w:cs="Times New Roman"/>
                <w:sz w:val="16"/>
                <w:lang w:val="kk-KZ"/>
              </w:rPr>
              <w:t>і</w:t>
            </w:r>
          </w:p>
        </w:tc>
        <w:tc>
          <w:tcPr>
            <w:tcW w:w="1060" w:type="dxa"/>
          </w:tcPr>
          <w:p w14:paraId="79D9D10B"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 xml:space="preserve">13.05.2023 – 27.05.2023 </w:t>
            </w:r>
          </w:p>
        </w:tc>
        <w:tc>
          <w:tcPr>
            <w:tcW w:w="1418" w:type="dxa"/>
          </w:tcPr>
          <w:p w14:paraId="34359659" w14:textId="77777777" w:rsidR="007C2E6E" w:rsidRPr="005C7DE2" w:rsidRDefault="007C2E6E" w:rsidP="007C2E6E">
            <w:pPr>
              <w:spacing w:line="276" w:lineRule="auto"/>
              <w:rPr>
                <w:rFonts w:cs="Times New Roman"/>
                <w:sz w:val="16"/>
                <w:szCs w:val="20"/>
              </w:rPr>
            </w:pPr>
            <w:proofErr w:type="spellStart"/>
            <w:r w:rsidRPr="005C7DE2">
              <w:rPr>
                <w:rFonts w:cs="Times New Roman"/>
                <w:sz w:val="16"/>
                <w:szCs w:val="20"/>
              </w:rPr>
              <w:t>Эразмус</w:t>
            </w:r>
            <w:proofErr w:type="spellEnd"/>
            <w:r w:rsidRPr="005C7DE2">
              <w:rPr>
                <w:rFonts w:cs="Times New Roman"/>
                <w:sz w:val="16"/>
                <w:szCs w:val="20"/>
              </w:rPr>
              <w:t>+</w:t>
            </w:r>
          </w:p>
        </w:tc>
        <w:tc>
          <w:tcPr>
            <w:tcW w:w="4501" w:type="dxa"/>
          </w:tcPr>
          <w:p w14:paraId="06D597D9" w14:textId="53EA07B0" w:rsidR="007C2E6E" w:rsidRPr="005C7DE2" w:rsidRDefault="007C2E6E" w:rsidP="007C2E6E">
            <w:pPr>
              <w:spacing w:line="276" w:lineRule="auto"/>
              <w:rPr>
                <w:sz w:val="14"/>
              </w:rPr>
            </w:pPr>
            <w:r w:rsidRPr="005C7DE2">
              <w:rPr>
                <w:sz w:val="14"/>
              </w:rPr>
              <w:t xml:space="preserve"> </w:t>
            </w:r>
            <w:r w:rsidR="009F0241" w:rsidRPr="009F0241">
              <w:rPr>
                <w:sz w:val="14"/>
              </w:rPr>
              <w:t>«</w:t>
            </w:r>
            <w:proofErr w:type="spellStart"/>
            <w:r w:rsidR="009F0241" w:rsidRPr="009F0241">
              <w:rPr>
                <w:sz w:val="14"/>
              </w:rPr>
              <w:t>Тарих</w:t>
            </w:r>
            <w:proofErr w:type="spellEnd"/>
            <w:r w:rsidR="009F0241" w:rsidRPr="009F0241">
              <w:rPr>
                <w:sz w:val="14"/>
              </w:rPr>
              <w:t xml:space="preserve">» </w:t>
            </w:r>
            <w:proofErr w:type="spellStart"/>
            <w:r w:rsidR="009F0241" w:rsidRPr="009F0241">
              <w:rPr>
                <w:sz w:val="14"/>
              </w:rPr>
              <w:t>білім</w:t>
            </w:r>
            <w:proofErr w:type="spellEnd"/>
            <w:r w:rsidR="009F0241" w:rsidRPr="009F0241">
              <w:rPr>
                <w:sz w:val="14"/>
              </w:rPr>
              <w:t xml:space="preserve"> беру </w:t>
            </w:r>
            <w:proofErr w:type="spellStart"/>
            <w:r w:rsidR="009F0241" w:rsidRPr="009F0241">
              <w:rPr>
                <w:sz w:val="14"/>
              </w:rPr>
              <w:t>бағдарламасы</w:t>
            </w:r>
            <w:proofErr w:type="spellEnd"/>
            <w:r w:rsidR="009F0241" w:rsidRPr="009F0241">
              <w:rPr>
                <w:sz w:val="14"/>
              </w:rPr>
              <w:t xml:space="preserve"> </w:t>
            </w:r>
            <w:proofErr w:type="spellStart"/>
            <w:r w:rsidR="009F0241" w:rsidRPr="009F0241">
              <w:rPr>
                <w:sz w:val="14"/>
              </w:rPr>
              <w:t>бойынша</w:t>
            </w:r>
            <w:proofErr w:type="spellEnd"/>
            <w:r w:rsidR="009F0241" w:rsidRPr="009F0241">
              <w:rPr>
                <w:sz w:val="14"/>
              </w:rPr>
              <w:t xml:space="preserve"> </w:t>
            </w:r>
            <w:proofErr w:type="spellStart"/>
            <w:r w:rsidR="009F0241" w:rsidRPr="009F0241">
              <w:rPr>
                <w:sz w:val="14"/>
              </w:rPr>
              <w:t>студенттерге</w:t>
            </w:r>
            <w:proofErr w:type="spellEnd"/>
            <w:r w:rsidR="009F0241" w:rsidRPr="009F0241">
              <w:rPr>
                <w:sz w:val="14"/>
              </w:rPr>
              <w:t xml:space="preserve">, </w:t>
            </w:r>
            <w:proofErr w:type="spellStart"/>
            <w:r w:rsidR="009F0241" w:rsidRPr="009F0241">
              <w:rPr>
                <w:sz w:val="14"/>
              </w:rPr>
              <w:t>магистранттарға</w:t>
            </w:r>
            <w:proofErr w:type="spellEnd"/>
            <w:r w:rsidR="009F0241" w:rsidRPr="009F0241">
              <w:rPr>
                <w:sz w:val="14"/>
              </w:rPr>
              <w:t xml:space="preserve"> </w:t>
            </w:r>
            <w:proofErr w:type="spellStart"/>
            <w:r w:rsidR="009F0241" w:rsidRPr="009F0241">
              <w:rPr>
                <w:sz w:val="14"/>
              </w:rPr>
              <w:t>және</w:t>
            </w:r>
            <w:proofErr w:type="spellEnd"/>
            <w:r w:rsidR="009F0241" w:rsidRPr="009F0241">
              <w:rPr>
                <w:sz w:val="14"/>
              </w:rPr>
              <w:t xml:space="preserve"> </w:t>
            </w:r>
            <w:proofErr w:type="spellStart"/>
            <w:r w:rsidR="009F0241" w:rsidRPr="009F0241">
              <w:rPr>
                <w:sz w:val="14"/>
              </w:rPr>
              <w:t>докторанттарға</w:t>
            </w:r>
            <w:proofErr w:type="spellEnd"/>
            <w:r w:rsidR="009F0241" w:rsidRPr="009F0241">
              <w:rPr>
                <w:sz w:val="14"/>
              </w:rPr>
              <w:t xml:space="preserve"> </w:t>
            </w:r>
            <w:proofErr w:type="spellStart"/>
            <w:r w:rsidR="009F0241" w:rsidRPr="009F0241">
              <w:rPr>
                <w:sz w:val="14"/>
              </w:rPr>
              <w:t>дәрістер</w:t>
            </w:r>
            <w:proofErr w:type="spellEnd"/>
            <w:r w:rsidR="009F0241" w:rsidRPr="009F0241">
              <w:rPr>
                <w:sz w:val="14"/>
              </w:rPr>
              <w:t xml:space="preserve"> </w:t>
            </w:r>
            <w:proofErr w:type="spellStart"/>
            <w:r w:rsidR="009F0241" w:rsidRPr="009F0241">
              <w:rPr>
                <w:sz w:val="14"/>
              </w:rPr>
              <w:t>өткізу</w:t>
            </w:r>
            <w:proofErr w:type="spellEnd"/>
            <w:r w:rsidR="009F0241" w:rsidRPr="009F0241">
              <w:rPr>
                <w:sz w:val="14"/>
              </w:rPr>
              <w:t>, «</w:t>
            </w:r>
            <w:proofErr w:type="spellStart"/>
            <w:r w:rsidR="009F0241" w:rsidRPr="009F0241">
              <w:rPr>
                <w:sz w:val="14"/>
              </w:rPr>
              <w:t>Гуманитарлық</w:t>
            </w:r>
            <w:proofErr w:type="spellEnd"/>
            <w:r w:rsidR="009F0241" w:rsidRPr="009F0241">
              <w:rPr>
                <w:sz w:val="14"/>
              </w:rPr>
              <w:t xml:space="preserve"> </w:t>
            </w:r>
            <w:proofErr w:type="spellStart"/>
            <w:r w:rsidR="009F0241" w:rsidRPr="009F0241">
              <w:rPr>
                <w:sz w:val="14"/>
              </w:rPr>
              <w:t>ғылымдар</w:t>
            </w:r>
            <w:proofErr w:type="spellEnd"/>
            <w:r w:rsidR="009F0241" w:rsidRPr="009F0241">
              <w:rPr>
                <w:sz w:val="14"/>
              </w:rPr>
              <w:t xml:space="preserve"> </w:t>
            </w:r>
            <w:proofErr w:type="spellStart"/>
            <w:r w:rsidR="009F0241" w:rsidRPr="009F0241">
              <w:rPr>
                <w:sz w:val="14"/>
              </w:rPr>
              <w:t>саласындағы</w:t>
            </w:r>
            <w:proofErr w:type="spellEnd"/>
            <w:r w:rsidR="009F0241" w:rsidRPr="009F0241">
              <w:rPr>
                <w:sz w:val="14"/>
              </w:rPr>
              <w:t xml:space="preserve"> </w:t>
            </w:r>
            <w:proofErr w:type="spellStart"/>
            <w:r w:rsidR="009F0241" w:rsidRPr="009F0241">
              <w:rPr>
                <w:sz w:val="14"/>
              </w:rPr>
              <w:t>академиялық</w:t>
            </w:r>
            <w:proofErr w:type="spellEnd"/>
            <w:r w:rsidR="009F0241" w:rsidRPr="009F0241">
              <w:rPr>
                <w:sz w:val="14"/>
              </w:rPr>
              <w:t xml:space="preserve"> </w:t>
            </w:r>
            <w:proofErr w:type="spellStart"/>
            <w:r w:rsidR="009F0241" w:rsidRPr="009F0241">
              <w:rPr>
                <w:sz w:val="14"/>
              </w:rPr>
              <w:t>ынтымақтастық</w:t>
            </w:r>
            <w:proofErr w:type="spellEnd"/>
            <w:r w:rsidR="009F0241" w:rsidRPr="009F0241">
              <w:rPr>
                <w:sz w:val="14"/>
              </w:rPr>
              <w:t xml:space="preserve">» </w:t>
            </w:r>
            <w:proofErr w:type="spellStart"/>
            <w:r w:rsidR="009F0241" w:rsidRPr="009F0241">
              <w:rPr>
                <w:sz w:val="14"/>
              </w:rPr>
              <w:t>тақырыбында</w:t>
            </w:r>
            <w:proofErr w:type="spellEnd"/>
            <w:r w:rsidR="009F0241" w:rsidRPr="009F0241">
              <w:rPr>
                <w:sz w:val="14"/>
              </w:rPr>
              <w:t xml:space="preserve"> </w:t>
            </w:r>
            <w:proofErr w:type="spellStart"/>
            <w:r w:rsidR="009F0241" w:rsidRPr="009F0241">
              <w:rPr>
                <w:sz w:val="14"/>
              </w:rPr>
              <w:t>дөңгелек</w:t>
            </w:r>
            <w:proofErr w:type="spellEnd"/>
            <w:r w:rsidR="009F0241" w:rsidRPr="009F0241">
              <w:rPr>
                <w:sz w:val="14"/>
              </w:rPr>
              <w:t xml:space="preserve"> </w:t>
            </w:r>
            <w:proofErr w:type="spellStart"/>
            <w:r w:rsidR="009F0241" w:rsidRPr="009F0241">
              <w:rPr>
                <w:sz w:val="14"/>
              </w:rPr>
              <w:t>үстел</w:t>
            </w:r>
            <w:proofErr w:type="spellEnd"/>
            <w:r w:rsidR="009F0241" w:rsidRPr="009F0241">
              <w:rPr>
                <w:sz w:val="14"/>
              </w:rPr>
              <w:t xml:space="preserve"> </w:t>
            </w:r>
            <w:proofErr w:type="spellStart"/>
            <w:r w:rsidR="009F0241" w:rsidRPr="009F0241">
              <w:rPr>
                <w:sz w:val="14"/>
              </w:rPr>
              <w:t>ұйымдастыру</w:t>
            </w:r>
            <w:proofErr w:type="spellEnd"/>
            <w:r w:rsidR="009F0241" w:rsidRPr="009F0241">
              <w:rPr>
                <w:sz w:val="14"/>
              </w:rPr>
              <w:t xml:space="preserve">, </w:t>
            </w:r>
            <w:proofErr w:type="spellStart"/>
            <w:r w:rsidR="009F0241" w:rsidRPr="009F0241">
              <w:rPr>
                <w:sz w:val="14"/>
              </w:rPr>
              <w:t>сонымен</w:t>
            </w:r>
            <w:proofErr w:type="spellEnd"/>
            <w:r w:rsidR="009F0241" w:rsidRPr="009F0241">
              <w:rPr>
                <w:sz w:val="14"/>
              </w:rPr>
              <w:t xml:space="preserve"> </w:t>
            </w:r>
            <w:proofErr w:type="spellStart"/>
            <w:r w:rsidR="009F0241" w:rsidRPr="009F0241">
              <w:rPr>
                <w:sz w:val="14"/>
              </w:rPr>
              <w:t>қатар</w:t>
            </w:r>
            <w:proofErr w:type="spellEnd"/>
            <w:r w:rsidR="009F0241" w:rsidRPr="009F0241">
              <w:rPr>
                <w:sz w:val="14"/>
              </w:rPr>
              <w:t xml:space="preserve"> </w:t>
            </w:r>
            <w:proofErr w:type="spellStart"/>
            <w:r w:rsidR="009F0241" w:rsidRPr="009F0241">
              <w:rPr>
                <w:sz w:val="14"/>
              </w:rPr>
              <w:t>ғылыми</w:t>
            </w:r>
            <w:proofErr w:type="spellEnd"/>
            <w:r w:rsidR="009F0241" w:rsidRPr="009F0241">
              <w:rPr>
                <w:sz w:val="14"/>
              </w:rPr>
              <w:t xml:space="preserve"> </w:t>
            </w:r>
            <w:proofErr w:type="spellStart"/>
            <w:r w:rsidR="009F0241" w:rsidRPr="009F0241">
              <w:rPr>
                <w:sz w:val="14"/>
              </w:rPr>
              <w:t>тақырыптар</w:t>
            </w:r>
            <w:proofErr w:type="spellEnd"/>
            <w:r w:rsidR="009F0241" w:rsidRPr="009F0241">
              <w:rPr>
                <w:sz w:val="14"/>
              </w:rPr>
              <w:t xml:space="preserve"> </w:t>
            </w:r>
            <w:proofErr w:type="spellStart"/>
            <w:r w:rsidR="009F0241" w:rsidRPr="009F0241">
              <w:rPr>
                <w:sz w:val="14"/>
              </w:rPr>
              <w:t>бойынша</w:t>
            </w:r>
            <w:proofErr w:type="spellEnd"/>
            <w:r w:rsidR="009F0241" w:rsidRPr="009F0241">
              <w:rPr>
                <w:sz w:val="14"/>
              </w:rPr>
              <w:t xml:space="preserve"> </w:t>
            </w:r>
            <w:proofErr w:type="spellStart"/>
            <w:r w:rsidR="009F0241" w:rsidRPr="009F0241">
              <w:rPr>
                <w:sz w:val="14"/>
              </w:rPr>
              <w:t>магистрлік</w:t>
            </w:r>
            <w:proofErr w:type="spellEnd"/>
            <w:r w:rsidR="009F0241" w:rsidRPr="009F0241">
              <w:rPr>
                <w:sz w:val="14"/>
              </w:rPr>
              <w:t xml:space="preserve"> </w:t>
            </w:r>
            <w:proofErr w:type="spellStart"/>
            <w:r w:rsidR="009F0241" w:rsidRPr="009F0241">
              <w:rPr>
                <w:sz w:val="14"/>
              </w:rPr>
              <w:t>және</w:t>
            </w:r>
            <w:proofErr w:type="spellEnd"/>
            <w:r w:rsidR="009F0241" w:rsidRPr="009F0241">
              <w:rPr>
                <w:sz w:val="14"/>
              </w:rPr>
              <w:t xml:space="preserve"> </w:t>
            </w:r>
            <w:proofErr w:type="spellStart"/>
            <w:r w:rsidR="009F0241" w:rsidRPr="009F0241">
              <w:rPr>
                <w:sz w:val="14"/>
              </w:rPr>
              <w:t>докторлық</w:t>
            </w:r>
            <w:proofErr w:type="spellEnd"/>
            <w:r w:rsidR="009F0241" w:rsidRPr="009F0241">
              <w:rPr>
                <w:sz w:val="14"/>
              </w:rPr>
              <w:t xml:space="preserve"> </w:t>
            </w:r>
            <w:proofErr w:type="spellStart"/>
            <w:r w:rsidR="009F0241" w:rsidRPr="009F0241">
              <w:rPr>
                <w:sz w:val="14"/>
              </w:rPr>
              <w:t>жобаларға</w:t>
            </w:r>
            <w:proofErr w:type="spellEnd"/>
            <w:r w:rsidR="009F0241" w:rsidRPr="009F0241">
              <w:rPr>
                <w:sz w:val="14"/>
              </w:rPr>
              <w:t xml:space="preserve"> </w:t>
            </w:r>
            <w:proofErr w:type="spellStart"/>
            <w:r w:rsidR="009F0241" w:rsidRPr="009F0241">
              <w:rPr>
                <w:sz w:val="14"/>
              </w:rPr>
              <w:t>кеңес</w:t>
            </w:r>
            <w:proofErr w:type="spellEnd"/>
            <w:r w:rsidR="009F0241" w:rsidRPr="009F0241">
              <w:rPr>
                <w:sz w:val="14"/>
              </w:rPr>
              <w:t xml:space="preserve"> беру.</w:t>
            </w:r>
          </w:p>
          <w:p w14:paraId="4B2F0632" w14:textId="77777777" w:rsidR="007C2E6E" w:rsidRPr="005C7DE2" w:rsidRDefault="003157B4" w:rsidP="007C2E6E">
            <w:pPr>
              <w:spacing w:line="276" w:lineRule="auto"/>
              <w:rPr>
                <w:sz w:val="16"/>
                <w:szCs w:val="20"/>
              </w:rPr>
            </w:pPr>
            <w:hyperlink r:id="rId31" w:history="1">
              <w:r w:rsidR="007C2E6E" w:rsidRPr="005C7DE2">
                <w:rPr>
                  <w:rStyle w:val="a5"/>
                  <w:sz w:val="16"/>
                  <w:szCs w:val="20"/>
                </w:rPr>
                <w:t>https://ksu.edu.kz/newslist/education/sotrudnichestvo-v-ramkah-programmy-erazmus/</w:t>
              </w:r>
            </w:hyperlink>
            <w:r w:rsidR="007C2E6E" w:rsidRPr="005C7DE2">
              <w:rPr>
                <w:sz w:val="16"/>
                <w:szCs w:val="20"/>
              </w:rPr>
              <w:t xml:space="preserve"> </w:t>
            </w:r>
          </w:p>
        </w:tc>
      </w:tr>
      <w:tr w:rsidR="007C2E6E" w:rsidRPr="005C7DE2" w14:paraId="06145B2B" w14:textId="77777777" w:rsidTr="006A6F49">
        <w:tc>
          <w:tcPr>
            <w:tcW w:w="375" w:type="dxa"/>
          </w:tcPr>
          <w:p w14:paraId="2FDAA609"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28</w:t>
            </w:r>
          </w:p>
        </w:tc>
        <w:tc>
          <w:tcPr>
            <w:tcW w:w="1311" w:type="dxa"/>
          </w:tcPr>
          <w:p w14:paraId="722080A8" w14:textId="77777777" w:rsidR="007C2E6E" w:rsidRPr="005C7DE2" w:rsidRDefault="007C2E6E" w:rsidP="007C2E6E">
            <w:pPr>
              <w:spacing w:line="276" w:lineRule="auto"/>
              <w:rPr>
                <w:rFonts w:cs="Times New Roman"/>
                <w:sz w:val="16"/>
              </w:rPr>
            </w:pPr>
            <w:r w:rsidRPr="005C7DE2">
              <w:rPr>
                <w:rFonts w:cs="Times New Roman"/>
                <w:sz w:val="16"/>
              </w:rPr>
              <w:t>Горюнова Лилия Васильевна</w:t>
            </w:r>
          </w:p>
        </w:tc>
        <w:tc>
          <w:tcPr>
            <w:tcW w:w="1507" w:type="dxa"/>
          </w:tcPr>
          <w:p w14:paraId="63F4A19E" w14:textId="3C7F4541" w:rsidR="007C2E6E" w:rsidRPr="009F0241" w:rsidRDefault="009F0241" w:rsidP="007C2E6E">
            <w:pPr>
              <w:spacing w:line="276" w:lineRule="auto"/>
              <w:rPr>
                <w:rFonts w:cs="Times New Roman"/>
                <w:sz w:val="16"/>
                <w:lang w:val="kk-KZ"/>
              </w:rPr>
            </w:pPr>
            <w:r>
              <w:rPr>
                <w:rFonts w:cs="Times New Roman"/>
                <w:sz w:val="16"/>
                <w:lang w:val="kk-KZ"/>
              </w:rPr>
              <w:t>Оңтүстік</w:t>
            </w:r>
            <w:r>
              <w:rPr>
                <w:rFonts w:cs="Times New Roman"/>
                <w:sz w:val="16"/>
              </w:rPr>
              <w:t xml:space="preserve"> </w:t>
            </w:r>
            <w:proofErr w:type="spellStart"/>
            <w:r>
              <w:rPr>
                <w:rFonts w:cs="Times New Roman"/>
                <w:sz w:val="16"/>
              </w:rPr>
              <w:t>Федералды</w:t>
            </w:r>
            <w:proofErr w:type="spellEnd"/>
            <w:r w:rsidR="007C2E6E" w:rsidRPr="005C7DE2">
              <w:rPr>
                <w:rFonts w:cs="Times New Roman"/>
                <w:sz w:val="16"/>
              </w:rPr>
              <w:t xml:space="preserve"> университет</w:t>
            </w:r>
            <w:r>
              <w:rPr>
                <w:rFonts w:cs="Times New Roman"/>
                <w:sz w:val="16"/>
                <w:lang w:val="kk-KZ"/>
              </w:rPr>
              <w:t>і</w:t>
            </w:r>
          </w:p>
        </w:tc>
        <w:tc>
          <w:tcPr>
            <w:tcW w:w="1060" w:type="dxa"/>
          </w:tcPr>
          <w:p w14:paraId="3AE91C84"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17.04.2023 – 28.04.2023</w:t>
            </w:r>
          </w:p>
        </w:tc>
        <w:tc>
          <w:tcPr>
            <w:tcW w:w="1418" w:type="dxa"/>
          </w:tcPr>
          <w:p w14:paraId="1BF7BFEF" w14:textId="5D86AAC1" w:rsidR="007C2E6E" w:rsidRPr="009F0241" w:rsidRDefault="009F0241" w:rsidP="007C2E6E">
            <w:pPr>
              <w:spacing w:line="276" w:lineRule="auto"/>
              <w:rPr>
                <w:sz w:val="22"/>
                <w:lang w:val="kk-KZ"/>
              </w:rPr>
            </w:pPr>
            <w:r>
              <w:rPr>
                <w:rFonts w:cs="Times New Roman"/>
                <w:sz w:val="16"/>
                <w:szCs w:val="20"/>
                <w:lang w:val="kk-KZ"/>
              </w:rPr>
              <w:t>Өз қаражатынан</w:t>
            </w:r>
          </w:p>
        </w:tc>
        <w:tc>
          <w:tcPr>
            <w:tcW w:w="4501" w:type="dxa"/>
          </w:tcPr>
          <w:p w14:paraId="0A8AEE59" w14:textId="77777777" w:rsidR="007C2E6E" w:rsidRPr="005C7DE2" w:rsidRDefault="007C2E6E" w:rsidP="007C2E6E">
            <w:pPr>
              <w:spacing w:line="276" w:lineRule="auto"/>
              <w:rPr>
                <w:sz w:val="14"/>
              </w:rPr>
            </w:pPr>
            <w:r w:rsidRPr="005C7DE2">
              <w:rPr>
                <w:sz w:val="14"/>
              </w:rPr>
              <w:t xml:space="preserve">Чтение лекций и проведение практических </w:t>
            </w:r>
          </w:p>
          <w:p w14:paraId="0EE67A7E" w14:textId="77777777" w:rsidR="007C2E6E" w:rsidRPr="005C7DE2" w:rsidRDefault="007C2E6E" w:rsidP="007C2E6E">
            <w:pPr>
              <w:spacing w:line="276" w:lineRule="auto"/>
              <w:rPr>
                <w:sz w:val="14"/>
              </w:rPr>
            </w:pPr>
            <w:r w:rsidRPr="005C7DE2">
              <w:rPr>
                <w:sz w:val="14"/>
              </w:rPr>
              <w:t>занятий для студентов, магистрантов, консультирование студентов и магистрантов по темам дипломных работ и магистерских диссертаций.</w:t>
            </w:r>
          </w:p>
          <w:p w14:paraId="3AF5E30E" w14:textId="77777777" w:rsidR="007C2E6E" w:rsidRPr="005C7DE2" w:rsidRDefault="003157B4" w:rsidP="007C2E6E">
            <w:pPr>
              <w:spacing w:line="276" w:lineRule="auto"/>
              <w:rPr>
                <w:sz w:val="22"/>
              </w:rPr>
            </w:pPr>
            <w:hyperlink r:id="rId32" w:history="1">
              <w:r w:rsidR="007C2E6E" w:rsidRPr="005C7DE2">
                <w:rPr>
                  <w:rStyle w:val="a5"/>
                  <w:sz w:val="16"/>
                </w:rPr>
                <w:t>https://ksu.edu.kz/newslist/university-life/kru_sotrudn/</w:t>
              </w:r>
            </w:hyperlink>
            <w:r w:rsidR="007C2E6E" w:rsidRPr="005C7DE2">
              <w:rPr>
                <w:sz w:val="16"/>
              </w:rPr>
              <w:t xml:space="preserve"> </w:t>
            </w:r>
          </w:p>
        </w:tc>
      </w:tr>
      <w:tr w:rsidR="007C2E6E" w:rsidRPr="005C7DE2" w14:paraId="47CD3B9E" w14:textId="77777777" w:rsidTr="006A6F49">
        <w:tc>
          <w:tcPr>
            <w:tcW w:w="375" w:type="dxa"/>
          </w:tcPr>
          <w:p w14:paraId="55FA343F"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29</w:t>
            </w:r>
          </w:p>
        </w:tc>
        <w:tc>
          <w:tcPr>
            <w:tcW w:w="1311" w:type="dxa"/>
          </w:tcPr>
          <w:p w14:paraId="7AB3347E" w14:textId="77777777" w:rsidR="007C2E6E" w:rsidRPr="005C7DE2" w:rsidRDefault="007C2E6E" w:rsidP="007C2E6E">
            <w:pPr>
              <w:spacing w:line="276" w:lineRule="auto"/>
              <w:rPr>
                <w:rFonts w:cs="Times New Roman"/>
                <w:sz w:val="16"/>
              </w:rPr>
            </w:pPr>
            <w:proofErr w:type="spellStart"/>
            <w:r w:rsidRPr="005C7DE2">
              <w:rPr>
                <w:rFonts w:cs="Times New Roman"/>
                <w:sz w:val="16"/>
              </w:rPr>
              <w:t>Землина</w:t>
            </w:r>
            <w:proofErr w:type="spellEnd"/>
            <w:r w:rsidRPr="005C7DE2">
              <w:rPr>
                <w:rFonts w:cs="Times New Roman"/>
                <w:sz w:val="16"/>
              </w:rPr>
              <w:t xml:space="preserve"> Екатерина Михайловна</w:t>
            </w:r>
          </w:p>
        </w:tc>
        <w:tc>
          <w:tcPr>
            <w:tcW w:w="1507" w:type="dxa"/>
          </w:tcPr>
          <w:p w14:paraId="47F1BD49" w14:textId="0B9B435B" w:rsidR="007C2E6E" w:rsidRPr="005C7DE2" w:rsidRDefault="009F0241" w:rsidP="009F0241">
            <w:pPr>
              <w:spacing w:line="276" w:lineRule="auto"/>
              <w:rPr>
                <w:rFonts w:cs="Times New Roman"/>
                <w:sz w:val="16"/>
              </w:rPr>
            </w:pPr>
            <w:r>
              <w:rPr>
                <w:rFonts w:cs="Times New Roman"/>
                <w:sz w:val="16"/>
                <w:lang w:val="kk-KZ"/>
              </w:rPr>
              <w:t>Оңтүстік</w:t>
            </w:r>
            <w:r>
              <w:rPr>
                <w:rFonts w:cs="Times New Roman"/>
                <w:sz w:val="16"/>
              </w:rPr>
              <w:t xml:space="preserve"> </w:t>
            </w:r>
            <w:proofErr w:type="spellStart"/>
            <w:r>
              <w:rPr>
                <w:rFonts w:cs="Times New Roman"/>
                <w:sz w:val="16"/>
              </w:rPr>
              <w:t>Федералды</w:t>
            </w:r>
            <w:proofErr w:type="spellEnd"/>
            <w:r w:rsidRPr="005C7DE2">
              <w:rPr>
                <w:rFonts w:cs="Times New Roman"/>
                <w:sz w:val="16"/>
              </w:rPr>
              <w:t xml:space="preserve"> университет</w:t>
            </w:r>
            <w:r>
              <w:rPr>
                <w:rFonts w:cs="Times New Roman"/>
                <w:sz w:val="16"/>
                <w:lang w:val="kk-KZ"/>
              </w:rPr>
              <w:t>і</w:t>
            </w:r>
          </w:p>
        </w:tc>
        <w:tc>
          <w:tcPr>
            <w:tcW w:w="1060" w:type="dxa"/>
          </w:tcPr>
          <w:p w14:paraId="1FF76892"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17.04.2023 – 28.04.2023</w:t>
            </w:r>
          </w:p>
        </w:tc>
        <w:tc>
          <w:tcPr>
            <w:tcW w:w="1418" w:type="dxa"/>
          </w:tcPr>
          <w:p w14:paraId="717374B7" w14:textId="6ED633C9" w:rsidR="007C2E6E" w:rsidRPr="005C7DE2" w:rsidRDefault="009F0241" w:rsidP="007C2E6E">
            <w:pPr>
              <w:spacing w:line="276" w:lineRule="auto"/>
              <w:rPr>
                <w:sz w:val="22"/>
              </w:rPr>
            </w:pPr>
            <w:r>
              <w:rPr>
                <w:rFonts w:cs="Times New Roman"/>
                <w:sz w:val="16"/>
                <w:szCs w:val="20"/>
                <w:lang w:val="kk-KZ"/>
              </w:rPr>
              <w:t>Өз қаражатынан</w:t>
            </w:r>
          </w:p>
        </w:tc>
        <w:tc>
          <w:tcPr>
            <w:tcW w:w="4501" w:type="dxa"/>
          </w:tcPr>
          <w:p w14:paraId="2A4E3DF8" w14:textId="77777777" w:rsidR="009F0241" w:rsidRDefault="009F0241" w:rsidP="007C2E6E">
            <w:pPr>
              <w:spacing w:line="276" w:lineRule="auto"/>
              <w:rPr>
                <w:sz w:val="14"/>
              </w:rPr>
            </w:pPr>
            <w:r w:rsidRPr="009F0241">
              <w:rPr>
                <w:sz w:val="14"/>
              </w:rPr>
              <w:t xml:space="preserve">7М01-Педагогика </w:t>
            </w:r>
            <w:proofErr w:type="spellStart"/>
            <w:r w:rsidRPr="009F0241">
              <w:rPr>
                <w:sz w:val="14"/>
              </w:rPr>
              <w:t>ғылымдары</w:t>
            </w:r>
            <w:proofErr w:type="spellEnd"/>
            <w:r w:rsidRPr="009F0241">
              <w:rPr>
                <w:sz w:val="14"/>
              </w:rPr>
              <w:t xml:space="preserve"> </w:t>
            </w:r>
            <w:proofErr w:type="spellStart"/>
            <w:r w:rsidRPr="009F0241">
              <w:rPr>
                <w:sz w:val="14"/>
              </w:rPr>
              <w:t>білім</w:t>
            </w:r>
            <w:proofErr w:type="spellEnd"/>
            <w:r w:rsidRPr="009F0241">
              <w:rPr>
                <w:sz w:val="14"/>
              </w:rPr>
              <w:t xml:space="preserve"> беру </w:t>
            </w:r>
            <w:proofErr w:type="spellStart"/>
            <w:r w:rsidRPr="009F0241">
              <w:rPr>
                <w:sz w:val="14"/>
              </w:rPr>
              <w:t>бағдарламалары</w:t>
            </w:r>
            <w:proofErr w:type="spellEnd"/>
            <w:r w:rsidRPr="009F0241">
              <w:rPr>
                <w:sz w:val="14"/>
              </w:rPr>
              <w:t xml:space="preserve"> </w:t>
            </w:r>
            <w:proofErr w:type="spellStart"/>
            <w:r w:rsidRPr="009F0241">
              <w:rPr>
                <w:sz w:val="14"/>
              </w:rPr>
              <w:t>тобының</w:t>
            </w:r>
            <w:proofErr w:type="spellEnd"/>
            <w:r w:rsidRPr="009F0241">
              <w:rPr>
                <w:sz w:val="14"/>
              </w:rPr>
              <w:t xml:space="preserve"> </w:t>
            </w:r>
            <w:proofErr w:type="spellStart"/>
            <w:r w:rsidRPr="009F0241">
              <w:rPr>
                <w:sz w:val="14"/>
              </w:rPr>
              <w:t>магистранттарына</w:t>
            </w:r>
            <w:proofErr w:type="spellEnd"/>
            <w:r w:rsidRPr="009F0241">
              <w:rPr>
                <w:sz w:val="14"/>
              </w:rPr>
              <w:t xml:space="preserve"> «Университет </w:t>
            </w:r>
            <w:proofErr w:type="spellStart"/>
            <w:r w:rsidRPr="009F0241">
              <w:rPr>
                <w:sz w:val="14"/>
              </w:rPr>
              <w:t>жағдайында</w:t>
            </w:r>
            <w:proofErr w:type="spellEnd"/>
            <w:r w:rsidRPr="009F0241">
              <w:rPr>
                <w:sz w:val="14"/>
              </w:rPr>
              <w:t xml:space="preserve"> </w:t>
            </w:r>
            <w:proofErr w:type="spellStart"/>
            <w:r w:rsidRPr="009F0241">
              <w:rPr>
                <w:sz w:val="14"/>
              </w:rPr>
              <w:t>студенттік</w:t>
            </w:r>
            <w:proofErr w:type="spellEnd"/>
            <w:r w:rsidRPr="009F0241">
              <w:rPr>
                <w:sz w:val="14"/>
              </w:rPr>
              <w:t xml:space="preserve"> </w:t>
            </w:r>
            <w:proofErr w:type="spellStart"/>
            <w:r w:rsidRPr="009F0241">
              <w:rPr>
                <w:sz w:val="14"/>
              </w:rPr>
              <w:t>жобаларды</w:t>
            </w:r>
            <w:proofErr w:type="spellEnd"/>
            <w:r w:rsidRPr="009F0241">
              <w:rPr>
                <w:sz w:val="14"/>
              </w:rPr>
              <w:t xml:space="preserve"> </w:t>
            </w:r>
            <w:proofErr w:type="spellStart"/>
            <w:r w:rsidRPr="009F0241">
              <w:rPr>
                <w:sz w:val="14"/>
              </w:rPr>
              <w:t>жүзеге</w:t>
            </w:r>
            <w:proofErr w:type="spellEnd"/>
            <w:r w:rsidRPr="009F0241">
              <w:rPr>
                <w:sz w:val="14"/>
              </w:rPr>
              <w:t xml:space="preserve"> </w:t>
            </w:r>
            <w:proofErr w:type="spellStart"/>
            <w:r w:rsidRPr="009F0241">
              <w:rPr>
                <w:sz w:val="14"/>
              </w:rPr>
              <w:t>асыру</w:t>
            </w:r>
            <w:proofErr w:type="spellEnd"/>
            <w:r w:rsidRPr="009F0241">
              <w:rPr>
                <w:sz w:val="14"/>
              </w:rPr>
              <w:t xml:space="preserve"> </w:t>
            </w:r>
            <w:proofErr w:type="spellStart"/>
            <w:r w:rsidRPr="009F0241">
              <w:rPr>
                <w:sz w:val="14"/>
              </w:rPr>
              <w:t>мүмкіндіктері</w:t>
            </w:r>
            <w:proofErr w:type="spellEnd"/>
            <w:r w:rsidRPr="009F0241">
              <w:rPr>
                <w:sz w:val="14"/>
              </w:rPr>
              <w:t xml:space="preserve">» </w:t>
            </w:r>
            <w:proofErr w:type="spellStart"/>
            <w:r w:rsidRPr="009F0241">
              <w:rPr>
                <w:sz w:val="14"/>
              </w:rPr>
              <w:t>тақырыбында</w:t>
            </w:r>
            <w:proofErr w:type="spellEnd"/>
            <w:r w:rsidRPr="009F0241">
              <w:rPr>
                <w:sz w:val="14"/>
              </w:rPr>
              <w:t xml:space="preserve"> </w:t>
            </w:r>
            <w:proofErr w:type="spellStart"/>
            <w:r w:rsidRPr="009F0241">
              <w:rPr>
                <w:sz w:val="14"/>
              </w:rPr>
              <w:t>дәрістер</w:t>
            </w:r>
            <w:proofErr w:type="spellEnd"/>
            <w:r w:rsidRPr="009F0241">
              <w:rPr>
                <w:sz w:val="14"/>
              </w:rPr>
              <w:t xml:space="preserve"> </w:t>
            </w:r>
            <w:proofErr w:type="spellStart"/>
            <w:r w:rsidRPr="009F0241">
              <w:rPr>
                <w:sz w:val="14"/>
              </w:rPr>
              <w:t>оқу</w:t>
            </w:r>
            <w:proofErr w:type="spellEnd"/>
            <w:r w:rsidRPr="009F0241">
              <w:rPr>
                <w:sz w:val="14"/>
              </w:rPr>
              <w:t>.</w:t>
            </w:r>
          </w:p>
          <w:p w14:paraId="52093F46" w14:textId="0BC89D7B" w:rsidR="007C2E6E" w:rsidRPr="005C7DE2" w:rsidRDefault="003157B4" w:rsidP="007C2E6E">
            <w:pPr>
              <w:spacing w:line="276" w:lineRule="auto"/>
              <w:rPr>
                <w:sz w:val="22"/>
              </w:rPr>
            </w:pPr>
            <w:hyperlink r:id="rId33" w:history="1">
              <w:r w:rsidR="007C2E6E" w:rsidRPr="005C7DE2">
                <w:rPr>
                  <w:rStyle w:val="a5"/>
                  <w:sz w:val="16"/>
                </w:rPr>
                <w:t>https://ksu.edu.kz/newslist/education/gostlec/</w:t>
              </w:r>
            </w:hyperlink>
            <w:r w:rsidR="007C2E6E" w:rsidRPr="005C7DE2">
              <w:rPr>
                <w:sz w:val="16"/>
              </w:rPr>
              <w:t xml:space="preserve"> </w:t>
            </w:r>
          </w:p>
        </w:tc>
      </w:tr>
      <w:tr w:rsidR="007C2E6E" w:rsidRPr="005C7DE2" w14:paraId="12CBCA2F" w14:textId="77777777" w:rsidTr="006A6F49">
        <w:tc>
          <w:tcPr>
            <w:tcW w:w="375" w:type="dxa"/>
          </w:tcPr>
          <w:p w14:paraId="2774F86A"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30</w:t>
            </w:r>
          </w:p>
        </w:tc>
        <w:tc>
          <w:tcPr>
            <w:tcW w:w="1311" w:type="dxa"/>
          </w:tcPr>
          <w:p w14:paraId="4D6AB015" w14:textId="77777777" w:rsidR="007C2E6E" w:rsidRPr="005C7DE2" w:rsidRDefault="007C2E6E" w:rsidP="007C2E6E">
            <w:pPr>
              <w:spacing w:line="276" w:lineRule="auto"/>
              <w:rPr>
                <w:rFonts w:cs="Times New Roman"/>
                <w:sz w:val="16"/>
              </w:rPr>
            </w:pPr>
            <w:r w:rsidRPr="005C7DE2">
              <w:rPr>
                <w:rFonts w:cs="Times New Roman"/>
                <w:sz w:val="16"/>
              </w:rPr>
              <w:t>Свирина Анна Андреевна</w:t>
            </w:r>
          </w:p>
        </w:tc>
        <w:tc>
          <w:tcPr>
            <w:tcW w:w="1507" w:type="dxa"/>
          </w:tcPr>
          <w:p w14:paraId="10F1EA9A" w14:textId="54FBF278" w:rsidR="007C2E6E" w:rsidRPr="005C7DE2" w:rsidRDefault="0097790A" w:rsidP="007C2E6E">
            <w:pPr>
              <w:spacing w:line="276" w:lineRule="auto"/>
              <w:rPr>
                <w:rFonts w:cs="Times New Roman"/>
                <w:sz w:val="16"/>
              </w:rPr>
            </w:pPr>
            <w:proofErr w:type="spellStart"/>
            <w:r w:rsidRPr="0097790A">
              <w:rPr>
                <w:rFonts w:cs="Times New Roman"/>
                <w:sz w:val="16"/>
              </w:rPr>
              <w:t>А.Н.Туполев</w:t>
            </w:r>
            <w:proofErr w:type="spellEnd"/>
            <w:r w:rsidRPr="0097790A">
              <w:rPr>
                <w:rFonts w:cs="Times New Roman"/>
                <w:sz w:val="16"/>
              </w:rPr>
              <w:t xml:space="preserve"> </w:t>
            </w:r>
            <w:proofErr w:type="spellStart"/>
            <w:r w:rsidRPr="0097790A">
              <w:rPr>
                <w:rFonts w:cs="Times New Roman"/>
                <w:sz w:val="16"/>
              </w:rPr>
              <w:t>атындағы</w:t>
            </w:r>
            <w:proofErr w:type="spellEnd"/>
            <w:r w:rsidRPr="0097790A">
              <w:rPr>
                <w:rFonts w:cs="Times New Roman"/>
                <w:sz w:val="16"/>
              </w:rPr>
              <w:t xml:space="preserve"> </w:t>
            </w:r>
            <w:proofErr w:type="spellStart"/>
            <w:r w:rsidRPr="0097790A">
              <w:rPr>
                <w:rFonts w:cs="Times New Roman"/>
                <w:sz w:val="16"/>
              </w:rPr>
              <w:t>Қазан</w:t>
            </w:r>
            <w:proofErr w:type="spellEnd"/>
            <w:r w:rsidRPr="0097790A">
              <w:rPr>
                <w:rFonts w:cs="Times New Roman"/>
                <w:sz w:val="16"/>
              </w:rPr>
              <w:t xml:space="preserve"> </w:t>
            </w:r>
            <w:proofErr w:type="spellStart"/>
            <w:r w:rsidRPr="0097790A">
              <w:rPr>
                <w:rFonts w:cs="Times New Roman"/>
                <w:sz w:val="16"/>
              </w:rPr>
              <w:t>ұлттық</w:t>
            </w:r>
            <w:proofErr w:type="spellEnd"/>
            <w:r w:rsidRPr="0097790A">
              <w:rPr>
                <w:rFonts w:cs="Times New Roman"/>
                <w:sz w:val="16"/>
              </w:rPr>
              <w:t xml:space="preserve"> </w:t>
            </w:r>
            <w:proofErr w:type="spellStart"/>
            <w:r w:rsidRPr="0097790A">
              <w:rPr>
                <w:rFonts w:cs="Times New Roman"/>
                <w:sz w:val="16"/>
              </w:rPr>
              <w:t>зерттеу</w:t>
            </w:r>
            <w:proofErr w:type="spellEnd"/>
            <w:r w:rsidRPr="0097790A">
              <w:rPr>
                <w:rFonts w:cs="Times New Roman"/>
                <w:sz w:val="16"/>
              </w:rPr>
              <w:t xml:space="preserve"> </w:t>
            </w:r>
            <w:proofErr w:type="spellStart"/>
            <w:r w:rsidRPr="0097790A">
              <w:rPr>
                <w:rFonts w:cs="Times New Roman"/>
                <w:sz w:val="16"/>
              </w:rPr>
              <w:t>техникалық</w:t>
            </w:r>
            <w:proofErr w:type="spellEnd"/>
            <w:r w:rsidRPr="0097790A">
              <w:rPr>
                <w:rFonts w:cs="Times New Roman"/>
                <w:sz w:val="16"/>
              </w:rPr>
              <w:t xml:space="preserve"> </w:t>
            </w:r>
            <w:proofErr w:type="spellStart"/>
            <w:r w:rsidRPr="0097790A">
              <w:rPr>
                <w:rFonts w:cs="Times New Roman"/>
                <w:sz w:val="16"/>
              </w:rPr>
              <w:t>университеті</w:t>
            </w:r>
            <w:proofErr w:type="spellEnd"/>
          </w:p>
        </w:tc>
        <w:tc>
          <w:tcPr>
            <w:tcW w:w="1060" w:type="dxa"/>
          </w:tcPr>
          <w:p w14:paraId="2BC1C8AC"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22.09.2023 – 09.10.2023</w:t>
            </w:r>
          </w:p>
        </w:tc>
        <w:tc>
          <w:tcPr>
            <w:tcW w:w="1418" w:type="dxa"/>
          </w:tcPr>
          <w:p w14:paraId="443C4733" w14:textId="66C5F5A7" w:rsidR="007C2E6E" w:rsidRPr="005C7DE2" w:rsidRDefault="0097790A" w:rsidP="007C2E6E">
            <w:pPr>
              <w:spacing w:line="276" w:lineRule="auto"/>
              <w:rPr>
                <w:sz w:val="22"/>
              </w:rPr>
            </w:pPr>
            <w:r>
              <w:rPr>
                <w:rFonts w:cs="Times New Roman"/>
                <w:sz w:val="16"/>
                <w:szCs w:val="20"/>
                <w:lang w:val="kk-KZ"/>
              </w:rPr>
              <w:t>Өз қаражатынан</w:t>
            </w:r>
          </w:p>
        </w:tc>
        <w:tc>
          <w:tcPr>
            <w:tcW w:w="4501" w:type="dxa"/>
          </w:tcPr>
          <w:p w14:paraId="57844BC3" w14:textId="4DB2DD09" w:rsidR="007C2E6E" w:rsidRPr="005C7DE2" w:rsidRDefault="007C2E6E" w:rsidP="007C2E6E">
            <w:pPr>
              <w:spacing w:line="276" w:lineRule="auto"/>
              <w:rPr>
                <w:rFonts w:ascii="Roboto" w:hAnsi="Roboto"/>
                <w:color w:val="212121"/>
                <w:sz w:val="16"/>
                <w:szCs w:val="20"/>
              </w:rPr>
            </w:pPr>
            <w:r w:rsidRPr="005C7DE2">
              <w:rPr>
                <w:sz w:val="22"/>
              </w:rPr>
              <w:t xml:space="preserve"> </w:t>
            </w:r>
            <w:proofErr w:type="spellStart"/>
            <w:r w:rsidR="0097790A" w:rsidRPr="0097790A">
              <w:rPr>
                <w:sz w:val="16"/>
                <w:szCs w:val="20"/>
              </w:rPr>
              <w:t>Халықаралық</w:t>
            </w:r>
            <w:proofErr w:type="spellEnd"/>
            <w:r w:rsidR="0097790A" w:rsidRPr="0097790A">
              <w:rPr>
                <w:sz w:val="16"/>
                <w:szCs w:val="20"/>
              </w:rPr>
              <w:t xml:space="preserve"> </w:t>
            </w:r>
            <w:proofErr w:type="spellStart"/>
            <w:r w:rsidR="0097790A" w:rsidRPr="0097790A">
              <w:rPr>
                <w:sz w:val="16"/>
                <w:szCs w:val="20"/>
              </w:rPr>
              <w:t>Эразмус</w:t>
            </w:r>
            <w:proofErr w:type="spellEnd"/>
            <w:r w:rsidR="0097790A" w:rsidRPr="0097790A">
              <w:rPr>
                <w:sz w:val="16"/>
                <w:szCs w:val="20"/>
              </w:rPr>
              <w:t>+ «</w:t>
            </w:r>
            <w:proofErr w:type="spellStart"/>
            <w:r w:rsidR="0097790A" w:rsidRPr="0097790A">
              <w:rPr>
                <w:sz w:val="16"/>
                <w:szCs w:val="20"/>
              </w:rPr>
              <w:t>UXiship</w:t>
            </w:r>
            <w:proofErr w:type="spellEnd"/>
            <w:r w:rsidR="0097790A" w:rsidRPr="0097790A">
              <w:rPr>
                <w:sz w:val="16"/>
                <w:szCs w:val="20"/>
              </w:rPr>
              <w:t xml:space="preserve">» </w:t>
            </w:r>
            <w:proofErr w:type="spellStart"/>
            <w:r w:rsidR="0097790A" w:rsidRPr="0097790A">
              <w:rPr>
                <w:sz w:val="16"/>
                <w:szCs w:val="20"/>
              </w:rPr>
              <w:t>және</w:t>
            </w:r>
            <w:proofErr w:type="spellEnd"/>
            <w:r w:rsidR="0097790A" w:rsidRPr="0097790A">
              <w:rPr>
                <w:sz w:val="16"/>
                <w:szCs w:val="20"/>
              </w:rPr>
              <w:t xml:space="preserve"> «</w:t>
            </w:r>
            <w:proofErr w:type="spellStart"/>
            <w:r w:rsidR="0097790A" w:rsidRPr="0097790A">
              <w:rPr>
                <w:sz w:val="16"/>
                <w:szCs w:val="20"/>
              </w:rPr>
              <w:t>UnWaste</w:t>
            </w:r>
            <w:proofErr w:type="spellEnd"/>
            <w:r w:rsidR="0097790A" w:rsidRPr="0097790A">
              <w:rPr>
                <w:sz w:val="16"/>
                <w:szCs w:val="20"/>
              </w:rPr>
              <w:t xml:space="preserve">» </w:t>
            </w:r>
            <w:proofErr w:type="spellStart"/>
            <w:r w:rsidR="0097790A" w:rsidRPr="0097790A">
              <w:rPr>
                <w:sz w:val="16"/>
                <w:szCs w:val="20"/>
              </w:rPr>
              <w:t>жобасы</w:t>
            </w:r>
            <w:proofErr w:type="spellEnd"/>
            <w:r w:rsidR="0097790A" w:rsidRPr="0097790A">
              <w:rPr>
                <w:sz w:val="16"/>
                <w:szCs w:val="20"/>
              </w:rPr>
              <w:t xml:space="preserve"> </w:t>
            </w:r>
            <w:proofErr w:type="spellStart"/>
            <w:r w:rsidR="0097790A" w:rsidRPr="0097790A">
              <w:rPr>
                <w:sz w:val="16"/>
                <w:szCs w:val="20"/>
              </w:rPr>
              <w:t>аясында</w:t>
            </w:r>
            <w:proofErr w:type="spellEnd"/>
            <w:r w:rsidR="0097790A" w:rsidRPr="0097790A">
              <w:rPr>
                <w:sz w:val="16"/>
                <w:szCs w:val="20"/>
              </w:rPr>
              <w:t xml:space="preserve"> Машина </w:t>
            </w:r>
            <w:proofErr w:type="spellStart"/>
            <w:r w:rsidR="0097790A" w:rsidRPr="0097790A">
              <w:rPr>
                <w:sz w:val="16"/>
                <w:szCs w:val="20"/>
              </w:rPr>
              <w:t>жасау</w:t>
            </w:r>
            <w:proofErr w:type="spellEnd"/>
            <w:r w:rsidR="0097790A" w:rsidRPr="0097790A">
              <w:rPr>
                <w:sz w:val="16"/>
                <w:szCs w:val="20"/>
              </w:rPr>
              <w:t xml:space="preserve">, энергетика </w:t>
            </w:r>
            <w:proofErr w:type="spellStart"/>
            <w:r w:rsidR="0097790A" w:rsidRPr="0097790A">
              <w:rPr>
                <w:sz w:val="16"/>
                <w:szCs w:val="20"/>
              </w:rPr>
              <w:t>және</w:t>
            </w:r>
            <w:proofErr w:type="spellEnd"/>
            <w:r w:rsidR="0097790A" w:rsidRPr="0097790A">
              <w:rPr>
                <w:sz w:val="16"/>
                <w:szCs w:val="20"/>
              </w:rPr>
              <w:t xml:space="preserve"> </w:t>
            </w:r>
            <w:proofErr w:type="spellStart"/>
            <w:r w:rsidR="0097790A" w:rsidRPr="0097790A">
              <w:rPr>
                <w:sz w:val="16"/>
                <w:szCs w:val="20"/>
              </w:rPr>
              <w:t>ақпараттық</w:t>
            </w:r>
            <w:proofErr w:type="spellEnd"/>
            <w:r w:rsidR="0097790A" w:rsidRPr="0097790A">
              <w:rPr>
                <w:sz w:val="16"/>
                <w:szCs w:val="20"/>
              </w:rPr>
              <w:t xml:space="preserve"> </w:t>
            </w:r>
            <w:proofErr w:type="spellStart"/>
            <w:r w:rsidR="0097790A" w:rsidRPr="0097790A">
              <w:rPr>
                <w:sz w:val="16"/>
                <w:szCs w:val="20"/>
              </w:rPr>
              <w:t>технологиялар</w:t>
            </w:r>
            <w:proofErr w:type="spellEnd"/>
            <w:r w:rsidR="0097790A" w:rsidRPr="0097790A">
              <w:rPr>
                <w:sz w:val="16"/>
                <w:szCs w:val="20"/>
              </w:rPr>
              <w:t xml:space="preserve"> </w:t>
            </w:r>
            <w:proofErr w:type="spellStart"/>
            <w:r w:rsidR="0097790A" w:rsidRPr="0097790A">
              <w:rPr>
                <w:sz w:val="16"/>
                <w:szCs w:val="20"/>
              </w:rPr>
              <w:t>факультетінің</w:t>
            </w:r>
            <w:proofErr w:type="spellEnd"/>
            <w:r w:rsidR="0097790A" w:rsidRPr="0097790A">
              <w:rPr>
                <w:sz w:val="16"/>
                <w:szCs w:val="20"/>
              </w:rPr>
              <w:t xml:space="preserve">, «Электр </w:t>
            </w:r>
            <w:proofErr w:type="spellStart"/>
            <w:r w:rsidR="0097790A" w:rsidRPr="0097790A">
              <w:rPr>
                <w:sz w:val="16"/>
                <w:szCs w:val="20"/>
              </w:rPr>
              <w:t>энергетикасы</w:t>
            </w:r>
            <w:proofErr w:type="spellEnd"/>
            <w:r w:rsidR="0097790A" w:rsidRPr="0097790A">
              <w:rPr>
                <w:sz w:val="16"/>
                <w:szCs w:val="20"/>
              </w:rPr>
              <w:t xml:space="preserve"> </w:t>
            </w:r>
            <w:proofErr w:type="spellStart"/>
            <w:r w:rsidR="0097790A" w:rsidRPr="0097790A">
              <w:rPr>
                <w:sz w:val="16"/>
                <w:szCs w:val="20"/>
              </w:rPr>
              <w:t>және</w:t>
            </w:r>
            <w:proofErr w:type="spellEnd"/>
            <w:r w:rsidR="0097790A" w:rsidRPr="0097790A">
              <w:rPr>
                <w:sz w:val="16"/>
                <w:szCs w:val="20"/>
              </w:rPr>
              <w:t xml:space="preserve"> </w:t>
            </w:r>
            <w:proofErr w:type="spellStart"/>
            <w:r w:rsidR="0097790A" w:rsidRPr="0097790A">
              <w:rPr>
                <w:sz w:val="16"/>
                <w:szCs w:val="20"/>
              </w:rPr>
              <w:t>ақпараттық</w:t>
            </w:r>
            <w:proofErr w:type="spellEnd"/>
            <w:r w:rsidR="0097790A" w:rsidRPr="0097790A">
              <w:rPr>
                <w:sz w:val="16"/>
                <w:szCs w:val="20"/>
              </w:rPr>
              <w:t xml:space="preserve"> </w:t>
            </w:r>
            <w:proofErr w:type="spellStart"/>
            <w:r w:rsidR="0097790A" w:rsidRPr="0097790A">
              <w:rPr>
                <w:sz w:val="16"/>
                <w:szCs w:val="20"/>
              </w:rPr>
              <w:t>жүйелер</w:t>
            </w:r>
            <w:proofErr w:type="spellEnd"/>
            <w:r w:rsidR="0097790A" w:rsidRPr="0097790A">
              <w:rPr>
                <w:sz w:val="16"/>
                <w:szCs w:val="20"/>
              </w:rPr>
              <w:t xml:space="preserve">» </w:t>
            </w:r>
            <w:proofErr w:type="spellStart"/>
            <w:r w:rsidR="0097790A" w:rsidRPr="0097790A">
              <w:rPr>
                <w:sz w:val="16"/>
                <w:szCs w:val="20"/>
              </w:rPr>
              <w:t>білім</w:t>
            </w:r>
            <w:proofErr w:type="spellEnd"/>
            <w:r w:rsidR="0097790A" w:rsidRPr="0097790A">
              <w:rPr>
                <w:sz w:val="16"/>
                <w:szCs w:val="20"/>
              </w:rPr>
              <w:t xml:space="preserve"> беру </w:t>
            </w:r>
            <w:proofErr w:type="spellStart"/>
            <w:r w:rsidR="0097790A" w:rsidRPr="0097790A">
              <w:rPr>
                <w:sz w:val="16"/>
                <w:szCs w:val="20"/>
              </w:rPr>
              <w:t>бағдарламаларының</w:t>
            </w:r>
            <w:proofErr w:type="spellEnd"/>
            <w:r w:rsidR="0097790A" w:rsidRPr="0097790A">
              <w:rPr>
                <w:sz w:val="16"/>
                <w:szCs w:val="20"/>
              </w:rPr>
              <w:t xml:space="preserve"> </w:t>
            </w:r>
            <w:proofErr w:type="spellStart"/>
            <w:r w:rsidR="0097790A">
              <w:rPr>
                <w:sz w:val="16"/>
                <w:szCs w:val="20"/>
              </w:rPr>
              <w:t>студенттеріне</w:t>
            </w:r>
            <w:proofErr w:type="spellEnd"/>
            <w:r w:rsidR="0097790A">
              <w:rPr>
                <w:sz w:val="16"/>
                <w:szCs w:val="20"/>
              </w:rPr>
              <w:t xml:space="preserve"> </w:t>
            </w:r>
            <w:proofErr w:type="spellStart"/>
            <w:r w:rsidR="0097790A">
              <w:rPr>
                <w:sz w:val="16"/>
                <w:szCs w:val="20"/>
              </w:rPr>
              <w:t>семинарлар</w:t>
            </w:r>
            <w:proofErr w:type="spellEnd"/>
            <w:r w:rsidR="0097790A">
              <w:rPr>
                <w:sz w:val="16"/>
                <w:szCs w:val="20"/>
              </w:rPr>
              <w:t xml:space="preserve"> </w:t>
            </w:r>
            <w:proofErr w:type="spellStart"/>
            <w:r w:rsidR="0097790A">
              <w:rPr>
                <w:sz w:val="16"/>
                <w:szCs w:val="20"/>
              </w:rPr>
              <w:t>өткізу</w:t>
            </w:r>
            <w:proofErr w:type="spellEnd"/>
            <w:r w:rsidRPr="005C7DE2">
              <w:rPr>
                <w:rFonts w:ascii="Roboto" w:hAnsi="Roboto"/>
                <w:color w:val="212121"/>
                <w:sz w:val="16"/>
                <w:szCs w:val="20"/>
              </w:rPr>
              <w:t>.</w:t>
            </w:r>
          </w:p>
          <w:p w14:paraId="095B68AF" w14:textId="77777777" w:rsidR="007C2E6E" w:rsidRPr="005C7DE2" w:rsidRDefault="003157B4" w:rsidP="007C2E6E">
            <w:pPr>
              <w:spacing w:line="276" w:lineRule="auto"/>
              <w:rPr>
                <w:sz w:val="16"/>
                <w:szCs w:val="20"/>
              </w:rPr>
            </w:pPr>
            <w:hyperlink r:id="rId34" w:history="1">
              <w:r w:rsidR="007C2E6E" w:rsidRPr="005C7DE2">
                <w:rPr>
                  <w:rStyle w:val="a5"/>
                  <w:sz w:val="16"/>
                  <w:szCs w:val="20"/>
                </w:rPr>
                <w:t>https://ksu.edu.kz/cooperation/erasmusplus/uxiship/news-and-events-uxiship/kratkosrochnye-seminary-v-ramkah-programmy-erasmus-uxiship-i-unwaste-v-kru-imeni-a-bajtursynova/</w:t>
              </w:r>
            </w:hyperlink>
            <w:r w:rsidR="007C2E6E" w:rsidRPr="005C7DE2">
              <w:rPr>
                <w:sz w:val="16"/>
                <w:szCs w:val="20"/>
              </w:rPr>
              <w:t xml:space="preserve"> </w:t>
            </w:r>
          </w:p>
        </w:tc>
      </w:tr>
      <w:tr w:rsidR="007C2E6E" w:rsidRPr="005C7DE2" w14:paraId="6D63B21C" w14:textId="77777777" w:rsidTr="006A6F49">
        <w:tc>
          <w:tcPr>
            <w:tcW w:w="375" w:type="dxa"/>
          </w:tcPr>
          <w:p w14:paraId="2F1820ED"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31</w:t>
            </w:r>
          </w:p>
        </w:tc>
        <w:tc>
          <w:tcPr>
            <w:tcW w:w="1311" w:type="dxa"/>
          </w:tcPr>
          <w:p w14:paraId="4BB3F23F" w14:textId="77777777" w:rsidR="007C2E6E" w:rsidRPr="005C7DE2" w:rsidRDefault="007C2E6E" w:rsidP="007C2E6E">
            <w:pPr>
              <w:spacing w:line="276" w:lineRule="auto"/>
              <w:rPr>
                <w:rFonts w:cs="Times New Roman"/>
                <w:sz w:val="16"/>
              </w:rPr>
            </w:pPr>
            <w:proofErr w:type="spellStart"/>
            <w:r w:rsidRPr="005C7DE2">
              <w:rPr>
                <w:rFonts w:cs="Times New Roman"/>
                <w:sz w:val="16"/>
              </w:rPr>
              <w:t>Емин</w:t>
            </w:r>
            <w:proofErr w:type="spellEnd"/>
            <w:r w:rsidRPr="005C7DE2">
              <w:rPr>
                <w:rFonts w:cs="Times New Roman"/>
                <w:sz w:val="16"/>
              </w:rPr>
              <w:t xml:space="preserve"> </w:t>
            </w:r>
            <w:proofErr w:type="spellStart"/>
            <w:r w:rsidRPr="005C7DE2">
              <w:rPr>
                <w:rFonts w:cs="Times New Roman"/>
                <w:sz w:val="16"/>
              </w:rPr>
              <w:t>Атасой</w:t>
            </w:r>
            <w:proofErr w:type="spellEnd"/>
          </w:p>
        </w:tc>
        <w:tc>
          <w:tcPr>
            <w:tcW w:w="1507" w:type="dxa"/>
          </w:tcPr>
          <w:p w14:paraId="51614609" w14:textId="24F95A5A" w:rsidR="007C2E6E" w:rsidRPr="005C7DE2" w:rsidRDefault="0097790A" w:rsidP="0097790A">
            <w:pPr>
              <w:spacing w:line="276" w:lineRule="auto"/>
              <w:rPr>
                <w:rFonts w:cs="Times New Roman"/>
                <w:sz w:val="16"/>
              </w:rPr>
            </w:pPr>
            <w:r w:rsidRPr="005C7DE2">
              <w:rPr>
                <w:rFonts w:cs="Times New Roman"/>
                <w:sz w:val="16"/>
              </w:rPr>
              <w:t xml:space="preserve">Улудаг </w:t>
            </w:r>
            <w:r w:rsidR="007C2E6E" w:rsidRPr="005C7DE2">
              <w:rPr>
                <w:rFonts w:cs="Times New Roman"/>
                <w:sz w:val="16"/>
              </w:rPr>
              <w:t>Университет</w:t>
            </w:r>
            <w:r>
              <w:rPr>
                <w:rFonts w:cs="Times New Roman"/>
                <w:sz w:val="16"/>
                <w:lang w:val="kk-KZ"/>
              </w:rPr>
              <w:t>і</w:t>
            </w:r>
            <w:r w:rsidR="007C2E6E" w:rsidRPr="005C7DE2">
              <w:rPr>
                <w:rFonts w:cs="Times New Roman"/>
                <w:sz w:val="16"/>
              </w:rPr>
              <w:t xml:space="preserve"> </w:t>
            </w:r>
          </w:p>
        </w:tc>
        <w:tc>
          <w:tcPr>
            <w:tcW w:w="1060" w:type="dxa"/>
          </w:tcPr>
          <w:p w14:paraId="1BC8975F"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11.09.2023 – 9.10.2023</w:t>
            </w:r>
          </w:p>
        </w:tc>
        <w:tc>
          <w:tcPr>
            <w:tcW w:w="1418" w:type="dxa"/>
          </w:tcPr>
          <w:p w14:paraId="7963D1A7" w14:textId="46DEEBD3" w:rsidR="007C2E6E" w:rsidRPr="005C7DE2" w:rsidRDefault="0097790A" w:rsidP="007C2E6E">
            <w:pPr>
              <w:spacing w:line="276" w:lineRule="auto"/>
              <w:rPr>
                <w:rFonts w:cs="Times New Roman"/>
                <w:sz w:val="16"/>
                <w:szCs w:val="20"/>
              </w:rPr>
            </w:pPr>
            <w:r w:rsidRPr="00B3280F">
              <w:rPr>
                <w:rFonts w:cs="Times New Roman"/>
                <w:sz w:val="16"/>
                <w:szCs w:val="20"/>
                <w:lang w:val="kk-KZ"/>
              </w:rPr>
              <w:t>ҚР ҒжЖБМ</w:t>
            </w:r>
          </w:p>
        </w:tc>
        <w:tc>
          <w:tcPr>
            <w:tcW w:w="4501" w:type="dxa"/>
          </w:tcPr>
          <w:p w14:paraId="7BC79C75" w14:textId="3CBF5500" w:rsidR="007C2E6E" w:rsidRPr="005C7DE2" w:rsidRDefault="0097790A" w:rsidP="007C2E6E">
            <w:pPr>
              <w:spacing w:line="276" w:lineRule="auto"/>
              <w:rPr>
                <w:sz w:val="14"/>
              </w:rPr>
            </w:pPr>
            <w:proofErr w:type="spellStart"/>
            <w:r w:rsidRPr="0097790A">
              <w:rPr>
                <w:sz w:val="14"/>
              </w:rPr>
              <w:t>Студенттер</w:t>
            </w:r>
            <w:proofErr w:type="spellEnd"/>
            <w:r w:rsidRPr="0097790A">
              <w:rPr>
                <w:sz w:val="14"/>
              </w:rPr>
              <w:t xml:space="preserve">, </w:t>
            </w:r>
            <w:proofErr w:type="spellStart"/>
            <w:r w:rsidRPr="0097790A">
              <w:rPr>
                <w:sz w:val="14"/>
              </w:rPr>
              <w:t>магистранттар</w:t>
            </w:r>
            <w:proofErr w:type="spellEnd"/>
            <w:r w:rsidRPr="0097790A">
              <w:rPr>
                <w:sz w:val="14"/>
              </w:rPr>
              <w:t xml:space="preserve"> </w:t>
            </w:r>
            <w:proofErr w:type="spellStart"/>
            <w:r w:rsidRPr="0097790A">
              <w:rPr>
                <w:sz w:val="14"/>
              </w:rPr>
              <w:t>үшін</w:t>
            </w:r>
            <w:proofErr w:type="spellEnd"/>
            <w:r w:rsidRPr="0097790A">
              <w:rPr>
                <w:sz w:val="14"/>
              </w:rPr>
              <w:t xml:space="preserve"> </w:t>
            </w:r>
            <w:proofErr w:type="spellStart"/>
            <w:r w:rsidRPr="0097790A">
              <w:rPr>
                <w:sz w:val="14"/>
              </w:rPr>
              <w:t>дәрістер</w:t>
            </w:r>
            <w:proofErr w:type="spellEnd"/>
            <w:r w:rsidRPr="0097790A">
              <w:rPr>
                <w:sz w:val="14"/>
              </w:rPr>
              <w:t xml:space="preserve"> </w:t>
            </w:r>
            <w:proofErr w:type="spellStart"/>
            <w:r w:rsidRPr="0097790A">
              <w:rPr>
                <w:sz w:val="14"/>
              </w:rPr>
              <w:t>оқу</w:t>
            </w:r>
            <w:proofErr w:type="spellEnd"/>
            <w:r w:rsidRPr="0097790A">
              <w:rPr>
                <w:sz w:val="14"/>
              </w:rPr>
              <w:t xml:space="preserve"> </w:t>
            </w:r>
            <w:proofErr w:type="spellStart"/>
            <w:r w:rsidRPr="0097790A">
              <w:rPr>
                <w:sz w:val="14"/>
              </w:rPr>
              <w:t>және</w:t>
            </w:r>
            <w:proofErr w:type="spellEnd"/>
            <w:r w:rsidRPr="0097790A">
              <w:rPr>
                <w:sz w:val="14"/>
              </w:rPr>
              <w:t xml:space="preserve"> </w:t>
            </w:r>
            <w:proofErr w:type="spellStart"/>
            <w:r w:rsidRPr="0097790A">
              <w:rPr>
                <w:sz w:val="14"/>
              </w:rPr>
              <w:t>практикалық</w:t>
            </w:r>
            <w:proofErr w:type="spellEnd"/>
            <w:r w:rsidRPr="0097790A">
              <w:rPr>
                <w:sz w:val="14"/>
              </w:rPr>
              <w:t xml:space="preserve"> </w:t>
            </w:r>
            <w:proofErr w:type="spellStart"/>
            <w:r w:rsidRPr="0097790A">
              <w:rPr>
                <w:sz w:val="14"/>
              </w:rPr>
              <w:t>сабақтар</w:t>
            </w:r>
            <w:proofErr w:type="spellEnd"/>
            <w:r w:rsidRPr="0097790A">
              <w:rPr>
                <w:sz w:val="14"/>
              </w:rPr>
              <w:t xml:space="preserve"> </w:t>
            </w:r>
            <w:proofErr w:type="spellStart"/>
            <w:r w:rsidRPr="0097790A">
              <w:rPr>
                <w:sz w:val="14"/>
              </w:rPr>
              <w:t>өткізу</w:t>
            </w:r>
            <w:proofErr w:type="spellEnd"/>
            <w:r w:rsidRPr="0097790A">
              <w:rPr>
                <w:sz w:val="14"/>
              </w:rPr>
              <w:t xml:space="preserve">, </w:t>
            </w:r>
            <w:proofErr w:type="spellStart"/>
            <w:r w:rsidRPr="0097790A">
              <w:rPr>
                <w:sz w:val="14"/>
              </w:rPr>
              <w:t>студенттер</w:t>
            </w:r>
            <w:proofErr w:type="spellEnd"/>
            <w:r w:rsidRPr="0097790A">
              <w:rPr>
                <w:sz w:val="14"/>
              </w:rPr>
              <w:t xml:space="preserve"> мен </w:t>
            </w:r>
            <w:proofErr w:type="spellStart"/>
            <w:r w:rsidRPr="0097790A">
              <w:rPr>
                <w:sz w:val="14"/>
              </w:rPr>
              <w:t>магистранттарға</w:t>
            </w:r>
            <w:proofErr w:type="spellEnd"/>
            <w:r w:rsidRPr="0097790A">
              <w:rPr>
                <w:sz w:val="14"/>
              </w:rPr>
              <w:t xml:space="preserve"> география, экология, туризм </w:t>
            </w:r>
            <w:proofErr w:type="spellStart"/>
            <w:r w:rsidRPr="0097790A">
              <w:rPr>
                <w:sz w:val="14"/>
              </w:rPr>
              <w:t>бойынша</w:t>
            </w:r>
            <w:proofErr w:type="spellEnd"/>
            <w:r w:rsidRPr="0097790A">
              <w:rPr>
                <w:sz w:val="14"/>
              </w:rPr>
              <w:t xml:space="preserve"> </w:t>
            </w:r>
            <w:proofErr w:type="spellStart"/>
            <w:r w:rsidRPr="0097790A">
              <w:rPr>
                <w:sz w:val="14"/>
              </w:rPr>
              <w:t>дипломдық</w:t>
            </w:r>
            <w:proofErr w:type="spellEnd"/>
            <w:r w:rsidRPr="0097790A">
              <w:rPr>
                <w:sz w:val="14"/>
              </w:rPr>
              <w:t xml:space="preserve"> </w:t>
            </w:r>
            <w:proofErr w:type="spellStart"/>
            <w:r w:rsidRPr="0097790A">
              <w:rPr>
                <w:sz w:val="14"/>
              </w:rPr>
              <w:t>жұмыстар</w:t>
            </w:r>
            <w:proofErr w:type="spellEnd"/>
            <w:r w:rsidRPr="0097790A">
              <w:rPr>
                <w:sz w:val="14"/>
              </w:rPr>
              <w:t xml:space="preserve"> мен </w:t>
            </w:r>
            <w:proofErr w:type="spellStart"/>
            <w:r w:rsidRPr="0097790A">
              <w:rPr>
                <w:sz w:val="14"/>
              </w:rPr>
              <w:t>магистрлік</w:t>
            </w:r>
            <w:proofErr w:type="spellEnd"/>
            <w:r w:rsidRPr="0097790A">
              <w:rPr>
                <w:sz w:val="14"/>
              </w:rPr>
              <w:t xml:space="preserve"> </w:t>
            </w:r>
            <w:proofErr w:type="spellStart"/>
            <w:r w:rsidRPr="0097790A">
              <w:rPr>
                <w:sz w:val="14"/>
              </w:rPr>
              <w:t>диссертациялар</w:t>
            </w:r>
            <w:proofErr w:type="spellEnd"/>
            <w:r w:rsidRPr="0097790A">
              <w:rPr>
                <w:sz w:val="14"/>
              </w:rPr>
              <w:t xml:space="preserve"> </w:t>
            </w:r>
            <w:proofErr w:type="spellStart"/>
            <w:r w:rsidRPr="0097790A">
              <w:rPr>
                <w:sz w:val="14"/>
              </w:rPr>
              <w:t>тақырыптары</w:t>
            </w:r>
            <w:proofErr w:type="spellEnd"/>
            <w:r w:rsidRPr="0097790A">
              <w:rPr>
                <w:sz w:val="14"/>
              </w:rPr>
              <w:t xml:space="preserve"> </w:t>
            </w:r>
            <w:proofErr w:type="spellStart"/>
            <w:r w:rsidRPr="0097790A">
              <w:rPr>
                <w:sz w:val="14"/>
              </w:rPr>
              <w:t>бойынша</w:t>
            </w:r>
            <w:proofErr w:type="spellEnd"/>
            <w:r w:rsidRPr="0097790A">
              <w:rPr>
                <w:sz w:val="14"/>
              </w:rPr>
              <w:t xml:space="preserve"> </w:t>
            </w:r>
            <w:proofErr w:type="spellStart"/>
            <w:r w:rsidRPr="0097790A">
              <w:rPr>
                <w:sz w:val="14"/>
              </w:rPr>
              <w:t>кеңес</w:t>
            </w:r>
            <w:proofErr w:type="spellEnd"/>
            <w:r w:rsidRPr="0097790A">
              <w:rPr>
                <w:sz w:val="14"/>
              </w:rPr>
              <w:t xml:space="preserve"> беру, ПОҚ </w:t>
            </w:r>
            <w:proofErr w:type="spellStart"/>
            <w:r w:rsidRPr="0097790A">
              <w:rPr>
                <w:sz w:val="14"/>
              </w:rPr>
              <w:t>біліктілігін</w:t>
            </w:r>
            <w:proofErr w:type="spellEnd"/>
            <w:r w:rsidRPr="0097790A">
              <w:rPr>
                <w:sz w:val="14"/>
              </w:rPr>
              <w:t xml:space="preserve"> </w:t>
            </w:r>
            <w:proofErr w:type="spellStart"/>
            <w:r w:rsidRPr="0097790A">
              <w:rPr>
                <w:sz w:val="14"/>
              </w:rPr>
              <w:t>арттыру</w:t>
            </w:r>
            <w:proofErr w:type="spellEnd"/>
            <w:r w:rsidRPr="0097790A">
              <w:rPr>
                <w:sz w:val="14"/>
              </w:rPr>
              <w:t xml:space="preserve">, </w:t>
            </w:r>
            <w:proofErr w:type="spellStart"/>
            <w:r w:rsidRPr="0097790A">
              <w:rPr>
                <w:sz w:val="14"/>
              </w:rPr>
              <w:t>зерттеу</w:t>
            </w:r>
            <w:proofErr w:type="spellEnd"/>
            <w:r w:rsidRPr="0097790A">
              <w:rPr>
                <w:sz w:val="14"/>
              </w:rPr>
              <w:t xml:space="preserve"> </w:t>
            </w:r>
            <w:proofErr w:type="spellStart"/>
            <w:r w:rsidRPr="0097790A">
              <w:rPr>
                <w:sz w:val="14"/>
              </w:rPr>
              <w:t>жобаларын</w:t>
            </w:r>
            <w:proofErr w:type="spellEnd"/>
            <w:r w:rsidRPr="0097790A">
              <w:rPr>
                <w:sz w:val="14"/>
              </w:rPr>
              <w:t xml:space="preserve"> </w:t>
            </w:r>
            <w:proofErr w:type="spellStart"/>
            <w:r w:rsidRPr="0097790A">
              <w:rPr>
                <w:sz w:val="14"/>
              </w:rPr>
              <w:t>дайындаудағы</w:t>
            </w:r>
            <w:proofErr w:type="spellEnd"/>
            <w:r w:rsidRPr="0097790A">
              <w:rPr>
                <w:sz w:val="14"/>
              </w:rPr>
              <w:t xml:space="preserve"> </w:t>
            </w:r>
            <w:proofErr w:type="spellStart"/>
            <w:r w:rsidRPr="0097790A">
              <w:rPr>
                <w:sz w:val="14"/>
              </w:rPr>
              <w:t>ынтымақтастық</w:t>
            </w:r>
            <w:proofErr w:type="spellEnd"/>
            <w:r w:rsidRPr="0097790A">
              <w:rPr>
                <w:sz w:val="14"/>
              </w:rPr>
              <w:t xml:space="preserve"> (</w:t>
            </w:r>
            <w:proofErr w:type="spellStart"/>
            <w:r w:rsidRPr="0097790A">
              <w:rPr>
                <w:sz w:val="14"/>
              </w:rPr>
              <w:t>ғылыми</w:t>
            </w:r>
            <w:proofErr w:type="spellEnd"/>
            <w:r w:rsidRPr="0097790A">
              <w:rPr>
                <w:sz w:val="14"/>
              </w:rPr>
              <w:t xml:space="preserve"> </w:t>
            </w:r>
            <w:proofErr w:type="spellStart"/>
            <w:r w:rsidRPr="0097790A">
              <w:rPr>
                <w:sz w:val="14"/>
              </w:rPr>
              <w:t>жоба</w:t>
            </w:r>
            <w:proofErr w:type="spellEnd"/>
            <w:r w:rsidRPr="0097790A">
              <w:rPr>
                <w:sz w:val="14"/>
              </w:rPr>
              <w:t xml:space="preserve"> </w:t>
            </w:r>
            <w:proofErr w:type="spellStart"/>
            <w:r w:rsidRPr="0097790A">
              <w:rPr>
                <w:sz w:val="14"/>
              </w:rPr>
              <w:t>жазу</w:t>
            </w:r>
            <w:proofErr w:type="spellEnd"/>
            <w:r w:rsidRPr="0097790A">
              <w:rPr>
                <w:sz w:val="14"/>
              </w:rPr>
              <w:t xml:space="preserve"> </w:t>
            </w:r>
            <w:proofErr w:type="spellStart"/>
            <w:r w:rsidRPr="0097790A">
              <w:rPr>
                <w:sz w:val="14"/>
              </w:rPr>
              <w:t>және</w:t>
            </w:r>
            <w:proofErr w:type="spellEnd"/>
            <w:r w:rsidRPr="0097790A">
              <w:rPr>
                <w:sz w:val="14"/>
              </w:rPr>
              <w:t xml:space="preserve"> </w:t>
            </w:r>
            <w:proofErr w:type="spellStart"/>
            <w:r w:rsidRPr="0097790A">
              <w:rPr>
                <w:sz w:val="14"/>
              </w:rPr>
              <w:t>конкурстық</w:t>
            </w:r>
            <w:proofErr w:type="spellEnd"/>
            <w:r w:rsidRPr="0097790A">
              <w:rPr>
                <w:sz w:val="14"/>
              </w:rPr>
              <w:t xml:space="preserve"> </w:t>
            </w:r>
            <w:proofErr w:type="spellStart"/>
            <w:r w:rsidRPr="0097790A">
              <w:rPr>
                <w:sz w:val="14"/>
              </w:rPr>
              <w:t>құжаттаманы</w:t>
            </w:r>
            <w:proofErr w:type="spellEnd"/>
            <w:r w:rsidRPr="0097790A">
              <w:rPr>
                <w:sz w:val="14"/>
              </w:rPr>
              <w:t xml:space="preserve"> </w:t>
            </w:r>
            <w:proofErr w:type="spellStart"/>
            <w:r w:rsidRPr="0097790A">
              <w:rPr>
                <w:sz w:val="14"/>
              </w:rPr>
              <w:t>ресімдеу</w:t>
            </w:r>
            <w:proofErr w:type="spellEnd"/>
            <w:r w:rsidRPr="0097790A">
              <w:rPr>
                <w:sz w:val="14"/>
              </w:rPr>
              <w:t xml:space="preserve"> </w:t>
            </w:r>
            <w:proofErr w:type="spellStart"/>
            <w:r w:rsidRPr="0097790A">
              <w:rPr>
                <w:sz w:val="14"/>
              </w:rPr>
              <w:t>бойынша</w:t>
            </w:r>
            <w:proofErr w:type="spellEnd"/>
            <w:r w:rsidRPr="0097790A">
              <w:rPr>
                <w:sz w:val="14"/>
              </w:rPr>
              <w:t xml:space="preserve"> </w:t>
            </w:r>
            <w:proofErr w:type="spellStart"/>
            <w:r w:rsidRPr="0097790A">
              <w:rPr>
                <w:sz w:val="14"/>
              </w:rPr>
              <w:t>жұмыс</w:t>
            </w:r>
            <w:proofErr w:type="spellEnd"/>
            <w:r w:rsidRPr="0097790A">
              <w:rPr>
                <w:sz w:val="14"/>
              </w:rPr>
              <w:t xml:space="preserve">), </w:t>
            </w:r>
            <w:proofErr w:type="spellStart"/>
            <w:r w:rsidRPr="0097790A">
              <w:rPr>
                <w:sz w:val="14"/>
              </w:rPr>
              <w:t>журналдарда</w:t>
            </w:r>
            <w:proofErr w:type="spellEnd"/>
            <w:r w:rsidRPr="0097790A">
              <w:rPr>
                <w:sz w:val="14"/>
              </w:rPr>
              <w:t xml:space="preserve"> </w:t>
            </w:r>
            <w:proofErr w:type="spellStart"/>
            <w:r w:rsidRPr="0097790A">
              <w:rPr>
                <w:sz w:val="14"/>
              </w:rPr>
              <w:t>ғылыми</w:t>
            </w:r>
            <w:proofErr w:type="spellEnd"/>
            <w:r w:rsidRPr="0097790A">
              <w:rPr>
                <w:sz w:val="14"/>
              </w:rPr>
              <w:t xml:space="preserve"> </w:t>
            </w:r>
            <w:proofErr w:type="spellStart"/>
            <w:r w:rsidRPr="0097790A">
              <w:rPr>
                <w:sz w:val="14"/>
              </w:rPr>
              <w:t>мақалалар</w:t>
            </w:r>
            <w:proofErr w:type="spellEnd"/>
            <w:r w:rsidRPr="0097790A">
              <w:rPr>
                <w:sz w:val="14"/>
              </w:rPr>
              <w:t xml:space="preserve"> </w:t>
            </w:r>
            <w:proofErr w:type="spellStart"/>
            <w:r w:rsidRPr="0097790A">
              <w:rPr>
                <w:sz w:val="14"/>
              </w:rPr>
              <w:t>жариялау</w:t>
            </w:r>
            <w:proofErr w:type="spellEnd"/>
            <w:r w:rsidRPr="0097790A">
              <w:rPr>
                <w:sz w:val="14"/>
              </w:rPr>
              <w:t xml:space="preserve">, ББ </w:t>
            </w:r>
            <w:proofErr w:type="spellStart"/>
            <w:r w:rsidRPr="0097790A">
              <w:rPr>
                <w:sz w:val="14"/>
              </w:rPr>
              <w:t>және</w:t>
            </w:r>
            <w:proofErr w:type="spellEnd"/>
            <w:r w:rsidRPr="0097790A">
              <w:rPr>
                <w:sz w:val="14"/>
              </w:rPr>
              <w:t xml:space="preserve"> </w:t>
            </w:r>
            <w:proofErr w:type="spellStart"/>
            <w:r w:rsidRPr="0097790A">
              <w:rPr>
                <w:sz w:val="14"/>
              </w:rPr>
              <w:t>силлабустарды</w:t>
            </w:r>
            <w:proofErr w:type="spellEnd"/>
            <w:r w:rsidRPr="0097790A">
              <w:rPr>
                <w:sz w:val="14"/>
              </w:rPr>
              <w:t xml:space="preserve"> </w:t>
            </w:r>
            <w:proofErr w:type="spellStart"/>
            <w:r w:rsidRPr="0097790A">
              <w:rPr>
                <w:sz w:val="14"/>
              </w:rPr>
              <w:t>рецензиялау</w:t>
            </w:r>
            <w:proofErr w:type="spellEnd"/>
            <w:r w:rsidR="007C2E6E" w:rsidRPr="005C7DE2">
              <w:rPr>
                <w:sz w:val="14"/>
              </w:rPr>
              <w:t xml:space="preserve">. </w:t>
            </w:r>
          </w:p>
          <w:p w14:paraId="33CA1BFB" w14:textId="77777777" w:rsidR="007C2E6E" w:rsidRPr="005C7DE2" w:rsidRDefault="003157B4" w:rsidP="007C2E6E">
            <w:pPr>
              <w:spacing w:line="276" w:lineRule="auto"/>
              <w:rPr>
                <w:sz w:val="14"/>
              </w:rPr>
            </w:pPr>
            <w:hyperlink r:id="rId35" w:history="1">
              <w:r w:rsidR="007C2E6E" w:rsidRPr="005C7DE2">
                <w:rPr>
                  <w:rStyle w:val="a5"/>
                  <w:sz w:val="14"/>
                </w:rPr>
                <w:t>https://ksu.edu.kz/newslist/education/novye-podhody-v-fizkul-turno-trenerskoj-deyatel-nosti/</w:t>
              </w:r>
            </w:hyperlink>
            <w:r w:rsidR="007C2E6E" w:rsidRPr="005C7DE2">
              <w:rPr>
                <w:sz w:val="14"/>
              </w:rPr>
              <w:t xml:space="preserve"> </w:t>
            </w:r>
          </w:p>
          <w:p w14:paraId="6BA0402D" w14:textId="77777777" w:rsidR="007C2E6E" w:rsidRPr="005C7DE2" w:rsidRDefault="003157B4" w:rsidP="007C2E6E">
            <w:pPr>
              <w:spacing w:line="276" w:lineRule="auto"/>
              <w:rPr>
                <w:sz w:val="14"/>
              </w:rPr>
            </w:pPr>
            <w:hyperlink r:id="rId36" w:history="1">
              <w:r w:rsidR="007C2E6E" w:rsidRPr="005C7DE2">
                <w:rPr>
                  <w:rStyle w:val="a5"/>
                  <w:sz w:val="14"/>
                </w:rPr>
                <w:t>https://ksu.edu.kz/newslist/university-life/dene-shyny-tyru-zhatty-tyrushyly-yzmetteg-innovaciyaly-t-s-lder-problemasy-bojynsha-ylymi-d-stemel-k-seminar/</w:t>
              </w:r>
            </w:hyperlink>
            <w:r w:rsidR="007C2E6E" w:rsidRPr="005C7DE2">
              <w:rPr>
                <w:sz w:val="14"/>
              </w:rPr>
              <w:t xml:space="preserve"> </w:t>
            </w:r>
          </w:p>
          <w:p w14:paraId="7DCAEFEF" w14:textId="77777777" w:rsidR="007C2E6E" w:rsidRPr="005C7DE2" w:rsidRDefault="003157B4" w:rsidP="007C2E6E">
            <w:pPr>
              <w:spacing w:line="276" w:lineRule="auto"/>
              <w:rPr>
                <w:sz w:val="14"/>
              </w:rPr>
            </w:pPr>
            <w:hyperlink r:id="rId37" w:history="1">
              <w:r w:rsidR="007C2E6E" w:rsidRPr="005C7DE2">
                <w:rPr>
                  <w:rStyle w:val="a5"/>
                  <w:sz w:val="14"/>
                </w:rPr>
                <w:t>https://ksu.edu.kz/newslist/all-news/v-kru-uchenyj-iz-turcii/</w:t>
              </w:r>
            </w:hyperlink>
            <w:r w:rsidR="007C2E6E" w:rsidRPr="005C7DE2">
              <w:rPr>
                <w:sz w:val="14"/>
              </w:rPr>
              <w:t xml:space="preserve"> </w:t>
            </w:r>
          </w:p>
        </w:tc>
      </w:tr>
      <w:tr w:rsidR="0097790A" w:rsidRPr="005C7DE2" w14:paraId="59597C31" w14:textId="77777777" w:rsidTr="006A6F49">
        <w:tc>
          <w:tcPr>
            <w:tcW w:w="375" w:type="dxa"/>
          </w:tcPr>
          <w:p w14:paraId="24B4D9FA" w14:textId="77777777" w:rsidR="0097790A" w:rsidRPr="005C7DE2" w:rsidRDefault="0097790A" w:rsidP="0097790A">
            <w:pPr>
              <w:spacing w:line="276" w:lineRule="auto"/>
              <w:jc w:val="both"/>
              <w:rPr>
                <w:rFonts w:cs="Times New Roman"/>
                <w:color w:val="000000"/>
                <w:sz w:val="10"/>
                <w:szCs w:val="24"/>
                <w:lang w:eastAsia="ru-RU"/>
              </w:rPr>
            </w:pPr>
            <w:r w:rsidRPr="005C7DE2">
              <w:rPr>
                <w:rFonts w:cs="Times New Roman"/>
                <w:color w:val="000000"/>
                <w:sz w:val="10"/>
                <w:szCs w:val="24"/>
                <w:lang w:eastAsia="ru-RU"/>
              </w:rPr>
              <w:t>32</w:t>
            </w:r>
          </w:p>
        </w:tc>
        <w:tc>
          <w:tcPr>
            <w:tcW w:w="1311" w:type="dxa"/>
          </w:tcPr>
          <w:p w14:paraId="491B24C3" w14:textId="77777777" w:rsidR="0097790A" w:rsidRPr="005C7DE2" w:rsidRDefault="0097790A" w:rsidP="0097790A">
            <w:pPr>
              <w:spacing w:line="276" w:lineRule="auto"/>
              <w:rPr>
                <w:rFonts w:cs="Times New Roman"/>
                <w:sz w:val="16"/>
              </w:rPr>
            </w:pPr>
            <w:proofErr w:type="spellStart"/>
            <w:r w:rsidRPr="005C7DE2">
              <w:rPr>
                <w:rFonts w:cs="Times New Roman"/>
                <w:sz w:val="16"/>
              </w:rPr>
              <w:t>Sven</w:t>
            </w:r>
            <w:proofErr w:type="spellEnd"/>
            <w:r w:rsidRPr="005C7DE2">
              <w:rPr>
                <w:rFonts w:cs="Times New Roman"/>
                <w:sz w:val="16"/>
              </w:rPr>
              <w:t xml:space="preserve"> </w:t>
            </w:r>
            <w:proofErr w:type="spellStart"/>
            <w:r w:rsidRPr="005C7DE2">
              <w:rPr>
                <w:rFonts w:cs="Times New Roman"/>
                <w:sz w:val="16"/>
              </w:rPr>
              <w:t>Schottmann</w:t>
            </w:r>
            <w:proofErr w:type="spellEnd"/>
          </w:p>
        </w:tc>
        <w:tc>
          <w:tcPr>
            <w:tcW w:w="1507" w:type="dxa"/>
          </w:tcPr>
          <w:p w14:paraId="315E179F" w14:textId="6D1E3664" w:rsidR="0097790A" w:rsidRPr="0097790A" w:rsidRDefault="0097790A" w:rsidP="0097790A">
            <w:pPr>
              <w:spacing w:line="276" w:lineRule="auto"/>
              <w:rPr>
                <w:rFonts w:cs="Times New Roman"/>
                <w:sz w:val="16"/>
              </w:rPr>
            </w:pPr>
            <w:proofErr w:type="spellStart"/>
            <w:r w:rsidRPr="0097790A">
              <w:rPr>
                <w:sz w:val="16"/>
              </w:rPr>
              <w:t>Белфасттағы</w:t>
            </w:r>
            <w:proofErr w:type="spellEnd"/>
            <w:r w:rsidRPr="0097790A">
              <w:rPr>
                <w:sz w:val="16"/>
              </w:rPr>
              <w:t xml:space="preserve"> Ольстер </w:t>
            </w:r>
            <w:proofErr w:type="spellStart"/>
            <w:r w:rsidRPr="0097790A">
              <w:rPr>
                <w:sz w:val="16"/>
              </w:rPr>
              <w:t>университеті</w:t>
            </w:r>
            <w:proofErr w:type="spellEnd"/>
          </w:p>
        </w:tc>
        <w:tc>
          <w:tcPr>
            <w:tcW w:w="1060" w:type="dxa"/>
          </w:tcPr>
          <w:p w14:paraId="01BCECE2" w14:textId="77777777" w:rsidR="0097790A" w:rsidRPr="00710122" w:rsidRDefault="0097790A" w:rsidP="0097790A">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 xml:space="preserve"> 22.10.2023 – 28.10.2023</w:t>
            </w:r>
          </w:p>
        </w:tc>
        <w:tc>
          <w:tcPr>
            <w:tcW w:w="1418" w:type="dxa"/>
          </w:tcPr>
          <w:p w14:paraId="47D83D78" w14:textId="33F6BBE7" w:rsidR="0097790A" w:rsidRPr="005C7DE2" w:rsidRDefault="0097790A" w:rsidP="0097790A">
            <w:pPr>
              <w:spacing w:line="276" w:lineRule="auto"/>
              <w:rPr>
                <w:sz w:val="22"/>
              </w:rPr>
            </w:pPr>
            <w:r>
              <w:rPr>
                <w:rFonts w:cs="Times New Roman"/>
                <w:sz w:val="16"/>
                <w:szCs w:val="20"/>
                <w:lang w:val="kk-KZ"/>
              </w:rPr>
              <w:t>Өз қаражатынан</w:t>
            </w:r>
          </w:p>
        </w:tc>
        <w:tc>
          <w:tcPr>
            <w:tcW w:w="4501" w:type="dxa"/>
          </w:tcPr>
          <w:p w14:paraId="4DBAF43F" w14:textId="7BFBED5D" w:rsidR="0097790A" w:rsidRPr="005C7DE2" w:rsidRDefault="0097790A" w:rsidP="0097790A">
            <w:pPr>
              <w:spacing w:line="276" w:lineRule="auto"/>
              <w:rPr>
                <w:sz w:val="16"/>
                <w:szCs w:val="20"/>
              </w:rPr>
            </w:pPr>
            <w:proofErr w:type="spellStart"/>
            <w:r w:rsidRPr="0097790A">
              <w:rPr>
                <w:sz w:val="16"/>
              </w:rPr>
              <w:t>Студенттерге</w:t>
            </w:r>
            <w:proofErr w:type="spellEnd"/>
            <w:r w:rsidRPr="0097790A">
              <w:rPr>
                <w:sz w:val="16"/>
              </w:rPr>
              <w:t xml:space="preserve"> «</w:t>
            </w:r>
            <w:proofErr w:type="spellStart"/>
            <w:r w:rsidRPr="0097790A">
              <w:rPr>
                <w:sz w:val="16"/>
              </w:rPr>
              <w:t>Халықаралық</w:t>
            </w:r>
            <w:proofErr w:type="spellEnd"/>
            <w:r w:rsidRPr="0097790A">
              <w:rPr>
                <w:sz w:val="16"/>
              </w:rPr>
              <w:t xml:space="preserve"> </w:t>
            </w:r>
            <w:proofErr w:type="spellStart"/>
            <w:r w:rsidRPr="0097790A">
              <w:rPr>
                <w:sz w:val="16"/>
              </w:rPr>
              <w:t>білім</w:t>
            </w:r>
            <w:proofErr w:type="spellEnd"/>
            <w:r w:rsidRPr="0097790A">
              <w:rPr>
                <w:sz w:val="16"/>
              </w:rPr>
              <w:t xml:space="preserve"> </w:t>
            </w:r>
            <w:proofErr w:type="spellStart"/>
            <w:r w:rsidRPr="0097790A">
              <w:rPr>
                <w:sz w:val="16"/>
              </w:rPr>
              <w:t>берудің</w:t>
            </w:r>
            <w:proofErr w:type="spellEnd"/>
            <w:r w:rsidRPr="0097790A">
              <w:rPr>
                <w:sz w:val="16"/>
              </w:rPr>
              <w:t xml:space="preserve"> даму </w:t>
            </w:r>
            <w:proofErr w:type="spellStart"/>
            <w:r w:rsidRPr="0097790A">
              <w:rPr>
                <w:sz w:val="16"/>
              </w:rPr>
              <w:t>тенденциялары</w:t>
            </w:r>
            <w:proofErr w:type="spellEnd"/>
            <w:r w:rsidRPr="0097790A">
              <w:rPr>
                <w:sz w:val="16"/>
              </w:rPr>
              <w:t xml:space="preserve">» </w:t>
            </w:r>
            <w:proofErr w:type="spellStart"/>
            <w:r w:rsidRPr="0097790A">
              <w:rPr>
                <w:sz w:val="16"/>
              </w:rPr>
              <w:t>тақырыптарында</w:t>
            </w:r>
            <w:proofErr w:type="spellEnd"/>
            <w:r w:rsidRPr="0097790A">
              <w:rPr>
                <w:sz w:val="16"/>
              </w:rPr>
              <w:t xml:space="preserve">, </w:t>
            </w:r>
            <w:proofErr w:type="spellStart"/>
            <w:r w:rsidRPr="0097790A">
              <w:rPr>
                <w:sz w:val="16"/>
              </w:rPr>
              <w:t>атап</w:t>
            </w:r>
            <w:proofErr w:type="spellEnd"/>
            <w:r w:rsidRPr="0097790A">
              <w:rPr>
                <w:sz w:val="16"/>
              </w:rPr>
              <w:t xml:space="preserve"> </w:t>
            </w:r>
            <w:proofErr w:type="spellStart"/>
            <w:r w:rsidRPr="0097790A">
              <w:rPr>
                <w:sz w:val="16"/>
              </w:rPr>
              <w:t>айтқанда</w:t>
            </w:r>
            <w:proofErr w:type="spellEnd"/>
            <w:r w:rsidRPr="0097790A">
              <w:rPr>
                <w:sz w:val="16"/>
              </w:rPr>
              <w:t xml:space="preserve">, </w:t>
            </w:r>
            <w:proofErr w:type="spellStart"/>
            <w:r w:rsidRPr="0097790A">
              <w:rPr>
                <w:sz w:val="16"/>
              </w:rPr>
              <w:t>көп</w:t>
            </w:r>
            <w:proofErr w:type="spellEnd"/>
            <w:r w:rsidRPr="0097790A">
              <w:rPr>
                <w:sz w:val="16"/>
              </w:rPr>
              <w:t xml:space="preserve"> </w:t>
            </w:r>
            <w:proofErr w:type="spellStart"/>
            <w:r w:rsidRPr="0097790A">
              <w:rPr>
                <w:sz w:val="16"/>
              </w:rPr>
              <w:t>мәдениетті</w:t>
            </w:r>
            <w:proofErr w:type="spellEnd"/>
            <w:r w:rsidRPr="0097790A">
              <w:rPr>
                <w:sz w:val="16"/>
              </w:rPr>
              <w:t xml:space="preserve"> </w:t>
            </w:r>
            <w:proofErr w:type="spellStart"/>
            <w:r w:rsidRPr="0097790A">
              <w:rPr>
                <w:sz w:val="16"/>
              </w:rPr>
              <w:t>білім</w:t>
            </w:r>
            <w:proofErr w:type="spellEnd"/>
            <w:r w:rsidRPr="0097790A">
              <w:rPr>
                <w:sz w:val="16"/>
              </w:rPr>
              <w:t xml:space="preserve"> беру </w:t>
            </w:r>
            <w:proofErr w:type="spellStart"/>
            <w:r w:rsidRPr="0097790A">
              <w:rPr>
                <w:sz w:val="16"/>
              </w:rPr>
              <w:t>және</w:t>
            </w:r>
            <w:proofErr w:type="spellEnd"/>
            <w:r w:rsidRPr="0097790A">
              <w:rPr>
                <w:sz w:val="16"/>
              </w:rPr>
              <w:t xml:space="preserve"> </w:t>
            </w:r>
            <w:proofErr w:type="spellStart"/>
            <w:r w:rsidRPr="0097790A">
              <w:rPr>
                <w:sz w:val="16"/>
              </w:rPr>
              <w:t>ағылшын</w:t>
            </w:r>
            <w:proofErr w:type="spellEnd"/>
            <w:r w:rsidRPr="0097790A">
              <w:rPr>
                <w:sz w:val="16"/>
              </w:rPr>
              <w:t xml:space="preserve"> </w:t>
            </w:r>
            <w:proofErr w:type="spellStart"/>
            <w:r w:rsidRPr="0097790A">
              <w:rPr>
                <w:sz w:val="16"/>
              </w:rPr>
              <w:t>тілін</w:t>
            </w:r>
            <w:proofErr w:type="spellEnd"/>
            <w:r w:rsidRPr="0097790A">
              <w:rPr>
                <w:sz w:val="16"/>
              </w:rPr>
              <w:t xml:space="preserve"> </w:t>
            </w:r>
            <w:proofErr w:type="spellStart"/>
            <w:r w:rsidRPr="0097790A">
              <w:rPr>
                <w:sz w:val="16"/>
              </w:rPr>
              <w:t>оқыту</w:t>
            </w:r>
            <w:proofErr w:type="spellEnd"/>
            <w:r w:rsidRPr="0097790A">
              <w:rPr>
                <w:sz w:val="16"/>
              </w:rPr>
              <w:t xml:space="preserve"> </w:t>
            </w:r>
            <w:proofErr w:type="spellStart"/>
            <w:r w:rsidRPr="0097790A">
              <w:rPr>
                <w:sz w:val="16"/>
              </w:rPr>
              <w:t>саласында</w:t>
            </w:r>
            <w:proofErr w:type="spellEnd"/>
            <w:r w:rsidRPr="0097790A">
              <w:rPr>
                <w:sz w:val="16"/>
              </w:rPr>
              <w:t xml:space="preserve"> </w:t>
            </w:r>
            <w:proofErr w:type="spellStart"/>
            <w:r w:rsidRPr="0097790A">
              <w:rPr>
                <w:sz w:val="16"/>
              </w:rPr>
              <w:t>дәрістер</w:t>
            </w:r>
            <w:proofErr w:type="spellEnd"/>
            <w:r w:rsidRPr="0097790A">
              <w:rPr>
                <w:sz w:val="16"/>
              </w:rPr>
              <w:t xml:space="preserve"> </w:t>
            </w:r>
            <w:proofErr w:type="spellStart"/>
            <w:r w:rsidRPr="0097790A">
              <w:rPr>
                <w:sz w:val="16"/>
              </w:rPr>
              <w:t>өткізу</w:t>
            </w:r>
            <w:proofErr w:type="spellEnd"/>
            <w:r w:rsidRPr="0097790A">
              <w:rPr>
                <w:sz w:val="16"/>
              </w:rPr>
              <w:t>.</w:t>
            </w:r>
          </w:p>
          <w:p w14:paraId="1838E297" w14:textId="77777777" w:rsidR="0097790A" w:rsidRPr="005C7DE2" w:rsidRDefault="003157B4" w:rsidP="0097790A">
            <w:pPr>
              <w:spacing w:line="276" w:lineRule="auto"/>
              <w:rPr>
                <w:sz w:val="22"/>
              </w:rPr>
            </w:pPr>
            <w:hyperlink r:id="rId38" w:history="1">
              <w:r w:rsidR="0097790A" w:rsidRPr="005C7DE2">
                <w:rPr>
                  <w:rStyle w:val="a5"/>
                  <w:sz w:val="16"/>
                </w:rPr>
                <w:t>https://ksu.edu.kz/newslist/all-news/v-kru-uchenye-iz-irlandii/</w:t>
              </w:r>
            </w:hyperlink>
            <w:r w:rsidR="0097790A" w:rsidRPr="005C7DE2">
              <w:rPr>
                <w:sz w:val="16"/>
              </w:rPr>
              <w:t xml:space="preserve"> </w:t>
            </w:r>
          </w:p>
        </w:tc>
      </w:tr>
      <w:tr w:rsidR="0097790A" w:rsidRPr="005C7DE2" w14:paraId="560FF07B" w14:textId="77777777" w:rsidTr="006A6F49">
        <w:tc>
          <w:tcPr>
            <w:tcW w:w="375" w:type="dxa"/>
          </w:tcPr>
          <w:p w14:paraId="58FE4CA0" w14:textId="77777777" w:rsidR="0097790A" w:rsidRPr="005C7DE2" w:rsidRDefault="0097790A" w:rsidP="0097790A">
            <w:pPr>
              <w:spacing w:line="276" w:lineRule="auto"/>
              <w:jc w:val="both"/>
              <w:rPr>
                <w:rFonts w:cs="Times New Roman"/>
                <w:color w:val="000000"/>
                <w:sz w:val="10"/>
                <w:szCs w:val="24"/>
                <w:lang w:eastAsia="ru-RU"/>
              </w:rPr>
            </w:pPr>
            <w:r w:rsidRPr="005C7DE2">
              <w:rPr>
                <w:rFonts w:cs="Times New Roman"/>
                <w:color w:val="000000"/>
                <w:sz w:val="10"/>
                <w:szCs w:val="24"/>
                <w:lang w:eastAsia="ru-RU"/>
              </w:rPr>
              <w:t>33</w:t>
            </w:r>
          </w:p>
        </w:tc>
        <w:tc>
          <w:tcPr>
            <w:tcW w:w="1311" w:type="dxa"/>
          </w:tcPr>
          <w:p w14:paraId="2ECE7463" w14:textId="77777777" w:rsidR="0097790A" w:rsidRPr="005C7DE2" w:rsidRDefault="0097790A" w:rsidP="0097790A">
            <w:pPr>
              <w:spacing w:line="276" w:lineRule="auto"/>
              <w:rPr>
                <w:rFonts w:cs="Times New Roman"/>
                <w:sz w:val="16"/>
              </w:rPr>
            </w:pPr>
            <w:proofErr w:type="spellStart"/>
            <w:r w:rsidRPr="005C7DE2">
              <w:rPr>
                <w:rFonts w:cs="Times New Roman"/>
                <w:sz w:val="16"/>
              </w:rPr>
              <w:t>Barbara</w:t>
            </w:r>
            <w:proofErr w:type="spellEnd"/>
            <w:r w:rsidRPr="005C7DE2">
              <w:rPr>
                <w:rFonts w:cs="Times New Roman"/>
                <w:sz w:val="16"/>
              </w:rPr>
              <w:t xml:space="preserve"> </w:t>
            </w:r>
            <w:proofErr w:type="spellStart"/>
            <w:r w:rsidRPr="005C7DE2">
              <w:rPr>
                <w:rFonts w:cs="Times New Roman"/>
                <w:sz w:val="16"/>
              </w:rPr>
              <w:t>Skinner</w:t>
            </w:r>
            <w:proofErr w:type="spellEnd"/>
          </w:p>
        </w:tc>
        <w:tc>
          <w:tcPr>
            <w:tcW w:w="1507" w:type="dxa"/>
          </w:tcPr>
          <w:p w14:paraId="4153C0C6" w14:textId="60A34138" w:rsidR="0097790A" w:rsidRPr="0097790A" w:rsidRDefault="0097790A" w:rsidP="0097790A">
            <w:pPr>
              <w:spacing w:line="276" w:lineRule="auto"/>
              <w:rPr>
                <w:rFonts w:cs="Times New Roman"/>
                <w:sz w:val="16"/>
              </w:rPr>
            </w:pPr>
            <w:proofErr w:type="spellStart"/>
            <w:r w:rsidRPr="0097790A">
              <w:rPr>
                <w:sz w:val="16"/>
              </w:rPr>
              <w:t>Белфасттағы</w:t>
            </w:r>
            <w:proofErr w:type="spellEnd"/>
            <w:r w:rsidRPr="0097790A">
              <w:rPr>
                <w:sz w:val="16"/>
              </w:rPr>
              <w:t xml:space="preserve"> Ольстер </w:t>
            </w:r>
            <w:proofErr w:type="spellStart"/>
            <w:r w:rsidRPr="0097790A">
              <w:rPr>
                <w:sz w:val="16"/>
              </w:rPr>
              <w:t>университеті</w:t>
            </w:r>
            <w:proofErr w:type="spellEnd"/>
          </w:p>
        </w:tc>
        <w:tc>
          <w:tcPr>
            <w:tcW w:w="1060" w:type="dxa"/>
          </w:tcPr>
          <w:p w14:paraId="4517385B" w14:textId="77777777" w:rsidR="0097790A" w:rsidRPr="00710122" w:rsidRDefault="0097790A" w:rsidP="0097790A">
            <w:pPr>
              <w:spacing w:line="276" w:lineRule="auto"/>
              <w:jc w:val="both"/>
              <w:rPr>
                <w:rFonts w:cs="Times New Roman"/>
                <w:color w:val="000000"/>
                <w:sz w:val="16"/>
                <w:szCs w:val="24"/>
                <w:lang w:eastAsia="ru-RU"/>
              </w:rPr>
            </w:pPr>
            <w:r w:rsidRPr="00710122">
              <w:rPr>
                <w:rFonts w:cs="Times New Roman"/>
                <w:color w:val="000000"/>
                <w:sz w:val="16"/>
                <w:szCs w:val="24"/>
                <w:lang w:val="en-US" w:eastAsia="ru-RU"/>
              </w:rPr>
              <w:t>22.10.2023 – 28.10.2023</w:t>
            </w:r>
          </w:p>
        </w:tc>
        <w:tc>
          <w:tcPr>
            <w:tcW w:w="1418" w:type="dxa"/>
          </w:tcPr>
          <w:p w14:paraId="26D9DF64" w14:textId="021903CC" w:rsidR="0097790A" w:rsidRPr="005C7DE2" w:rsidRDefault="0097790A" w:rsidP="0097790A">
            <w:pPr>
              <w:spacing w:line="276" w:lineRule="auto"/>
              <w:rPr>
                <w:sz w:val="22"/>
              </w:rPr>
            </w:pPr>
            <w:r>
              <w:rPr>
                <w:rFonts w:cs="Times New Roman"/>
                <w:sz w:val="16"/>
                <w:szCs w:val="20"/>
                <w:lang w:val="kk-KZ"/>
              </w:rPr>
              <w:t>Өз қаражатынан</w:t>
            </w:r>
          </w:p>
        </w:tc>
        <w:tc>
          <w:tcPr>
            <w:tcW w:w="4501" w:type="dxa"/>
          </w:tcPr>
          <w:p w14:paraId="0F5BBB20" w14:textId="7008BBB4" w:rsidR="0097790A" w:rsidRPr="005C7DE2" w:rsidRDefault="0097790A" w:rsidP="0097790A">
            <w:pPr>
              <w:spacing w:line="276" w:lineRule="auto"/>
              <w:rPr>
                <w:sz w:val="16"/>
                <w:szCs w:val="20"/>
              </w:rPr>
            </w:pPr>
            <w:proofErr w:type="spellStart"/>
            <w:r w:rsidRPr="0097790A">
              <w:rPr>
                <w:rFonts w:ascii="Roboto" w:hAnsi="Roboto"/>
                <w:color w:val="212121"/>
                <w:sz w:val="19"/>
                <w:szCs w:val="23"/>
              </w:rPr>
              <w:t>Студенттерге</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Халықаралық</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білім</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берудің</w:t>
            </w:r>
            <w:proofErr w:type="spellEnd"/>
            <w:r w:rsidRPr="0097790A">
              <w:rPr>
                <w:rFonts w:ascii="Roboto" w:hAnsi="Roboto"/>
                <w:color w:val="212121"/>
                <w:sz w:val="19"/>
                <w:szCs w:val="23"/>
              </w:rPr>
              <w:t xml:space="preserve"> даму </w:t>
            </w:r>
            <w:proofErr w:type="spellStart"/>
            <w:r w:rsidRPr="0097790A">
              <w:rPr>
                <w:rFonts w:ascii="Roboto" w:hAnsi="Roboto"/>
                <w:color w:val="212121"/>
                <w:sz w:val="19"/>
                <w:szCs w:val="23"/>
              </w:rPr>
              <w:t>тенденциялары</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тақырыптарында</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атап</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айтқанда</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көп</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мәдениетті</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білім</w:t>
            </w:r>
            <w:proofErr w:type="spellEnd"/>
            <w:r w:rsidRPr="0097790A">
              <w:rPr>
                <w:rFonts w:ascii="Roboto" w:hAnsi="Roboto"/>
                <w:color w:val="212121"/>
                <w:sz w:val="19"/>
                <w:szCs w:val="23"/>
              </w:rPr>
              <w:t xml:space="preserve"> беру </w:t>
            </w:r>
            <w:proofErr w:type="spellStart"/>
            <w:r w:rsidRPr="0097790A">
              <w:rPr>
                <w:rFonts w:ascii="Roboto" w:hAnsi="Roboto"/>
                <w:color w:val="212121"/>
                <w:sz w:val="19"/>
                <w:szCs w:val="23"/>
              </w:rPr>
              <w:t>және</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ағылшын</w:t>
            </w:r>
            <w:proofErr w:type="spellEnd"/>
            <w:r w:rsidRPr="0097790A">
              <w:rPr>
                <w:rFonts w:ascii="Roboto" w:hAnsi="Roboto"/>
                <w:color w:val="212121"/>
                <w:sz w:val="19"/>
                <w:szCs w:val="23"/>
              </w:rPr>
              <w:t xml:space="preserve"> </w:t>
            </w:r>
            <w:proofErr w:type="spellStart"/>
            <w:r w:rsidRPr="0097790A">
              <w:rPr>
                <w:rFonts w:ascii="Roboto" w:hAnsi="Roboto"/>
                <w:color w:val="212121"/>
                <w:sz w:val="19"/>
                <w:szCs w:val="23"/>
              </w:rPr>
              <w:t>тілін</w:t>
            </w:r>
            <w:proofErr w:type="spellEnd"/>
            <w:r w:rsidRPr="0097790A">
              <w:rPr>
                <w:rFonts w:ascii="Roboto" w:hAnsi="Roboto"/>
                <w:color w:val="212121"/>
                <w:sz w:val="19"/>
                <w:szCs w:val="23"/>
              </w:rPr>
              <w:t xml:space="preserve"> </w:t>
            </w:r>
            <w:proofErr w:type="spellStart"/>
            <w:r>
              <w:rPr>
                <w:rFonts w:ascii="Roboto" w:hAnsi="Roboto"/>
                <w:color w:val="212121"/>
                <w:sz w:val="19"/>
                <w:szCs w:val="23"/>
              </w:rPr>
              <w:t>оқыту</w:t>
            </w:r>
            <w:proofErr w:type="spellEnd"/>
            <w:r>
              <w:rPr>
                <w:rFonts w:ascii="Roboto" w:hAnsi="Roboto"/>
                <w:color w:val="212121"/>
                <w:sz w:val="19"/>
                <w:szCs w:val="23"/>
              </w:rPr>
              <w:t xml:space="preserve"> </w:t>
            </w:r>
            <w:proofErr w:type="spellStart"/>
            <w:r>
              <w:rPr>
                <w:rFonts w:ascii="Roboto" w:hAnsi="Roboto"/>
                <w:color w:val="212121"/>
                <w:sz w:val="19"/>
                <w:szCs w:val="23"/>
              </w:rPr>
              <w:t>саласында</w:t>
            </w:r>
            <w:proofErr w:type="spellEnd"/>
            <w:r>
              <w:rPr>
                <w:rFonts w:ascii="Roboto" w:hAnsi="Roboto"/>
                <w:color w:val="212121"/>
                <w:sz w:val="19"/>
                <w:szCs w:val="23"/>
              </w:rPr>
              <w:t xml:space="preserve"> </w:t>
            </w:r>
            <w:proofErr w:type="spellStart"/>
            <w:r>
              <w:rPr>
                <w:rFonts w:ascii="Roboto" w:hAnsi="Roboto"/>
                <w:color w:val="212121"/>
                <w:sz w:val="19"/>
                <w:szCs w:val="23"/>
              </w:rPr>
              <w:t>дәрістер</w:t>
            </w:r>
            <w:proofErr w:type="spellEnd"/>
            <w:r>
              <w:rPr>
                <w:rFonts w:ascii="Roboto" w:hAnsi="Roboto"/>
                <w:color w:val="212121"/>
                <w:sz w:val="19"/>
                <w:szCs w:val="23"/>
              </w:rPr>
              <w:t xml:space="preserve"> </w:t>
            </w:r>
            <w:proofErr w:type="spellStart"/>
            <w:r>
              <w:rPr>
                <w:rFonts w:ascii="Roboto" w:hAnsi="Roboto"/>
                <w:color w:val="212121"/>
                <w:sz w:val="19"/>
                <w:szCs w:val="23"/>
              </w:rPr>
              <w:t>өткізу</w:t>
            </w:r>
            <w:proofErr w:type="spellEnd"/>
            <w:r>
              <w:rPr>
                <w:rFonts w:ascii="Roboto" w:hAnsi="Roboto"/>
                <w:color w:val="212121"/>
                <w:sz w:val="19"/>
                <w:szCs w:val="23"/>
              </w:rPr>
              <w:t>.</w:t>
            </w:r>
          </w:p>
          <w:p w14:paraId="4D266C27" w14:textId="77777777" w:rsidR="0097790A" w:rsidRPr="005C7DE2" w:rsidRDefault="003157B4" w:rsidP="0097790A">
            <w:pPr>
              <w:spacing w:line="276" w:lineRule="auto"/>
              <w:rPr>
                <w:sz w:val="22"/>
              </w:rPr>
            </w:pPr>
            <w:hyperlink r:id="rId39" w:history="1">
              <w:r w:rsidR="0097790A" w:rsidRPr="005C7DE2">
                <w:rPr>
                  <w:rStyle w:val="a5"/>
                  <w:sz w:val="16"/>
                </w:rPr>
                <w:t>https://ksu.edu.kz/newslist/all-news/v-kru-uchenye-iz-irlandii/</w:t>
              </w:r>
            </w:hyperlink>
          </w:p>
        </w:tc>
      </w:tr>
      <w:tr w:rsidR="0097790A" w:rsidRPr="005C7DE2" w14:paraId="262D9A62" w14:textId="77777777" w:rsidTr="006A6F49">
        <w:tc>
          <w:tcPr>
            <w:tcW w:w="375" w:type="dxa"/>
          </w:tcPr>
          <w:p w14:paraId="3C897022" w14:textId="77777777" w:rsidR="0097790A" w:rsidRPr="005C7DE2" w:rsidRDefault="0097790A" w:rsidP="0097790A">
            <w:pPr>
              <w:spacing w:line="276" w:lineRule="auto"/>
              <w:jc w:val="both"/>
              <w:rPr>
                <w:rFonts w:cs="Times New Roman"/>
                <w:color w:val="000000"/>
                <w:sz w:val="10"/>
                <w:szCs w:val="24"/>
                <w:lang w:eastAsia="ru-RU"/>
              </w:rPr>
            </w:pPr>
            <w:r w:rsidRPr="005C7DE2">
              <w:rPr>
                <w:rFonts w:cs="Times New Roman"/>
                <w:color w:val="000000"/>
                <w:sz w:val="10"/>
                <w:szCs w:val="24"/>
                <w:lang w:eastAsia="ru-RU"/>
              </w:rPr>
              <w:t>34</w:t>
            </w:r>
          </w:p>
        </w:tc>
        <w:tc>
          <w:tcPr>
            <w:tcW w:w="1311" w:type="dxa"/>
          </w:tcPr>
          <w:p w14:paraId="7F9F8CD5" w14:textId="77777777" w:rsidR="0097790A" w:rsidRPr="005C7DE2" w:rsidRDefault="0097790A" w:rsidP="0097790A">
            <w:pPr>
              <w:spacing w:line="276" w:lineRule="auto"/>
              <w:rPr>
                <w:rFonts w:cs="Times New Roman"/>
                <w:sz w:val="16"/>
              </w:rPr>
            </w:pPr>
            <w:proofErr w:type="spellStart"/>
            <w:r w:rsidRPr="005C7DE2">
              <w:rPr>
                <w:rFonts w:cs="Times New Roman"/>
                <w:sz w:val="16"/>
              </w:rPr>
              <w:t>Louise</w:t>
            </w:r>
            <w:proofErr w:type="spellEnd"/>
            <w:r w:rsidRPr="005C7DE2">
              <w:rPr>
                <w:rFonts w:cs="Times New Roman"/>
                <w:sz w:val="16"/>
              </w:rPr>
              <w:t xml:space="preserve"> </w:t>
            </w:r>
            <w:proofErr w:type="spellStart"/>
            <w:r w:rsidRPr="005C7DE2">
              <w:rPr>
                <w:rFonts w:cs="Times New Roman"/>
                <w:sz w:val="16"/>
              </w:rPr>
              <w:t>O’Boyle</w:t>
            </w:r>
            <w:proofErr w:type="spellEnd"/>
          </w:p>
        </w:tc>
        <w:tc>
          <w:tcPr>
            <w:tcW w:w="1507" w:type="dxa"/>
          </w:tcPr>
          <w:p w14:paraId="26EAC855" w14:textId="7F4A0A52" w:rsidR="0097790A" w:rsidRPr="0097790A" w:rsidRDefault="0097790A" w:rsidP="0097790A">
            <w:pPr>
              <w:spacing w:line="276" w:lineRule="auto"/>
              <w:rPr>
                <w:rFonts w:cs="Times New Roman"/>
                <w:sz w:val="16"/>
              </w:rPr>
            </w:pPr>
            <w:proofErr w:type="spellStart"/>
            <w:r w:rsidRPr="0097790A">
              <w:rPr>
                <w:sz w:val="16"/>
              </w:rPr>
              <w:t>Белфасттағы</w:t>
            </w:r>
            <w:proofErr w:type="spellEnd"/>
            <w:r w:rsidRPr="0097790A">
              <w:rPr>
                <w:sz w:val="16"/>
              </w:rPr>
              <w:t xml:space="preserve"> Ольстер </w:t>
            </w:r>
            <w:proofErr w:type="spellStart"/>
            <w:r w:rsidRPr="0097790A">
              <w:rPr>
                <w:sz w:val="16"/>
              </w:rPr>
              <w:t>университеті</w:t>
            </w:r>
            <w:proofErr w:type="spellEnd"/>
          </w:p>
        </w:tc>
        <w:tc>
          <w:tcPr>
            <w:tcW w:w="1060" w:type="dxa"/>
          </w:tcPr>
          <w:p w14:paraId="18142F96" w14:textId="77777777" w:rsidR="0097790A" w:rsidRPr="00710122" w:rsidRDefault="0097790A" w:rsidP="0097790A">
            <w:pPr>
              <w:spacing w:line="276" w:lineRule="auto"/>
              <w:jc w:val="both"/>
              <w:rPr>
                <w:rFonts w:cs="Times New Roman"/>
                <w:color w:val="000000"/>
                <w:sz w:val="16"/>
                <w:szCs w:val="24"/>
                <w:lang w:eastAsia="ru-RU"/>
              </w:rPr>
            </w:pPr>
            <w:r w:rsidRPr="00710122">
              <w:rPr>
                <w:rFonts w:cs="Times New Roman"/>
                <w:color w:val="000000"/>
                <w:sz w:val="16"/>
                <w:szCs w:val="24"/>
                <w:lang w:val="en-US" w:eastAsia="ru-RU"/>
              </w:rPr>
              <w:t>22.10.2023 – 28.10.2023</w:t>
            </w:r>
          </w:p>
        </w:tc>
        <w:tc>
          <w:tcPr>
            <w:tcW w:w="1418" w:type="dxa"/>
          </w:tcPr>
          <w:p w14:paraId="597244A3" w14:textId="405293E6" w:rsidR="0097790A" w:rsidRPr="005C7DE2" w:rsidRDefault="0097790A" w:rsidP="0097790A">
            <w:pPr>
              <w:spacing w:line="276" w:lineRule="auto"/>
              <w:rPr>
                <w:sz w:val="22"/>
              </w:rPr>
            </w:pPr>
            <w:r>
              <w:rPr>
                <w:rFonts w:cs="Times New Roman"/>
                <w:sz w:val="16"/>
                <w:szCs w:val="20"/>
                <w:lang w:val="kk-KZ"/>
              </w:rPr>
              <w:t>Өз қаражатынан</w:t>
            </w:r>
          </w:p>
        </w:tc>
        <w:tc>
          <w:tcPr>
            <w:tcW w:w="4501" w:type="dxa"/>
          </w:tcPr>
          <w:p w14:paraId="0FC0156F" w14:textId="4623AD34" w:rsidR="0097790A" w:rsidRPr="005C7DE2" w:rsidRDefault="0097790A" w:rsidP="0097790A">
            <w:pPr>
              <w:spacing w:line="276" w:lineRule="auto"/>
              <w:rPr>
                <w:sz w:val="16"/>
                <w:szCs w:val="20"/>
              </w:rPr>
            </w:pPr>
            <w:r w:rsidRPr="005C7DE2">
              <w:rPr>
                <w:rFonts w:ascii="Roboto" w:hAnsi="Roboto"/>
                <w:color w:val="212121"/>
                <w:sz w:val="19"/>
                <w:szCs w:val="23"/>
              </w:rPr>
              <w:t> </w:t>
            </w:r>
            <w:proofErr w:type="spellStart"/>
            <w:r w:rsidRPr="0097790A">
              <w:rPr>
                <w:rFonts w:ascii="Roboto" w:hAnsi="Roboto"/>
                <w:color w:val="212121"/>
                <w:sz w:val="16"/>
                <w:szCs w:val="20"/>
              </w:rPr>
              <w:t>Студенттерге</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Халықаралық</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білім</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берудің</w:t>
            </w:r>
            <w:proofErr w:type="spellEnd"/>
            <w:r w:rsidRPr="0097790A">
              <w:rPr>
                <w:rFonts w:ascii="Roboto" w:hAnsi="Roboto"/>
                <w:color w:val="212121"/>
                <w:sz w:val="16"/>
                <w:szCs w:val="20"/>
              </w:rPr>
              <w:t xml:space="preserve"> даму </w:t>
            </w:r>
            <w:proofErr w:type="spellStart"/>
            <w:r w:rsidRPr="0097790A">
              <w:rPr>
                <w:rFonts w:ascii="Roboto" w:hAnsi="Roboto"/>
                <w:color w:val="212121"/>
                <w:sz w:val="16"/>
                <w:szCs w:val="20"/>
              </w:rPr>
              <w:t>тенденциялары</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тақырыптарында</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атап</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айтқанда</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көп</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мәдениетті</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білім</w:t>
            </w:r>
            <w:proofErr w:type="spellEnd"/>
            <w:r w:rsidRPr="0097790A">
              <w:rPr>
                <w:rFonts w:ascii="Roboto" w:hAnsi="Roboto"/>
                <w:color w:val="212121"/>
                <w:sz w:val="16"/>
                <w:szCs w:val="20"/>
              </w:rPr>
              <w:t xml:space="preserve"> беру </w:t>
            </w:r>
            <w:proofErr w:type="spellStart"/>
            <w:r w:rsidRPr="0097790A">
              <w:rPr>
                <w:rFonts w:ascii="Roboto" w:hAnsi="Roboto"/>
                <w:color w:val="212121"/>
                <w:sz w:val="16"/>
                <w:szCs w:val="20"/>
              </w:rPr>
              <w:t>және</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ағылшын</w:t>
            </w:r>
            <w:proofErr w:type="spellEnd"/>
            <w:r w:rsidRPr="0097790A">
              <w:rPr>
                <w:rFonts w:ascii="Roboto" w:hAnsi="Roboto"/>
                <w:color w:val="212121"/>
                <w:sz w:val="16"/>
                <w:szCs w:val="20"/>
              </w:rPr>
              <w:t xml:space="preserve"> </w:t>
            </w:r>
            <w:proofErr w:type="spellStart"/>
            <w:r w:rsidRPr="0097790A">
              <w:rPr>
                <w:rFonts w:ascii="Roboto" w:hAnsi="Roboto"/>
                <w:color w:val="212121"/>
                <w:sz w:val="16"/>
                <w:szCs w:val="20"/>
              </w:rPr>
              <w:t>тілін</w:t>
            </w:r>
            <w:proofErr w:type="spellEnd"/>
            <w:r w:rsidRPr="0097790A">
              <w:rPr>
                <w:rFonts w:ascii="Roboto" w:hAnsi="Roboto"/>
                <w:color w:val="212121"/>
                <w:sz w:val="16"/>
                <w:szCs w:val="20"/>
              </w:rPr>
              <w:t xml:space="preserve"> </w:t>
            </w:r>
            <w:proofErr w:type="spellStart"/>
            <w:r>
              <w:rPr>
                <w:rFonts w:ascii="Roboto" w:hAnsi="Roboto"/>
                <w:color w:val="212121"/>
                <w:sz w:val="16"/>
                <w:szCs w:val="20"/>
              </w:rPr>
              <w:t>оқыту</w:t>
            </w:r>
            <w:proofErr w:type="spellEnd"/>
            <w:r>
              <w:rPr>
                <w:rFonts w:ascii="Roboto" w:hAnsi="Roboto"/>
                <w:color w:val="212121"/>
                <w:sz w:val="16"/>
                <w:szCs w:val="20"/>
              </w:rPr>
              <w:t xml:space="preserve"> </w:t>
            </w:r>
            <w:proofErr w:type="spellStart"/>
            <w:r>
              <w:rPr>
                <w:rFonts w:ascii="Roboto" w:hAnsi="Roboto"/>
                <w:color w:val="212121"/>
                <w:sz w:val="16"/>
                <w:szCs w:val="20"/>
              </w:rPr>
              <w:t>саласында</w:t>
            </w:r>
            <w:proofErr w:type="spellEnd"/>
            <w:r>
              <w:rPr>
                <w:rFonts w:ascii="Roboto" w:hAnsi="Roboto"/>
                <w:color w:val="212121"/>
                <w:sz w:val="16"/>
                <w:szCs w:val="20"/>
              </w:rPr>
              <w:t xml:space="preserve"> </w:t>
            </w:r>
            <w:proofErr w:type="spellStart"/>
            <w:r>
              <w:rPr>
                <w:rFonts w:ascii="Roboto" w:hAnsi="Roboto"/>
                <w:color w:val="212121"/>
                <w:sz w:val="16"/>
                <w:szCs w:val="20"/>
              </w:rPr>
              <w:t>дәрістер</w:t>
            </w:r>
            <w:proofErr w:type="spellEnd"/>
            <w:r>
              <w:rPr>
                <w:rFonts w:ascii="Roboto" w:hAnsi="Roboto"/>
                <w:color w:val="212121"/>
                <w:sz w:val="16"/>
                <w:szCs w:val="20"/>
              </w:rPr>
              <w:t xml:space="preserve"> </w:t>
            </w:r>
            <w:proofErr w:type="spellStart"/>
            <w:r>
              <w:rPr>
                <w:rFonts w:ascii="Roboto" w:hAnsi="Roboto"/>
                <w:color w:val="212121"/>
                <w:sz w:val="16"/>
                <w:szCs w:val="20"/>
              </w:rPr>
              <w:t>өткізу</w:t>
            </w:r>
            <w:proofErr w:type="spellEnd"/>
            <w:r w:rsidRPr="005C7DE2">
              <w:rPr>
                <w:rFonts w:ascii="Roboto" w:hAnsi="Roboto"/>
                <w:color w:val="212121"/>
                <w:sz w:val="16"/>
                <w:szCs w:val="20"/>
              </w:rPr>
              <w:t>. </w:t>
            </w:r>
          </w:p>
          <w:p w14:paraId="5702EC3C" w14:textId="77777777" w:rsidR="0097790A" w:rsidRPr="005C7DE2" w:rsidRDefault="003157B4" w:rsidP="0097790A">
            <w:pPr>
              <w:spacing w:line="276" w:lineRule="auto"/>
              <w:rPr>
                <w:sz w:val="22"/>
              </w:rPr>
            </w:pPr>
            <w:hyperlink r:id="rId40" w:history="1">
              <w:r w:rsidR="0097790A" w:rsidRPr="005C7DE2">
                <w:rPr>
                  <w:rStyle w:val="a5"/>
                  <w:sz w:val="16"/>
                </w:rPr>
                <w:t>https://ksu.edu.kz/newslist/all-news/v-kru-uchenye-iz-irlandii/</w:t>
              </w:r>
            </w:hyperlink>
          </w:p>
        </w:tc>
      </w:tr>
      <w:tr w:rsidR="007C2E6E" w:rsidRPr="005C7DE2" w14:paraId="3E4DDC3F" w14:textId="77777777" w:rsidTr="006A6F49">
        <w:tc>
          <w:tcPr>
            <w:tcW w:w="375" w:type="dxa"/>
          </w:tcPr>
          <w:p w14:paraId="3E885A3F"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35</w:t>
            </w:r>
          </w:p>
        </w:tc>
        <w:tc>
          <w:tcPr>
            <w:tcW w:w="1311" w:type="dxa"/>
          </w:tcPr>
          <w:p w14:paraId="0FFB0904" w14:textId="77777777" w:rsidR="007C2E6E" w:rsidRPr="005C7DE2" w:rsidRDefault="007C2E6E" w:rsidP="007C2E6E">
            <w:pPr>
              <w:spacing w:line="276" w:lineRule="auto"/>
              <w:rPr>
                <w:rFonts w:cs="Times New Roman"/>
                <w:sz w:val="16"/>
              </w:rPr>
            </w:pPr>
            <w:r w:rsidRPr="005C7DE2">
              <w:rPr>
                <w:rFonts w:cs="Times New Roman"/>
                <w:sz w:val="16"/>
              </w:rPr>
              <w:t>Анастасова Лина</w:t>
            </w:r>
          </w:p>
        </w:tc>
        <w:tc>
          <w:tcPr>
            <w:tcW w:w="1507" w:type="dxa"/>
          </w:tcPr>
          <w:p w14:paraId="2C95A809" w14:textId="0F4405D3" w:rsidR="007C2E6E" w:rsidRPr="0097790A" w:rsidRDefault="0097790A" w:rsidP="0097790A">
            <w:pPr>
              <w:spacing w:line="276" w:lineRule="auto"/>
              <w:rPr>
                <w:rFonts w:cs="Times New Roman"/>
                <w:sz w:val="16"/>
                <w:lang w:val="kk-KZ"/>
              </w:rPr>
            </w:pPr>
            <w:proofErr w:type="spellStart"/>
            <w:r>
              <w:rPr>
                <w:rFonts w:cs="Times New Roman"/>
                <w:sz w:val="16"/>
              </w:rPr>
              <w:t>Бургасс</w:t>
            </w:r>
            <w:proofErr w:type="spellEnd"/>
            <w:r>
              <w:rPr>
                <w:rFonts w:cs="Times New Roman"/>
                <w:sz w:val="16"/>
              </w:rPr>
              <w:t xml:space="preserve"> </w:t>
            </w:r>
            <w:r>
              <w:rPr>
                <w:rFonts w:cs="Times New Roman"/>
                <w:sz w:val="16"/>
                <w:lang w:val="kk-KZ"/>
              </w:rPr>
              <w:t>еркін</w:t>
            </w:r>
            <w:r w:rsidR="007C2E6E" w:rsidRPr="005C7DE2">
              <w:rPr>
                <w:rFonts w:cs="Times New Roman"/>
                <w:sz w:val="16"/>
              </w:rPr>
              <w:t xml:space="preserve"> университет</w:t>
            </w:r>
            <w:r>
              <w:rPr>
                <w:rFonts w:cs="Times New Roman"/>
                <w:sz w:val="16"/>
                <w:lang w:val="kk-KZ"/>
              </w:rPr>
              <w:t>і</w:t>
            </w:r>
          </w:p>
        </w:tc>
        <w:tc>
          <w:tcPr>
            <w:tcW w:w="1060" w:type="dxa"/>
          </w:tcPr>
          <w:p w14:paraId="045C22FC"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val="en-US" w:eastAsia="ru-RU"/>
              </w:rPr>
              <w:t xml:space="preserve">30.10.2023 – 25.11.2023 </w:t>
            </w:r>
          </w:p>
        </w:tc>
        <w:tc>
          <w:tcPr>
            <w:tcW w:w="1418" w:type="dxa"/>
          </w:tcPr>
          <w:p w14:paraId="5DB6DC7C" w14:textId="2188AF5A" w:rsidR="007C2E6E" w:rsidRPr="005C7DE2" w:rsidRDefault="0097790A" w:rsidP="007C2E6E">
            <w:pPr>
              <w:spacing w:line="276" w:lineRule="auto"/>
              <w:rPr>
                <w:sz w:val="22"/>
              </w:rPr>
            </w:pPr>
            <w:r w:rsidRPr="00B3280F">
              <w:rPr>
                <w:rFonts w:cs="Times New Roman"/>
                <w:sz w:val="16"/>
                <w:szCs w:val="20"/>
                <w:lang w:val="kk-KZ"/>
              </w:rPr>
              <w:t>ҚР ҒжЖБМ</w:t>
            </w:r>
          </w:p>
        </w:tc>
        <w:tc>
          <w:tcPr>
            <w:tcW w:w="4501" w:type="dxa"/>
          </w:tcPr>
          <w:p w14:paraId="1F3337A0" w14:textId="77777777" w:rsidR="0097790A" w:rsidRPr="0097790A" w:rsidRDefault="0097790A" w:rsidP="0097790A">
            <w:pPr>
              <w:spacing w:line="276" w:lineRule="auto"/>
              <w:rPr>
                <w:sz w:val="16"/>
                <w:szCs w:val="20"/>
              </w:rPr>
            </w:pPr>
            <w:proofErr w:type="spellStart"/>
            <w:r w:rsidRPr="0097790A">
              <w:rPr>
                <w:sz w:val="16"/>
                <w:szCs w:val="20"/>
              </w:rPr>
              <w:t>Дәріс</w:t>
            </w:r>
            <w:proofErr w:type="spellEnd"/>
            <w:r w:rsidRPr="0097790A">
              <w:rPr>
                <w:sz w:val="16"/>
                <w:szCs w:val="20"/>
              </w:rPr>
              <w:t xml:space="preserve"> </w:t>
            </w:r>
            <w:proofErr w:type="spellStart"/>
            <w:r w:rsidRPr="0097790A">
              <w:rPr>
                <w:sz w:val="16"/>
                <w:szCs w:val="20"/>
              </w:rPr>
              <w:t>сабақтарын</w:t>
            </w:r>
            <w:proofErr w:type="spellEnd"/>
            <w:r w:rsidRPr="0097790A">
              <w:rPr>
                <w:sz w:val="16"/>
                <w:szCs w:val="20"/>
              </w:rPr>
              <w:t xml:space="preserve"> </w:t>
            </w:r>
            <w:proofErr w:type="spellStart"/>
            <w:r w:rsidRPr="0097790A">
              <w:rPr>
                <w:sz w:val="16"/>
                <w:szCs w:val="20"/>
              </w:rPr>
              <w:t>өткізу</w:t>
            </w:r>
            <w:proofErr w:type="spellEnd"/>
            <w:r w:rsidRPr="0097790A">
              <w:rPr>
                <w:sz w:val="16"/>
                <w:szCs w:val="20"/>
              </w:rPr>
              <w:t>,</w:t>
            </w:r>
          </w:p>
          <w:p w14:paraId="0AE9AE4D" w14:textId="77777777" w:rsidR="0097790A" w:rsidRPr="0097790A" w:rsidRDefault="0097790A" w:rsidP="0097790A">
            <w:pPr>
              <w:spacing w:line="276" w:lineRule="auto"/>
              <w:rPr>
                <w:sz w:val="16"/>
                <w:szCs w:val="20"/>
              </w:rPr>
            </w:pPr>
            <w:proofErr w:type="spellStart"/>
            <w:r w:rsidRPr="0097790A">
              <w:rPr>
                <w:sz w:val="16"/>
                <w:szCs w:val="20"/>
              </w:rPr>
              <w:t>Курстық</w:t>
            </w:r>
            <w:proofErr w:type="spellEnd"/>
            <w:r w:rsidRPr="0097790A">
              <w:rPr>
                <w:sz w:val="16"/>
                <w:szCs w:val="20"/>
              </w:rPr>
              <w:t xml:space="preserve"> </w:t>
            </w:r>
            <w:proofErr w:type="spellStart"/>
            <w:r w:rsidRPr="0097790A">
              <w:rPr>
                <w:sz w:val="16"/>
                <w:szCs w:val="20"/>
              </w:rPr>
              <w:t>және</w:t>
            </w:r>
            <w:proofErr w:type="spellEnd"/>
            <w:r w:rsidRPr="0097790A">
              <w:rPr>
                <w:sz w:val="16"/>
                <w:szCs w:val="20"/>
              </w:rPr>
              <w:t xml:space="preserve"> </w:t>
            </w:r>
            <w:proofErr w:type="spellStart"/>
            <w:r w:rsidRPr="0097790A">
              <w:rPr>
                <w:sz w:val="16"/>
                <w:szCs w:val="20"/>
              </w:rPr>
              <w:t>дипломдық</w:t>
            </w:r>
            <w:proofErr w:type="spellEnd"/>
            <w:r w:rsidRPr="0097790A">
              <w:rPr>
                <w:sz w:val="16"/>
                <w:szCs w:val="20"/>
              </w:rPr>
              <w:t xml:space="preserve"> </w:t>
            </w:r>
            <w:proofErr w:type="spellStart"/>
            <w:r w:rsidRPr="0097790A">
              <w:rPr>
                <w:sz w:val="16"/>
                <w:szCs w:val="20"/>
              </w:rPr>
              <w:t>жұмыстардың</w:t>
            </w:r>
            <w:proofErr w:type="spellEnd"/>
            <w:r w:rsidRPr="0097790A">
              <w:rPr>
                <w:sz w:val="16"/>
                <w:szCs w:val="20"/>
              </w:rPr>
              <w:t xml:space="preserve"> </w:t>
            </w:r>
            <w:proofErr w:type="spellStart"/>
            <w:r w:rsidRPr="0097790A">
              <w:rPr>
                <w:sz w:val="16"/>
                <w:szCs w:val="20"/>
              </w:rPr>
              <w:t>тақырыптары</w:t>
            </w:r>
            <w:proofErr w:type="spellEnd"/>
            <w:r w:rsidRPr="0097790A">
              <w:rPr>
                <w:sz w:val="16"/>
                <w:szCs w:val="20"/>
              </w:rPr>
              <w:t xml:space="preserve"> </w:t>
            </w:r>
            <w:proofErr w:type="spellStart"/>
            <w:r w:rsidRPr="0097790A">
              <w:rPr>
                <w:sz w:val="16"/>
                <w:szCs w:val="20"/>
              </w:rPr>
              <w:t>бойынша</w:t>
            </w:r>
            <w:proofErr w:type="spellEnd"/>
            <w:r w:rsidRPr="0097790A">
              <w:rPr>
                <w:sz w:val="16"/>
                <w:szCs w:val="20"/>
              </w:rPr>
              <w:t xml:space="preserve"> </w:t>
            </w:r>
            <w:proofErr w:type="spellStart"/>
            <w:r w:rsidRPr="0097790A">
              <w:rPr>
                <w:sz w:val="16"/>
                <w:szCs w:val="20"/>
              </w:rPr>
              <w:t>студенттермен</w:t>
            </w:r>
            <w:proofErr w:type="spellEnd"/>
            <w:r w:rsidRPr="0097790A">
              <w:rPr>
                <w:sz w:val="16"/>
                <w:szCs w:val="20"/>
              </w:rPr>
              <w:t xml:space="preserve"> </w:t>
            </w:r>
            <w:proofErr w:type="spellStart"/>
            <w:r w:rsidRPr="0097790A">
              <w:rPr>
                <w:sz w:val="16"/>
                <w:szCs w:val="20"/>
              </w:rPr>
              <w:t>кеңестер</w:t>
            </w:r>
            <w:proofErr w:type="spellEnd"/>
            <w:r w:rsidRPr="0097790A">
              <w:rPr>
                <w:sz w:val="16"/>
                <w:szCs w:val="20"/>
              </w:rPr>
              <w:t>,</w:t>
            </w:r>
          </w:p>
          <w:p w14:paraId="0699EFBF" w14:textId="41D063CA" w:rsidR="007C2E6E" w:rsidRPr="005C7DE2" w:rsidRDefault="0097790A" w:rsidP="0097790A">
            <w:pPr>
              <w:spacing w:line="276" w:lineRule="auto"/>
              <w:rPr>
                <w:sz w:val="16"/>
                <w:szCs w:val="20"/>
              </w:rPr>
            </w:pPr>
            <w:proofErr w:type="spellStart"/>
            <w:r w:rsidRPr="0097790A">
              <w:rPr>
                <w:sz w:val="16"/>
                <w:szCs w:val="20"/>
              </w:rPr>
              <w:t>Ғылыми</w:t>
            </w:r>
            <w:proofErr w:type="spellEnd"/>
            <w:r w:rsidRPr="0097790A">
              <w:rPr>
                <w:sz w:val="16"/>
                <w:szCs w:val="20"/>
              </w:rPr>
              <w:t xml:space="preserve"> </w:t>
            </w:r>
            <w:proofErr w:type="spellStart"/>
            <w:r w:rsidRPr="0097790A">
              <w:rPr>
                <w:sz w:val="16"/>
                <w:szCs w:val="20"/>
              </w:rPr>
              <w:t>мақалалар</w:t>
            </w:r>
            <w:proofErr w:type="spellEnd"/>
            <w:r w:rsidRPr="0097790A">
              <w:rPr>
                <w:sz w:val="16"/>
                <w:szCs w:val="20"/>
              </w:rPr>
              <w:t xml:space="preserve"> </w:t>
            </w:r>
            <w:proofErr w:type="spellStart"/>
            <w:r w:rsidRPr="0097790A">
              <w:rPr>
                <w:sz w:val="16"/>
                <w:szCs w:val="20"/>
              </w:rPr>
              <w:t>жазу</w:t>
            </w:r>
            <w:proofErr w:type="spellEnd"/>
            <w:r w:rsidRPr="0097790A">
              <w:rPr>
                <w:sz w:val="16"/>
                <w:szCs w:val="20"/>
              </w:rPr>
              <w:t xml:space="preserve"> </w:t>
            </w:r>
            <w:proofErr w:type="spellStart"/>
            <w:r w:rsidRPr="0097790A">
              <w:rPr>
                <w:sz w:val="16"/>
                <w:szCs w:val="20"/>
              </w:rPr>
              <w:t>бойынша</w:t>
            </w:r>
            <w:proofErr w:type="spellEnd"/>
            <w:r w:rsidRPr="0097790A">
              <w:rPr>
                <w:sz w:val="16"/>
                <w:szCs w:val="20"/>
              </w:rPr>
              <w:t xml:space="preserve"> </w:t>
            </w:r>
            <w:proofErr w:type="spellStart"/>
            <w:r w:rsidRPr="0097790A">
              <w:rPr>
                <w:sz w:val="16"/>
                <w:szCs w:val="20"/>
              </w:rPr>
              <w:t>оқытушыларға</w:t>
            </w:r>
            <w:proofErr w:type="spellEnd"/>
            <w:r w:rsidRPr="0097790A">
              <w:rPr>
                <w:sz w:val="16"/>
                <w:szCs w:val="20"/>
              </w:rPr>
              <w:t xml:space="preserve"> </w:t>
            </w:r>
            <w:proofErr w:type="spellStart"/>
            <w:r w:rsidRPr="0097790A">
              <w:rPr>
                <w:sz w:val="16"/>
                <w:szCs w:val="20"/>
              </w:rPr>
              <w:t>кеңес</w:t>
            </w:r>
            <w:proofErr w:type="spellEnd"/>
            <w:r w:rsidRPr="0097790A">
              <w:rPr>
                <w:sz w:val="16"/>
                <w:szCs w:val="20"/>
              </w:rPr>
              <w:t xml:space="preserve"> беру, </w:t>
            </w:r>
            <w:proofErr w:type="spellStart"/>
            <w:r w:rsidRPr="0097790A">
              <w:rPr>
                <w:sz w:val="16"/>
                <w:szCs w:val="20"/>
              </w:rPr>
              <w:t>Халықаралық</w:t>
            </w:r>
            <w:proofErr w:type="spellEnd"/>
            <w:r w:rsidRPr="0097790A">
              <w:rPr>
                <w:sz w:val="16"/>
                <w:szCs w:val="20"/>
              </w:rPr>
              <w:t xml:space="preserve"> </w:t>
            </w:r>
            <w:proofErr w:type="spellStart"/>
            <w:r w:rsidRPr="0097790A">
              <w:rPr>
                <w:sz w:val="16"/>
                <w:szCs w:val="20"/>
              </w:rPr>
              <w:t>жобаларға</w:t>
            </w:r>
            <w:proofErr w:type="spellEnd"/>
            <w:r w:rsidRPr="0097790A">
              <w:rPr>
                <w:sz w:val="16"/>
                <w:szCs w:val="20"/>
              </w:rPr>
              <w:t xml:space="preserve"> </w:t>
            </w:r>
            <w:proofErr w:type="spellStart"/>
            <w:r w:rsidRPr="0097790A">
              <w:rPr>
                <w:sz w:val="16"/>
                <w:szCs w:val="20"/>
              </w:rPr>
              <w:t>қатысу</w:t>
            </w:r>
            <w:proofErr w:type="spellEnd"/>
            <w:r w:rsidRPr="0097790A">
              <w:rPr>
                <w:sz w:val="16"/>
                <w:szCs w:val="20"/>
              </w:rPr>
              <w:t xml:space="preserve"> </w:t>
            </w:r>
            <w:proofErr w:type="spellStart"/>
            <w:r w:rsidRPr="0097790A">
              <w:rPr>
                <w:sz w:val="16"/>
                <w:szCs w:val="20"/>
              </w:rPr>
              <w:t>тәжірибесі</w:t>
            </w:r>
            <w:proofErr w:type="spellEnd"/>
            <w:r w:rsidRPr="0097790A">
              <w:rPr>
                <w:sz w:val="16"/>
                <w:szCs w:val="20"/>
              </w:rPr>
              <w:t xml:space="preserve"> </w:t>
            </w:r>
            <w:proofErr w:type="spellStart"/>
            <w:r w:rsidRPr="0097790A">
              <w:rPr>
                <w:sz w:val="16"/>
                <w:szCs w:val="20"/>
              </w:rPr>
              <w:t>бойынша</w:t>
            </w:r>
            <w:proofErr w:type="spellEnd"/>
            <w:r w:rsidRPr="0097790A">
              <w:rPr>
                <w:sz w:val="16"/>
                <w:szCs w:val="20"/>
              </w:rPr>
              <w:t xml:space="preserve"> </w:t>
            </w:r>
            <w:proofErr w:type="spellStart"/>
            <w:r w:rsidRPr="0097790A">
              <w:rPr>
                <w:sz w:val="16"/>
                <w:szCs w:val="20"/>
              </w:rPr>
              <w:lastRenderedPageBreak/>
              <w:t>университетте</w:t>
            </w:r>
            <w:proofErr w:type="spellEnd"/>
            <w:r w:rsidRPr="0097790A">
              <w:rPr>
                <w:sz w:val="16"/>
                <w:szCs w:val="20"/>
              </w:rPr>
              <w:t xml:space="preserve"> семинар </w:t>
            </w:r>
            <w:proofErr w:type="spellStart"/>
            <w:r w:rsidRPr="0097790A">
              <w:rPr>
                <w:sz w:val="16"/>
                <w:szCs w:val="20"/>
              </w:rPr>
              <w:t>өткізу</w:t>
            </w:r>
            <w:proofErr w:type="spellEnd"/>
            <w:r w:rsidR="007C2E6E" w:rsidRPr="005C7DE2">
              <w:rPr>
                <w:sz w:val="16"/>
                <w:szCs w:val="20"/>
              </w:rPr>
              <w:t>.</w:t>
            </w:r>
          </w:p>
          <w:p w14:paraId="5A8F160D" w14:textId="77777777" w:rsidR="007C2E6E" w:rsidRPr="005C7DE2" w:rsidRDefault="003157B4" w:rsidP="007C2E6E">
            <w:pPr>
              <w:spacing w:line="276" w:lineRule="auto"/>
              <w:rPr>
                <w:sz w:val="22"/>
              </w:rPr>
            </w:pPr>
            <w:hyperlink r:id="rId41" w:history="1">
              <w:r w:rsidR="007C2E6E" w:rsidRPr="005C7DE2">
                <w:rPr>
                  <w:rStyle w:val="a5"/>
                  <w:sz w:val="16"/>
                </w:rPr>
                <w:t>https://ksu.edu.kz/newslist/education/professor-iz-bolgarii-chitaet-lekcii-studentam-kru/</w:t>
              </w:r>
            </w:hyperlink>
            <w:r w:rsidR="007C2E6E" w:rsidRPr="005C7DE2">
              <w:rPr>
                <w:sz w:val="16"/>
              </w:rPr>
              <w:t xml:space="preserve"> </w:t>
            </w:r>
          </w:p>
        </w:tc>
      </w:tr>
      <w:tr w:rsidR="007C2E6E" w:rsidRPr="005C7DE2" w14:paraId="28674B79" w14:textId="77777777" w:rsidTr="006A6F49">
        <w:tc>
          <w:tcPr>
            <w:tcW w:w="375" w:type="dxa"/>
          </w:tcPr>
          <w:p w14:paraId="4C072977"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lastRenderedPageBreak/>
              <w:t>36</w:t>
            </w:r>
          </w:p>
        </w:tc>
        <w:tc>
          <w:tcPr>
            <w:tcW w:w="1311" w:type="dxa"/>
          </w:tcPr>
          <w:p w14:paraId="49CE8622" w14:textId="77777777" w:rsidR="007C2E6E" w:rsidRPr="005C7DE2" w:rsidRDefault="007C2E6E" w:rsidP="007C2E6E">
            <w:pPr>
              <w:spacing w:line="276" w:lineRule="auto"/>
              <w:rPr>
                <w:rFonts w:cs="Times New Roman"/>
                <w:sz w:val="16"/>
              </w:rPr>
            </w:pPr>
            <w:r w:rsidRPr="005C7DE2">
              <w:rPr>
                <w:rFonts w:cs="Times New Roman"/>
                <w:sz w:val="16"/>
              </w:rPr>
              <w:t xml:space="preserve">Ева </w:t>
            </w:r>
            <w:proofErr w:type="spellStart"/>
            <w:r w:rsidRPr="005C7DE2">
              <w:rPr>
                <w:rFonts w:cs="Times New Roman"/>
                <w:sz w:val="16"/>
              </w:rPr>
              <w:t>Сметанова</w:t>
            </w:r>
            <w:proofErr w:type="spellEnd"/>
          </w:p>
        </w:tc>
        <w:tc>
          <w:tcPr>
            <w:tcW w:w="1507" w:type="dxa"/>
          </w:tcPr>
          <w:p w14:paraId="12FCA045" w14:textId="19C9DE32" w:rsidR="007C2E6E" w:rsidRPr="005C7DE2" w:rsidRDefault="0097790A" w:rsidP="007C2E6E">
            <w:pPr>
              <w:spacing w:line="276" w:lineRule="auto"/>
              <w:rPr>
                <w:rFonts w:cs="Times New Roman"/>
                <w:sz w:val="16"/>
              </w:rPr>
            </w:pPr>
            <w:proofErr w:type="spellStart"/>
            <w:r w:rsidRPr="0097790A">
              <w:rPr>
                <w:rFonts w:cs="Times New Roman"/>
                <w:sz w:val="16"/>
              </w:rPr>
              <w:t>Тренчиндегі</w:t>
            </w:r>
            <w:proofErr w:type="spellEnd"/>
            <w:r w:rsidRPr="0097790A">
              <w:rPr>
                <w:rFonts w:cs="Times New Roman"/>
                <w:sz w:val="16"/>
              </w:rPr>
              <w:t xml:space="preserve"> Александр Дубчек </w:t>
            </w:r>
            <w:proofErr w:type="spellStart"/>
            <w:r w:rsidRPr="0097790A">
              <w:rPr>
                <w:rFonts w:cs="Times New Roman"/>
                <w:sz w:val="16"/>
              </w:rPr>
              <w:t>университеті</w:t>
            </w:r>
            <w:proofErr w:type="spellEnd"/>
          </w:p>
        </w:tc>
        <w:tc>
          <w:tcPr>
            <w:tcW w:w="1060" w:type="dxa"/>
          </w:tcPr>
          <w:p w14:paraId="009D2959" w14:textId="77777777" w:rsidR="007C2E6E" w:rsidRPr="00710122" w:rsidRDefault="007C2E6E" w:rsidP="007C2E6E">
            <w:pPr>
              <w:spacing w:line="276" w:lineRule="auto"/>
              <w:jc w:val="both"/>
              <w:rPr>
                <w:rFonts w:cs="Times New Roman"/>
                <w:color w:val="000000"/>
                <w:sz w:val="16"/>
                <w:szCs w:val="24"/>
                <w:lang w:eastAsia="ru-RU"/>
              </w:rPr>
            </w:pPr>
            <w:r w:rsidRPr="00710122">
              <w:rPr>
                <w:rFonts w:cs="Times New Roman"/>
                <w:color w:val="000000"/>
                <w:sz w:val="16"/>
                <w:szCs w:val="24"/>
                <w:lang w:val="en-US" w:eastAsia="ru-RU"/>
              </w:rPr>
              <w:t>30.10.2023 – 25.11.2023</w:t>
            </w:r>
          </w:p>
        </w:tc>
        <w:tc>
          <w:tcPr>
            <w:tcW w:w="1418" w:type="dxa"/>
          </w:tcPr>
          <w:p w14:paraId="2847EA3D" w14:textId="297F8F84" w:rsidR="007C2E6E" w:rsidRPr="005C7DE2" w:rsidRDefault="0097790A" w:rsidP="007C2E6E">
            <w:pPr>
              <w:spacing w:line="276" w:lineRule="auto"/>
              <w:rPr>
                <w:sz w:val="22"/>
              </w:rPr>
            </w:pPr>
            <w:r w:rsidRPr="00B3280F">
              <w:rPr>
                <w:rFonts w:cs="Times New Roman"/>
                <w:sz w:val="16"/>
                <w:szCs w:val="20"/>
                <w:lang w:val="kk-KZ"/>
              </w:rPr>
              <w:t>ҚР ҒжЖБМ</w:t>
            </w:r>
          </w:p>
        </w:tc>
        <w:tc>
          <w:tcPr>
            <w:tcW w:w="4501" w:type="dxa"/>
          </w:tcPr>
          <w:p w14:paraId="0247B094" w14:textId="18836E66" w:rsidR="007C2E6E" w:rsidRPr="005C7DE2" w:rsidRDefault="00317919" w:rsidP="007C2E6E">
            <w:pPr>
              <w:spacing w:line="276" w:lineRule="auto"/>
              <w:rPr>
                <w:sz w:val="16"/>
                <w:szCs w:val="20"/>
              </w:rPr>
            </w:pPr>
            <w:r w:rsidRPr="00317919">
              <w:rPr>
                <w:sz w:val="16"/>
                <w:szCs w:val="20"/>
              </w:rPr>
              <w:t xml:space="preserve">Педагогика, </w:t>
            </w:r>
            <w:proofErr w:type="spellStart"/>
            <w:r w:rsidRPr="00317919">
              <w:rPr>
                <w:sz w:val="16"/>
                <w:szCs w:val="20"/>
              </w:rPr>
              <w:t>Оқытылатын</w:t>
            </w:r>
            <w:proofErr w:type="spellEnd"/>
            <w:r w:rsidRPr="00317919">
              <w:rPr>
                <w:sz w:val="16"/>
                <w:szCs w:val="20"/>
              </w:rPr>
              <w:t xml:space="preserve"> </w:t>
            </w:r>
            <w:proofErr w:type="spellStart"/>
            <w:r w:rsidRPr="00317919">
              <w:rPr>
                <w:sz w:val="16"/>
                <w:szCs w:val="20"/>
              </w:rPr>
              <w:t>тіл</w:t>
            </w:r>
            <w:proofErr w:type="spellEnd"/>
            <w:r w:rsidRPr="00317919">
              <w:rPr>
                <w:sz w:val="16"/>
                <w:szCs w:val="20"/>
              </w:rPr>
              <w:t xml:space="preserve"> </w:t>
            </w:r>
            <w:proofErr w:type="spellStart"/>
            <w:r w:rsidRPr="00317919">
              <w:rPr>
                <w:sz w:val="16"/>
                <w:szCs w:val="20"/>
              </w:rPr>
              <w:t>теориясының</w:t>
            </w:r>
            <w:proofErr w:type="spellEnd"/>
            <w:r w:rsidRPr="00317919">
              <w:rPr>
                <w:sz w:val="16"/>
                <w:szCs w:val="20"/>
              </w:rPr>
              <w:t xml:space="preserve"> </w:t>
            </w:r>
            <w:proofErr w:type="spellStart"/>
            <w:r w:rsidRPr="00317919">
              <w:rPr>
                <w:sz w:val="16"/>
                <w:szCs w:val="20"/>
              </w:rPr>
              <w:t>негіздері</w:t>
            </w:r>
            <w:proofErr w:type="spellEnd"/>
            <w:r w:rsidRPr="00317919">
              <w:rPr>
                <w:sz w:val="16"/>
                <w:szCs w:val="20"/>
              </w:rPr>
              <w:t xml:space="preserve"> </w:t>
            </w:r>
            <w:proofErr w:type="spellStart"/>
            <w:r w:rsidRPr="00317919">
              <w:rPr>
                <w:sz w:val="16"/>
                <w:szCs w:val="20"/>
              </w:rPr>
              <w:t>бойынша</w:t>
            </w:r>
            <w:proofErr w:type="spellEnd"/>
            <w:r w:rsidRPr="00317919">
              <w:rPr>
                <w:sz w:val="16"/>
                <w:szCs w:val="20"/>
              </w:rPr>
              <w:t xml:space="preserve"> </w:t>
            </w:r>
            <w:proofErr w:type="spellStart"/>
            <w:r w:rsidRPr="00317919">
              <w:rPr>
                <w:sz w:val="16"/>
                <w:szCs w:val="20"/>
              </w:rPr>
              <w:t>студенттерге</w:t>
            </w:r>
            <w:proofErr w:type="spellEnd"/>
            <w:r w:rsidRPr="00317919">
              <w:rPr>
                <w:sz w:val="16"/>
                <w:szCs w:val="20"/>
              </w:rPr>
              <w:t xml:space="preserve">, </w:t>
            </w:r>
            <w:proofErr w:type="spellStart"/>
            <w:r w:rsidRPr="00317919">
              <w:rPr>
                <w:sz w:val="16"/>
                <w:szCs w:val="20"/>
              </w:rPr>
              <w:t>магистранттарға</w:t>
            </w:r>
            <w:proofErr w:type="spellEnd"/>
            <w:r w:rsidRPr="00317919">
              <w:rPr>
                <w:sz w:val="16"/>
                <w:szCs w:val="20"/>
              </w:rPr>
              <w:t>/</w:t>
            </w:r>
            <w:proofErr w:type="spellStart"/>
            <w:r w:rsidRPr="00317919">
              <w:rPr>
                <w:sz w:val="16"/>
                <w:szCs w:val="20"/>
              </w:rPr>
              <w:t>докторанттарға</w:t>
            </w:r>
            <w:proofErr w:type="spellEnd"/>
            <w:r w:rsidRPr="00317919">
              <w:rPr>
                <w:sz w:val="16"/>
                <w:szCs w:val="20"/>
              </w:rPr>
              <w:t xml:space="preserve"> </w:t>
            </w:r>
            <w:proofErr w:type="spellStart"/>
            <w:r w:rsidRPr="00317919">
              <w:rPr>
                <w:sz w:val="16"/>
                <w:szCs w:val="20"/>
              </w:rPr>
              <w:t>дәріс</w:t>
            </w:r>
            <w:proofErr w:type="spellEnd"/>
            <w:r w:rsidRPr="00317919">
              <w:rPr>
                <w:sz w:val="16"/>
                <w:szCs w:val="20"/>
              </w:rPr>
              <w:t xml:space="preserve"> </w:t>
            </w:r>
            <w:proofErr w:type="spellStart"/>
            <w:r w:rsidRPr="00317919">
              <w:rPr>
                <w:sz w:val="16"/>
                <w:szCs w:val="20"/>
              </w:rPr>
              <w:t>оқу</w:t>
            </w:r>
            <w:proofErr w:type="spellEnd"/>
            <w:r w:rsidRPr="00317919">
              <w:rPr>
                <w:sz w:val="16"/>
                <w:szCs w:val="20"/>
              </w:rPr>
              <w:t xml:space="preserve"> </w:t>
            </w:r>
            <w:proofErr w:type="spellStart"/>
            <w:r w:rsidRPr="00317919">
              <w:rPr>
                <w:sz w:val="16"/>
                <w:szCs w:val="20"/>
              </w:rPr>
              <w:t>және</w:t>
            </w:r>
            <w:proofErr w:type="spellEnd"/>
            <w:r w:rsidRPr="00317919">
              <w:rPr>
                <w:sz w:val="16"/>
                <w:szCs w:val="20"/>
              </w:rPr>
              <w:t xml:space="preserve"> </w:t>
            </w:r>
            <w:proofErr w:type="spellStart"/>
            <w:r w:rsidRPr="00317919">
              <w:rPr>
                <w:sz w:val="16"/>
                <w:szCs w:val="20"/>
              </w:rPr>
              <w:t>практикалық</w:t>
            </w:r>
            <w:proofErr w:type="spellEnd"/>
            <w:r w:rsidRPr="00317919">
              <w:rPr>
                <w:sz w:val="16"/>
                <w:szCs w:val="20"/>
              </w:rPr>
              <w:t xml:space="preserve"> </w:t>
            </w:r>
            <w:proofErr w:type="spellStart"/>
            <w:r w:rsidRPr="00317919">
              <w:rPr>
                <w:sz w:val="16"/>
                <w:szCs w:val="20"/>
              </w:rPr>
              <w:t>сабақтар</w:t>
            </w:r>
            <w:proofErr w:type="spellEnd"/>
            <w:r w:rsidRPr="00317919">
              <w:rPr>
                <w:sz w:val="16"/>
                <w:szCs w:val="20"/>
              </w:rPr>
              <w:t xml:space="preserve"> </w:t>
            </w:r>
            <w:proofErr w:type="spellStart"/>
            <w:r w:rsidRPr="00317919">
              <w:rPr>
                <w:sz w:val="16"/>
                <w:szCs w:val="20"/>
              </w:rPr>
              <w:t>өткізу</w:t>
            </w:r>
            <w:proofErr w:type="spellEnd"/>
            <w:r w:rsidR="007C2E6E" w:rsidRPr="005C7DE2">
              <w:rPr>
                <w:sz w:val="16"/>
                <w:szCs w:val="20"/>
              </w:rPr>
              <w:t>.</w:t>
            </w:r>
          </w:p>
          <w:p w14:paraId="134DBD63" w14:textId="77777777" w:rsidR="007C2E6E" w:rsidRPr="005C7DE2" w:rsidRDefault="003157B4" w:rsidP="007C2E6E">
            <w:pPr>
              <w:spacing w:line="276" w:lineRule="auto"/>
              <w:rPr>
                <w:sz w:val="16"/>
                <w:szCs w:val="20"/>
              </w:rPr>
            </w:pPr>
            <w:hyperlink r:id="rId42" w:history="1">
              <w:r w:rsidR="007C2E6E" w:rsidRPr="005C7DE2">
                <w:rPr>
                  <w:rStyle w:val="a5"/>
                  <w:sz w:val="16"/>
                  <w:szCs w:val="20"/>
                </w:rPr>
                <w:t>https://ksu.edu.kz/newslist/all-news/kruglyj-stol-smu-s-zarubezhnym-uchenym/</w:t>
              </w:r>
            </w:hyperlink>
            <w:r w:rsidR="007C2E6E" w:rsidRPr="005C7DE2">
              <w:rPr>
                <w:sz w:val="16"/>
                <w:szCs w:val="20"/>
              </w:rPr>
              <w:t xml:space="preserve"> </w:t>
            </w:r>
          </w:p>
        </w:tc>
      </w:tr>
      <w:tr w:rsidR="007C2E6E" w:rsidRPr="005C7DE2" w14:paraId="21E929B3" w14:textId="77777777" w:rsidTr="006A6F49">
        <w:tc>
          <w:tcPr>
            <w:tcW w:w="375" w:type="dxa"/>
          </w:tcPr>
          <w:p w14:paraId="1DC71688"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37</w:t>
            </w:r>
          </w:p>
        </w:tc>
        <w:tc>
          <w:tcPr>
            <w:tcW w:w="1311" w:type="dxa"/>
          </w:tcPr>
          <w:p w14:paraId="79B8345F" w14:textId="77777777" w:rsidR="007C2E6E" w:rsidRPr="005C7DE2" w:rsidRDefault="007C2E6E" w:rsidP="007C2E6E">
            <w:pPr>
              <w:spacing w:line="276" w:lineRule="auto"/>
              <w:rPr>
                <w:rFonts w:cs="Times New Roman"/>
                <w:sz w:val="16"/>
              </w:rPr>
            </w:pPr>
            <w:r w:rsidRPr="005C7DE2">
              <w:rPr>
                <w:rFonts w:cs="Times New Roman"/>
                <w:sz w:val="16"/>
              </w:rPr>
              <w:t xml:space="preserve">Зоя </w:t>
            </w:r>
            <w:proofErr w:type="spellStart"/>
            <w:r w:rsidRPr="005C7DE2">
              <w:rPr>
                <w:rFonts w:cs="Times New Roman"/>
                <w:sz w:val="16"/>
              </w:rPr>
              <w:t>Микниене</w:t>
            </w:r>
            <w:proofErr w:type="spellEnd"/>
          </w:p>
        </w:tc>
        <w:tc>
          <w:tcPr>
            <w:tcW w:w="1507" w:type="dxa"/>
          </w:tcPr>
          <w:p w14:paraId="2ABE1FF7" w14:textId="5B76F25B" w:rsidR="007C2E6E" w:rsidRPr="005C7DE2" w:rsidRDefault="00317919" w:rsidP="007C2E6E">
            <w:pPr>
              <w:spacing w:line="276" w:lineRule="auto"/>
              <w:rPr>
                <w:rFonts w:cs="Times New Roman"/>
                <w:sz w:val="16"/>
              </w:rPr>
            </w:pPr>
            <w:r w:rsidRPr="00317919">
              <w:rPr>
                <w:rFonts w:cs="Times New Roman"/>
                <w:sz w:val="16"/>
              </w:rPr>
              <w:t xml:space="preserve">Литва </w:t>
            </w:r>
            <w:proofErr w:type="spellStart"/>
            <w:r w:rsidRPr="00317919">
              <w:rPr>
                <w:rFonts w:cs="Times New Roman"/>
                <w:sz w:val="16"/>
              </w:rPr>
              <w:t>денсаулық</w:t>
            </w:r>
            <w:proofErr w:type="spellEnd"/>
            <w:r w:rsidRPr="00317919">
              <w:rPr>
                <w:rFonts w:cs="Times New Roman"/>
                <w:sz w:val="16"/>
              </w:rPr>
              <w:t xml:space="preserve"> </w:t>
            </w:r>
            <w:proofErr w:type="spellStart"/>
            <w:r w:rsidRPr="00317919">
              <w:rPr>
                <w:rFonts w:cs="Times New Roman"/>
                <w:sz w:val="16"/>
              </w:rPr>
              <w:t>ғылымдары</w:t>
            </w:r>
            <w:proofErr w:type="spellEnd"/>
            <w:r w:rsidRPr="00317919">
              <w:rPr>
                <w:rFonts w:cs="Times New Roman"/>
                <w:sz w:val="16"/>
              </w:rPr>
              <w:t xml:space="preserve"> </w:t>
            </w:r>
            <w:proofErr w:type="spellStart"/>
            <w:r w:rsidRPr="00317919">
              <w:rPr>
                <w:rFonts w:cs="Times New Roman"/>
                <w:sz w:val="16"/>
              </w:rPr>
              <w:t>университеті</w:t>
            </w:r>
            <w:proofErr w:type="spellEnd"/>
          </w:p>
        </w:tc>
        <w:tc>
          <w:tcPr>
            <w:tcW w:w="1060" w:type="dxa"/>
          </w:tcPr>
          <w:p w14:paraId="5ADD1F85" w14:textId="4A640796" w:rsidR="007C2E6E" w:rsidRPr="00710122" w:rsidRDefault="00317919" w:rsidP="007C2E6E">
            <w:pPr>
              <w:spacing w:line="276" w:lineRule="auto"/>
              <w:jc w:val="both"/>
              <w:rPr>
                <w:rFonts w:cs="Times New Roman"/>
                <w:color w:val="000000"/>
                <w:sz w:val="16"/>
                <w:szCs w:val="24"/>
                <w:lang w:val="en-US" w:eastAsia="ru-RU"/>
              </w:rPr>
            </w:pPr>
            <w:r>
              <w:rPr>
                <w:rFonts w:cs="Times New Roman"/>
                <w:color w:val="000000"/>
                <w:sz w:val="16"/>
                <w:szCs w:val="24"/>
                <w:lang w:val="en-US" w:eastAsia="ru-RU"/>
              </w:rPr>
              <w:t>22.11.2023 – 16</w:t>
            </w:r>
            <w:r w:rsidR="007C2E6E" w:rsidRPr="00710122">
              <w:rPr>
                <w:rFonts w:cs="Times New Roman"/>
                <w:color w:val="000000"/>
                <w:sz w:val="16"/>
                <w:szCs w:val="24"/>
                <w:lang w:val="en-US" w:eastAsia="ru-RU"/>
              </w:rPr>
              <w:t>.12.2023</w:t>
            </w:r>
          </w:p>
        </w:tc>
        <w:tc>
          <w:tcPr>
            <w:tcW w:w="1418" w:type="dxa"/>
          </w:tcPr>
          <w:p w14:paraId="700F1485" w14:textId="3BDD7883" w:rsidR="007C2E6E" w:rsidRPr="005C7DE2" w:rsidRDefault="0097790A" w:rsidP="007C2E6E">
            <w:pPr>
              <w:spacing w:line="276" w:lineRule="auto"/>
              <w:rPr>
                <w:sz w:val="22"/>
              </w:rPr>
            </w:pPr>
            <w:r w:rsidRPr="00B3280F">
              <w:rPr>
                <w:rFonts w:cs="Times New Roman"/>
                <w:sz w:val="16"/>
                <w:szCs w:val="20"/>
                <w:lang w:val="kk-KZ"/>
              </w:rPr>
              <w:t>ҚР ҒжЖБМ</w:t>
            </w:r>
          </w:p>
        </w:tc>
        <w:tc>
          <w:tcPr>
            <w:tcW w:w="4501" w:type="dxa"/>
          </w:tcPr>
          <w:p w14:paraId="0DE9155F" w14:textId="0461A8A0" w:rsidR="007C2E6E" w:rsidRPr="005C7DE2" w:rsidRDefault="00317919" w:rsidP="007C2E6E">
            <w:pPr>
              <w:spacing w:line="276" w:lineRule="auto"/>
              <w:rPr>
                <w:rFonts w:cs="Times New Roman"/>
                <w:sz w:val="16"/>
                <w:szCs w:val="20"/>
              </w:rPr>
            </w:pPr>
            <w:proofErr w:type="spellStart"/>
            <w:r w:rsidRPr="00317919">
              <w:rPr>
                <w:rFonts w:cs="Times New Roman"/>
                <w:sz w:val="16"/>
                <w:szCs w:val="20"/>
              </w:rPr>
              <w:t>Студенттерге</w:t>
            </w:r>
            <w:proofErr w:type="spellEnd"/>
            <w:r w:rsidRPr="00317919">
              <w:rPr>
                <w:rFonts w:cs="Times New Roman"/>
                <w:sz w:val="16"/>
                <w:szCs w:val="20"/>
              </w:rPr>
              <w:t xml:space="preserve">, </w:t>
            </w:r>
            <w:proofErr w:type="spellStart"/>
            <w:r w:rsidRPr="00317919">
              <w:rPr>
                <w:rFonts w:cs="Times New Roman"/>
                <w:sz w:val="16"/>
                <w:szCs w:val="20"/>
              </w:rPr>
              <w:t>магистранттарға</w:t>
            </w:r>
            <w:proofErr w:type="spellEnd"/>
            <w:r w:rsidRPr="00317919">
              <w:rPr>
                <w:rFonts w:cs="Times New Roman"/>
                <w:sz w:val="16"/>
                <w:szCs w:val="20"/>
              </w:rPr>
              <w:t>/</w:t>
            </w:r>
            <w:proofErr w:type="spellStart"/>
            <w:r w:rsidRPr="00317919">
              <w:rPr>
                <w:rFonts w:cs="Times New Roman"/>
                <w:sz w:val="16"/>
                <w:szCs w:val="20"/>
              </w:rPr>
              <w:t>докторанттарға</w:t>
            </w:r>
            <w:proofErr w:type="spellEnd"/>
            <w:r w:rsidRPr="00317919">
              <w:rPr>
                <w:rFonts w:cs="Times New Roman"/>
                <w:sz w:val="16"/>
                <w:szCs w:val="20"/>
              </w:rPr>
              <w:t xml:space="preserve"> </w:t>
            </w:r>
            <w:proofErr w:type="spellStart"/>
            <w:r w:rsidRPr="00317919">
              <w:rPr>
                <w:rFonts w:cs="Times New Roman"/>
                <w:sz w:val="16"/>
                <w:szCs w:val="20"/>
              </w:rPr>
              <w:t>дәрістер</w:t>
            </w:r>
            <w:proofErr w:type="spellEnd"/>
            <w:r w:rsidRPr="00317919">
              <w:rPr>
                <w:rFonts w:cs="Times New Roman"/>
                <w:sz w:val="16"/>
                <w:szCs w:val="20"/>
              </w:rPr>
              <w:t xml:space="preserve"> </w:t>
            </w:r>
            <w:proofErr w:type="spellStart"/>
            <w:r w:rsidRPr="00317919">
              <w:rPr>
                <w:rFonts w:cs="Times New Roman"/>
                <w:sz w:val="16"/>
                <w:szCs w:val="20"/>
              </w:rPr>
              <w:t>оқу</w:t>
            </w:r>
            <w:proofErr w:type="spellEnd"/>
            <w:r w:rsidRPr="00317919">
              <w:rPr>
                <w:rFonts w:cs="Times New Roman"/>
                <w:sz w:val="16"/>
                <w:szCs w:val="20"/>
              </w:rPr>
              <w:t xml:space="preserve"> </w:t>
            </w:r>
            <w:proofErr w:type="spellStart"/>
            <w:r w:rsidRPr="00317919">
              <w:rPr>
                <w:rFonts w:cs="Times New Roman"/>
                <w:sz w:val="16"/>
                <w:szCs w:val="20"/>
              </w:rPr>
              <w:t>және</w:t>
            </w:r>
            <w:proofErr w:type="spellEnd"/>
            <w:r w:rsidRPr="00317919">
              <w:rPr>
                <w:rFonts w:cs="Times New Roman"/>
                <w:sz w:val="16"/>
                <w:szCs w:val="20"/>
              </w:rPr>
              <w:t xml:space="preserve"> </w:t>
            </w:r>
            <w:proofErr w:type="spellStart"/>
            <w:r w:rsidRPr="00317919">
              <w:rPr>
                <w:rFonts w:cs="Times New Roman"/>
                <w:sz w:val="16"/>
                <w:szCs w:val="20"/>
              </w:rPr>
              <w:t>практикалық</w:t>
            </w:r>
            <w:proofErr w:type="spellEnd"/>
            <w:r w:rsidRPr="00317919">
              <w:rPr>
                <w:rFonts w:cs="Times New Roman"/>
                <w:sz w:val="16"/>
                <w:szCs w:val="20"/>
              </w:rPr>
              <w:t xml:space="preserve"> </w:t>
            </w:r>
            <w:proofErr w:type="spellStart"/>
            <w:r w:rsidRPr="00317919">
              <w:rPr>
                <w:rFonts w:cs="Times New Roman"/>
                <w:sz w:val="16"/>
                <w:szCs w:val="20"/>
              </w:rPr>
              <w:t>сабақтар</w:t>
            </w:r>
            <w:proofErr w:type="spellEnd"/>
            <w:r w:rsidRPr="00317919">
              <w:rPr>
                <w:rFonts w:cs="Times New Roman"/>
                <w:sz w:val="16"/>
                <w:szCs w:val="20"/>
              </w:rPr>
              <w:t xml:space="preserve"> </w:t>
            </w:r>
            <w:proofErr w:type="spellStart"/>
            <w:r w:rsidRPr="00317919">
              <w:rPr>
                <w:rFonts w:cs="Times New Roman"/>
                <w:sz w:val="16"/>
                <w:szCs w:val="20"/>
              </w:rPr>
              <w:t>өткізу</w:t>
            </w:r>
            <w:proofErr w:type="spellEnd"/>
            <w:r w:rsidRPr="00317919">
              <w:rPr>
                <w:rFonts w:cs="Times New Roman"/>
                <w:sz w:val="16"/>
                <w:szCs w:val="20"/>
              </w:rPr>
              <w:t xml:space="preserve">, </w:t>
            </w:r>
            <w:proofErr w:type="spellStart"/>
            <w:r w:rsidRPr="00317919">
              <w:rPr>
                <w:rFonts w:cs="Times New Roman"/>
                <w:sz w:val="16"/>
                <w:szCs w:val="20"/>
              </w:rPr>
              <w:t>студенттерге</w:t>
            </w:r>
            <w:proofErr w:type="spellEnd"/>
            <w:r w:rsidRPr="00317919">
              <w:rPr>
                <w:rFonts w:cs="Times New Roman"/>
                <w:sz w:val="16"/>
                <w:szCs w:val="20"/>
              </w:rPr>
              <w:t xml:space="preserve">, </w:t>
            </w:r>
            <w:proofErr w:type="spellStart"/>
            <w:r w:rsidRPr="00317919">
              <w:rPr>
                <w:rFonts w:cs="Times New Roman"/>
                <w:sz w:val="16"/>
                <w:szCs w:val="20"/>
              </w:rPr>
              <w:t>магистранттар</w:t>
            </w:r>
            <w:proofErr w:type="spellEnd"/>
            <w:r w:rsidRPr="00317919">
              <w:rPr>
                <w:rFonts w:cs="Times New Roman"/>
                <w:sz w:val="16"/>
                <w:szCs w:val="20"/>
              </w:rPr>
              <w:t xml:space="preserve"> мен </w:t>
            </w:r>
            <w:proofErr w:type="spellStart"/>
            <w:r w:rsidRPr="00317919">
              <w:rPr>
                <w:rFonts w:cs="Times New Roman"/>
                <w:sz w:val="16"/>
                <w:szCs w:val="20"/>
              </w:rPr>
              <w:t>докторанттарға</w:t>
            </w:r>
            <w:proofErr w:type="spellEnd"/>
            <w:r w:rsidRPr="00317919">
              <w:rPr>
                <w:rFonts w:cs="Times New Roman"/>
                <w:sz w:val="16"/>
                <w:szCs w:val="20"/>
              </w:rPr>
              <w:t xml:space="preserve"> </w:t>
            </w:r>
            <w:proofErr w:type="spellStart"/>
            <w:r w:rsidRPr="00317919">
              <w:rPr>
                <w:rFonts w:cs="Times New Roman"/>
                <w:sz w:val="16"/>
                <w:szCs w:val="20"/>
              </w:rPr>
              <w:t>арналған</w:t>
            </w:r>
            <w:proofErr w:type="spellEnd"/>
            <w:r w:rsidRPr="00317919">
              <w:rPr>
                <w:rFonts w:cs="Times New Roman"/>
                <w:sz w:val="16"/>
                <w:szCs w:val="20"/>
              </w:rPr>
              <w:t xml:space="preserve"> </w:t>
            </w:r>
            <w:proofErr w:type="spellStart"/>
            <w:r w:rsidRPr="00317919">
              <w:rPr>
                <w:rFonts w:cs="Times New Roman"/>
                <w:sz w:val="16"/>
                <w:szCs w:val="20"/>
              </w:rPr>
              <w:t>тренингтер</w:t>
            </w:r>
            <w:proofErr w:type="spellEnd"/>
            <w:r w:rsidRPr="00317919">
              <w:rPr>
                <w:rFonts w:cs="Times New Roman"/>
                <w:sz w:val="16"/>
                <w:szCs w:val="20"/>
              </w:rPr>
              <w:t xml:space="preserve"> мен </w:t>
            </w:r>
            <w:proofErr w:type="spellStart"/>
            <w:r w:rsidRPr="00317919">
              <w:rPr>
                <w:rFonts w:cs="Times New Roman"/>
                <w:sz w:val="16"/>
                <w:szCs w:val="20"/>
              </w:rPr>
              <w:t>семинарлар</w:t>
            </w:r>
            <w:proofErr w:type="spellEnd"/>
            <w:r w:rsidRPr="00317919">
              <w:rPr>
                <w:rFonts w:cs="Times New Roman"/>
                <w:sz w:val="16"/>
                <w:szCs w:val="20"/>
              </w:rPr>
              <w:t xml:space="preserve"> </w:t>
            </w:r>
            <w:proofErr w:type="spellStart"/>
            <w:r w:rsidRPr="00317919">
              <w:rPr>
                <w:rFonts w:cs="Times New Roman"/>
                <w:sz w:val="16"/>
                <w:szCs w:val="20"/>
              </w:rPr>
              <w:t>өткізу</w:t>
            </w:r>
            <w:proofErr w:type="spellEnd"/>
            <w:r w:rsidRPr="00317919">
              <w:rPr>
                <w:rFonts w:cs="Times New Roman"/>
                <w:sz w:val="16"/>
                <w:szCs w:val="20"/>
              </w:rPr>
              <w:t xml:space="preserve">, ПОҚ </w:t>
            </w:r>
            <w:proofErr w:type="spellStart"/>
            <w:r w:rsidRPr="00317919">
              <w:rPr>
                <w:rFonts w:cs="Times New Roman"/>
                <w:sz w:val="16"/>
                <w:szCs w:val="20"/>
              </w:rPr>
              <w:t>біліктілігін</w:t>
            </w:r>
            <w:proofErr w:type="spellEnd"/>
            <w:r w:rsidRPr="00317919">
              <w:rPr>
                <w:rFonts w:cs="Times New Roman"/>
                <w:sz w:val="16"/>
                <w:szCs w:val="20"/>
              </w:rPr>
              <w:t xml:space="preserve"> </w:t>
            </w:r>
            <w:proofErr w:type="spellStart"/>
            <w:r w:rsidRPr="00317919">
              <w:rPr>
                <w:rFonts w:cs="Times New Roman"/>
                <w:sz w:val="16"/>
                <w:szCs w:val="20"/>
              </w:rPr>
              <w:t>арттыру</w:t>
            </w:r>
            <w:proofErr w:type="spellEnd"/>
            <w:r w:rsidRPr="00317919">
              <w:rPr>
                <w:rFonts w:cs="Times New Roman"/>
                <w:sz w:val="16"/>
                <w:szCs w:val="20"/>
              </w:rPr>
              <w:t xml:space="preserve"> </w:t>
            </w:r>
            <w:proofErr w:type="spellStart"/>
            <w:r w:rsidRPr="00317919">
              <w:rPr>
                <w:rFonts w:cs="Times New Roman"/>
                <w:sz w:val="16"/>
                <w:szCs w:val="20"/>
              </w:rPr>
              <w:t>курстары</w:t>
            </w:r>
            <w:proofErr w:type="spellEnd"/>
            <w:r w:rsidRPr="00317919">
              <w:rPr>
                <w:rFonts w:cs="Times New Roman"/>
                <w:sz w:val="16"/>
                <w:szCs w:val="20"/>
              </w:rPr>
              <w:t xml:space="preserve">, "3I" </w:t>
            </w:r>
            <w:proofErr w:type="spellStart"/>
            <w:r w:rsidRPr="00317919">
              <w:rPr>
                <w:rFonts w:cs="Times New Roman"/>
                <w:sz w:val="16"/>
                <w:szCs w:val="20"/>
              </w:rPr>
              <w:t>ғылыми</w:t>
            </w:r>
            <w:proofErr w:type="spellEnd"/>
            <w:r w:rsidRPr="00317919">
              <w:rPr>
                <w:rFonts w:cs="Times New Roman"/>
                <w:sz w:val="16"/>
                <w:szCs w:val="20"/>
              </w:rPr>
              <w:t xml:space="preserve"> </w:t>
            </w:r>
            <w:proofErr w:type="spellStart"/>
            <w:r w:rsidRPr="00317919">
              <w:rPr>
                <w:rFonts w:cs="Times New Roman"/>
                <w:sz w:val="16"/>
                <w:szCs w:val="20"/>
              </w:rPr>
              <w:t>журналында</w:t>
            </w:r>
            <w:proofErr w:type="spellEnd"/>
            <w:r w:rsidRPr="00317919">
              <w:rPr>
                <w:rFonts w:cs="Times New Roman"/>
                <w:sz w:val="16"/>
                <w:szCs w:val="20"/>
              </w:rPr>
              <w:t xml:space="preserve"> 2 </w:t>
            </w:r>
            <w:proofErr w:type="spellStart"/>
            <w:r w:rsidRPr="00317919">
              <w:rPr>
                <w:rFonts w:cs="Times New Roman"/>
                <w:sz w:val="16"/>
                <w:szCs w:val="20"/>
              </w:rPr>
              <w:t>мақала</w:t>
            </w:r>
            <w:proofErr w:type="spellEnd"/>
            <w:r w:rsidRPr="00317919">
              <w:rPr>
                <w:rFonts w:cs="Times New Roman"/>
                <w:sz w:val="16"/>
                <w:szCs w:val="20"/>
              </w:rPr>
              <w:t xml:space="preserve"> </w:t>
            </w:r>
            <w:proofErr w:type="spellStart"/>
            <w:r w:rsidRPr="00317919">
              <w:rPr>
                <w:rFonts w:cs="Times New Roman"/>
                <w:sz w:val="16"/>
                <w:szCs w:val="20"/>
              </w:rPr>
              <w:t>дайындауға</w:t>
            </w:r>
            <w:proofErr w:type="spellEnd"/>
            <w:r w:rsidRPr="00317919">
              <w:rPr>
                <w:rFonts w:cs="Times New Roman"/>
                <w:sz w:val="16"/>
                <w:szCs w:val="20"/>
              </w:rPr>
              <w:t xml:space="preserve"> </w:t>
            </w:r>
            <w:proofErr w:type="spellStart"/>
            <w:r w:rsidRPr="00317919">
              <w:rPr>
                <w:rFonts w:cs="Times New Roman"/>
                <w:sz w:val="16"/>
                <w:szCs w:val="20"/>
              </w:rPr>
              <w:t>қатысу</w:t>
            </w:r>
            <w:proofErr w:type="spellEnd"/>
            <w:r w:rsidRPr="00317919">
              <w:rPr>
                <w:rFonts w:cs="Times New Roman"/>
                <w:sz w:val="16"/>
                <w:szCs w:val="20"/>
              </w:rPr>
              <w:t xml:space="preserve">, ҚР БҒМ КОКСОН </w:t>
            </w:r>
            <w:proofErr w:type="spellStart"/>
            <w:r w:rsidRPr="00317919">
              <w:rPr>
                <w:rFonts w:cs="Times New Roman"/>
                <w:sz w:val="16"/>
                <w:szCs w:val="20"/>
              </w:rPr>
              <w:t>ұсынған</w:t>
            </w:r>
            <w:proofErr w:type="spellEnd"/>
            <w:r w:rsidRPr="00317919">
              <w:rPr>
                <w:rFonts w:cs="Times New Roman"/>
                <w:sz w:val="16"/>
                <w:szCs w:val="20"/>
              </w:rPr>
              <w:t xml:space="preserve">, </w:t>
            </w:r>
            <w:proofErr w:type="spellStart"/>
            <w:r w:rsidRPr="00317919">
              <w:rPr>
                <w:rFonts w:cs="Times New Roman"/>
                <w:sz w:val="16"/>
                <w:szCs w:val="20"/>
              </w:rPr>
              <w:t>жас</w:t>
            </w:r>
            <w:proofErr w:type="spellEnd"/>
            <w:r w:rsidRPr="00317919">
              <w:rPr>
                <w:rFonts w:cs="Times New Roman"/>
                <w:sz w:val="16"/>
                <w:szCs w:val="20"/>
              </w:rPr>
              <w:t xml:space="preserve"> </w:t>
            </w:r>
            <w:proofErr w:type="spellStart"/>
            <w:r w:rsidRPr="00317919">
              <w:rPr>
                <w:rFonts w:cs="Times New Roman"/>
                <w:sz w:val="16"/>
                <w:szCs w:val="20"/>
              </w:rPr>
              <w:t>ғалымдар</w:t>
            </w:r>
            <w:proofErr w:type="spellEnd"/>
            <w:r w:rsidRPr="00317919">
              <w:rPr>
                <w:rFonts w:cs="Times New Roman"/>
                <w:sz w:val="16"/>
                <w:szCs w:val="20"/>
              </w:rPr>
              <w:t xml:space="preserve"> мен </w:t>
            </w:r>
            <w:proofErr w:type="spellStart"/>
            <w:r w:rsidRPr="00317919">
              <w:rPr>
                <w:rFonts w:cs="Times New Roman"/>
                <w:sz w:val="16"/>
                <w:szCs w:val="20"/>
              </w:rPr>
              <w:t>докторанттарға</w:t>
            </w:r>
            <w:proofErr w:type="spellEnd"/>
            <w:r w:rsidRPr="00317919">
              <w:rPr>
                <w:rFonts w:cs="Times New Roman"/>
                <w:sz w:val="16"/>
                <w:szCs w:val="20"/>
              </w:rPr>
              <w:t xml:space="preserve"> </w:t>
            </w:r>
            <w:proofErr w:type="spellStart"/>
            <w:r w:rsidRPr="00317919">
              <w:rPr>
                <w:rFonts w:cs="Times New Roman"/>
                <w:sz w:val="16"/>
                <w:szCs w:val="20"/>
              </w:rPr>
              <w:t>арналған</w:t>
            </w:r>
            <w:proofErr w:type="spellEnd"/>
            <w:r w:rsidRPr="00317919">
              <w:rPr>
                <w:rFonts w:cs="Times New Roman"/>
                <w:sz w:val="16"/>
                <w:szCs w:val="20"/>
              </w:rPr>
              <w:t xml:space="preserve"> </w:t>
            </w:r>
            <w:proofErr w:type="spellStart"/>
            <w:r w:rsidRPr="00317919">
              <w:rPr>
                <w:rFonts w:cs="Times New Roman"/>
                <w:sz w:val="16"/>
                <w:szCs w:val="20"/>
              </w:rPr>
              <w:t>оқыту</w:t>
            </w:r>
            <w:proofErr w:type="spellEnd"/>
            <w:r w:rsidRPr="00317919">
              <w:rPr>
                <w:rFonts w:cs="Times New Roman"/>
                <w:sz w:val="16"/>
                <w:szCs w:val="20"/>
              </w:rPr>
              <w:t xml:space="preserve"> </w:t>
            </w:r>
            <w:proofErr w:type="spellStart"/>
            <w:r w:rsidRPr="00317919">
              <w:rPr>
                <w:rFonts w:cs="Times New Roman"/>
                <w:sz w:val="16"/>
                <w:szCs w:val="20"/>
              </w:rPr>
              <w:t>семинарларын</w:t>
            </w:r>
            <w:proofErr w:type="spellEnd"/>
            <w:r w:rsidRPr="00317919">
              <w:rPr>
                <w:rFonts w:cs="Times New Roman"/>
                <w:sz w:val="16"/>
                <w:szCs w:val="20"/>
              </w:rPr>
              <w:t xml:space="preserve"> </w:t>
            </w:r>
            <w:proofErr w:type="spellStart"/>
            <w:r w:rsidRPr="00317919">
              <w:rPr>
                <w:rFonts w:cs="Times New Roman"/>
                <w:sz w:val="16"/>
                <w:szCs w:val="20"/>
              </w:rPr>
              <w:t>өткізу</w:t>
            </w:r>
            <w:proofErr w:type="spellEnd"/>
            <w:r w:rsidRPr="00317919">
              <w:rPr>
                <w:rFonts w:cs="Times New Roman"/>
                <w:sz w:val="16"/>
                <w:szCs w:val="20"/>
              </w:rPr>
              <w:t xml:space="preserve">, </w:t>
            </w:r>
            <w:proofErr w:type="spellStart"/>
            <w:r w:rsidRPr="00317919">
              <w:rPr>
                <w:rFonts w:cs="Times New Roman"/>
                <w:sz w:val="16"/>
                <w:szCs w:val="20"/>
              </w:rPr>
              <w:t>докторлық</w:t>
            </w:r>
            <w:proofErr w:type="spellEnd"/>
            <w:r w:rsidRPr="00317919">
              <w:rPr>
                <w:rFonts w:cs="Times New Roman"/>
                <w:sz w:val="16"/>
                <w:szCs w:val="20"/>
              </w:rPr>
              <w:t xml:space="preserve"> </w:t>
            </w:r>
            <w:proofErr w:type="spellStart"/>
            <w:r w:rsidRPr="00317919">
              <w:rPr>
                <w:rFonts w:cs="Times New Roman"/>
                <w:sz w:val="16"/>
                <w:szCs w:val="20"/>
              </w:rPr>
              <w:t>диссерта</w:t>
            </w:r>
            <w:r>
              <w:rPr>
                <w:rFonts w:cs="Times New Roman"/>
                <w:sz w:val="16"/>
                <w:szCs w:val="20"/>
              </w:rPr>
              <w:t>цияға</w:t>
            </w:r>
            <w:proofErr w:type="spellEnd"/>
            <w:r>
              <w:rPr>
                <w:rFonts w:cs="Times New Roman"/>
                <w:sz w:val="16"/>
                <w:szCs w:val="20"/>
              </w:rPr>
              <w:t xml:space="preserve"> </w:t>
            </w:r>
            <w:proofErr w:type="spellStart"/>
            <w:r>
              <w:rPr>
                <w:rFonts w:cs="Times New Roman"/>
                <w:sz w:val="16"/>
                <w:szCs w:val="20"/>
              </w:rPr>
              <w:t>кеңес</w:t>
            </w:r>
            <w:proofErr w:type="spellEnd"/>
            <w:r>
              <w:rPr>
                <w:rFonts w:cs="Times New Roman"/>
                <w:sz w:val="16"/>
                <w:szCs w:val="20"/>
              </w:rPr>
              <w:t xml:space="preserve"> беру, ББ</w:t>
            </w:r>
            <w:r w:rsidRPr="00317919">
              <w:rPr>
                <w:rFonts w:cs="Times New Roman"/>
                <w:sz w:val="16"/>
                <w:szCs w:val="20"/>
              </w:rPr>
              <w:t xml:space="preserve"> </w:t>
            </w:r>
            <w:proofErr w:type="spellStart"/>
            <w:r w:rsidRPr="00317919">
              <w:rPr>
                <w:rFonts w:cs="Times New Roman"/>
                <w:sz w:val="16"/>
                <w:szCs w:val="20"/>
              </w:rPr>
              <w:t>және</w:t>
            </w:r>
            <w:proofErr w:type="spellEnd"/>
            <w:r w:rsidRPr="00317919">
              <w:rPr>
                <w:rFonts w:cs="Times New Roman"/>
                <w:sz w:val="16"/>
                <w:szCs w:val="20"/>
              </w:rPr>
              <w:t xml:space="preserve"> </w:t>
            </w:r>
            <w:proofErr w:type="spellStart"/>
            <w:r w:rsidRPr="00317919">
              <w:rPr>
                <w:rFonts w:cs="Times New Roman"/>
                <w:sz w:val="16"/>
                <w:szCs w:val="20"/>
              </w:rPr>
              <w:t>силлабус</w:t>
            </w:r>
            <w:proofErr w:type="spellEnd"/>
            <w:r>
              <w:rPr>
                <w:rFonts w:cs="Times New Roman"/>
                <w:sz w:val="16"/>
                <w:szCs w:val="20"/>
              </w:rPr>
              <w:t xml:space="preserve"> </w:t>
            </w:r>
            <w:proofErr w:type="spellStart"/>
            <w:r>
              <w:rPr>
                <w:rFonts w:cs="Times New Roman"/>
                <w:sz w:val="16"/>
                <w:szCs w:val="20"/>
              </w:rPr>
              <w:t>рецензиялау</w:t>
            </w:r>
            <w:proofErr w:type="spellEnd"/>
            <w:r w:rsidRPr="00317919">
              <w:rPr>
                <w:rFonts w:cs="Times New Roman"/>
                <w:sz w:val="16"/>
                <w:szCs w:val="20"/>
              </w:rPr>
              <w:t>.</w:t>
            </w:r>
            <w:r w:rsidR="007C2E6E" w:rsidRPr="005C7DE2">
              <w:rPr>
                <w:rFonts w:cs="Times New Roman"/>
                <w:sz w:val="16"/>
                <w:szCs w:val="20"/>
              </w:rPr>
              <w:t xml:space="preserve">. </w:t>
            </w:r>
          </w:p>
          <w:p w14:paraId="41E5A49E" w14:textId="77777777" w:rsidR="007C2E6E" w:rsidRPr="005C7DE2" w:rsidRDefault="003157B4" w:rsidP="007C2E6E">
            <w:pPr>
              <w:spacing w:line="276" w:lineRule="auto"/>
              <w:rPr>
                <w:sz w:val="22"/>
              </w:rPr>
            </w:pPr>
            <w:hyperlink r:id="rId43" w:history="1">
              <w:r w:rsidR="007C2E6E" w:rsidRPr="005C7DE2">
                <w:rPr>
                  <w:rStyle w:val="a5"/>
                  <w:sz w:val="16"/>
                </w:rPr>
                <w:t>https://ksu.edu.kz/newslist/education/v-kru-zarubezhnyj-gost1/</w:t>
              </w:r>
            </w:hyperlink>
            <w:r w:rsidR="007C2E6E" w:rsidRPr="005C7DE2">
              <w:rPr>
                <w:sz w:val="16"/>
              </w:rPr>
              <w:t xml:space="preserve"> </w:t>
            </w:r>
          </w:p>
        </w:tc>
      </w:tr>
      <w:tr w:rsidR="007C2E6E" w:rsidRPr="005C7DE2" w14:paraId="5C33E116" w14:textId="77777777" w:rsidTr="006A6F49">
        <w:tc>
          <w:tcPr>
            <w:tcW w:w="375" w:type="dxa"/>
          </w:tcPr>
          <w:p w14:paraId="08F18BE0" w14:textId="77777777" w:rsidR="007C2E6E" w:rsidRPr="005C7DE2" w:rsidRDefault="007C2E6E" w:rsidP="007C2E6E">
            <w:pPr>
              <w:spacing w:line="276" w:lineRule="auto"/>
              <w:jc w:val="both"/>
              <w:rPr>
                <w:rFonts w:cs="Times New Roman"/>
                <w:color w:val="000000"/>
                <w:sz w:val="10"/>
                <w:szCs w:val="24"/>
                <w:lang w:eastAsia="ru-RU"/>
              </w:rPr>
            </w:pPr>
            <w:r w:rsidRPr="005C7DE2">
              <w:rPr>
                <w:rFonts w:cs="Times New Roman"/>
                <w:color w:val="000000"/>
                <w:sz w:val="10"/>
                <w:szCs w:val="24"/>
                <w:lang w:eastAsia="ru-RU"/>
              </w:rPr>
              <w:t>38</w:t>
            </w:r>
          </w:p>
        </w:tc>
        <w:tc>
          <w:tcPr>
            <w:tcW w:w="1311" w:type="dxa"/>
          </w:tcPr>
          <w:p w14:paraId="358FCDAB" w14:textId="77777777" w:rsidR="007C2E6E" w:rsidRPr="005C7DE2" w:rsidRDefault="007C2E6E" w:rsidP="007C2E6E">
            <w:pPr>
              <w:spacing w:line="276" w:lineRule="auto"/>
              <w:rPr>
                <w:rFonts w:cs="Times New Roman"/>
                <w:sz w:val="16"/>
                <w:lang w:val="en-US"/>
              </w:rPr>
            </w:pPr>
            <w:r w:rsidRPr="005C7DE2">
              <w:rPr>
                <w:rFonts w:cs="Times New Roman"/>
                <w:sz w:val="16"/>
                <w:lang w:val="en-US"/>
              </w:rPr>
              <w:t>Sadie Ritter</w:t>
            </w:r>
          </w:p>
        </w:tc>
        <w:tc>
          <w:tcPr>
            <w:tcW w:w="1507" w:type="dxa"/>
          </w:tcPr>
          <w:p w14:paraId="68D1E2EC" w14:textId="77777777" w:rsidR="007C2E6E" w:rsidRPr="005C7DE2" w:rsidRDefault="007C2E6E" w:rsidP="007C2E6E">
            <w:pPr>
              <w:spacing w:line="276" w:lineRule="auto"/>
              <w:rPr>
                <w:rFonts w:cs="Times New Roman"/>
                <w:sz w:val="16"/>
              </w:rPr>
            </w:pPr>
          </w:p>
        </w:tc>
        <w:tc>
          <w:tcPr>
            <w:tcW w:w="1060" w:type="dxa"/>
          </w:tcPr>
          <w:p w14:paraId="56FB74B7" w14:textId="77777777" w:rsidR="007C2E6E" w:rsidRPr="00710122" w:rsidRDefault="007C2E6E" w:rsidP="007C2E6E">
            <w:pPr>
              <w:spacing w:line="276" w:lineRule="auto"/>
              <w:jc w:val="both"/>
              <w:rPr>
                <w:rFonts w:cs="Times New Roman"/>
                <w:color w:val="000000"/>
                <w:sz w:val="16"/>
                <w:szCs w:val="24"/>
                <w:lang w:val="en-US" w:eastAsia="ru-RU"/>
              </w:rPr>
            </w:pPr>
            <w:r w:rsidRPr="00710122">
              <w:rPr>
                <w:rFonts w:cs="Times New Roman"/>
                <w:color w:val="000000"/>
                <w:sz w:val="16"/>
                <w:szCs w:val="24"/>
                <w:lang w:eastAsia="ru-RU"/>
              </w:rPr>
              <w:t>8.09.2023 – 0</w:t>
            </w:r>
            <w:r w:rsidRPr="00710122">
              <w:rPr>
                <w:rFonts w:cs="Times New Roman"/>
                <w:color w:val="000000"/>
                <w:sz w:val="16"/>
                <w:szCs w:val="24"/>
                <w:lang w:val="en-US" w:eastAsia="ru-RU"/>
              </w:rPr>
              <w:t>4</w:t>
            </w:r>
            <w:r w:rsidRPr="00710122">
              <w:rPr>
                <w:rFonts w:cs="Times New Roman"/>
                <w:color w:val="000000"/>
                <w:sz w:val="16"/>
                <w:szCs w:val="24"/>
                <w:lang w:eastAsia="ru-RU"/>
              </w:rPr>
              <w:t>.</w:t>
            </w:r>
            <w:r w:rsidRPr="00710122">
              <w:rPr>
                <w:rFonts w:cs="Times New Roman"/>
                <w:color w:val="000000"/>
                <w:sz w:val="16"/>
                <w:szCs w:val="24"/>
                <w:lang w:val="en-US" w:eastAsia="ru-RU"/>
              </w:rPr>
              <w:t>07</w:t>
            </w:r>
            <w:r w:rsidRPr="00710122">
              <w:rPr>
                <w:rFonts w:cs="Times New Roman"/>
                <w:color w:val="000000"/>
                <w:sz w:val="16"/>
                <w:szCs w:val="24"/>
                <w:lang w:eastAsia="ru-RU"/>
              </w:rPr>
              <w:t>.202</w:t>
            </w:r>
            <w:r w:rsidRPr="00710122">
              <w:rPr>
                <w:rFonts w:cs="Times New Roman"/>
                <w:color w:val="000000"/>
                <w:sz w:val="16"/>
                <w:szCs w:val="24"/>
                <w:lang w:val="en-US" w:eastAsia="ru-RU"/>
              </w:rPr>
              <w:t>4</w:t>
            </w:r>
          </w:p>
        </w:tc>
        <w:tc>
          <w:tcPr>
            <w:tcW w:w="1418" w:type="dxa"/>
          </w:tcPr>
          <w:p w14:paraId="07B9696D" w14:textId="2607926B" w:rsidR="007C2E6E" w:rsidRPr="00317919" w:rsidRDefault="007C2E6E" w:rsidP="00317919">
            <w:pPr>
              <w:spacing w:line="276" w:lineRule="auto"/>
              <w:rPr>
                <w:rFonts w:cs="Times New Roman"/>
                <w:sz w:val="16"/>
                <w:szCs w:val="20"/>
                <w:lang w:val="kk-KZ"/>
              </w:rPr>
            </w:pPr>
            <w:proofErr w:type="spellStart"/>
            <w:r w:rsidRPr="005C7DE2">
              <w:rPr>
                <w:rFonts w:cs="Times New Roman"/>
                <w:sz w:val="16"/>
                <w:szCs w:val="20"/>
              </w:rPr>
              <w:t>Фулбрайт</w:t>
            </w:r>
            <w:proofErr w:type="spellEnd"/>
            <w:r w:rsidR="00317919">
              <w:rPr>
                <w:rFonts w:cs="Times New Roman"/>
                <w:sz w:val="16"/>
                <w:szCs w:val="20"/>
                <w:lang w:val="kk-KZ"/>
              </w:rPr>
              <w:t xml:space="preserve"> бағдарламасы</w:t>
            </w:r>
            <w:r w:rsidRPr="005C7DE2">
              <w:rPr>
                <w:rFonts w:cs="Times New Roman"/>
                <w:sz w:val="16"/>
                <w:szCs w:val="20"/>
              </w:rPr>
              <w:t xml:space="preserve">, </w:t>
            </w:r>
            <w:r w:rsidR="00317919">
              <w:rPr>
                <w:rFonts w:cs="Times New Roman"/>
                <w:sz w:val="16"/>
                <w:szCs w:val="20"/>
                <w:lang w:val="kk-KZ"/>
              </w:rPr>
              <w:t>АҚШ</w:t>
            </w:r>
          </w:p>
        </w:tc>
        <w:tc>
          <w:tcPr>
            <w:tcW w:w="4501" w:type="dxa"/>
          </w:tcPr>
          <w:p w14:paraId="41413DCD" w14:textId="77777777" w:rsidR="007C2E6E" w:rsidRPr="004E7CDC" w:rsidRDefault="007C2E6E" w:rsidP="007C2E6E">
            <w:pPr>
              <w:spacing w:line="276" w:lineRule="auto"/>
              <w:rPr>
                <w:rFonts w:cs="Times New Roman"/>
                <w:sz w:val="16"/>
                <w:szCs w:val="20"/>
              </w:rPr>
            </w:pPr>
            <w:proofErr w:type="spellStart"/>
            <w:r w:rsidRPr="004E7CDC">
              <w:rPr>
                <w:rFonts w:cs="Times New Roman"/>
                <w:sz w:val="16"/>
                <w:szCs w:val="20"/>
              </w:rPr>
              <w:t>Оқытушы</w:t>
            </w:r>
            <w:proofErr w:type="spellEnd"/>
            <w:r w:rsidRPr="004E7CDC">
              <w:rPr>
                <w:rFonts w:cs="Times New Roman"/>
                <w:sz w:val="16"/>
                <w:szCs w:val="20"/>
              </w:rPr>
              <w:t xml:space="preserve"> </w:t>
            </w:r>
            <w:proofErr w:type="spellStart"/>
            <w:r w:rsidRPr="004E7CDC">
              <w:rPr>
                <w:rFonts w:cs="Times New Roman"/>
                <w:sz w:val="16"/>
                <w:szCs w:val="20"/>
              </w:rPr>
              <w:t>көмекшісі</w:t>
            </w:r>
            <w:proofErr w:type="spellEnd"/>
            <w:r w:rsidRPr="004E7CDC">
              <w:rPr>
                <w:rFonts w:cs="Times New Roman"/>
                <w:sz w:val="16"/>
                <w:szCs w:val="20"/>
              </w:rPr>
              <w:t xml:space="preserve"> </w:t>
            </w:r>
            <w:proofErr w:type="spellStart"/>
            <w:r w:rsidRPr="004E7CDC">
              <w:rPr>
                <w:rFonts w:cs="Times New Roman"/>
                <w:sz w:val="16"/>
                <w:szCs w:val="20"/>
              </w:rPr>
              <w:t>ретінде</w:t>
            </w:r>
            <w:proofErr w:type="spellEnd"/>
            <w:r w:rsidRPr="004E7CDC">
              <w:rPr>
                <w:rFonts w:cs="Times New Roman"/>
                <w:sz w:val="16"/>
                <w:szCs w:val="20"/>
              </w:rPr>
              <w:t xml:space="preserve"> </w:t>
            </w:r>
            <w:proofErr w:type="spellStart"/>
            <w:r w:rsidRPr="004E7CDC">
              <w:rPr>
                <w:rFonts w:cs="Times New Roman"/>
                <w:sz w:val="16"/>
                <w:szCs w:val="20"/>
              </w:rPr>
              <w:t>ағылшын</w:t>
            </w:r>
            <w:proofErr w:type="spellEnd"/>
            <w:r w:rsidRPr="004E7CDC">
              <w:rPr>
                <w:rFonts w:cs="Times New Roman"/>
                <w:sz w:val="16"/>
                <w:szCs w:val="20"/>
              </w:rPr>
              <w:t xml:space="preserve"> </w:t>
            </w:r>
            <w:proofErr w:type="spellStart"/>
            <w:r w:rsidRPr="004E7CDC">
              <w:rPr>
                <w:rFonts w:cs="Times New Roman"/>
                <w:sz w:val="16"/>
                <w:szCs w:val="20"/>
              </w:rPr>
              <w:t>тілін</w:t>
            </w:r>
            <w:proofErr w:type="spellEnd"/>
            <w:r w:rsidRPr="004E7CDC">
              <w:rPr>
                <w:rFonts w:cs="Times New Roman"/>
                <w:sz w:val="16"/>
                <w:szCs w:val="20"/>
              </w:rPr>
              <w:t xml:space="preserve"> </w:t>
            </w:r>
            <w:proofErr w:type="spellStart"/>
            <w:r w:rsidRPr="004E7CDC">
              <w:rPr>
                <w:rFonts w:cs="Times New Roman"/>
                <w:sz w:val="16"/>
                <w:szCs w:val="20"/>
              </w:rPr>
              <w:t>оқыту</w:t>
            </w:r>
            <w:proofErr w:type="spellEnd"/>
            <w:r w:rsidRPr="004E7CDC">
              <w:rPr>
                <w:rFonts w:cs="Times New Roman"/>
                <w:sz w:val="16"/>
                <w:szCs w:val="20"/>
              </w:rPr>
              <w:t>,</w:t>
            </w:r>
          </w:p>
          <w:p w14:paraId="0D09CE90" w14:textId="77777777" w:rsidR="007C2E6E" w:rsidRDefault="007C2E6E" w:rsidP="007C2E6E">
            <w:pPr>
              <w:spacing w:line="276" w:lineRule="auto"/>
              <w:rPr>
                <w:rFonts w:cs="Times New Roman"/>
                <w:sz w:val="16"/>
                <w:szCs w:val="20"/>
              </w:rPr>
            </w:pPr>
            <w:r w:rsidRPr="004E7CDC">
              <w:rPr>
                <w:rFonts w:cs="Times New Roman"/>
                <w:sz w:val="16"/>
                <w:szCs w:val="20"/>
              </w:rPr>
              <w:t xml:space="preserve">АҚШ пен </w:t>
            </w:r>
            <w:proofErr w:type="spellStart"/>
            <w:r w:rsidRPr="004E7CDC">
              <w:rPr>
                <w:rFonts w:cs="Times New Roman"/>
                <w:sz w:val="16"/>
                <w:szCs w:val="20"/>
              </w:rPr>
              <w:t>Қазақстан</w:t>
            </w:r>
            <w:proofErr w:type="spellEnd"/>
            <w:r w:rsidRPr="004E7CDC">
              <w:rPr>
                <w:rFonts w:cs="Times New Roman"/>
                <w:sz w:val="16"/>
                <w:szCs w:val="20"/>
              </w:rPr>
              <w:t xml:space="preserve"> </w:t>
            </w:r>
            <w:proofErr w:type="spellStart"/>
            <w:r w:rsidRPr="004E7CDC">
              <w:rPr>
                <w:rFonts w:cs="Times New Roman"/>
                <w:sz w:val="16"/>
                <w:szCs w:val="20"/>
              </w:rPr>
              <w:t>арасындағы</w:t>
            </w:r>
            <w:proofErr w:type="spellEnd"/>
            <w:r w:rsidRPr="004E7CDC">
              <w:rPr>
                <w:rFonts w:cs="Times New Roman"/>
                <w:sz w:val="16"/>
                <w:szCs w:val="20"/>
              </w:rPr>
              <w:t xml:space="preserve"> </w:t>
            </w:r>
            <w:proofErr w:type="spellStart"/>
            <w:r w:rsidRPr="004E7CDC">
              <w:rPr>
                <w:rFonts w:cs="Times New Roman"/>
                <w:sz w:val="16"/>
                <w:szCs w:val="20"/>
              </w:rPr>
              <w:t>мәдени</w:t>
            </w:r>
            <w:proofErr w:type="spellEnd"/>
            <w:r w:rsidRPr="004E7CDC">
              <w:rPr>
                <w:rFonts w:cs="Times New Roman"/>
                <w:sz w:val="16"/>
                <w:szCs w:val="20"/>
              </w:rPr>
              <w:t xml:space="preserve"> </w:t>
            </w:r>
            <w:proofErr w:type="spellStart"/>
            <w:r w:rsidRPr="004E7CDC">
              <w:rPr>
                <w:rFonts w:cs="Times New Roman"/>
                <w:sz w:val="16"/>
                <w:szCs w:val="20"/>
              </w:rPr>
              <w:t>алмасу</w:t>
            </w:r>
            <w:proofErr w:type="spellEnd"/>
            <w:r w:rsidRPr="005C7DE2">
              <w:rPr>
                <w:rFonts w:cs="Times New Roman"/>
                <w:sz w:val="16"/>
                <w:szCs w:val="20"/>
              </w:rPr>
              <w:t xml:space="preserve"> </w:t>
            </w:r>
          </w:p>
          <w:p w14:paraId="29DE9CD8" w14:textId="734083B6" w:rsidR="007C2E6E" w:rsidRPr="005C7DE2" w:rsidRDefault="007C2E6E" w:rsidP="007C2E6E">
            <w:pPr>
              <w:spacing w:line="276" w:lineRule="auto"/>
              <w:rPr>
                <w:rFonts w:cs="Times New Roman"/>
                <w:sz w:val="16"/>
                <w:szCs w:val="20"/>
              </w:rPr>
            </w:pPr>
          </w:p>
        </w:tc>
      </w:tr>
    </w:tbl>
    <w:p w14:paraId="4D4EE1EE" w14:textId="77777777" w:rsidR="00653E57" w:rsidRDefault="00D84043" w:rsidP="005C7DE2">
      <w:pPr>
        <w:spacing w:line="276" w:lineRule="auto"/>
        <w:ind w:firstLine="708"/>
        <w:jc w:val="both"/>
        <w:rPr>
          <w:rFonts w:cs="Times New Roman"/>
          <w:sz w:val="22"/>
          <w:szCs w:val="28"/>
        </w:rPr>
      </w:pPr>
      <w:r w:rsidRPr="007C2E6E">
        <w:rPr>
          <w:rFonts w:cs="Times New Roman"/>
          <w:sz w:val="22"/>
          <w:szCs w:val="28"/>
        </w:rPr>
        <w:t xml:space="preserve"> </w:t>
      </w:r>
      <w:r w:rsidR="00653E57" w:rsidRPr="005C7DE2">
        <w:rPr>
          <w:rFonts w:cs="Times New Roman"/>
          <w:noProof/>
          <w:sz w:val="22"/>
          <w:szCs w:val="28"/>
          <w:lang w:eastAsia="ru-RU"/>
        </w:rPr>
        <w:drawing>
          <wp:inline distT="0" distB="0" distL="0" distR="0" wp14:anchorId="3630227E" wp14:editId="6624321D">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0D9F06E" w14:textId="1A097BAA" w:rsidR="00450824" w:rsidRDefault="00A33903" w:rsidP="00450824">
      <w:pPr>
        <w:ind w:firstLine="709"/>
        <w:jc w:val="center"/>
        <w:rPr>
          <w:rFonts w:eastAsia="Calibri"/>
          <w:sz w:val="22"/>
          <w:shd w:val="clear" w:color="auto" w:fill="FFFFFF"/>
        </w:rPr>
      </w:pPr>
      <w:r w:rsidRPr="00A33903">
        <w:rPr>
          <w:rFonts w:eastAsia="Calibri"/>
          <w:sz w:val="22"/>
          <w:shd w:val="clear" w:color="auto" w:fill="FFFFFF"/>
        </w:rPr>
        <w:t xml:space="preserve">Сурет 2. </w:t>
      </w:r>
      <w:proofErr w:type="spellStart"/>
      <w:r w:rsidRPr="00A33903">
        <w:rPr>
          <w:rFonts w:eastAsia="Calibri"/>
          <w:sz w:val="22"/>
          <w:shd w:val="clear" w:color="auto" w:fill="FFFFFF"/>
        </w:rPr>
        <w:t>Қаржыландыру</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түрлері</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бойынша</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соңғы</w:t>
      </w:r>
      <w:proofErr w:type="spellEnd"/>
      <w:r w:rsidRPr="00A33903">
        <w:rPr>
          <w:rFonts w:eastAsia="Calibri"/>
          <w:sz w:val="22"/>
          <w:shd w:val="clear" w:color="auto" w:fill="FFFFFF"/>
        </w:rPr>
        <w:t xml:space="preserve"> 4 </w:t>
      </w:r>
      <w:proofErr w:type="spellStart"/>
      <w:r w:rsidRPr="00A33903">
        <w:rPr>
          <w:rFonts w:eastAsia="Calibri"/>
          <w:sz w:val="22"/>
          <w:shd w:val="clear" w:color="auto" w:fill="FFFFFF"/>
        </w:rPr>
        <w:t>жылдағы</w:t>
      </w:r>
      <w:proofErr w:type="spellEnd"/>
      <w:r w:rsidRPr="00A33903">
        <w:rPr>
          <w:rFonts w:eastAsia="Calibri"/>
          <w:sz w:val="22"/>
          <w:shd w:val="clear" w:color="auto" w:fill="FFFFFF"/>
        </w:rPr>
        <w:t xml:space="preserve"> (2020, 2021, 2022, 2023) </w:t>
      </w:r>
      <w:proofErr w:type="spellStart"/>
      <w:r w:rsidRPr="00A33903">
        <w:rPr>
          <w:rFonts w:eastAsia="Calibri"/>
          <w:sz w:val="22"/>
          <w:shd w:val="clear" w:color="auto" w:fill="FFFFFF"/>
        </w:rPr>
        <w:t>шетелдік</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ғалымдарды</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шақыру</w:t>
      </w:r>
      <w:proofErr w:type="spellEnd"/>
      <w:r w:rsidRPr="00A33903">
        <w:rPr>
          <w:rFonts w:eastAsia="Calibri"/>
          <w:sz w:val="22"/>
          <w:shd w:val="clear" w:color="auto" w:fill="FFFFFF"/>
        </w:rPr>
        <w:t xml:space="preserve"> </w:t>
      </w:r>
      <w:proofErr w:type="spellStart"/>
      <w:r w:rsidRPr="00A33903">
        <w:rPr>
          <w:rFonts w:eastAsia="Calibri"/>
          <w:sz w:val="22"/>
          <w:shd w:val="clear" w:color="auto" w:fill="FFFFFF"/>
        </w:rPr>
        <w:t>статистикасы</w:t>
      </w:r>
      <w:proofErr w:type="spellEnd"/>
    </w:p>
    <w:p w14:paraId="78D9D69C" w14:textId="77777777" w:rsidR="00A33903" w:rsidRPr="00AF00AD" w:rsidRDefault="00A33903" w:rsidP="00450824">
      <w:pPr>
        <w:ind w:firstLine="709"/>
        <w:jc w:val="center"/>
        <w:rPr>
          <w:rFonts w:eastAsia="Calibri"/>
          <w:sz w:val="22"/>
          <w:shd w:val="clear" w:color="auto" w:fill="FFFFFF"/>
        </w:rPr>
      </w:pPr>
    </w:p>
    <w:p w14:paraId="4475C083" w14:textId="69D13D57" w:rsidR="00946D9C" w:rsidRPr="00946D9C" w:rsidRDefault="00D84043" w:rsidP="00946D9C">
      <w:pPr>
        <w:spacing w:line="276" w:lineRule="auto"/>
        <w:ind w:firstLine="708"/>
        <w:jc w:val="both"/>
        <w:rPr>
          <w:rFonts w:cs="Times New Roman"/>
          <w:sz w:val="22"/>
          <w:szCs w:val="28"/>
        </w:rPr>
      </w:pPr>
      <w:r w:rsidRPr="005C7DE2">
        <w:rPr>
          <w:rFonts w:cs="Times New Roman"/>
          <w:sz w:val="22"/>
          <w:szCs w:val="28"/>
        </w:rPr>
        <w:t xml:space="preserve"> </w:t>
      </w:r>
      <w:proofErr w:type="spellStart"/>
      <w:r w:rsidR="00946D9C" w:rsidRPr="00946D9C">
        <w:rPr>
          <w:rFonts w:cs="Times New Roman"/>
          <w:sz w:val="22"/>
          <w:szCs w:val="28"/>
        </w:rPr>
        <w:t>Ұсынылған</w:t>
      </w:r>
      <w:proofErr w:type="spellEnd"/>
      <w:r w:rsidR="00946D9C" w:rsidRPr="00946D9C">
        <w:rPr>
          <w:rFonts w:cs="Times New Roman"/>
          <w:sz w:val="22"/>
          <w:szCs w:val="28"/>
        </w:rPr>
        <w:t xml:space="preserve"> «</w:t>
      </w:r>
      <w:proofErr w:type="spellStart"/>
      <w:r w:rsidR="00946D9C" w:rsidRPr="00946D9C">
        <w:rPr>
          <w:rFonts w:cs="Times New Roman"/>
          <w:sz w:val="22"/>
          <w:szCs w:val="28"/>
        </w:rPr>
        <w:t>Қаржыландыру</w:t>
      </w:r>
      <w:proofErr w:type="spellEnd"/>
      <w:r w:rsidR="00946D9C" w:rsidRPr="00946D9C">
        <w:rPr>
          <w:rFonts w:cs="Times New Roman"/>
          <w:sz w:val="22"/>
          <w:szCs w:val="28"/>
        </w:rPr>
        <w:t xml:space="preserve"> </w:t>
      </w:r>
      <w:proofErr w:type="spellStart"/>
      <w:r w:rsidR="00946D9C" w:rsidRPr="00946D9C">
        <w:rPr>
          <w:rFonts w:cs="Times New Roman"/>
          <w:sz w:val="22"/>
          <w:szCs w:val="28"/>
        </w:rPr>
        <w:t>түрлері</w:t>
      </w:r>
      <w:proofErr w:type="spellEnd"/>
      <w:r w:rsidR="00946D9C" w:rsidRPr="00946D9C">
        <w:rPr>
          <w:rFonts w:cs="Times New Roman"/>
          <w:sz w:val="22"/>
          <w:szCs w:val="28"/>
        </w:rPr>
        <w:t xml:space="preserve"> </w:t>
      </w:r>
      <w:proofErr w:type="spellStart"/>
      <w:r w:rsidR="00946D9C" w:rsidRPr="00946D9C">
        <w:rPr>
          <w:rFonts w:cs="Times New Roman"/>
          <w:sz w:val="22"/>
          <w:szCs w:val="28"/>
        </w:rPr>
        <w:t>бойынша</w:t>
      </w:r>
      <w:proofErr w:type="spellEnd"/>
      <w:r w:rsidR="00946D9C" w:rsidRPr="00946D9C">
        <w:rPr>
          <w:rFonts w:cs="Times New Roman"/>
          <w:sz w:val="22"/>
          <w:szCs w:val="28"/>
        </w:rPr>
        <w:t xml:space="preserve"> 2020-2023 </w:t>
      </w:r>
      <w:proofErr w:type="spellStart"/>
      <w:r w:rsidR="00946D9C" w:rsidRPr="00946D9C">
        <w:rPr>
          <w:rFonts w:cs="Times New Roman"/>
          <w:sz w:val="22"/>
          <w:szCs w:val="28"/>
        </w:rPr>
        <w:t>жылдарға</w:t>
      </w:r>
      <w:proofErr w:type="spellEnd"/>
      <w:r w:rsidR="00946D9C" w:rsidRPr="00946D9C">
        <w:rPr>
          <w:rFonts w:cs="Times New Roman"/>
          <w:sz w:val="22"/>
          <w:szCs w:val="28"/>
        </w:rPr>
        <w:t xml:space="preserve"> </w:t>
      </w:r>
      <w:proofErr w:type="spellStart"/>
      <w:r w:rsidR="00946D9C" w:rsidRPr="00946D9C">
        <w:rPr>
          <w:rFonts w:cs="Times New Roman"/>
          <w:sz w:val="22"/>
          <w:szCs w:val="28"/>
        </w:rPr>
        <w:t>арналған</w:t>
      </w:r>
      <w:proofErr w:type="spellEnd"/>
      <w:r w:rsidR="00946D9C" w:rsidRPr="00946D9C">
        <w:rPr>
          <w:rFonts w:cs="Times New Roman"/>
          <w:sz w:val="22"/>
          <w:szCs w:val="28"/>
        </w:rPr>
        <w:t xml:space="preserve"> </w:t>
      </w:r>
      <w:proofErr w:type="spellStart"/>
      <w:r w:rsidR="00946D9C" w:rsidRPr="00946D9C">
        <w:rPr>
          <w:rFonts w:cs="Times New Roman"/>
          <w:sz w:val="22"/>
          <w:szCs w:val="28"/>
        </w:rPr>
        <w:t>шетелдік</w:t>
      </w:r>
      <w:proofErr w:type="spellEnd"/>
      <w:r w:rsidR="00946D9C" w:rsidRPr="00946D9C">
        <w:rPr>
          <w:rFonts w:cs="Times New Roman"/>
          <w:sz w:val="22"/>
          <w:szCs w:val="28"/>
        </w:rPr>
        <w:t xml:space="preserve"> </w:t>
      </w:r>
      <w:proofErr w:type="spellStart"/>
      <w:r w:rsidR="00946D9C" w:rsidRPr="00946D9C">
        <w:rPr>
          <w:rFonts w:cs="Times New Roman"/>
          <w:sz w:val="22"/>
          <w:szCs w:val="28"/>
        </w:rPr>
        <w:t>ғалымдар</w:t>
      </w:r>
      <w:proofErr w:type="spellEnd"/>
      <w:r w:rsidR="00946D9C" w:rsidRPr="00946D9C">
        <w:rPr>
          <w:rFonts w:cs="Times New Roman"/>
          <w:sz w:val="22"/>
          <w:szCs w:val="28"/>
        </w:rPr>
        <w:t xml:space="preserve">» </w:t>
      </w:r>
      <w:proofErr w:type="spellStart"/>
      <w:r w:rsidR="00946D9C" w:rsidRPr="00946D9C">
        <w:rPr>
          <w:rFonts w:cs="Times New Roman"/>
          <w:sz w:val="22"/>
          <w:szCs w:val="28"/>
        </w:rPr>
        <w:t>диаграммасына</w:t>
      </w:r>
      <w:proofErr w:type="spellEnd"/>
      <w:r w:rsidR="00946D9C" w:rsidRPr="00946D9C">
        <w:rPr>
          <w:rFonts w:cs="Times New Roman"/>
          <w:sz w:val="22"/>
          <w:szCs w:val="28"/>
        </w:rPr>
        <w:t xml:space="preserve"> </w:t>
      </w:r>
      <w:proofErr w:type="spellStart"/>
      <w:r w:rsidR="00946D9C" w:rsidRPr="00946D9C">
        <w:rPr>
          <w:rFonts w:cs="Times New Roman"/>
          <w:sz w:val="22"/>
          <w:szCs w:val="28"/>
        </w:rPr>
        <w:t>сәйкес</w:t>
      </w:r>
      <w:proofErr w:type="spellEnd"/>
      <w:r w:rsidR="00946D9C" w:rsidRPr="00946D9C">
        <w:rPr>
          <w:rFonts w:cs="Times New Roman"/>
          <w:sz w:val="22"/>
          <w:szCs w:val="28"/>
        </w:rPr>
        <w:t xml:space="preserve">, </w:t>
      </w:r>
      <w:proofErr w:type="spellStart"/>
      <w:r w:rsidR="00946D9C" w:rsidRPr="00946D9C">
        <w:rPr>
          <w:rFonts w:cs="Times New Roman"/>
          <w:sz w:val="22"/>
          <w:szCs w:val="28"/>
        </w:rPr>
        <w:t>республикалық</w:t>
      </w:r>
      <w:proofErr w:type="spellEnd"/>
      <w:r w:rsidR="00946D9C" w:rsidRPr="00946D9C">
        <w:rPr>
          <w:rFonts w:cs="Times New Roman"/>
          <w:sz w:val="22"/>
          <w:szCs w:val="28"/>
        </w:rPr>
        <w:t xml:space="preserve"> бюджет </w:t>
      </w:r>
      <w:proofErr w:type="spellStart"/>
      <w:r w:rsidR="00946D9C" w:rsidRPr="00946D9C">
        <w:rPr>
          <w:rFonts w:cs="Times New Roman"/>
          <w:sz w:val="22"/>
          <w:szCs w:val="28"/>
        </w:rPr>
        <w:t>есебінен</w:t>
      </w:r>
      <w:proofErr w:type="spellEnd"/>
      <w:r w:rsidR="00946D9C" w:rsidRPr="00946D9C">
        <w:rPr>
          <w:rFonts w:cs="Times New Roman"/>
          <w:sz w:val="22"/>
          <w:szCs w:val="28"/>
        </w:rPr>
        <w:t xml:space="preserve"> </w:t>
      </w:r>
      <w:proofErr w:type="spellStart"/>
      <w:r w:rsidR="00946D9C" w:rsidRPr="00946D9C">
        <w:rPr>
          <w:rFonts w:cs="Times New Roman"/>
          <w:sz w:val="22"/>
          <w:szCs w:val="28"/>
        </w:rPr>
        <w:t>ең</w:t>
      </w:r>
      <w:proofErr w:type="spellEnd"/>
      <w:r w:rsidR="00946D9C" w:rsidRPr="00946D9C">
        <w:rPr>
          <w:rFonts w:cs="Times New Roman"/>
          <w:sz w:val="22"/>
          <w:szCs w:val="28"/>
        </w:rPr>
        <w:t xml:space="preserve"> </w:t>
      </w:r>
      <w:proofErr w:type="spellStart"/>
      <w:r w:rsidR="00946D9C" w:rsidRPr="00946D9C">
        <w:rPr>
          <w:rFonts w:cs="Times New Roman"/>
          <w:sz w:val="22"/>
          <w:szCs w:val="28"/>
        </w:rPr>
        <w:t>көп</w:t>
      </w:r>
      <w:proofErr w:type="spellEnd"/>
      <w:r w:rsidR="00946D9C" w:rsidRPr="00946D9C">
        <w:rPr>
          <w:rFonts w:cs="Times New Roman"/>
          <w:sz w:val="22"/>
          <w:szCs w:val="28"/>
        </w:rPr>
        <w:t xml:space="preserve"> </w:t>
      </w:r>
      <w:proofErr w:type="spellStart"/>
      <w:r w:rsidR="00946D9C" w:rsidRPr="00946D9C">
        <w:rPr>
          <w:rFonts w:cs="Times New Roman"/>
          <w:sz w:val="22"/>
          <w:szCs w:val="28"/>
        </w:rPr>
        <w:t>ғалымдар</w:t>
      </w:r>
      <w:proofErr w:type="spellEnd"/>
      <w:r w:rsidR="00946D9C" w:rsidRPr="00946D9C">
        <w:rPr>
          <w:rFonts w:cs="Times New Roman"/>
          <w:sz w:val="22"/>
          <w:szCs w:val="28"/>
        </w:rPr>
        <w:t xml:space="preserve"> 2021 </w:t>
      </w:r>
      <w:proofErr w:type="spellStart"/>
      <w:r w:rsidR="00946D9C" w:rsidRPr="00946D9C">
        <w:rPr>
          <w:rFonts w:cs="Times New Roman"/>
          <w:sz w:val="22"/>
          <w:szCs w:val="28"/>
        </w:rPr>
        <w:t>және</w:t>
      </w:r>
      <w:proofErr w:type="spellEnd"/>
      <w:r w:rsidR="00946D9C" w:rsidRPr="00946D9C">
        <w:rPr>
          <w:rFonts w:cs="Times New Roman"/>
          <w:sz w:val="22"/>
          <w:szCs w:val="28"/>
        </w:rPr>
        <w:t xml:space="preserve"> 2023 </w:t>
      </w:r>
      <w:proofErr w:type="spellStart"/>
      <w:r w:rsidR="00946D9C" w:rsidRPr="00946D9C">
        <w:rPr>
          <w:rFonts w:cs="Times New Roman"/>
          <w:sz w:val="22"/>
          <w:szCs w:val="28"/>
        </w:rPr>
        <w:t>жылдары</w:t>
      </w:r>
      <w:proofErr w:type="spellEnd"/>
      <w:r w:rsidR="00946D9C" w:rsidRPr="00946D9C">
        <w:rPr>
          <w:rFonts w:cs="Times New Roman"/>
          <w:sz w:val="22"/>
          <w:szCs w:val="28"/>
        </w:rPr>
        <w:t xml:space="preserve"> </w:t>
      </w:r>
      <w:proofErr w:type="spellStart"/>
      <w:r w:rsidR="00946D9C" w:rsidRPr="00946D9C">
        <w:rPr>
          <w:rFonts w:cs="Times New Roman"/>
          <w:sz w:val="22"/>
          <w:szCs w:val="28"/>
        </w:rPr>
        <w:t>шақырылды</w:t>
      </w:r>
      <w:proofErr w:type="spellEnd"/>
      <w:r w:rsidR="00946D9C" w:rsidRPr="00946D9C">
        <w:rPr>
          <w:rFonts w:cs="Times New Roman"/>
          <w:sz w:val="22"/>
          <w:szCs w:val="28"/>
        </w:rPr>
        <w:t xml:space="preserve">, 2020 </w:t>
      </w:r>
      <w:proofErr w:type="spellStart"/>
      <w:r w:rsidR="00946D9C" w:rsidRPr="00946D9C">
        <w:rPr>
          <w:rFonts w:cs="Times New Roman"/>
          <w:sz w:val="22"/>
          <w:szCs w:val="28"/>
        </w:rPr>
        <w:t>жылы</w:t>
      </w:r>
      <w:proofErr w:type="spellEnd"/>
      <w:r w:rsidR="00946D9C" w:rsidRPr="00946D9C">
        <w:rPr>
          <w:rFonts w:cs="Times New Roman"/>
          <w:sz w:val="22"/>
          <w:szCs w:val="28"/>
        </w:rPr>
        <w:t xml:space="preserve"> ERASMUS+ </w:t>
      </w:r>
      <w:proofErr w:type="spellStart"/>
      <w:r w:rsidR="00946D9C" w:rsidRPr="00946D9C">
        <w:rPr>
          <w:rFonts w:cs="Times New Roman"/>
          <w:sz w:val="22"/>
          <w:szCs w:val="28"/>
        </w:rPr>
        <w:t>халықаралық</w:t>
      </w:r>
      <w:proofErr w:type="spellEnd"/>
      <w:r w:rsidR="00946D9C" w:rsidRPr="00946D9C">
        <w:rPr>
          <w:rFonts w:cs="Times New Roman"/>
          <w:sz w:val="22"/>
          <w:szCs w:val="28"/>
        </w:rPr>
        <w:t xml:space="preserve"> </w:t>
      </w:r>
      <w:proofErr w:type="spellStart"/>
      <w:r w:rsidR="00946D9C" w:rsidRPr="00946D9C">
        <w:rPr>
          <w:rFonts w:cs="Times New Roman"/>
          <w:sz w:val="22"/>
          <w:szCs w:val="28"/>
        </w:rPr>
        <w:t>жобасын</w:t>
      </w:r>
      <w:proofErr w:type="spellEnd"/>
      <w:r w:rsidR="00946D9C" w:rsidRPr="00946D9C">
        <w:rPr>
          <w:rFonts w:cs="Times New Roman"/>
          <w:sz w:val="22"/>
          <w:szCs w:val="28"/>
        </w:rPr>
        <w:t xml:space="preserve"> </w:t>
      </w:r>
      <w:proofErr w:type="spellStart"/>
      <w:r w:rsidR="00946D9C" w:rsidRPr="00946D9C">
        <w:rPr>
          <w:rFonts w:cs="Times New Roman"/>
          <w:sz w:val="22"/>
          <w:szCs w:val="28"/>
        </w:rPr>
        <w:t>жүзег</w:t>
      </w:r>
      <w:r w:rsidR="00946D9C">
        <w:rPr>
          <w:rFonts w:cs="Times New Roman"/>
          <w:sz w:val="22"/>
          <w:szCs w:val="28"/>
        </w:rPr>
        <w:t>е</w:t>
      </w:r>
      <w:proofErr w:type="spellEnd"/>
      <w:r w:rsidR="00946D9C">
        <w:rPr>
          <w:rFonts w:cs="Times New Roman"/>
          <w:sz w:val="22"/>
          <w:szCs w:val="28"/>
        </w:rPr>
        <w:t xml:space="preserve"> </w:t>
      </w:r>
      <w:proofErr w:type="spellStart"/>
      <w:r w:rsidR="00946D9C">
        <w:rPr>
          <w:rFonts w:cs="Times New Roman"/>
          <w:sz w:val="22"/>
          <w:szCs w:val="28"/>
        </w:rPr>
        <w:t>асыру</w:t>
      </w:r>
      <w:proofErr w:type="spellEnd"/>
      <w:r w:rsidR="00946D9C">
        <w:rPr>
          <w:rFonts w:cs="Times New Roman"/>
          <w:sz w:val="22"/>
          <w:szCs w:val="28"/>
        </w:rPr>
        <w:t xml:space="preserve"> </w:t>
      </w:r>
      <w:proofErr w:type="spellStart"/>
      <w:r w:rsidR="00946D9C">
        <w:rPr>
          <w:rFonts w:cs="Times New Roman"/>
          <w:sz w:val="22"/>
          <w:szCs w:val="28"/>
        </w:rPr>
        <w:t>мақсатында</w:t>
      </w:r>
      <w:proofErr w:type="spellEnd"/>
      <w:r w:rsidR="00946D9C">
        <w:rPr>
          <w:rFonts w:cs="Times New Roman"/>
          <w:sz w:val="22"/>
          <w:szCs w:val="28"/>
        </w:rPr>
        <w:t xml:space="preserve"> 3 </w:t>
      </w:r>
      <w:proofErr w:type="spellStart"/>
      <w:r w:rsidR="00946D9C">
        <w:rPr>
          <w:rFonts w:cs="Times New Roman"/>
          <w:sz w:val="22"/>
          <w:szCs w:val="28"/>
        </w:rPr>
        <w:t>шетелдік</w:t>
      </w:r>
      <w:proofErr w:type="spellEnd"/>
      <w:r w:rsidR="00946D9C">
        <w:rPr>
          <w:rFonts w:cs="Times New Roman"/>
          <w:sz w:val="22"/>
          <w:szCs w:val="28"/>
        </w:rPr>
        <w:t xml:space="preserve"> </w:t>
      </w:r>
      <w:proofErr w:type="spellStart"/>
      <w:r w:rsidR="00946D9C" w:rsidRPr="00946D9C">
        <w:rPr>
          <w:rFonts w:cs="Times New Roman"/>
          <w:sz w:val="22"/>
          <w:szCs w:val="28"/>
        </w:rPr>
        <w:t>мамандар</w:t>
      </w:r>
      <w:proofErr w:type="spellEnd"/>
      <w:r w:rsidR="00946D9C" w:rsidRPr="00946D9C">
        <w:rPr>
          <w:rFonts w:cs="Times New Roman"/>
          <w:sz w:val="22"/>
          <w:szCs w:val="28"/>
        </w:rPr>
        <w:t xml:space="preserve"> </w:t>
      </w:r>
      <w:r w:rsidR="00946D9C">
        <w:rPr>
          <w:rFonts w:cs="Times New Roman"/>
          <w:sz w:val="22"/>
          <w:szCs w:val="28"/>
        </w:rPr>
        <w:t>ҚӨУ-</w:t>
      </w:r>
      <w:proofErr w:type="spellStart"/>
      <w:r w:rsidR="00946D9C">
        <w:rPr>
          <w:rFonts w:cs="Times New Roman"/>
          <w:sz w:val="22"/>
          <w:szCs w:val="28"/>
        </w:rPr>
        <w:t>ге</w:t>
      </w:r>
      <w:proofErr w:type="spellEnd"/>
      <w:r w:rsidR="00946D9C" w:rsidRPr="00946D9C">
        <w:rPr>
          <w:rFonts w:cs="Times New Roman"/>
          <w:sz w:val="22"/>
          <w:szCs w:val="28"/>
        </w:rPr>
        <w:t xml:space="preserve"> </w:t>
      </w:r>
      <w:proofErr w:type="spellStart"/>
      <w:r w:rsidR="00946D9C" w:rsidRPr="00946D9C">
        <w:rPr>
          <w:rFonts w:cs="Times New Roman"/>
          <w:sz w:val="22"/>
          <w:szCs w:val="28"/>
        </w:rPr>
        <w:t>келді</w:t>
      </w:r>
      <w:proofErr w:type="spellEnd"/>
      <w:r w:rsidR="00946D9C" w:rsidRPr="00946D9C">
        <w:rPr>
          <w:rFonts w:cs="Times New Roman"/>
          <w:sz w:val="22"/>
          <w:szCs w:val="28"/>
        </w:rPr>
        <w:t xml:space="preserve">, 2023 </w:t>
      </w:r>
      <w:proofErr w:type="spellStart"/>
      <w:r w:rsidR="00946D9C" w:rsidRPr="00946D9C">
        <w:rPr>
          <w:rFonts w:cs="Times New Roman"/>
          <w:sz w:val="22"/>
          <w:szCs w:val="28"/>
        </w:rPr>
        <w:t>жылы</w:t>
      </w:r>
      <w:proofErr w:type="spellEnd"/>
      <w:r w:rsidR="00946D9C" w:rsidRPr="00946D9C">
        <w:rPr>
          <w:rFonts w:cs="Times New Roman"/>
          <w:sz w:val="22"/>
          <w:szCs w:val="28"/>
        </w:rPr>
        <w:t xml:space="preserve"> </w:t>
      </w:r>
      <w:proofErr w:type="spellStart"/>
      <w:r w:rsidR="00946D9C" w:rsidRPr="00946D9C">
        <w:rPr>
          <w:rFonts w:cs="Times New Roman"/>
          <w:sz w:val="22"/>
          <w:szCs w:val="28"/>
        </w:rPr>
        <w:t>университетімізге</w:t>
      </w:r>
      <w:proofErr w:type="spellEnd"/>
      <w:r w:rsidR="00946D9C" w:rsidRPr="00946D9C">
        <w:rPr>
          <w:rFonts w:cs="Times New Roman"/>
          <w:sz w:val="22"/>
          <w:szCs w:val="28"/>
        </w:rPr>
        <w:t xml:space="preserve"> </w:t>
      </w:r>
      <w:proofErr w:type="spellStart"/>
      <w:r w:rsidR="00946D9C" w:rsidRPr="00946D9C">
        <w:rPr>
          <w:rFonts w:cs="Times New Roman"/>
          <w:sz w:val="22"/>
          <w:szCs w:val="28"/>
        </w:rPr>
        <w:t>өз</w:t>
      </w:r>
      <w:proofErr w:type="spellEnd"/>
      <w:r w:rsidR="00946D9C" w:rsidRPr="00946D9C">
        <w:rPr>
          <w:rFonts w:cs="Times New Roman"/>
          <w:sz w:val="22"/>
          <w:szCs w:val="28"/>
        </w:rPr>
        <w:t xml:space="preserve"> </w:t>
      </w:r>
      <w:proofErr w:type="spellStart"/>
      <w:r w:rsidR="00946D9C" w:rsidRPr="00946D9C">
        <w:rPr>
          <w:rFonts w:cs="Times New Roman"/>
          <w:sz w:val="22"/>
          <w:szCs w:val="28"/>
        </w:rPr>
        <w:t>қаражаты</w:t>
      </w:r>
      <w:proofErr w:type="spellEnd"/>
      <w:r w:rsidR="00946D9C" w:rsidRPr="00946D9C">
        <w:rPr>
          <w:rFonts w:cs="Times New Roman"/>
          <w:sz w:val="22"/>
          <w:szCs w:val="28"/>
        </w:rPr>
        <w:t xml:space="preserve"> </w:t>
      </w:r>
      <w:proofErr w:type="spellStart"/>
      <w:r w:rsidR="00946D9C" w:rsidRPr="00946D9C">
        <w:rPr>
          <w:rFonts w:cs="Times New Roman"/>
          <w:sz w:val="22"/>
          <w:szCs w:val="28"/>
        </w:rPr>
        <w:t>есебінен</w:t>
      </w:r>
      <w:proofErr w:type="spellEnd"/>
      <w:r w:rsidR="00946D9C" w:rsidRPr="00946D9C">
        <w:rPr>
          <w:rFonts w:cs="Times New Roman"/>
          <w:sz w:val="22"/>
          <w:szCs w:val="28"/>
        </w:rPr>
        <w:t xml:space="preserve"> </w:t>
      </w:r>
      <w:proofErr w:type="spellStart"/>
      <w:r w:rsidR="00946D9C" w:rsidRPr="00946D9C">
        <w:rPr>
          <w:rFonts w:cs="Times New Roman"/>
          <w:sz w:val="22"/>
          <w:szCs w:val="28"/>
        </w:rPr>
        <w:t>тартылған</w:t>
      </w:r>
      <w:proofErr w:type="spellEnd"/>
      <w:r w:rsidR="00946D9C" w:rsidRPr="00946D9C">
        <w:rPr>
          <w:rFonts w:cs="Times New Roman"/>
          <w:sz w:val="22"/>
          <w:szCs w:val="28"/>
        </w:rPr>
        <w:t xml:space="preserve"> </w:t>
      </w:r>
      <w:proofErr w:type="spellStart"/>
      <w:r w:rsidR="00946D9C" w:rsidRPr="00946D9C">
        <w:rPr>
          <w:rFonts w:cs="Times New Roman"/>
          <w:sz w:val="22"/>
          <w:szCs w:val="28"/>
        </w:rPr>
        <w:t>шетелдік</w:t>
      </w:r>
      <w:proofErr w:type="spellEnd"/>
      <w:r w:rsidR="00946D9C" w:rsidRPr="00946D9C">
        <w:rPr>
          <w:rFonts w:cs="Times New Roman"/>
          <w:sz w:val="22"/>
          <w:szCs w:val="28"/>
        </w:rPr>
        <w:t xml:space="preserve"> </w:t>
      </w:r>
      <w:proofErr w:type="spellStart"/>
      <w:r w:rsidR="00946D9C" w:rsidRPr="00946D9C">
        <w:rPr>
          <w:rFonts w:cs="Times New Roman"/>
          <w:sz w:val="22"/>
          <w:szCs w:val="28"/>
        </w:rPr>
        <w:t>ғалымдардың</w:t>
      </w:r>
      <w:proofErr w:type="spellEnd"/>
      <w:r w:rsidR="00946D9C" w:rsidRPr="00946D9C">
        <w:rPr>
          <w:rFonts w:cs="Times New Roman"/>
          <w:sz w:val="22"/>
          <w:szCs w:val="28"/>
        </w:rPr>
        <w:t xml:space="preserve"> саны </w:t>
      </w:r>
      <w:proofErr w:type="spellStart"/>
      <w:r w:rsidR="00946D9C" w:rsidRPr="00946D9C">
        <w:rPr>
          <w:rFonts w:cs="Times New Roman"/>
          <w:sz w:val="22"/>
          <w:szCs w:val="28"/>
        </w:rPr>
        <w:t>артты</w:t>
      </w:r>
      <w:proofErr w:type="spellEnd"/>
      <w:r w:rsidR="00946D9C" w:rsidRPr="00946D9C">
        <w:rPr>
          <w:rFonts w:cs="Times New Roman"/>
          <w:sz w:val="22"/>
          <w:szCs w:val="28"/>
        </w:rPr>
        <w:t xml:space="preserve">. </w:t>
      </w:r>
      <w:proofErr w:type="spellStart"/>
      <w:r w:rsidR="00946D9C" w:rsidRPr="00946D9C">
        <w:rPr>
          <w:rFonts w:cs="Times New Roman"/>
          <w:sz w:val="22"/>
          <w:szCs w:val="28"/>
        </w:rPr>
        <w:t>Шақырылған</w:t>
      </w:r>
      <w:proofErr w:type="spellEnd"/>
      <w:r w:rsidR="00946D9C" w:rsidRPr="00946D9C">
        <w:rPr>
          <w:rFonts w:cs="Times New Roman"/>
          <w:sz w:val="22"/>
          <w:szCs w:val="28"/>
        </w:rPr>
        <w:t xml:space="preserve"> </w:t>
      </w:r>
      <w:proofErr w:type="spellStart"/>
      <w:r w:rsidR="00946D9C" w:rsidRPr="00946D9C">
        <w:rPr>
          <w:rFonts w:cs="Times New Roman"/>
          <w:sz w:val="22"/>
          <w:szCs w:val="28"/>
        </w:rPr>
        <w:t>мамандар</w:t>
      </w:r>
      <w:proofErr w:type="spellEnd"/>
      <w:r w:rsidR="00946D9C" w:rsidRPr="00946D9C">
        <w:rPr>
          <w:rFonts w:cs="Times New Roman"/>
          <w:sz w:val="22"/>
          <w:szCs w:val="28"/>
        </w:rPr>
        <w:t xml:space="preserve"> </w:t>
      </w:r>
      <w:proofErr w:type="spellStart"/>
      <w:r w:rsidR="00946D9C" w:rsidRPr="00946D9C">
        <w:rPr>
          <w:rFonts w:cs="Times New Roman"/>
          <w:sz w:val="22"/>
          <w:szCs w:val="28"/>
        </w:rPr>
        <w:t>дәріс</w:t>
      </w:r>
      <w:proofErr w:type="spellEnd"/>
      <w:r w:rsidR="00946D9C" w:rsidRPr="00946D9C">
        <w:rPr>
          <w:rFonts w:cs="Times New Roman"/>
          <w:sz w:val="22"/>
          <w:szCs w:val="28"/>
        </w:rPr>
        <w:t xml:space="preserve"> </w:t>
      </w:r>
      <w:proofErr w:type="spellStart"/>
      <w:r w:rsidR="00946D9C" w:rsidRPr="00946D9C">
        <w:rPr>
          <w:rFonts w:cs="Times New Roman"/>
          <w:sz w:val="22"/>
          <w:szCs w:val="28"/>
        </w:rPr>
        <w:t>беріп</w:t>
      </w:r>
      <w:proofErr w:type="spellEnd"/>
      <w:r w:rsidR="00946D9C" w:rsidRPr="00946D9C">
        <w:rPr>
          <w:rFonts w:cs="Times New Roman"/>
          <w:sz w:val="22"/>
          <w:szCs w:val="28"/>
        </w:rPr>
        <w:t xml:space="preserve">, </w:t>
      </w:r>
      <w:proofErr w:type="spellStart"/>
      <w:r w:rsidR="00946D9C" w:rsidRPr="00946D9C">
        <w:rPr>
          <w:rFonts w:cs="Times New Roman"/>
          <w:sz w:val="22"/>
          <w:szCs w:val="28"/>
        </w:rPr>
        <w:t>ғылыми-танымдық</w:t>
      </w:r>
      <w:proofErr w:type="spellEnd"/>
      <w:r w:rsidR="00946D9C" w:rsidRPr="00946D9C">
        <w:rPr>
          <w:rFonts w:cs="Times New Roman"/>
          <w:sz w:val="22"/>
          <w:szCs w:val="28"/>
        </w:rPr>
        <w:t xml:space="preserve"> </w:t>
      </w:r>
      <w:proofErr w:type="spellStart"/>
      <w:r w:rsidR="00946D9C" w:rsidRPr="00946D9C">
        <w:rPr>
          <w:rFonts w:cs="Times New Roman"/>
          <w:sz w:val="22"/>
          <w:szCs w:val="28"/>
        </w:rPr>
        <w:t>халықаралық</w:t>
      </w:r>
      <w:proofErr w:type="spellEnd"/>
      <w:r w:rsidR="00946D9C" w:rsidRPr="00946D9C">
        <w:rPr>
          <w:rFonts w:cs="Times New Roman"/>
          <w:sz w:val="22"/>
          <w:szCs w:val="28"/>
        </w:rPr>
        <w:t xml:space="preserve"> </w:t>
      </w:r>
      <w:proofErr w:type="spellStart"/>
      <w:r w:rsidR="00946D9C" w:rsidRPr="00946D9C">
        <w:rPr>
          <w:rFonts w:cs="Times New Roman"/>
          <w:sz w:val="22"/>
          <w:szCs w:val="28"/>
        </w:rPr>
        <w:t>іс-шараларға</w:t>
      </w:r>
      <w:proofErr w:type="spellEnd"/>
      <w:r w:rsidR="00946D9C" w:rsidRPr="00946D9C">
        <w:rPr>
          <w:rFonts w:cs="Times New Roman"/>
          <w:sz w:val="22"/>
          <w:szCs w:val="28"/>
        </w:rPr>
        <w:t xml:space="preserve"> </w:t>
      </w:r>
      <w:proofErr w:type="spellStart"/>
      <w:r w:rsidR="00946D9C" w:rsidRPr="00946D9C">
        <w:rPr>
          <w:rFonts w:cs="Times New Roman"/>
          <w:sz w:val="22"/>
          <w:szCs w:val="28"/>
        </w:rPr>
        <w:t>қатысты</w:t>
      </w:r>
      <w:proofErr w:type="spellEnd"/>
      <w:r w:rsidR="00946D9C" w:rsidRPr="00946D9C">
        <w:rPr>
          <w:rFonts w:cs="Times New Roman"/>
          <w:sz w:val="22"/>
          <w:szCs w:val="28"/>
        </w:rPr>
        <w:t>.</w:t>
      </w:r>
    </w:p>
    <w:p w14:paraId="74674624" w14:textId="77777777" w:rsidR="00946D9C" w:rsidRPr="00946D9C" w:rsidRDefault="00946D9C" w:rsidP="00946D9C">
      <w:pPr>
        <w:spacing w:line="276" w:lineRule="auto"/>
        <w:ind w:firstLine="708"/>
        <w:jc w:val="both"/>
        <w:rPr>
          <w:rFonts w:cs="Times New Roman"/>
          <w:sz w:val="22"/>
          <w:szCs w:val="28"/>
        </w:rPr>
      </w:pPr>
      <w:proofErr w:type="spellStart"/>
      <w:r w:rsidRPr="00946D9C">
        <w:rPr>
          <w:rFonts w:cs="Times New Roman"/>
          <w:sz w:val="22"/>
          <w:szCs w:val="28"/>
        </w:rPr>
        <w:t>Шетелдік</w:t>
      </w:r>
      <w:proofErr w:type="spellEnd"/>
      <w:r w:rsidRPr="00946D9C">
        <w:rPr>
          <w:rFonts w:cs="Times New Roman"/>
          <w:sz w:val="22"/>
          <w:szCs w:val="28"/>
        </w:rPr>
        <w:t xml:space="preserve"> </w:t>
      </w:r>
      <w:proofErr w:type="spellStart"/>
      <w:r w:rsidRPr="00946D9C">
        <w:rPr>
          <w:rFonts w:cs="Times New Roman"/>
          <w:sz w:val="22"/>
          <w:szCs w:val="28"/>
        </w:rPr>
        <w:t>ғалымдардың</w:t>
      </w:r>
      <w:proofErr w:type="spellEnd"/>
      <w:r w:rsidRPr="00946D9C">
        <w:rPr>
          <w:rFonts w:cs="Times New Roman"/>
          <w:sz w:val="22"/>
          <w:szCs w:val="28"/>
        </w:rPr>
        <w:t xml:space="preserve"> </w:t>
      </w:r>
      <w:proofErr w:type="spellStart"/>
      <w:r w:rsidRPr="00946D9C">
        <w:rPr>
          <w:rFonts w:cs="Times New Roman"/>
          <w:sz w:val="22"/>
          <w:szCs w:val="28"/>
        </w:rPr>
        <w:t>келуі</w:t>
      </w:r>
      <w:proofErr w:type="spellEnd"/>
      <w:r w:rsidRPr="00946D9C">
        <w:rPr>
          <w:rFonts w:cs="Times New Roman"/>
          <w:sz w:val="22"/>
          <w:szCs w:val="28"/>
        </w:rPr>
        <w:t xml:space="preserve"> </w:t>
      </w:r>
      <w:proofErr w:type="spellStart"/>
      <w:r w:rsidRPr="00946D9C">
        <w:rPr>
          <w:rFonts w:cs="Times New Roman"/>
          <w:sz w:val="22"/>
          <w:szCs w:val="28"/>
        </w:rPr>
        <w:t>нәтижесінде</w:t>
      </w:r>
      <w:proofErr w:type="spellEnd"/>
      <w:r w:rsidRPr="00946D9C">
        <w:rPr>
          <w:rFonts w:cs="Times New Roman"/>
          <w:sz w:val="22"/>
          <w:szCs w:val="28"/>
        </w:rPr>
        <w:t xml:space="preserve"> </w:t>
      </w:r>
      <w:proofErr w:type="spellStart"/>
      <w:r w:rsidRPr="00946D9C">
        <w:rPr>
          <w:rFonts w:cs="Times New Roman"/>
          <w:sz w:val="22"/>
          <w:szCs w:val="28"/>
        </w:rPr>
        <w:t>одан</w:t>
      </w:r>
      <w:proofErr w:type="spellEnd"/>
      <w:r w:rsidRPr="00946D9C">
        <w:rPr>
          <w:rFonts w:cs="Times New Roman"/>
          <w:sz w:val="22"/>
          <w:szCs w:val="28"/>
        </w:rPr>
        <w:t xml:space="preserve"> </w:t>
      </w:r>
      <w:proofErr w:type="spellStart"/>
      <w:r w:rsidRPr="00946D9C">
        <w:rPr>
          <w:rFonts w:cs="Times New Roman"/>
          <w:sz w:val="22"/>
          <w:szCs w:val="28"/>
        </w:rPr>
        <w:t>әрі</w:t>
      </w:r>
      <w:proofErr w:type="spellEnd"/>
      <w:r w:rsidRPr="00946D9C">
        <w:rPr>
          <w:rFonts w:cs="Times New Roman"/>
          <w:sz w:val="22"/>
          <w:szCs w:val="28"/>
        </w:rPr>
        <w:t xml:space="preserve"> </w:t>
      </w:r>
      <w:proofErr w:type="spellStart"/>
      <w:r w:rsidRPr="00946D9C">
        <w:rPr>
          <w:rFonts w:cs="Times New Roman"/>
          <w:sz w:val="22"/>
          <w:szCs w:val="28"/>
        </w:rPr>
        <w:t>ынтымақтастық</w:t>
      </w:r>
      <w:proofErr w:type="spellEnd"/>
      <w:r w:rsidRPr="00946D9C">
        <w:rPr>
          <w:rFonts w:cs="Times New Roman"/>
          <w:sz w:val="22"/>
          <w:szCs w:val="28"/>
        </w:rPr>
        <w:t xml:space="preserve"> </w:t>
      </w:r>
      <w:proofErr w:type="spellStart"/>
      <w:r w:rsidRPr="00946D9C">
        <w:rPr>
          <w:rFonts w:cs="Times New Roman"/>
          <w:sz w:val="22"/>
          <w:szCs w:val="28"/>
        </w:rPr>
        <w:t>бойынша</w:t>
      </w:r>
      <w:proofErr w:type="spellEnd"/>
      <w:r w:rsidRPr="00946D9C">
        <w:rPr>
          <w:rFonts w:cs="Times New Roman"/>
          <w:sz w:val="22"/>
          <w:szCs w:val="28"/>
        </w:rPr>
        <w:t xml:space="preserve"> </w:t>
      </w:r>
      <w:proofErr w:type="spellStart"/>
      <w:r w:rsidRPr="00946D9C">
        <w:rPr>
          <w:rFonts w:cs="Times New Roman"/>
          <w:sz w:val="22"/>
          <w:szCs w:val="28"/>
        </w:rPr>
        <w:t>іс-шаралар</w:t>
      </w:r>
      <w:proofErr w:type="spellEnd"/>
      <w:r w:rsidRPr="00946D9C">
        <w:rPr>
          <w:rFonts w:cs="Times New Roman"/>
          <w:sz w:val="22"/>
          <w:szCs w:val="28"/>
        </w:rPr>
        <w:t xml:space="preserve"> </w:t>
      </w:r>
      <w:proofErr w:type="spellStart"/>
      <w:r w:rsidRPr="00946D9C">
        <w:rPr>
          <w:rFonts w:cs="Times New Roman"/>
          <w:sz w:val="22"/>
          <w:szCs w:val="28"/>
        </w:rPr>
        <w:t>жоспарланды</w:t>
      </w:r>
      <w:proofErr w:type="spellEnd"/>
      <w:r w:rsidRPr="00946D9C">
        <w:rPr>
          <w:rFonts w:cs="Times New Roman"/>
          <w:sz w:val="22"/>
          <w:szCs w:val="28"/>
        </w:rPr>
        <w:t>.</w:t>
      </w:r>
    </w:p>
    <w:p w14:paraId="3DED019E" w14:textId="10B0E86A" w:rsidR="00946D9C" w:rsidRDefault="00946D9C" w:rsidP="00946D9C">
      <w:pPr>
        <w:spacing w:line="276" w:lineRule="auto"/>
        <w:ind w:firstLine="708"/>
        <w:jc w:val="both"/>
        <w:rPr>
          <w:rFonts w:cs="Times New Roman"/>
          <w:sz w:val="22"/>
          <w:szCs w:val="28"/>
        </w:rPr>
      </w:pPr>
      <w:proofErr w:type="spellStart"/>
      <w:r w:rsidRPr="00946D9C">
        <w:rPr>
          <w:rFonts w:cs="Times New Roman"/>
          <w:sz w:val="22"/>
          <w:szCs w:val="28"/>
        </w:rPr>
        <w:t>Шетелдік</w:t>
      </w:r>
      <w:proofErr w:type="spellEnd"/>
      <w:r w:rsidRPr="00946D9C">
        <w:rPr>
          <w:rFonts w:cs="Times New Roman"/>
          <w:sz w:val="22"/>
          <w:szCs w:val="28"/>
        </w:rPr>
        <w:t xml:space="preserve"> </w:t>
      </w:r>
      <w:proofErr w:type="spellStart"/>
      <w:r w:rsidRPr="00946D9C">
        <w:rPr>
          <w:rFonts w:cs="Times New Roman"/>
          <w:sz w:val="22"/>
          <w:szCs w:val="28"/>
        </w:rPr>
        <w:t>ғалымдарды</w:t>
      </w:r>
      <w:proofErr w:type="spellEnd"/>
      <w:r w:rsidRPr="00946D9C">
        <w:rPr>
          <w:rFonts w:cs="Times New Roman"/>
          <w:sz w:val="22"/>
          <w:szCs w:val="28"/>
        </w:rPr>
        <w:t xml:space="preserve"> </w:t>
      </w:r>
      <w:proofErr w:type="spellStart"/>
      <w:r w:rsidRPr="00946D9C">
        <w:rPr>
          <w:rFonts w:cs="Times New Roman"/>
          <w:sz w:val="22"/>
          <w:szCs w:val="28"/>
        </w:rPr>
        <w:t>шақыру</w:t>
      </w:r>
      <w:proofErr w:type="spellEnd"/>
      <w:r w:rsidRPr="00946D9C">
        <w:rPr>
          <w:rFonts w:cs="Times New Roman"/>
          <w:sz w:val="22"/>
          <w:szCs w:val="28"/>
        </w:rPr>
        <w:t xml:space="preserve"> </w:t>
      </w:r>
      <w:proofErr w:type="spellStart"/>
      <w:r w:rsidRPr="00946D9C">
        <w:rPr>
          <w:rFonts w:cs="Times New Roman"/>
          <w:sz w:val="22"/>
          <w:szCs w:val="28"/>
        </w:rPr>
        <w:t>барысында</w:t>
      </w:r>
      <w:proofErr w:type="spellEnd"/>
      <w:r w:rsidRPr="00946D9C">
        <w:rPr>
          <w:rFonts w:cs="Times New Roman"/>
          <w:sz w:val="22"/>
          <w:szCs w:val="28"/>
        </w:rPr>
        <w:t xml:space="preserve"> </w:t>
      </w:r>
      <w:proofErr w:type="spellStart"/>
      <w:r w:rsidRPr="00946D9C">
        <w:rPr>
          <w:rFonts w:cs="Times New Roman"/>
          <w:sz w:val="22"/>
          <w:szCs w:val="28"/>
        </w:rPr>
        <w:t>халықаралық</w:t>
      </w:r>
      <w:proofErr w:type="spellEnd"/>
      <w:r w:rsidRPr="00946D9C">
        <w:rPr>
          <w:rFonts w:cs="Times New Roman"/>
          <w:sz w:val="22"/>
          <w:szCs w:val="28"/>
        </w:rPr>
        <w:t xml:space="preserve"> </w:t>
      </w:r>
      <w:r>
        <w:rPr>
          <w:rFonts w:cs="Times New Roman"/>
          <w:sz w:val="22"/>
          <w:szCs w:val="28"/>
          <w:lang w:val="kk-KZ"/>
        </w:rPr>
        <w:t>ынтымақтастық</w:t>
      </w:r>
      <w:r w:rsidRPr="00946D9C">
        <w:rPr>
          <w:rFonts w:cs="Times New Roman"/>
          <w:sz w:val="22"/>
          <w:szCs w:val="28"/>
        </w:rPr>
        <w:t xml:space="preserve"> </w:t>
      </w:r>
      <w:proofErr w:type="spellStart"/>
      <w:r w:rsidRPr="00946D9C">
        <w:rPr>
          <w:rFonts w:cs="Times New Roman"/>
          <w:sz w:val="22"/>
          <w:szCs w:val="28"/>
        </w:rPr>
        <w:t>бөлімі</w:t>
      </w:r>
      <w:proofErr w:type="spellEnd"/>
      <w:r w:rsidRPr="00946D9C">
        <w:rPr>
          <w:rFonts w:cs="Times New Roman"/>
          <w:sz w:val="22"/>
          <w:szCs w:val="28"/>
        </w:rPr>
        <w:t xml:space="preserve"> </w:t>
      </w:r>
      <w:proofErr w:type="spellStart"/>
      <w:r w:rsidRPr="00946D9C">
        <w:rPr>
          <w:rFonts w:cs="Times New Roman"/>
          <w:sz w:val="22"/>
          <w:szCs w:val="28"/>
        </w:rPr>
        <w:t>кафедралар</w:t>
      </w:r>
      <w:proofErr w:type="spellEnd"/>
      <w:r w:rsidRPr="00946D9C">
        <w:rPr>
          <w:rFonts w:cs="Times New Roman"/>
          <w:sz w:val="22"/>
          <w:szCs w:val="28"/>
        </w:rPr>
        <w:t xml:space="preserve"> мен </w:t>
      </w:r>
      <w:proofErr w:type="spellStart"/>
      <w:r w:rsidRPr="00946D9C">
        <w:rPr>
          <w:rFonts w:cs="Times New Roman"/>
          <w:sz w:val="22"/>
          <w:szCs w:val="28"/>
        </w:rPr>
        <w:t>жоғары</w:t>
      </w:r>
      <w:proofErr w:type="spellEnd"/>
      <w:r w:rsidRPr="00946D9C">
        <w:rPr>
          <w:rFonts w:cs="Times New Roman"/>
          <w:sz w:val="22"/>
          <w:szCs w:val="28"/>
        </w:rPr>
        <w:t xml:space="preserve"> H-</w:t>
      </w:r>
      <w:proofErr w:type="spellStart"/>
      <w:r w:rsidRPr="00946D9C">
        <w:rPr>
          <w:rFonts w:cs="Times New Roman"/>
          <w:sz w:val="22"/>
          <w:szCs w:val="28"/>
        </w:rPr>
        <w:t>индексті</w:t>
      </w:r>
      <w:proofErr w:type="spellEnd"/>
      <w:r w:rsidRPr="00946D9C">
        <w:rPr>
          <w:rFonts w:cs="Times New Roman"/>
          <w:sz w:val="22"/>
          <w:szCs w:val="28"/>
        </w:rPr>
        <w:t xml:space="preserve"> </w:t>
      </w:r>
      <w:proofErr w:type="spellStart"/>
      <w:r w:rsidRPr="00946D9C">
        <w:rPr>
          <w:rFonts w:cs="Times New Roman"/>
          <w:sz w:val="22"/>
          <w:szCs w:val="28"/>
        </w:rPr>
        <w:t>шетелдік</w:t>
      </w:r>
      <w:proofErr w:type="spellEnd"/>
      <w:r w:rsidRPr="00946D9C">
        <w:rPr>
          <w:rFonts w:cs="Times New Roman"/>
          <w:sz w:val="22"/>
          <w:szCs w:val="28"/>
        </w:rPr>
        <w:t xml:space="preserve"> </w:t>
      </w:r>
      <w:proofErr w:type="spellStart"/>
      <w:r w:rsidRPr="00946D9C">
        <w:rPr>
          <w:rFonts w:cs="Times New Roman"/>
          <w:sz w:val="22"/>
          <w:szCs w:val="28"/>
        </w:rPr>
        <w:t>ғалымдар</w:t>
      </w:r>
      <w:proofErr w:type="spellEnd"/>
      <w:r w:rsidRPr="00946D9C">
        <w:rPr>
          <w:rFonts w:cs="Times New Roman"/>
          <w:sz w:val="22"/>
          <w:szCs w:val="28"/>
        </w:rPr>
        <w:t xml:space="preserve"> </w:t>
      </w:r>
      <w:proofErr w:type="spellStart"/>
      <w:r w:rsidRPr="00946D9C">
        <w:rPr>
          <w:rFonts w:cs="Times New Roman"/>
          <w:sz w:val="22"/>
          <w:szCs w:val="28"/>
        </w:rPr>
        <w:t>арасында</w:t>
      </w:r>
      <w:proofErr w:type="spellEnd"/>
      <w:r w:rsidRPr="00946D9C">
        <w:rPr>
          <w:rFonts w:cs="Times New Roman"/>
          <w:sz w:val="22"/>
          <w:szCs w:val="28"/>
        </w:rPr>
        <w:t xml:space="preserve"> </w:t>
      </w:r>
      <w:proofErr w:type="spellStart"/>
      <w:r w:rsidRPr="00946D9C">
        <w:rPr>
          <w:rFonts w:cs="Times New Roman"/>
          <w:sz w:val="22"/>
          <w:szCs w:val="28"/>
        </w:rPr>
        <w:t>тұрақты</w:t>
      </w:r>
      <w:proofErr w:type="spellEnd"/>
      <w:r w:rsidRPr="00946D9C">
        <w:rPr>
          <w:rFonts w:cs="Times New Roman"/>
          <w:sz w:val="22"/>
          <w:szCs w:val="28"/>
        </w:rPr>
        <w:t xml:space="preserve"> </w:t>
      </w:r>
      <w:proofErr w:type="spellStart"/>
      <w:r w:rsidRPr="00946D9C">
        <w:rPr>
          <w:rFonts w:cs="Times New Roman"/>
          <w:sz w:val="22"/>
          <w:szCs w:val="28"/>
        </w:rPr>
        <w:t>өзара</w:t>
      </w:r>
      <w:proofErr w:type="spellEnd"/>
      <w:r w:rsidRPr="00946D9C">
        <w:rPr>
          <w:rFonts w:cs="Times New Roman"/>
          <w:sz w:val="22"/>
          <w:szCs w:val="28"/>
        </w:rPr>
        <w:t xml:space="preserve"> </w:t>
      </w:r>
      <w:proofErr w:type="spellStart"/>
      <w:r w:rsidRPr="00946D9C">
        <w:rPr>
          <w:rFonts w:cs="Times New Roman"/>
          <w:sz w:val="22"/>
          <w:szCs w:val="28"/>
        </w:rPr>
        <w:t>әрекеттестіктің</w:t>
      </w:r>
      <w:proofErr w:type="spellEnd"/>
      <w:r w:rsidRPr="00946D9C">
        <w:rPr>
          <w:rFonts w:cs="Times New Roman"/>
          <w:sz w:val="22"/>
          <w:szCs w:val="28"/>
        </w:rPr>
        <w:t xml:space="preserve"> </w:t>
      </w:r>
      <w:proofErr w:type="spellStart"/>
      <w:r w:rsidRPr="00946D9C">
        <w:rPr>
          <w:rFonts w:cs="Times New Roman"/>
          <w:sz w:val="22"/>
          <w:szCs w:val="28"/>
        </w:rPr>
        <w:t>жоқтығын</w:t>
      </w:r>
      <w:proofErr w:type="spellEnd"/>
      <w:r w:rsidRPr="00946D9C">
        <w:rPr>
          <w:rFonts w:cs="Times New Roman"/>
          <w:sz w:val="22"/>
          <w:szCs w:val="28"/>
        </w:rPr>
        <w:t xml:space="preserve"> </w:t>
      </w:r>
      <w:proofErr w:type="spellStart"/>
      <w:r w:rsidRPr="00946D9C">
        <w:rPr>
          <w:rFonts w:cs="Times New Roman"/>
          <w:sz w:val="22"/>
          <w:szCs w:val="28"/>
        </w:rPr>
        <w:t>анықтады</w:t>
      </w:r>
      <w:proofErr w:type="spellEnd"/>
      <w:r w:rsidRPr="00946D9C">
        <w:rPr>
          <w:rFonts w:cs="Times New Roman"/>
          <w:sz w:val="22"/>
          <w:szCs w:val="28"/>
        </w:rPr>
        <w:t xml:space="preserve"> (</w:t>
      </w:r>
      <w:proofErr w:type="spellStart"/>
      <w:r w:rsidRPr="00946D9C">
        <w:rPr>
          <w:rFonts w:cs="Times New Roman"/>
          <w:sz w:val="22"/>
          <w:szCs w:val="28"/>
        </w:rPr>
        <w:t>WebofKnowledge</w:t>
      </w:r>
      <w:proofErr w:type="spellEnd"/>
      <w:r w:rsidRPr="00946D9C">
        <w:rPr>
          <w:rFonts w:cs="Times New Roman"/>
          <w:sz w:val="22"/>
          <w:szCs w:val="28"/>
        </w:rPr>
        <w:t>/</w:t>
      </w:r>
      <w:proofErr w:type="spellStart"/>
      <w:r w:rsidRPr="00946D9C">
        <w:rPr>
          <w:rFonts w:cs="Times New Roman"/>
          <w:sz w:val="22"/>
          <w:szCs w:val="28"/>
        </w:rPr>
        <w:t>Scopus</w:t>
      </w:r>
      <w:proofErr w:type="spellEnd"/>
      <w:r w:rsidRPr="00946D9C">
        <w:rPr>
          <w:rFonts w:cs="Times New Roman"/>
          <w:sz w:val="22"/>
          <w:szCs w:val="28"/>
        </w:rPr>
        <w:t xml:space="preserve"> </w:t>
      </w:r>
      <w:proofErr w:type="spellStart"/>
      <w:r w:rsidRPr="00946D9C">
        <w:rPr>
          <w:rFonts w:cs="Times New Roman"/>
          <w:sz w:val="22"/>
          <w:szCs w:val="28"/>
        </w:rPr>
        <w:t>мәліметтері</w:t>
      </w:r>
      <w:proofErr w:type="spellEnd"/>
      <w:r w:rsidRPr="00946D9C">
        <w:rPr>
          <w:rFonts w:cs="Times New Roman"/>
          <w:sz w:val="22"/>
          <w:szCs w:val="28"/>
        </w:rPr>
        <w:t xml:space="preserve"> </w:t>
      </w:r>
      <w:proofErr w:type="spellStart"/>
      <w:r w:rsidRPr="00946D9C">
        <w:rPr>
          <w:rFonts w:cs="Times New Roman"/>
          <w:sz w:val="22"/>
          <w:szCs w:val="28"/>
        </w:rPr>
        <w:t>бойынша</w:t>
      </w:r>
      <w:proofErr w:type="spellEnd"/>
      <w:r w:rsidRPr="00946D9C">
        <w:rPr>
          <w:rFonts w:cs="Times New Roman"/>
          <w:sz w:val="22"/>
          <w:szCs w:val="28"/>
        </w:rPr>
        <w:t>).</w:t>
      </w:r>
    </w:p>
    <w:p w14:paraId="223C0968" w14:textId="033EFD0C" w:rsidR="00450824" w:rsidRDefault="00946D9C" w:rsidP="00946D9C">
      <w:pPr>
        <w:spacing w:line="276" w:lineRule="auto"/>
        <w:ind w:firstLine="708"/>
        <w:jc w:val="both"/>
        <w:rPr>
          <w:rFonts w:cs="Times New Roman"/>
          <w:sz w:val="22"/>
          <w:szCs w:val="28"/>
        </w:rPr>
      </w:pPr>
      <w:proofErr w:type="spellStart"/>
      <w:r w:rsidRPr="00946D9C">
        <w:rPr>
          <w:rFonts w:cs="Times New Roman"/>
          <w:sz w:val="22"/>
          <w:szCs w:val="28"/>
        </w:rPr>
        <w:t>Шетелдік</w:t>
      </w:r>
      <w:proofErr w:type="spellEnd"/>
      <w:r w:rsidRPr="00946D9C">
        <w:rPr>
          <w:rFonts w:cs="Times New Roman"/>
          <w:sz w:val="22"/>
          <w:szCs w:val="28"/>
        </w:rPr>
        <w:t xml:space="preserve"> </w:t>
      </w:r>
      <w:proofErr w:type="spellStart"/>
      <w:r w:rsidRPr="00946D9C">
        <w:rPr>
          <w:rFonts w:cs="Times New Roman"/>
          <w:sz w:val="22"/>
          <w:szCs w:val="28"/>
        </w:rPr>
        <w:t>ғалымды</w:t>
      </w:r>
      <w:proofErr w:type="spellEnd"/>
      <w:r w:rsidRPr="00946D9C">
        <w:rPr>
          <w:rFonts w:cs="Times New Roman"/>
          <w:sz w:val="22"/>
          <w:szCs w:val="28"/>
        </w:rPr>
        <w:t xml:space="preserve"> </w:t>
      </w:r>
      <w:proofErr w:type="spellStart"/>
      <w:r w:rsidRPr="00946D9C">
        <w:rPr>
          <w:rFonts w:cs="Times New Roman"/>
          <w:sz w:val="22"/>
          <w:szCs w:val="28"/>
        </w:rPr>
        <w:t>шақыруға</w:t>
      </w:r>
      <w:proofErr w:type="spellEnd"/>
      <w:r w:rsidRPr="00946D9C">
        <w:rPr>
          <w:rFonts w:cs="Times New Roman"/>
          <w:sz w:val="22"/>
          <w:szCs w:val="28"/>
        </w:rPr>
        <w:t xml:space="preserve"> </w:t>
      </w:r>
      <w:proofErr w:type="spellStart"/>
      <w:r w:rsidRPr="00946D9C">
        <w:rPr>
          <w:rFonts w:cs="Times New Roman"/>
          <w:sz w:val="22"/>
          <w:szCs w:val="28"/>
        </w:rPr>
        <w:t>республикалық</w:t>
      </w:r>
      <w:proofErr w:type="spellEnd"/>
      <w:r w:rsidRPr="00946D9C">
        <w:rPr>
          <w:rFonts w:cs="Times New Roman"/>
          <w:sz w:val="22"/>
          <w:szCs w:val="28"/>
        </w:rPr>
        <w:t xml:space="preserve"> </w:t>
      </w:r>
      <w:proofErr w:type="spellStart"/>
      <w:r w:rsidRPr="00946D9C">
        <w:rPr>
          <w:rFonts w:cs="Times New Roman"/>
          <w:sz w:val="22"/>
          <w:szCs w:val="28"/>
        </w:rPr>
        <w:t>бюджеттен</w:t>
      </w:r>
      <w:proofErr w:type="spellEnd"/>
      <w:r w:rsidRPr="00946D9C">
        <w:rPr>
          <w:rFonts w:cs="Times New Roman"/>
          <w:sz w:val="22"/>
          <w:szCs w:val="28"/>
        </w:rPr>
        <w:t xml:space="preserve"> </w:t>
      </w:r>
      <w:proofErr w:type="spellStart"/>
      <w:r w:rsidRPr="00946D9C">
        <w:rPr>
          <w:rFonts w:cs="Times New Roman"/>
          <w:sz w:val="22"/>
          <w:szCs w:val="28"/>
        </w:rPr>
        <w:t>қаржы</w:t>
      </w:r>
      <w:proofErr w:type="spellEnd"/>
      <w:r w:rsidRPr="00946D9C">
        <w:rPr>
          <w:rFonts w:cs="Times New Roman"/>
          <w:sz w:val="22"/>
          <w:szCs w:val="28"/>
        </w:rPr>
        <w:t xml:space="preserve"> </w:t>
      </w:r>
      <w:proofErr w:type="spellStart"/>
      <w:r w:rsidRPr="00946D9C">
        <w:rPr>
          <w:rFonts w:cs="Times New Roman"/>
          <w:sz w:val="22"/>
          <w:szCs w:val="28"/>
        </w:rPr>
        <w:t>алу</w:t>
      </w:r>
      <w:proofErr w:type="spellEnd"/>
      <w:r w:rsidRPr="00946D9C">
        <w:rPr>
          <w:rFonts w:cs="Times New Roman"/>
          <w:sz w:val="22"/>
          <w:szCs w:val="28"/>
        </w:rPr>
        <w:t xml:space="preserve"> </w:t>
      </w:r>
      <w:proofErr w:type="spellStart"/>
      <w:r w:rsidRPr="00946D9C">
        <w:rPr>
          <w:rFonts w:cs="Times New Roman"/>
          <w:sz w:val="22"/>
          <w:szCs w:val="28"/>
        </w:rPr>
        <w:t>үшін</w:t>
      </w:r>
      <w:proofErr w:type="spellEnd"/>
      <w:r w:rsidRPr="00946D9C">
        <w:rPr>
          <w:rFonts w:cs="Times New Roman"/>
          <w:sz w:val="22"/>
          <w:szCs w:val="28"/>
        </w:rPr>
        <w:t xml:space="preserve"> </w:t>
      </w:r>
      <w:proofErr w:type="spellStart"/>
      <w:r w:rsidRPr="00946D9C">
        <w:rPr>
          <w:rFonts w:cs="Times New Roman"/>
          <w:sz w:val="22"/>
          <w:szCs w:val="28"/>
        </w:rPr>
        <w:t>Еуроодақ</w:t>
      </w:r>
      <w:proofErr w:type="spellEnd"/>
      <w:r w:rsidRPr="00946D9C">
        <w:rPr>
          <w:rFonts w:cs="Times New Roman"/>
          <w:sz w:val="22"/>
          <w:szCs w:val="28"/>
        </w:rPr>
        <w:t xml:space="preserve"> </w:t>
      </w:r>
      <w:proofErr w:type="spellStart"/>
      <w:r w:rsidRPr="00946D9C">
        <w:rPr>
          <w:rFonts w:cs="Times New Roman"/>
          <w:sz w:val="22"/>
          <w:szCs w:val="28"/>
        </w:rPr>
        <w:t>елдерінен</w:t>
      </w:r>
      <w:proofErr w:type="spellEnd"/>
      <w:r w:rsidRPr="00946D9C">
        <w:rPr>
          <w:rFonts w:cs="Times New Roman"/>
          <w:sz w:val="22"/>
          <w:szCs w:val="28"/>
        </w:rPr>
        <w:t xml:space="preserve"> </w:t>
      </w:r>
      <w:proofErr w:type="spellStart"/>
      <w:r w:rsidRPr="00946D9C">
        <w:rPr>
          <w:rFonts w:cs="Times New Roman"/>
          <w:sz w:val="22"/>
          <w:szCs w:val="28"/>
        </w:rPr>
        <w:t>ғалымдар</w:t>
      </w:r>
      <w:proofErr w:type="spellEnd"/>
      <w:r w:rsidRPr="00946D9C">
        <w:rPr>
          <w:rFonts w:cs="Times New Roman"/>
          <w:sz w:val="22"/>
          <w:szCs w:val="28"/>
        </w:rPr>
        <w:t xml:space="preserve"> </w:t>
      </w:r>
      <w:proofErr w:type="spellStart"/>
      <w:r w:rsidRPr="00946D9C">
        <w:rPr>
          <w:rFonts w:cs="Times New Roman"/>
          <w:sz w:val="22"/>
          <w:szCs w:val="28"/>
        </w:rPr>
        <w:t>шақырылып</w:t>
      </w:r>
      <w:proofErr w:type="spellEnd"/>
      <w:r w:rsidRPr="00946D9C">
        <w:rPr>
          <w:rFonts w:cs="Times New Roman"/>
          <w:sz w:val="22"/>
          <w:szCs w:val="28"/>
        </w:rPr>
        <w:t xml:space="preserve">, </w:t>
      </w:r>
      <w:proofErr w:type="spellStart"/>
      <w:r w:rsidRPr="00946D9C">
        <w:rPr>
          <w:rFonts w:cs="Times New Roman"/>
          <w:sz w:val="22"/>
          <w:szCs w:val="28"/>
        </w:rPr>
        <w:t>алдын</w:t>
      </w:r>
      <w:proofErr w:type="spellEnd"/>
      <w:r w:rsidRPr="00946D9C">
        <w:rPr>
          <w:rFonts w:cs="Times New Roman"/>
          <w:sz w:val="22"/>
          <w:szCs w:val="28"/>
        </w:rPr>
        <w:t xml:space="preserve"> ала болу </w:t>
      </w:r>
      <w:proofErr w:type="spellStart"/>
      <w:r w:rsidRPr="00946D9C">
        <w:rPr>
          <w:rFonts w:cs="Times New Roman"/>
          <w:sz w:val="22"/>
          <w:szCs w:val="28"/>
        </w:rPr>
        <w:t>жоспары</w:t>
      </w:r>
      <w:proofErr w:type="spellEnd"/>
      <w:r w:rsidRPr="00946D9C">
        <w:rPr>
          <w:rFonts w:cs="Times New Roman"/>
          <w:sz w:val="22"/>
          <w:szCs w:val="28"/>
        </w:rPr>
        <w:t xml:space="preserve"> </w:t>
      </w:r>
      <w:proofErr w:type="spellStart"/>
      <w:r w:rsidRPr="00946D9C">
        <w:rPr>
          <w:rFonts w:cs="Times New Roman"/>
          <w:sz w:val="22"/>
          <w:szCs w:val="28"/>
        </w:rPr>
        <w:t>белгіленуі</w:t>
      </w:r>
      <w:proofErr w:type="spellEnd"/>
      <w:r w:rsidRPr="00946D9C">
        <w:rPr>
          <w:rFonts w:cs="Times New Roman"/>
          <w:sz w:val="22"/>
          <w:szCs w:val="28"/>
        </w:rPr>
        <w:t xml:space="preserve"> </w:t>
      </w:r>
      <w:proofErr w:type="spellStart"/>
      <w:r w:rsidRPr="00946D9C">
        <w:rPr>
          <w:rFonts w:cs="Times New Roman"/>
          <w:sz w:val="22"/>
          <w:szCs w:val="28"/>
        </w:rPr>
        <w:t>керек</w:t>
      </w:r>
      <w:proofErr w:type="spellEnd"/>
      <w:r w:rsidRPr="00946D9C">
        <w:rPr>
          <w:rFonts w:cs="Times New Roman"/>
          <w:sz w:val="22"/>
          <w:szCs w:val="28"/>
        </w:rPr>
        <w:t xml:space="preserve">, </w:t>
      </w:r>
      <w:proofErr w:type="spellStart"/>
      <w:r w:rsidRPr="00946D9C">
        <w:rPr>
          <w:rFonts w:cs="Times New Roman"/>
          <w:sz w:val="22"/>
          <w:szCs w:val="28"/>
        </w:rPr>
        <w:t>оған</w:t>
      </w:r>
      <w:proofErr w:type="spellEnd"/>
      <w:r w:rsidRPr="00946D9C">
        <w:rPr>
          <w:rFonts w:cs="Times New Roman"/>
          <w:sz w:val="22"/>
          <w:szCs w:val="28"/>
        </w:rPr>
        <w:t xml:space="preserve"> </w:t>
      </w:r>
      <w:proofErr w:type="spellStart"/>
      <w:r w:rsidRPr="00946D9C">
        <w:rPr>
          <w:rFonts w:cs="Times New Roman"/>
          <w:sz w:val="22"/>
          <w:szCs w:val="28"/>
        </w:rPr>
        <w:t>профессорлық-оқытушылық</w:t>
      </w:r>
      <w:proofErr w:type="spellEnd"/>
      <w:r w:rsidRPr="00946D9C">
        <w:rPr>
          <w:rFonts w:cs="Times New Roman"/>
          <w:sz w:val="22"/>
          <w:szCs w:val="28"/>
        </w:rPr>
        <w:t xml:space="preserve"> </w:t>
      </w:r>
      <w:proofErr w:type="spellStart"/>
      <w:r w:rsidRPr="00946D9C">
        <w:rPr>
          <w:rFonts w:cs="Times New Roman"/>
          <w:sz w:val="22"/>
          <w:szCs w:val="28"/>
        </w:rPr>
        <w:t>құрамның</w:t>
      </w:r>
      <w:proofErr w:type="spellEnd"/>
      <w:r w:rsidRPr="00946D9C">
        <w:rPr>
          <w:rFonts w:cs="Times New Roman"/>
          <w:sz w:val="22"/>
          <w:szCs w:val="28"/>
        </w:rPr>
        <w:t xml:space="preserve"> </w:t>
      </w:r>
      <w:proofErr w:type="spellStart"/>
      <w:r w:rsidRPr="00946D9C">
        <w:rPr>
          <w:rFonts w:cs="Times New Roman"/>
          <w:sz w:val="22"/>
          <w:szCs w:val="28"/>
        </w:rPr>
        <w:t>біліктілігін</w:t>
      </w:r>
      <w:proofErr w:type="spellEnd"/>
      <w:r w:rsidRPr="00946D9C">
        <w:rPr>
          <w:rFonts w:cs="Times New Roman"/>
          <w:sz w:val="22"/>
          <w:szCs w:val="28"/>
        </w:rPr>
        <w:t xml:space="preserve"> </w:t>
      </w:r>
      <w:proofErr w:type="spellStart"/>
      <w:r w:rsidRPr="00946D9C">
        <w:rPr>
          <w:rFonts w:cs="Times New Roman"/>
          <w:sz w:val="22"/>
          <w:szCs w:val="28"/>
        </w:rPr>
        <w:t>арттырудан</w:t>
      </w:r>
      <w:proofErr w:type="spellEnd"/>
      <w:r w:rsidRPr="00946D9C">
        <w:rPr>
          <w:rFonts w:cs="Times New Roman"/>
          <w:sz w:val="22"/>
          <w:szCs w:val="28"/>
        </w:rPr>
        <w:t xml:space="preserve">, </w:t>
      </w:r>
      <w:proofErr w:type="spellStart"/>
      <w:r w:rsidRPr="00946D9C">
        <w:rPr>
          <w:rFonts w:cs="Times New Roman"/>
          <w:sz w:val="22"/>
          <w:szCs w:val="28"/>
        </w:rPr>
        <w:t>студенттерге</w:t>
      </w:r>
      <w:proofErr w:type="spellEnd"/>
      <w:r w:rsidRPr="00946D9C">
        <w:rPr>
          <w:rFonts w:cs="Times New Roman"/>
          <w:sz w:val="22"/>
          <w:szCs w:val="28"/>
        </w:rPr>
        <w:t xml:space="preserve"> </w:t>
      </w:r>
      <w:proofErr w:type="spellStart"/>
      <w:r w:rsidRPr="00946D9C">
        <w:rPr>
          <w:rFonts w:cs="Times New Roman"/>
          <w:sz w:val="22"/>
          <w:szCs w:val="28"/>
        </w:rPr>
        <w:t>сабақ</w:t>
      </w:r>
      <w:proofErr w:type="spellEnd"/>
      <w:r w:rsidRPr="00946D9C">
        <w:rPr>
          <w:rFonts w:cs="Times New Roman"/>
          <w:sz w:val="22"/>
          <w:szCs w:val="28"/>
        </w:rPr>
        <w:t xml:space="preserve"> </w:t>
      </w:r>
      <w:proofErr w:type="spellStart"/>
      <w:r w:rsidRPr="00946D9C">
        <w:rPr>
          <w:rFonts w:cs="Times New Roman"/>
          <w:sz w:val="22"/>
          <w:szCs w:val="28"/>
        </w:rPr>
        <w:t>өткізуден</w:t>
      </w:r>
      <w:proofErr w:type="spellEnd"/>
      <w:r w:rsidRPr="00946D9C">
        <w:rPr>
          <w:rFonts w:cs="Times New Roman"/>
          <w:sz w:val="22"/>
          <w:szCs w:val="28"/>
        </w:rPr>
        <w:t xml:space="preserve"> </w:t>
      </w:r>
      <w:proofErr w:type="spellStart"/>
      <w:r w:rsidRPr="00946D9C">
        <w:rPr>
          <w:rFonts w:cs="Times New Roman"/>
          <w:sz w:val="22"/>
          <w:szCs w:val="28"/>
        </w:rPr>
        <w:t>басқа</w:t>
      </w:r>
      <w:proofErr w:type="spellEnd"/>
      <w:r w:rsidRPr="00946D9C">
        <w:rPr>
          <w:rFonts w:cs="Times New Roman"/>
          <w:sz w:val="22"/>
          <w:szCs w:val="28"/>
        </w:rPr>
        <w:t xml:space="preserve">, </w:t>
      </w:r>
      <w:proofErr w:type="spellStart"/>
      <w:r w:rsidRPr="00946D9C">
        <w:rPr>
          <w:rFonts w:cs="Times New Roman"/>
          <w:sz w:val="22"/>
          <w:szCs w:val="28"/>
        </w:rPr>
        <w:t>докторанттар</w:t>
      </w:r>
      <w:proofErr w:type="spellEnd"/>
      <w:r w:rsidRPr="00946D9C">
        <w:rPr>
          <w:rFonts w:cs="Times New Roman"/>
          <w:sz w:val="22"/>
          <w:szCs w:val="28"/>
        </w:rPr>
        <w:t xml:space="preserve"> </w:t>
      </w:r>
      <w:r w:rsidRPr="00946D9C">
        <w:rPr>
          <w:rFonts w:cs="Times New Roman"/>
          <w:sz w:val="22"/>
          <w:szCs w:val="28"/>
        </w:rPr>
        <w:lastRenderedPageBreak/>
        <w:t xml:space="preserve">мен </w:t>
      </w:r>
      <w:proofErr w:type="spellStart"/>
      <w:r w:rsidRPr="00946D9C">
        <w:rPr>
          <w:rFonts w:cs="Times New Roman"/>
          <w:sz w:val="22"/>
          <w:szCs w:val="28"/>
        </w:rPr>
        <w:t>магистранттарды</w:t>
      </w:r>
      <w:proofErr w:type="spellEnd"/>
      <w:r w:rsidRPr="00946D9C">
        <w:rPr>
          <w:rFonts w:cs="Times New Roman"/>
          <w:sz w:val="22"/>
          <w:szCs w:val="28"/>
        </w:rPr>
        <w:t xml:space="preserve"> </w:t>
      </w:r>
      <w:proofErr w:type="spellStart"/>
      <w:r w:rsidRPr="00946D9C">
        <w:rPr>
          <w:rFonts w:cs="Times New Roman"/>
          <w:sz w:val="22"/>
          <w:szCs w:val="28"/>
        </w:rPr>
        <w:t>тарта</w:t>
      </w:r>
      <w:proofErr w:type="spellEnd"/>
      <w:r w:rsidRPr="00946D9C">
        <w:rPr>
          <w:rFonts w:cs="Times New Roman"/>
          <w:sz w:val="22"/>
          <w:szCs w:val="28"/>
        </w:rPr>
        <w:t xml:space="preserve"> </w:t>
      </w:r>
      <w:proofErr w:type="spellStart"/>
      <w:r w:rsidRPr="00946D9C">
        <w:rPr>
          <w:rFonts w:cs="Times New Roman"/>
          <w:sz w:val="22"/>
          <w:szCs w:val="28"/>
        </w:rPr>
        <w:t>отырып</w:t>
      </w:r>
      <w:proofErr w:type="spellEnd"/>
      <w:r w:rsidRPr="00946D9C">
        <w:rPr>
          <w:rFonts w:cs="Times New Roman"/>
          <w:sz w:val="22"/>
          <w:szCs w:val="28"/>
        </w:rPr>
        <w:t xml:space="preserve">, </w:t>
      </w:r>
      <w:proofErr w:type="spellStart"/>
      <w:r w:rsidRPr="00946D9C">
        <w:rPr>
          <w:rFonts w:cs="Times New Roman"/>
          <w:sz w:val="22"/>
          <w:szCs w:val="28"/>
        </w:rPr>
        <w:t>бірлескен</w:t>
      </w:r>
      <w:proofErr w:type="spellEnd"/>
      <w:r w:rsidRPr="00946D9C">
        <w:rPr>
          <w:rFonts w:cs="Times New Roman"/>
          <w:sz w:val="22"/>
          <w:szCs w:val="28"/>
        </w:rPr>
        <w:t xml:space="preserve"> </w:t>
      </w:r>
      <w:proofErr w:type="spellStart"/>
      <w:r w:rsidRPr="00946D9C">
        <w:rPr>
          <w:rFonts w:cs="Times New Roman"/>
          <w:sz w:val="22"/>
          <w:szCs w:val="28"/>
        </w:rPr>
        <w:t>ғылыми</w:t>
      </w:r>
      <w:proofErr w:type="spellEnd"/>
      <w:r w:rsidRPr="00946D9C">
        <w:rPr>
          <w:rFonts w:cs="Times New Roman"/>
          <w:sz w:val="22"/>
          <w:szCs w:val="28"/>
        </w:rPr>
        <w:t xml:space="preserve"> </w:t>
      </w:r>
      <w:proofErr w:type="spellStart"/>
      <w:r w:rsidRPr="00946D9C">
        <w:rPr>
          <w:rFonts w:cs="Times New Roman"/>
          <w:sz w:val="22"/>
          <w:szCs w:val="28"/>
        </w:rPr>
        <w:t>зерттеулер</w:t>
      </w:r>
      <w:proofErr w:type="spellEnd"/>
      <w:r w:rsidRPr="00946D9C">
        <w:rPr>
          <w:rFonts w:cs="Times New Roman"/>
          <w:sz w:val="22"/>
          <w:szCs w:val="28"/>
        </w:rPr>
        <w:t xml:space="preserve"> мен </w:t>
      </w:r>
      <w:proofErr w:type="spellStart"/>
      <w:r w:rsidRPr="00946D9C">
        <w:rPr>
          <w:rFonts w:cs="Times New Roman"/>
          <w:sz w:val="22"/>
          <w:szCs w:val="28"/>
        </w:rPr>
        <w:t>жарияланымдар</w:t>
      </w:r>
      <w:proofErr w:type="spellEnd"/>
      <w:r w:rsidRPr="00946D9C">
        <w:rPr>
          <w:rFonts w:cs="Times New Roman"/>
          <w:sz w:val="22"/>
          <w:szCs w:val="28"/>
        </w:rPr>
        <w:t xml:space="preserve">, </w:t>
      </w:r>
      <w:proofErr w:type="spellStart"/>
      <w:r w:rsidRPr="00946D9C">
        <w:rPr>
          <w:rFonts w:cs="Times New Roman"/>
          <w:sz w:val="22"/>
          <w:szCs w:val="28"/>
        </w:rPr>
        <w:t>халықаралық</w:t>
      </w:r>
      <w:proofErr w:type="spellEnd"/>
      <w:r w:rsidRPr="00946D9C">
        <w:rPr>
          <w:rFonts w:cs="Times New Roman"/>
          <w:sz w:val="22"/>
          <w:szCs w:val="28"/>
        </w:rPr>
        <w:t xml:space="preserve"> </w:t>
      </w:r>
      <w:proofErr w:type="spellStart"/>
      <w:r w:rsidRPr="00946D9C">
        <w:rPr>
          <w:rFonts w:cs="Times New Roman"/>
          <w:sz w:val="22"/>
          <w:szCs w:val="28"/>
        </w:rPr>
        <w:t>зерттеулерді</w:t>
      </w:r>
      <w:proofErr w:type="spellEnd"/>
      <w:r w:rsidRPr="00946D9C">
        <w:rPr>
          <w:rFonts w:cs="Times New Roman"/>
          <w:sz w:val="22"/>
          <w:szCs w:val="28"/>
        </w:rPr>
        <w:t xml:space="preserve"> </w:t>
      </w:r>
      <w:proofErr w:type="spellStart"/>
      <w:r w:rsidRPr="00946D9C">
        <w:rPr>
          <w:rFonts w:cs="Times New Roman"/>
          <w:sz w:val="22"/>
          <w:szCs w:val="28"/>
        </w:rPr>
        <w:t>жүргізу</w:t>
      </w:r>
      <w:proofErr w:type="spellEnd"/>
      <w:r w:rsidRPr="00946D9C">
        <w:rPr>
          <w:rFonts w:cs="Times New Roman"/>
          <w:sz w:val="22"/>
          <w:szCs w:val="28"/>
        </w:rPr>
        <w:t xml:space="preserve"> </w:t>
      </w:r>
      <w:proofErr w:type="spellStart"/>
      <w:r w:rsidRPr="00946D9C">
        <w:rPr>
          <w:rFonts w:cs="Times New Roman"/>
          <w:sz w:val="22"/>
          <w:szCs w:val="28"/>
        </w:rPr>
        <w:t>үшін</w:t>
      </w:r>
      <w:proofErr w:type="spellEnd"/>
      <w:r w:rsidRPr="00946D9C">
        <w:rPr>
          <w:rFonts w:cs="Times New Roman"/>
          <w:sz w:val="22"/>
          <w:szCs w:val="28"/>
        </w:rPr>
        <w:t xml:space="preserve"> </w:t>
      </w:r>
      <w:proofErr w:type="spellStart"/>
      <w:r w:rsidRPr="00946D9C">
        <w:rPr>
          <w:rFonts w:cs="Times New Roman"/>
          <w:sz w:val="22"/>
          <w:szCs w:val="28"/>
        </w:rPr>
        <w:t>жобалық</w:t>
      </w:r>
      <w:proofErr w:type="spellEnd"/>
      <w:r w:rsidRPr="00946D9C">
        <w:rPr>
          <w:rFonts w:cs="Times New Roman"/>
          <w:sz w:val="22"/>
          <w:szCs w:val="28"/>
        </w:rPr>
        <w:t xml:space="preserve"> </w:t>
      </w:r>
      <w:proofErr w:type="spellStart"/>
      <w:r w:rsidRPr="00946D9C">
        <w:rPr>
          <w:rFonts w:cs="Times New Roman"/>
          <w:sz w:val="22"/>
          <w:szCs w:val="28"/>
        </w:rPr>
        <w:t>өтінімдерді</w:t>
      </w:r>
      <w:proofErr w:type="spellEnd"/>
      <w:r w:rsidRPr="00946D9C">
        <w:rPr>
          <w:rFonts w:cs="Times New Roman"/>
          <w:sz w:val="22"/>
          <w:szCs w:val="28"/>
        </w:rPr>
        <w:t xml:space="preserve"> </w:t>
      </w:r>
      <w:proofErr w:type="spellStart"/>
      <w:r w:rsidRPr="00946D9C">
        <w:rPr>
          <w:rFonts w:cs="Times New Roman"/>
          <w:sz w:val="22"/>
          <w:szCs w:val="28"/>
        </w:rPr>
        <w:t>әзірлеу</w:t>
      </w:r>
      <w:proofErr w:type="spellEnd"/>
      <w:r>
        <w:rPr>
          <w:rFonts w:cs="Times New Roman"/>
          <w:sz w:val="22"/>
          <w:szCs w:val="28"/>
          <w:lang w:val="kk-KZ"/>
        </w:rPr>
        <w:t xml:space="preserve"> қажет</w:t>
      </w:r>
      <w:r w:rsidRPr="00946D9C">
        <w:rPr>
          <w:rFonts w:cs="Times New Roman"/>
          <w:sz w:val="22"/>
          <w:szCs w:val="28"/>
        </w:rPr>
        <w:t xml:space="preserve">. 2023 </w:t>
      </w:r>
      <w:proofErr w:type="spellStart"/>
      <w:r w:rsidRPr="00946D9C">
        <w:rPr>
          <w:rFonts w:cs="Times New Roman"/>
          <w:sz w:val="22"/>
          <w:szCs w:val="28"/>
        </w:rPr>
        <w:t>жылы</w:t>
      </w:r>
      <w:proofErr w:type="spellEnd"/>
      <w:r w:rsidRPr="00946D9C">
        <w:rPr>
          <w:rFonts w:cs="Times New Roman"/>
          <w:sz w:val="22"/>
          <w:szCs w:val="28"/>
        </w:rPr>
        <w:t xml:space="preserve"> </w:t>
      </w:r>
      <w:proofErr w:type="spellStart"/>
      <w:r w:rsidRPr="00946D9C">
        <w:rPr>
          <w:rFonts w:cs="Times New Roman"/>
          <w:sz w:val="22"/>
          <w:szCs w:val="28"/>
        </w:rPr>
        <w:t>Қазақстан</w:t>
      </w:r>
      <w:proofErr w:type="spellEnd"/>
      <w:r w:rsidRPr="00946D9C">
        <w:rPr>
          <w:rFonts w:cs="Times New Roman"/>
          <w:sz w:val="22"/>
          <w:szCs w:val="28"/>
        </w:rPr>
        <w:t xml:space="preserve"> </w:t>
      </w:r>
      <w:proofErr w:type="spellStart"/>
      <w:r w:rsidRPr="00946D9C">
        <w:rPr>
          <w:rFonts w:cs="Times New Roman"/>
          <w:sz w:val="22"/>
          <w:szCs w:val="28"/>
        </w:rPr>
        <w:t>Республикасы</w:t>
      </w:r>
      <w:proofErr w:type="spellEnd"/>
      <w:r>
        <w:rPr>
          <w:rFonts w:cs="Times New Roman"/>
          <w:sz w:val="22"/>
          <w:szCs w:val="28"/>
        </w:rPr>
        <w:t xml:space="preserve"> </w:t>
      </w:r>
      <w:proofErr w:type="spellStart"/>
      <w:r>
        <w:rPr>
          <w:rFonts w:cs="Times New Roman"/>
          <w:sz w:val="22"/>
          <w:szCs w:val="28"/>
        </w:rPr>
        <w:t>Білім</w:t>
      </w:r>
      <w:proofErr w:type="spellEnd"/>
      <w:r>
        <w:rPr>
          <w:rFonts w:cs="Times New Roman"/>
          <w:sz w:val="22"/>
          <w:szCs w:val="28"/>
        </w:rPr>
        <w:t xml:space="preserve"> </w:t>
      </w:r>
      <w:proofErr w:type="spellStart"/>
      <w:r>
        <w:rPr>
          <w:rFonts w:cs="Times New Roman"/>
          <w:sz w:val="22"/>
          <w:szCs w:val="28"/>
        </w:rPr>
        <w:t>және</w:t>
      </w:r>
      <w:proofErr w:type="spellEnd"/>
      <w:r>
        <w:rPr>
          <w:rFonts w:cs="Times New Roman"/>
          <w:sz w:val="22"/>
          <w:szCs w:val="28"/>
        </w:rPr>
        <w:t xml:space="preserve"> </w:t>
      </w:r>
      <w:proofErr w:type="spellStart"/>
      <w:r>
        <w:rPr>
          <w:rFonts w:cs="Times New Roman"/>
          <w:sz w:val="22"/>
          <w:szCs w:val="28"/>
        </w:rPr>
        <w:t>ғылым</w:t>
      </w:r>
      <w:proofErr w:type="spellEnd"/>
      <w:r>
        <w:rPr>
          <w:rFonts w:cs="Times New Roman"/>
          <w:sz w:val="22"/>
          <w:szCs w:val="28"/>
        </w:rPr>
        <w:t xml:space="preserve"> </w:t>
      </w:r>
      <w:proofErr w:type="spellStart"/>
      <w:r>
        <w:rPr>
          <w:rFonts w:cs="Times New Roman"/>
          <w:sz w:val="22"/>
          <w:szCs w:val="28"/>
        </w:rPr>
        <w:t>министрлігіне</w:t>
      </w:r>
      <w:proofErr w:type="spellEnd"/>
      <w:r w:rsidRPr="00946D9C">
        <w:rPr>
          <w:rFonts w:cs="Times New Roman"/>
          <w:sz w:val="22"/>
          <w:szCs w:val="28"/>
        </w:rPr>
        <w:t xml:space="preserve"> </w:t>
      </w:r>
      <w:r>
        <w:rPr>
          <w:rFonts w:cs="Times New Roman"/>
          <w:sz w:val="22"/>
          <w:szCs w:val="28"/>
          <w:lang w:val="kk-KZ"/>
        </w:rPr>
        <w:t xml:space="preserve">ШҒ </w:t>
      </w:r>
      <w:proofErr w:type="spellStart"/>
      <w:r w:rsidRPr="00946D9C">
        <w:rPr>
          <w:rFonts w:cs="Times New Roman"/>
          <w:sz w:val="22"/>
          <w:szCs w:val="28"/>
        </w:rPr>
        <w:t>шақыруға</w:t>
      </w:r>
      <w:proofErr w:type="spellEnd"/>
      <w:r w:rsidRPr="00946D9C">
        <w:rPr>
          <w:rFonts w:cs="Times New Roman"/>
          <w:sz w:val="22"/>
          <w:szCs w:val="28"/>
        </w:rPr>
        <w:t xml:space="preserve"> </w:t>
      </w:r>
      <w:proofErr w:type="spellStart"/>
      <w:r w:rsidRPr="00946D9C">
        <w:rPr>
          <w:rFonts w:cs="Times New Roman"/>
          <w:sz w:val="22"/>
          <w:szCs w:val="28"/>
        </w:rPr>
        <w:t>қ</w:t>
      </w:r>
      <w:r>
        <w:rPr>
          <w:rFonts w:cs="Times New Roman"/>
          <w:sz w:val="22"/>
          <w:szCs w:val="28"/>
        </w:rPr>
        <w:t>аржыландыруға</w:t>
      </w:r>
      <w:proofErr w:type="spellEnd"/>
      <w:r>
        <w:rPr>
          <w:rFonts w:cs="Times New Roman"/>
          <w:sz w:val="22"/>
          <w:szCs w:val="28"/>
        </w:rPr>
        <w:t xml:space="preserve"> </w:t>
      </w:r>
      <w:proofErr w:type="spellStart"/>
      <w:r>
        <w:rPr>
          <w:rFonts w:cs="Times New Roman"/>
          <w:sz w:val="22"/>
          <w:szCs w:val="28"/>
        </w:rPr>
        <w:t>өтінім</w:t>
      </w:r>
      <w:proofErr w:type="spellEnd"/>
      <w:r>
        <w:rPr>
          <w:rFonts w:cs="Times New Roman"/>
          <w:sz w:val="22"/>
          <w:szCs w:val="28"/>
        </w:rPr>
        <w:t xml:space="preserve"> </w:t>
      </w:r>
      <w:proofErr w:type="spellStart"/>
      <w:r>
        <w:rPr>
          <w:rFonts w:cs="Times New Roman"/>
          <w:sz w:val="22"/>
          <w:szCs w:val="28"/>
        </w:rPr>
        <w:t>дайындалып</w:t>
      </w:r>
      <w:proofErr w:type="spellEnd"/>
      <w:r w:rsidRPr="00946D9C">
        <w:rPr>
          <w:rFonts w:cs="Times New Roman"/>
          <w:sz w:val="22"/>
          <w:szCs w:val="28"/>
        </w:rPr>
        <w:t xml:space="preserve"> </w:t>
      </w:r>
      <w:proofErr w:type="spellStart"/>
      <w:r w:rsidRPr="00946D9C">
        <w:rPr>
          <w:rFonts w:cs="Times New Roman"/>
          <w:sz w:val="22"/>
          <w:szCs w:val="28"/>
        </w:rPr>
        <w:t>жіберілді</w:t>
      </w:r>
      <w:proofErr w:type="spellEnd"/>
      <w:r w:rsidRPr="00946D9C">
        <w:rPr>
          <w:rFonts w:cs="Times New Roman"/>
          <w:sz w:val="22"/>
          <w:szCs w:val="28"/>
        </w:rPr>
        <w:t>.</w:t>
      </w:r>
    </w:p>
    <w:p w14:paraId="227E544F" w14:textId="77777777" w:rsidR="00CD230B" w:rsidRPr="005C7DE2" w:rsidRDefault="00CD230B" w:rsidP="00946D9C">
      <w:pPr>
        <w:spacing w:line="276" w:lineRule="auto"/>
        <w:ind w:firstLine="708"/>
        <w:jc w:val="both"/>
        <w:rPr>
          <w:rFonts w:cs="Times New Roman"/>
          <w:sz w:val="22"/>
          <w:szCs w:val="28"/>
        </w:rPr>
      </w:pPr>
    </w:p>
    <w:p w14:paraId="3E837994" w14:textId="7CE72F18" w:rsidR="00CD230B" w:rsidRPr="00CD230B" w:rsidRDefault="006C1868" w:rsidP="00CD230B">
      <w:pPr>
        <w:pStyle w:val="a9"/>
        <w:spacing w:line="276" w:lineRule="auto"/>
        <w:ind w:left="142"/>
        <w:jc w:val="both"/>
        <w:rPr>
          <w:rFonts w:cs="Times New Roman"/>
          <w:b/>
          <w:sz w:val="22"/>
          <w:szCs w:val="28"/>
        </w:rPr>
      </w:pPr>
      <w:r w:rsidRPr="00CD230B">
        <w:rPr>
          <w:rFonts w:cs="Times New Roman"/>
          <w:sz w:val="22"/>
          <w:szCs w:val="28"/>
        </w:rPr>
        <w:t xml:space="preserve"> </w:t>
      </w:r>
      <w:r w:rsidR="00CD230B">
        <w:rPr>
          <w:rFonts w:cs="Times New Roman"/>
          <w:sz w:val="22"/>
          <w:szCs w:val="28"/>
        </w:rPr>
        <w:tab/>
      </w:r>
      <w:proofErr w:type="spellStart"/>
      <w:r w:rsidR="00CD230B" w:rsidRPr="00CD230B">
        <w:rPr>
          <w:rFonts w:cs="Times New Roman"/>
          <w:b/>
          <w:sz w:val="22"/>
          <w:szCs w:val="28"/>
        </w:rPr>
        <w:t>Академиялық</w:t>
      </w:r>
      <w:proofErr w:type="spellEnd"/>
      <w:r w:rsidR="00CD230B" w:rsidRPr="00CD230B">
        <w:rPr>
          <w:rFonts w:cs="Times New Roman"/>
          <w:b/>
          <w:sz w:val="22"/>
          <w:szCs w:val="28"/>
        </w:rPr>
        <w:t xml:space="preserve"> </w:t>
      </w:r>
      <w:proofErr w:type="spellStart"/>
      <w:r w:rsidR="00CD230B" w:rsidRPr="00CD230B">
        <w:rPr>
          <w:rFonts w:cs="Times New Roman"/>
          <w:b/>
          <w:sz w:val="22"/>
          <w:szCs w:val="28"/>
        </w:rPr>
        <w:t>ұтқырлық</w:t>
      </w:r>
      <w:proofErr w:type="spellEnd"/>
    </w:p>
    <w:p w14:paraId="580BB06E" w14:textId="54DBF6D6" w:rsidR="00CF6B7B" w:rsidRPr="00CD230B" w:rsidRDefault="00CD230B" w:rsidP="00CD230B">
      <w:pPr>
        <w:pStyle w:val="a9"/>
        <w:spacing w:line="276" w:lineRule="auto"/>
        <w:ind w:left="142" w:firstLine="566"/>
        <w:jc w:val="both"/>
        <w:rPr>
          <w:rFonts w:cs="Times New Roman"/>
          <w:sz w:val="22"/>
        </w:rPr>
      </w:pPr>
      <w:proofErr w:type="spellStart"/>
      <w:r w:rsidRPr="00CD230B">
        <w:rPr>
          <w:rFonts w:cs="Times New Roman"/>
          <w:sz w:val="22"/>
          <w:szCs w:val="28"/>
        </w:rPr>
        <w:t>Білім</w:t>
      </w:r>
      <w:proofErr w:type="spellEnd"/>
      <w:r w:rsidRPr="00CD230B">
        <w:rPr>
          <w:rFonts w:cs="Times New Roman"/>
          <w:sz w:val="22"/>
          <w:szCs w:val="28"/>
        </w:rPr>
        <w:t xml:space="preserve"> </w:t>
      </w:r>
      <w:proofErr w:type="spellStart"/>
      <w:r w:rsidRPr="00CD230B">
        <w:rPr>
          <w:rFonts w:cs="Times New Roman"/>
          <w:sz w:val="22"/>
          <w:szCs w:val="28"/>
        </w:rPr>
        <w:t>алушылардың</w:t>
      </w:r>
      <w:proofErr w:type="spellEnd"/>
      <w:r w:rsidRPr="00CD230B">
        <w:rPr>
          <w:rFonts w:cs="Times New Roman"/>
          <w:sz w:val="22"/>
          <w:szCs w:val="28"/>
        </w:rPr>
        <w:t xml:space="preserve"> </w:t>
      </w:r>
      <w:proofErr w:type="spellStart"/>
      <w:r w:rsidRPr="00CD230B">
        <w:rPr>
          <w:rFonts w:cs="Times New Roman"/>
          <w:sz w:val="22"/>
          <w:szCs w:val="28"/>
        </w:rPr>
        <w:t>академиялық</w:t>
      </w:r>
      <w:proofErr w:type="spellEnd"/>
      <w:r w:rsidRPr="00CD230B">
        <w:rPr>
          <w:rFonts w:cs="Times New Roman"/>
          <w:sz w:val="22"/>
          <w:szCs w:val="28"/>
        </w:rPr>
        <w:t xml:space="preserve"> </w:t>
      </w:r>
      <w:proofErr w:type="spellStart"/>
      <w:r w:rsidRPr="00CD230B">
        <w:rPr>
          <w:rFonts w:cs="Times New Roman"/>
          <w:sz w:val="22"/>
          <w:szCs w:val="28"/>
        </w:rPr>
        <w:t>ұтқырлығы</w:t>
      </w:r>
      <w:proofErr w:type="spellEnd"/>
      <w:r w:rsidRPr="00CD230B">
        <w:rPr>
          <w:rFonts w:cs="Times New Roman"/>
          <w:sz w:val="22"/>
          <w:szCs w:val="28"/>
        </w:rPr>
        <w:t xml:space="preserve"> </w:t>
      </w:r>
      <w:proofErr w:type="spellStart"/>
      <w:r w:rsidRPr="00CD230B">
        <w:rPr>
          <w:rFonts w:cs="Times New Roman"/>
          <w:sz w:val="22"/>
          <w:szCs w:val="28"/>
        </w:rPr>
        <w:t>интернационалдандыруды</w:t>
      </w:r>
      <w:proofErr w:type="spellEnd"/>
      <w:r w:rsidRPr="00CD230B">
        <w:rPr>
          <w:rFonts w:cs="Times New Roman"/>
          <w:sz w:val="22"/>
          <w:szCs w:val="28"/>
        </w:rPr>
        <w:t xml:space="preserve"> </w:t>
      </w:r>
      <w:proofErr w:type="spellStart"/>
      <w:r w:rsidRPr="00CD230B">
        <w:rPr>
          <w:rFonts w:cs="Times New Roman"/>
          <w:sz w:val="22"/>
          <w:szCs w:val="28"/>
        </w:rPr>
        <w:t>дамытудың</w:t>
      </w:r>
      <w:proofErr w:type="spellEnd"/>
      <w:r w:rsidRPr="00CD230B">
        <w:rPr>
          <w:rFonts w:cs="Times New Roman"/>
          <w:sz w:val="22"/>
          <w:szCs w:val="28"/>
        </w:rPr>
        <w:t xml:space="preserve"> </w:t>
      </w:r>
      <w:proofErr w:type="spellStart"/>
      <w:r w:rsidRPr="00CD230B">
        <w:rPr>
          <w:rFonts w:cs="Times New Roman"/>
          <w:sz w:val="22"/>
          <w:szCs w:val="28"/>
        </w:rPr>
        <w:t>және</w:t>
      </w:r>
      <w:proofErr w:type="spellEnd"/>
      <w:r w:rsidRPr="00CD230B">
        <w:rPr>
          <w:rFonts w:cs="Times New Roman"/>
          <w:sz w:val="22"/>
          <w:szCs w:val="28"/>
        </w:rPr>
        <w:t xml:space="preserve"> Болон </w:t>
      </w:r>
      <w:proofErr w:type="spellStart"/>
      <w:r w:rsidRPr="00CD230B">
        <w:rPr>
          <w:rFonts w:cs="Times New Roman"/>
          <w:sz w:val="22"/>
          <w:szCs w:val="28"/>
        </w:rPr>
        <w:t>процесінің</w:t>
      </w:r>
      <w:proofErr w:type="spellEnd"/>
      <w:r w:rsidRPr="00CD230B">
        <w:rPr>
          <w:rFonts w:cs="Times New Roman"/>
          <w:sz w:val="22"/>
          <w:szCs w:val="28"/>
        </w:rPr>
        <w:t xml:space="preserve"> </w:t>
      </w:r>
      <w:proofErr w:type="spellStart"/>
      <w:r w:rsidRPr="00CD230B">
        <w:rPr>
          <w:rFonts w:cs="Times New Roman"/>
          <w:sz w:val="22"/>
          <w:szCs w:val="28"/>
        </w:rPr>
        <w:t>қағидаттарын</w:t>
      </w:r>
      <w:proofErr w:type="spellEnd"/>
      <w:r w:rsidRPr="00CD230B">
        <w:rPr>
          <w:rFonts w:cs="Times New Roman"/>
          <w:sz w:val="22"/>
          <w:szCs w:val="28"/>
        </w:rPr>
        <w:t xml:space="preserve"> </w:t>
      </w:r>
      <w:proofErr w:type="spellStart"/>
      <w:r w:rsidRPr="00CD230B">
        <w:rPr>
          <w:rFonts w:cs="Times New Roman"/>
          <w:sz w:val="22"/>
          <w:szCs w:val="28"/>
        </w:rPr>
        <w:t>енгізудің</w:t>
      </w:r>
      <w:proofErr w:type="spellEnd"/>
      <w:r w:rsidRPr="00CD230B">
        <w:rPr>
          <w:rFonts w:cs="Times New Roman"/>
          <w:sz w:val="22"/>
          <w:szCs w:val="28"/>
        </w:rPr>
        <w:t xml:space="preserve"> </w:t>
      </w:r>
      <w:proofErr w:type="spellStart"/>
      <w:r w:rsidRPr="00CD230B">
        <w:rPr>
          <w:rFonts w:cs="Times New Roman"/>
          <w:sz w:val="22"/>
          <w:szCs w:val="28"/>
        </w:rPr>
        <w:t>көрсеткіштерінің</w:t>
      </w:r>
      <w:proofErr w:type="spellEnd"/>
      <w:r w:rsidRPr="00CD230B">
        <w:rPr>
          <w:rFonts w:cs="Times New Roman"/>
          <w:sz w:val="22"/>
          <w:szCs w:val="28"/>
        </w:rPr>
        <w:t xml:space="preserve"> </w:t>
      </w:r>
      <w:proofErr w:type="spellStart"/>
      <w:r w:rsidRPr="00CD230B">
        <w:rPr>
          <w:rFonts w:cs="Times New Roman"/>
          <w:sz w:val="22"/>
          <w:szCs w:val="28"/>
        </w:rPr>
        <w:t>бірі</w:t>
      </w:r>
      <w:proofErr w:type="spellEnd"/>
      <w:r w:rsidRPr="00CD230B">
        <w:rPr>
          <w:rFonts w:cs="Times New Roman"/>
          <w:sz w:val="22"/>
          <w:szCs w:val="28"/>
        </w:rPr>
        <w:t xml:space="preserve"> </w:t>
      </w:r>
      <w:proofErr w:type="spellStart"/>
      <w:r w:rsidRPr="00CD230B">
        <w:rPr>
          <w:rFonts w:cs="Times New Roman"/>
          <w:sz w:val="22"/>
          <w:szCs w:val="28"/>
        </w:rPr>
        <w:t>болып</w:t>
      </w:r>
      <w:proofErr w:type="spellEnd"/>
      <w:r w:rsidRPr="00CD230B">
        <w:rPr>
          <w:rFonts w:cs="Times New Roman"/>
          <w:sz w:val="22"/>
          <w:szCs w:val="28"/>
        </w:rPr>
        <w:t xml:space="preserve"> </w:t>
      </w:r>
      <w:proofErr w:type="spellStart"/>
      <w:r w:rsidRPr="00CD230B">
        <w:rPr>
          <w:rFonts w:cs="Times New Roman"/>
          <w:sz w:val="22"/>
          <w:szCs w:val="28"/>
        </w:rPr>
        <w:t>табылады</w:t>
      </w:r>
      <w:proofErr w:type="spellEnd"/>
      <w:r w:rsidRPr="00CD230B">
        <w:rPr>
          <w:rFonts w:cs="Times New Roman"/>
          <w:sz w:val="22"/>
          <w:szCs w:val="28"/>
        </w:rPr>
        <w:t xml:space="preserve">. 2023 </w:t>
      </w:r>
      <w:proofErr w:type="spellStart"/>
      <w:r w:rsidRPr="00CD230B">
        <w:rPr>
          <w:rFonts w:cs="Times New Roman"/>
          <w:sz w:val="22"/>
          <w:szCs w:val="28"/>
        </w:rPr>
        <w:t>жылы</w:t>
      </w:r>
      <w:proofErr w:type="spellEnd"/>
      <w:r w:rsidRPr="00CD230B">
        <w:rPr>
          <w:rFonts w:cs="Times New Roman"/>
          <w:sz w:val="22"/>
          <w:szCs w:val="28"/>
        </w:rPr>
        <w:t xml:space="preserve"> </w:t>
      </w:r>
      <w:proofErr w:type="spellStart"/>
      <w:r w:rsidRPr="00CD230B">
        <w:rPr>
          <w:rFonts w:cs="Times New Roman"/>
          <w:sz w:val="22"/>
          <w:szCs w:val="28"/>
        </w:rPr>
        <w:t>білім</w:t>
      </w:r>
      <w:proofErr w:type="spellEnd"/>
      <w:r w:rsidRPr="00CD230B">
        <w:rPr>
          <w:rFonts w:cs="Times New Roman"/>
          <w:sz w:val="22"/>
          <w:szCs w:val="28"/>
        </w:rPr>
        <w:t xml:space="preserve"> </w:t>
      </w:r>
      <w:proofErr w:type="spellStart"/>
      <w:r w:rsidRPr="00CD230B">
        <w:rPr>
          <w:rFonts w:cs="Times New Roman"/>
          <w:sz w:val="22"/>
          <w:szCs w:val="28"/>
        </w:rPr>
        <w:t>алушылардың</w:t>
      </w:r>
      <w:proofErr w:type="spellEnd"/>
      <w:r w:rsidRPr="00CD230B">
        <w:rPr>
          <w:rFonts w:cs="Times New Roman"/>
          <w:sz w:val="22"/>
          <w:szCs w:val="28"/>
        </w:rPr>
        <w:t xml:space="preserve"> </w:t>
      </w:r>
      <w:proofErr w:type="spellStart"/>
      <w:r w:rsidRPr="00CD230B">
        <w:rPr>
          <w:rFonts w:cs="Times New Roman"/>
          <w:sz w:val="22"/>
          <w:szCs w:val="28"/>
        </w:rPr>
        <w:t>академиялық</w:t>
      </w:r>
      <w:proofErr w:type="spellEnd"/>
      <w:r w:rsidRPr="00CD230B">
        <w:rPr>
          <w:rFonts w:cs="Times New Roman"/>
          <w:sz w:val="22"/>
          <w:szCs w:val="28"/>
        </w:rPr>
        <w:t xml:space="preserve"> </w:t>
      </w:r>
      <w:proofErr w:type="spellStart"/>
      <w:r w:rsidRPr="00CD230B">
        <w:rPr>
          <w:rFonts w:cs="Times New Roman"/>
          <w:sz w:val="22"/>
          <w:szCs w:val="28"/>
        </w:rPr>
        <w:t>ұтқырлығы</w:t>
      </w:r>
      <w:proofErr w:type="spellEnd"/>
      <w:r w:rsidRPr="00CD230B">
        <w:rPr>
          <w:rFonts w:cs="Times New Roman"/>
          <w:sz w:val="22"/>
          <w:szCs w:val="28"/>
        </w:rPr>
        <w:t xml:space="preserve"> </w:t>
      </w:r>
      <w:proofErr w:type="spellStart"/>
      <w:r w:rsidRPr="00CD230B">
        <w:rPr>
          <w:rFonts w:cs="Times New Roman"/>
          <w:sz w:val="22"/>
          <w:szCs w:val="28"/>
        </w:rPr>
        <w:t>мынадай</w:t>
      </w:r>
      <w:proofErr w:type="spellEnd"/>
      <w:r w:rsidRPr="00CD230B">
        <w:rPr>
          <w:rFonts w:cs="Times New Roman"/>
          <w:sz w:val="22"/>
          <w:szCs w:val="28"/>
        </w:rPr>
        <w:t xml:space="preserve"> </w:t>
      </w:r>
      <w:proofErr w:type="spellStart"/>
      <w:r w:rsidRPr="00CD230B">
        <w:rPr>
          <w:rFonts w:cs="Times New Roman"/>
          <w:sz w:val="22"/>
          <w:szCs w:val="28"/>
        </w:rPr>
        <w:t>жоғары</w:t>
      </w:r>
      <w:proofErr w:type="spellEnd"/>
      <w:r w:rsidRPr="00CD230B">
        <w:rPr>
          <w:rFonts w:cs="Times New Roman"/>
          <w:sz w:val="22"/>
          <w:szCs w:val="28"/>
        </w:rPr>
        <w:t xml:space="preserve"> </w:t>
      </w:r>
      <w:proofErr w:type="spellStart"/>
      <w:r w:rsidRPr="00CD230B">
        <w:rPr>
          <w:rFonts w:cs="Times New Roman"/>
          <w:sz w:val="22"/>
          <w:szCs w:val="28"/>
        </w:rPr>
        <w:t>оқу</w:t>
      </w:r>
      <w:proofErr w:type="spellEnd"/>
      <w:r w:rsidRPr="00CD230B">
        <w:rPr>
          <w:rFonts w:cs="Times New Roman"/>
          <w:sz w:val="22"/>
          <w:szCs w:val="28"/>
        </w:rPr>
        <w:t xml:space="preserve"> </w:t>
      </w:r>
      <w:proofErr w:type="spellStart"/>
      <w:r w:rsidRPr="00CD230B">
        <w:rPr>
          <w:rFonts w:cs="Times New Roman"/>
          <w:sz w:val="22"/>
          <w:szCs w:val="28"/>
        </w:rPr>
        <w:t>орындарымен</w:t>
      </w:r>
      <w:proofErr w:type="spellEnd"/>
      <w:r w:rsidRPr="00CD230B">
        <w:rPr>
          <w:rFonts w:cs="Times New Roman"/>
          <w:sz w:val="22"/>
          <w:szCs w:val="28"/>
        </w:rPr>
        <w:t xml:space="preserve"> </w:t>
      </w:r>
      <w:proofErr w:type="spellStart"/>
      <w:r w:rsidRPr="00CD230B">
        <w:rPr>
          <w:rFonts w:cs="Times New Roman"/>
          <w:sz w:val="22"/>
          <w:szCs w:val="28"/>
        </w:rPr>
        <w:t>күндізгі</w:t>
      </w:r>
      <w:proofErr w:type="spellEnd"/>
      <w:r w:rsidRPr="00CD230B">
        <w:rPr>
          <w:rFonts w:cs="Times New Roman"/>
          <w:sz w:val="22"/>
          <w:szCs w:val="28"/>
        </w:rPr>
        <w:t xml:space="preserve"> </w:t>
      </w:r>
      <w:proofErr w:type="spellStart"/>
      <w:r w:rsidRPr="00CD230B">
        <w:rPr>
          <w:rFonts w:cs="Times New Roman"/>
          <w:sz w:val="22"/>
          <w:szCs w:val="28"/>
        </w:rPr>
        <w:t>нысанда</w:t>
      </w:r>
      <w:proofErr w:type="spellEnd"/>
      <w:r w:rsidRPr="00CD230B">
        <w:rPr>
          <w:rFonts w:cs="Times New Roman"/>
          <w:sz w:val="22"/>
          <w:szCs w:val="28"/>
        </w:rPr>
        <w:t xml:space="preserve"> </w:t>
      </w:r>
      <w:proofErr w:type="spellStart"/>
      <w:r w:rsidRPr="00CD230B">
        <w:rPr>
          <w:rFonts w:cs="Times New Roman"/>
          <w:sz w:val="22"/>
          <w:szCs w:val="28"/>
        </w:rPr>
        <w:t>жүзеге</w:t>
      </w:r>
      <w:proofErr w:type="spellEnd"/>
      <w:r w:rsidRPr="00CD230B">
        <w:rPr>
          <w:rFonts w:cs="Times New Roman"/>
          <w:sz w:val="22"/>
          <w:szCs w:val="28"/>
        </w:rPr>
        <w:t xml:space="preserve"> </w:t>
      </w:r>
      <w:proofErr w:type="spellStart"/>
      <w:r w:rsidRPr="00CD230B">
        <w:rPr>
          <w:rFonts w:cs="Times New Roman"/>
          <w:sz w:val="22"/>
          <w:szCs w:val="28"/>
        </w:rPr>
        <w:t>асырылды</w:t>
      </w:r>
      <w:proofErr w:type="spellEnd"/>
      <w:r w:rsidRPr="00CD230B">
        <w:rPr>
          <w:rFonts w:cs="Times New Roman"/>
          <w:sz w:val="22"/>
          <w:szCs w:val="28"/>
        </w:rPr>
        <w:t xml:space="preserve">: Адам Мицкевич </w:t>
      </w:r>
      <w:proofErr w:type="spellStart"/>
      <w:r w:rsidRPr="00CD230B">
        <w:rPr>
          <w:rFonts w:cs="Times New Roman"/>
          <w:sz w:val="22"/>
          <w:szCs w:val="28"/>
        </w:rPr>
        <w:t>университеті</w:t>
      </w:r>
      <w:proofErr w:type="spellEnd"/>
      <w:r w:rsidRPr="00CD230B">
        <w:rPr>
          <w:rFonts w:cs="Times New Roman"/>
          <w:sz w:val="22"/>
          <w:szCs w:val="28"/>
        </w:rPr>
        <w:t xml:space="preserve"> (Польша), </w:t>
      </w:r>
      <w:proofErr w:type="spellStart"/>
      <w:r w:rsidRPr="00CD230B">
        <w:rPr>
          <w:rFonts w:cs="Times New Roman"/>
          <w:sz w:val="22"/>
          <w:szCs w:val="28"/>
        </w:rPr>
        <w:t>Ломждағы</w:t>
      </w:r>
      <w:proofErr w:type="spellEnd"/>
      <w:r w:rsidRPr="00CD230B">
        <w:rPr>
          <w:rFonts w:cs="Times New Roman"/>
          <w:sz w:val="22"/>
          <w:szCs w:val="28"/>
        </w:rPr>
        <w:t xml:space="preserve"> </w:t>
      </w:r>
      <w:proofErr w:type="spellStart"/>
      <w:r w:rsidRPr="00CD230B">
        <w:rPr>
          <w:rFonts w:cs="Times New Roman"/>
          <w:sz w:val="22"/>
          <w:szCs w:val="28"/>
        </w:rPr>
        <w:t>халықаралық</w:t>
      </w:r>
      <w:proofErr w:type="spellEnd"/>
      <w:r w:rsidRPr="00CD230B">
        <w:rPr>
          <w:rFonts w:cs="Times New Roman"/>
          <w:sz w:val="22"/>
          <w:szCs w:val="28"/>
        </w:rPr>
        <w:t xml:space="preserve"> </w:t>
      </w:r>
      <w:proofErr w:type="spellStart"/>
      <w:r w:rsidRPr="00CD230B">
        <w:rPr>
          <w:rFonts w:cs="Times New Roman"/>
          <w:sz w:val="22"/>
          <w:szCs w:val="28"/>
        </w:rPr>
        <w:t>қолданбалы</w:t>
      </w:r>
      <w:proofErr w:type="spellEnd"/>
      <w:r w:rsidRPr="00CD230B">
        <w:rPr>
          <w:rFonts w:cs="Times New Roman"/>
          <w:sz w:val="22"/>
          <w:szCs w:val="28"/>
        </w:rPr>
        <w:t xml:space="preserve"> </w:t>
      </w:r>
      <w:proofErr w:type="spellStart"/>
      <w:r w:rsidRPr="00CD230B">
        <w:rPr>
          <w:rFonts w:cs="Times New Roman"/>
          <w:sz w:val="22"/>
          <w:szCs w:val="28"/>
        </w:rPr>
        <w:t>ғылымдар</w:t>
      </w:r>
      <w:proofErr w:type="spellEnd"/>
      <w:r w:rsidRPr="00CD230B">
        <w:rPr>
          <w:rFonts w:cs="Times New Roman"/>
          <w:sz w:val="22"/>
          <w:szCs w:val="28"/>
        </w:rPr>
        <w:t xml:space="preserve"> </w:t>
      </w:r>
      <w:proofErr w:type="spellStart"/>
      <w:r w:rsidRPr="00CD230B">
        <w:rPr>
          <w:rFonts w:cs="Times New Roman"/>
          <w:sz w:val="22"/>
          <w:szCs w:val="28"/>
        </w:rPr>
        <w:t>академиясы</w:t>
      </w:r>
      <w:proofErr w:type="spellEnd"/>
      <w:r w:rsidRPr="00CD230B">
        <w:rPr>
          <w:rFonts w:cs="Times New Roman"/>
          <w:sz w:val="22"/>
          <w:szCs w:val="28"/>
        </w:rPr>
        <w:t xml:space="preserve"> (Польша), Бемиджи </w:t>
      </w:r>
      <w:proofErr w:type="spellStart"/>
      <w:r w:rsidRPr="00CD230B">
        <w:rPr>
          <w:rFonts w:cs="Times New Roman"/>
          <w:sz w:val="22"/>
          <w:szCs w:val="28"/>
        </w:rPr>
        <w:t>мемлекеттік</w:t>
      </w:r>
      <w:proofErr w:type="spellEnd"/>
      <w:r w:rsidRPr="00CD230B">
        <w:rPr>
          <w:rFonts w:cs="Times New Roman"/>
          <w:sz w:val="22"/>
          <w:szCs w:val="28"/>
        </w:rPr>
        <w:t xml:space="preserve"> </w:t>
      </w:r>
      <w:proofErr w:type="spellStart"/>
      <w:r w:rsidRPr="00CD230B">
        <w:rPr>
          <w:rFonts w:cs="Times New Roman"/>
          <w:sz w:val="22"/>
          <w:szCs w:val="28"/>
        </w:rPr>
        <w:t>университеті</w:t>
      </w:r>
      <w:proofErr w:type="spellEnd"/>
      <w:r w:rsidRPr="00CD230B">
        <w:rPr>
          <w:rFonts w:cs="Times New Roman"/>
          <w:sz w:val="22"/>
          <w:szCs w:val="28"/>
        </w:rPr>
        <w:t xml:space="preserve"> (АҚШ), Ренн </w:t>
      </w:r>
      <w:proofErr w:type="spellStart"/>
      <w:r w:rsidRPr="00CD230B">
        <w:rPr>
          <w:rFonts w:cs="Times New Roman"/>
          <w:sz w:val="22"/>
          <w:szCs w:val="28"/>
        </w:rPr>
        <w:t>университеті</w:t>
      </w:r>
      <w:proofErr w:type="spellEnd"/>
      <w:r w:rsidRPr="00CD230B">
        <w:rPr>
          <w:rFonts w:cs="Times New Roman"/>
          <w:sz w:val="22"/>
          <w:szCs w:val="28"/>
        </w:rPr>
        <w:t xml:space="preserve"> (Франция), А. С. Пушкин </w:t>
      </w:r>
      <w:proofErr w:type="spellStart"/>
      <w:r w:rsidRPr="00CD230B">
        <w:rPr>
          <w:rFonts w:cs="Times New Roman"/>
          <w:sz w:val="22"/>
          <w:szCs w:val="28"/>
        </w:rPr>
        <w:t>атындағы</w:t>
      </w:r>
      <w:proofErr w:type="spellEnd"/>
      <w:r w:rsidRPr="00CD230B">
        <w:rPr>
          <w:rFonts w:cs="Times New Roman"/>
          <w:sz w:val="22"/>
          <w:szCs w:val="28"/>
        </w:rPr>
        <w:t xml:space="preserve"> Ленинград </w:t>
      </w:r>
      <w:proofErr w:type="spellStart"/>
      <w:r w:rsidRPr="00CD230B">
        <w:rPr>
          <w:rFonts w:cs="Times New Roman"/>
          <w:sz w:val="22"/>
          <w:szCs w:val="28"/>
        </w:rPr>
        <w:t>мемлекеттік</w:t>
      </w:r>
      <w:proofErr w:type="spellEnd"/>
      <w:r w:rsidRPr="00CD230B">
        <w:rPr>
          <w:rFonts w:cs="Times New Roman"/>
          <w:sz w:val="22"/>
          <w:szCs w:val="28"/>
        </w:rPr>
        <w:t xml:space="preserve"> </w:t>
      </w:r>
      <w:proofErr w:type="spellStart"/>
      <w:r w:rsidRPr="00CD230B">
        <w:rPr>
          <w:rFonts w:cs="Times New Roman"/>
          <w:sz w:val="22"/>
          <w:szCs w:val="28"/>
        </w:rPr>
        <w:t>университеті</w:t>
      </w:r>
      <w:proofErr w:type="spellEnd"/>
      <w:r w:rsidRPr="00CD230B">
        <w:rPr>
          <w:rFonts w:cs="Times New Roman"/>
          <w:sz w:val="22"/>
          <w:szCs w:val="28"/>
        </w:rPr>
        <w:t xml:space="preserve"> (</w:t>
      </w:r>
      <w:proofErr w:type="spellStart"/>
      <w:r w:rsidRPr="00CD230B">
        <w:rPr>
          <w:rFonts w:cs="Times New Roman"/>
          <w:sz w:val="22"/>
          <w:szCs w:val="28"/>
        </w:rPr>
        <w:t>Ресей</w:t>
      </w:r>
      <w:proofErr w:type="spellEnd"/>
      <w:r w:rsidRPr="00CD230B">
        <w:rPr>
          <w:rFonts w:cs="Times New Roman"/>
          <w:sz w:val="22"/>
          <w:szCs w:val="28"/>
        </w:rPr>
        <w:t xml:space="preserve"> </w:t>
      </w:r>
      <w:proofErr w:type="spellStart"/>
      <w:r w:rsidRPr="00CD230B">
        <w:rPr>
          <w:rFonts w:cs="Times New Roman"/>
          <w:sz w:val="22"/>
          <w:szCs w:val="28"/>
        </w:rPr>
        <w:t>Федерациясы</w:t>
      </w:r>
      <w:proofErr w:type="spellEnd"/>
      <w:r w:rsidRPr="00CD230B">
        <w:rPr>
          <w:rFonts w:cs="Times New Roman"/>
          <w:sz w:val="22"/>
          <w:szCs w:val="28"/>
        </w:rPr>
        <w:t xml:space="preserve">), Новосибирск </w:t>
      </w:r>
      <w:proofErr w:type="spellStart"/>
      <w:r w:rsidRPr="00CD230B">
        <w:rPr>
          <w:rFonts w:cs="Times New Roman"/>
          <w:sz w:val="22"/>
          <w:szCs w:val="28"/>
        </w:rPr>
        <w:t>мемлекеттік</w:t>
      </w:r>
      <w:proofErr w:type="spellEnd"/>
      <w:r w:rsidRPr="00CD230B">
        <w:rPr>
          <w:rFonts w:cs="Times New Roman"/>
          <w:sz w:val="22"/>
          <w:szCs w:val="28"/>
        </w:rPr>
        <w:t xml:space="preserve"> </w:t>
      </w:r>
      <w:proofErr w:type="spellStart"/>
      <w:r w:rsidRPr="00CD230B">
        <w:rPr>
          <w:rFonts w:cs="Times New Roman"/>
          <w:sz w:val="22"/>
          <w:szCs w:val="28"/>
        </w:rPr>
        <w:t>аграрлық</w:t>
      </w:r>
      <w:proofErr w:type="spellEnd"/>
      <w:r w:rsidRPr="00CD230B">
        <w:rPr>
          <w:rFonts w:cs="Times New Roman"/>
          <w:sz w:val="22"/>
          <w:szCs w:val="28"/>
        </w:rPr>
        <w:t xml:space="preserve"> </w:t>
      </w:r>
      <w:proofErr w:type="spellStart"/>
      <w:r w:rsidRPr="00CD230B">
        <w:rPr>
          <w:rFonts w:cs="Times New Roman"/>
          <w:sz w:val="22"/>
          <w:szCs w:val="28"/>
        </w:rPr>
        <w:t>университеті</w:t>
      </w:r>
      <w:proofErr w:type="spellEnd"/>
      <w:r w:rsidRPr="00CD230B">
        <w:rPr>
          <w:rFonts w:cs="Times New Roman"/>
          <w:sz w:val="22"/>
          <w:szCs w:val="28"/>
        </w:rPr>
        <w:t xml:space="preserve"> (</w:t>
      </w:r>
      <w:proofErr w:type="spellStart"/>
      <w:r w:rsidRPr="00CD230B">
        <w:rPr>
          <w:rFonts w:cs="Times New Roman"/>
          <w:sz w:val="22"/>
          <w:szCs w:val="28"/>
        </w:rPr>
        <w:t>Ресей</w:t>
      </w:r>
      <w:proofErr w:type="spellEnd"/>
      <w:r w:rsidRPr="00CD230B">
        <w:rPr>
          <w:rFonts w:cs="Times New Roman"/>
          <w:sz w:val="22"/>
          <w:szCs w:val="28"/>
        </w:rPr>
        <w:t xml:space="preserve"> </w:t>
      </w:r>
      <w:proofErr w:type="spellStart"/>
      <w:r w:rsidRPr="00CD230B">
        <w:rPr>
          <w:rFonts w:cs="Times New Roman"/>
          <w:sz w:val="22"/>
          <w:szCs w:val="28"/>
        </w:rPr>
        <w:t>Федерациясы</w:t>
      </w:r>
      <w:proofErr w:type="spellEnd"/>
      <w:r w:rsidRPr="00CD230B">
        <w:rPr>
          <w:rFonts w:cs="Times New Roman"/>
          <w:sz w:val="22"/>
          <w:szCs w:val="28"/>
        </w:rPr>
        <w:t xml:space="preserve">), </w:t>
      </w:r>
      <w:proofErr w:type="spellStart"/>
      <w:r w:rsidRPr="00CD230B">
        <w:rPr>
          <w:rFonts w:cs="Times New Roman"/>
          <w:sz w:val="22"/>
          <w:szCs w:val="28"/>
        </w:rPr>
        <w:t>және</w:t>
      </w:r>
      <w:proofErr w:type="spellEnd"/>
      <w:r w:rsidRPr="00CD230B">
        <w:rPr>
          <w:rFonts w:cs="Times New Roman"/>
          <w:sz w:val="22"/>
          <w:szCs w:val="28"/>
        </w:rPr>
        <w:t xml:space="preserve"> Петрозаводск </w:t>
      </w:r>
      <w:proofErr w:type="spellStart"/>
      <w:r w:rsidRPr="00CD230B">
        <w:rPr>
          <w:rFonts w:cs="Times New Roman"/>
          <w:sz w:val="22"/>
          <w:szCs w:val="28"/>
        </w:rPr>
        <w:t>мемлекеттік</w:t>
      </w:r>
      <w:proofErr w:type="spellEnd"/>
      <w:r w:rsidRPr="00CD230B">
        <w:rPr>
          <w:rFonts w:cs="Times New Roman"/>
          <w:sz w:val="22"/>
          <w:szCs w:val="28"/>
        </w:rPr>
        <w:t xml:space="preserve"> </w:t>
      </w:r>
      <w:proofErr w:type="spellStart"/>
      <w:r w:rsidRPr="00CD230B">
        <w:rPr>
          <w:rFonts w:cs="Times New Roman"/>
          <w:sz w:val="22"/>
          <w:szCs w:val="28"/>
        </w:rPr>
        <w:t>университеті</w:t>
      </w:r>
      <w:proofErr w:type="spellEnd"/>
      <w:r w:rsidRPr="00CD230B">
        <w:rPr>
          <w:rFonts w:cs="Times New Roman"/>
          <w:sz w:val="22"/>
          <w:szCs w:val="28"/>
        </w:rPr>
        <w:t xml:space="preserve"> (</w:t>
      </w:r>
      <w:proofErr w:type="spellStart"/>
      <w:r w:rsidRPr="00CD230B">
        <w:rPr>
          <w:rFonts w:cs="Times New Roman"/>
          <w:sz w:val="22"/>
          <w:szCs w:val="28"/>
        </w:rPr>
        <w:t>Ресей</w:t>
      </w:r>
      <w:proofErr w:type="spellEnd"/>
      <w:r w:rsidRPr="00CD230B">
        <w:rPr>
          <w:rFonts w:cs="Times New Roman"/>
          <w:sz w:val="22"/>
          <w:szCs w:val="28"/>
        </w:rPr>
        <w:t xml:space="preserve"> </w:t>
      </w:r>
      <w:proofErr w:type="spellStart"/>
      <w:r w:rsidRPr="00CD230B">
        <w:rPr>
          <w:rFonts w:cs="Times New Roman"/>
          <w:sz w:val="22"/>
          <w:szCs w:val="28"/>
        </w:rPr>
        <w:t>Федерациясы</w:t>
      </w:r>
      <w:proofErr w:type="spellEnd"/>
      <w:r w:rsidRPr="00CD230B">
        <w:rPr>
          <w:rFonts w:cs="Times New Roman"/>
          <w:sz w:val="22"/>
          <w:szCs w:val="28"/>
        </w:rPr>
        <w:t>).</w:t>
      </w:r>
    </w:p>
    <w:p w14:paraId="537C53D0" w14:textId="3FD2F5D3" w:rsidR="00CF6B7B" w:rsidRPr="005C7DE2" w:rsidRDefault="00CD230B" w:rsidP="005C7DE2">
      <w:pPr>
        <w:spacing w:line="276" w:lineRule="auto"/>
        <w:ind w:firstLine="709"/>
        <w:jc w:val="both"/>
        <w:rPr>
          <w:rFonts w:cs="Times New Roman"/>
          <w:sz w:val="22"/>
        </w:rPr>
      </w:pPr>
      <w:proofErr w:type="spellStart"/>
      <w:r w:rsidRPr="00CD230B">
        <w:rPr>
          <w:rFonts w:cs="Times New Roman"/>
          <w:sz w:val="22"/>
        </w:rPr>
        <w:t>Кесте</w:t>
      </w:r>
      <w:proofErr w:type="spellEnd"/>
      <w:r w:rsidRPr="00CD230B">
        <w:rPr>
          <w:rFonts w:cs="Times New Roman"/>
          <w:sz w:val="22"/>
        </w:rPr>
        <w:t xml:space="preserve"> 2. 2023 </w:t>
      </w:r>
      <w:proofErr w:type="spellStart"/>
      <w:r w:rsidRPr="00CD230B">
        <w:rPr>
          <w:rFonts w:cs="Times New Roman"/>
          <w:sz w:val="22"/>
        </w:rPr>
        <w:t>жылғы</w:t>
      </w:r>
      <w:proofErr w:type="spellEnd"/>
      <w:r w:rsidRPr="00CD230B">
        <w:rPr>
          <w:rFonts w:cs="Times New Roman"/>
          <w:sz w:val="22"/>
        </w:rPr>
        <w:t xml:space="preserve"> </w:t>
      </w:r>
      <w:proofErr w:type="spellStart"/>
      <w:r w:rsidRPr="00CD230B">
        <w:rPr>
          <w:rFonts w:cs="Times New Roman"/>
          <w:sz w:val="22"/>
        </w:rPr>
        <w:t>кіріс</w:t>
      </w:r>
      <w:proofErr w:type="spellEnd"/>
      <w:r w:rsidRPr="00CD230B">
        <w:rPr>
          <w:rFonts w:cs="Times New Roman"/>
          <w:sz w:val="22"/>
        </w:rPr>
        <w:t xml:space="preserve"> </w:t>
      </w:r>
      <w:proofErr w:type="spellStart"/>
      <w:r w:rsidRPr="00CD230B">
        <w:rPr>
          <w:rFonts w:cs="Times New Roman"/>
          <w:sz w:val="22"/>
        </w:rPr>
        <w:t>және</w:t>
      </w:r>
      <w:proofErr w:type="spellEnd"/>
      <w:r w:rsidRPr="00CD230B">
        <w:rPr>
          <w:rFonts w:cs="Times New Roman"/>
          <w:sz w:val="22"/>
        </w:rPr>
        <w:t xml:space="preserve"> </w:t>
      </w:r>
      <w:proofErr w:type="spellStart"/>
      <w:r w:rsidRPr="00CD230B">
        <w:rPr>
          <w:rFonts w:cs="Times New Roman"/>
          <w:sz w:val="22"/>
        </w:rPr>
        <w:t>шығыс</w:t>
      </w:r>
      <w:proofErr w:type="spellEnd"/>
      <w:r w:rsidRPr="00CD230B">
        <w:rPr>
          <w:rFonts w:cs="Times New Roman"/>
          <w:sz w:val="22"/>
        </w:rPr>
        <w:t xml:space="preserve"> </w:t>
      </w:r>
      <w:proofErr w:type="spellStart"/>
      <w:r w:rsidRPr="00CD230B">
        <w:rPr>
          <w:rFonts w:cs="Times New Roman"/>
          <w:sz w:val="22"/>
        </w:rPr>
        <w:t>академиялық</w:t>
      </w:r>
      <w:proofErr w:type="spellEnd"/>
      <w:r w:rsidRPr="00CD230B">
        <w:rPr>
          <w:rFonts w:cs="Times New Roman"/>
          <w:sz w:val="22"/>
        </w:rPr>
        <w:t xml:space="preserve"> </w:t>
      </w:r>
      <w:proofErr w:type="spellStart"/>
      <w:r w:rsidRPr="00CD230B">
        <w:rPr>
          <w:rFonts w:cs="Times New Roman"/>
          <w:sz w:val="22"/>
        </w:rPr>
        <w:t>ұтқырлық</w:t>
      </w:r>
      <w:proofErr w:type="spellEnd"/>
      <w:r w:rsidRPr="00CD230B">
        <w:rPr>
          <w:rFonts w:cs="Times New Roman"/>
          <w:sz w:val="22"/>
        </w:rPr>
        <w:t>.</w:t>
      </w:r>
    </w:p>
    <w:p w14:paraId="63A822F5" w14:textId="77777777" w:rsidR="00CF6B7B" w:rsidRPr="005C7DE2" w:rsidRDefault="00CF6B7B" w:rsidP="005C7DE2">
      <w:pPr>
        <w:spacing w:line="276" w:lineRule="auto"/>
        <w:ind w:firstLine="709"/>
        <w:jc w:val="both"/>
        <w:rPr>
          <w:rFonts w:cs="Times New Roman"/>
          <w:sz w:val="22"/>
        </w:rPr>
      </w:pPr>
    </w:p>
    <w:tbl>
      <w:tblPr>
        <w:tblStyle w:val="a8"/>
        <w:tblW w:w="9053" w:type="dxa"/>
        <w:jc w:val="center"/>
        <w:tblLayout w:type="fixed"/>
        <w:tblLook w:val="04A0" w:firstRow="1" w:lastRow="0" w:firstColumn="1" w:lastColumn="0" w:noHBand="0" w:noVBand="1"/>
      </w:tblPr>
      <w:tblGrid>
        <w:gridCol w:w="1951"/>
        <w:gridCol w:w="2977"/>
        <w:gridCol w:w="2780"/>
        <w:gridCol w:w="1331"/>
        <w:gridCol w:w="14"/>
      </w:tblGrid>
      <w:tr w:rsidR="00CF6B7B" w:rsidRPr="005C7DE2" w14:paraId="787C180F" w14:textId="77777777" w:rsidTr="00033BDF">
        <w:trPr>
          <w:jc w:val="center"/>
        </w:trPr>
        <w:tc>
          <w:tcPr>
            <w:tcW w:w="1951" w:type="dxa"/>
            <w:vMerge w:val="restart"/>
          </w:tcPr>
          <w:p w14:paraId="44520D63" w14:textId="5684BF85" w:rsidR="00CF6B7B" w:rsidRPr="00CD230B" w:rsidRDefault="00CD230B" w:rsidP="005C7DE2">
            <w:pPr>
              <w:spacing w:line="276" w:lineRule="auto"/>
              <w:jc w:val="center"/>
              <w:rPr>
                <w:rFonts w:cs="Times New Roman"/>
                <w:sz w:val="16"/>
                <w:szCs w:val="20"/>
                <w:lang w:val="kk-KZ"/>
              </w:rPr>
            </w:pPr>
            <w:r>
              <w:rPr>
                <w:rFonts w:cs="Times New Roman"/>
                <w:sz w:val="16"/>
                <w:szCs w:val="20"/>
                <w:lang w:val="kk-KZ"/>
              </w:rPr>
              <w:t>Кіріс</w:t>
            </w:r>
          </w:p>
        </w:tc>
        <w:tc>
          <w:tcPr>
            <w:tcW w:w="7102" w:type="dxa"/>
            <w:gridSpan w:val="4"/>
          </w:tcPr>
          <w:p w14:paraId="1AD85686" w14:textId="783E53BA" w:rsidR="00CF6B7B" w:rsidRPr="00CD230B" w:rsidRDefault="00CD230B" w:rsidP="005C7DE2">
            <w:pPr>
              <w:spacing w:line="276" w:lineRule="auto"/>
              <w:jc w:val="center"/>
              <w:rPr>
                <w:rFonts w:cs="Times New Roman"/>
                <w:sz w:val="16"/>
                <w:szCs w:val="20"/>
                <w:lang w:val="kk-KZ"/>
              </w:rPr>
            </w:pPr>
            <w:r>
              <w:rPr>
                <w:rFonts w:cs="Times New Roman"/>
                <w:sz w:val="16"/>
                <w:szCs w:val="20"/>
                <w:lang w:val="kk-KZ"/>
              </w:rPr>
              <w:t>Шығыс</w:t>
            </w:r>
          </w:p>
        </w:tc>
      </w:tr>
      <w:tr w:rsidR="00CF6B7B" w:rsidRPr="005C7DE2" w14:paraId="1B7EE870" w14:textId="77777777" w:rsidTr="00033BDF">
        <w:trPr>
          <w:gridAfter w:val="1"/>
          <w:wAfter w:w="14" w:type="dxa"/>
          <w:jc w:val="center"/>
        </w:trPr>
        <w:tc>
          <w:tcPr>
            <w:tcW w:w="1951" w:type="dxa"/>
            <w:vMerge/>
          </w:tcPr>
          <w:p w14:paraId="4BB3FF4B" w14:textId="77777777" w:rsidR="00CF6B7B" w:rsidRPr="005C7DE2" w:rsidRDefault="00CF6B7B" w:rsidP="005C7DE2">
            <w:pPr>
              <w:spacing w:line="276" w:lineRule="auto"/>
              <w:jc w:val="both"/>
              <w:rPr>
                <w:rFonts w:cs="Times New Roman"/>
                <w:sz w:val="16"/>
                <w:szCs w:val="20"/>
              </w:rPr>
            </w:pPr>
          </w:p>
        </w:tc>
        <w:tc>
          <w:tcPr>
            <w:tcW w:w="2977" w:type="dxa"/>
          </w:tcPr>
          <w:p w14:paraId="5355C639" w14:textId="4B11B0C4" w:rsidR="00CF6B7B" w:rsidRPr="005C7DE2" w:rsidRDefault="00CD230B" w:rsidP="005C7DE2">
            <w:pPr>
              <w:spacing w:line="276" w:lineRule="auto"/>
              <w:jc w:val="both"/>
              <w:rPr>
                <w:rFonts w:cs="Times New Roman"/>
                <w:sz w:val="16"/>
                <w:szCs w:val="20"/>
              </w:rPr>
            </w:pPr>
            <w:r>
              <w:rPr>
                <w:rFonts w:cs="Times New Roman"/>
                <w:sz w:val="16"/>
                <w:szCs w:val="20"/>
                <w:lang w:val="kk-KZ"/>
              </w:rPr>
              <w:t>ҒЖБМ</w:t>
            </w:r>
            <w:r w:rsidRPr="00CD230B">
              <w:rPr>
                <w:rFonts w:cs="Times New Roman"/>
                <w:sz w:val="16"/>
                <w:szCs w:val="20"/>
              </w:rPr>
              <w:t xml:space="preserve"> </w:t>
            </w:r>
            <w:proofErr w:type="spellStart"/>
            <w:r w:rsidRPr="00CD230B">
              <w:rPr>
                <w:rFonts w:cs="Times New Roman"/>
                <w:sz w:val="16"/>
                <w:szCs w:val="20"/>
              </w:rPr>
              <w:t>мемлекеттік</w:t>
            </w:r>
            <w:proofErr w:type="spellEnd"/>
            <w:r w:rsidRPr="00CD230B">
              <w:rPr>
                <w:rFonts w:cs="Times New Roman"/>
                <w:sz w:val="16"/>
                <w:szCs w:val="20"/>
              </w:rPr>
              <w:t xml:space="preserve"> </w:t>
            </w:r>
            <w:proofErr w:type="spellStart"/>
            <w:r w:rsidRPr="00CD230B">
              <w:rPr>
                <w:rFonts w:cs="Times New Roman"/>
                <w:sz w:val="16"/>
                <w:szCs w:val="20"/>
              </w:rPr>
              <w:t>бюджеті</w:t>
            </w:r>
            <w:proofErr w:type="spellEnd"/>
          </w:p>
        </w:tc>
        <w:tc>
          <w:tcPr>
            <w:tcW w:w="4111" w:type="dxa"/>
            <w:gridSpan w:val="2"/>
          </w:tcPr>
          <w:p w14:paraId="1CA25AB7" w14:textId="00C0C08A" w:rsidR="00CF6B7B" w:rsidRPr="005C7DE2" w:rsidRDefault="00CD230B" w:rsidP="005C7DE2">
            <w:pPr>
              <w:spacing w:line="276" w:lineRule="auto"/>
              <w:jc w:val="center"/>
              <w:rPr>
                <w:rFonts w:cs="Times New Roman"/>
                <w:sz w:val="16"/>
                <w:szCs w:val="20"/>
              </w:rPr>
            </w:pPr>
            <w:proofErr w:type="spellStart"/>
            <w:r w:rsidRPr="00CD230B">
              <w:rPr>
                <w:rFonts w:cs="Times New Roman"/>
                <w:sz w:val="16"/>
                <w:szCs w:val="20"/>
              </w:rPr>
              <w:t>Бюджеттен</w:t>
            </w:r>
            <w:proofErr w:type="spellEnd"/>
            <w:r w:rsidRPr="00CD230B">
              <w:rPr>
                <w:rFonts w:cs="Times New Roman"/>
                <w:sz w:val="16"/>
                <w:szCs w:val="20"/>
              </w:rPr>
              <w:t xml:space="preserve"> </w:t>
            </w:r>
            <w:proofErr w:type="spellStart"/>
            <w:r w:rsidRPr="00CD230B">
              <w:rPr>
                <w:rFonts w:cs="Times New Roman"/>
                <w:sz w:val="16"/>
                <w:szCs w:val="20"/>
              </w:rPr>
              <w:t>тыс</w:t>
            </w:r>
            <w:proofErr w:type="spellEnd"/>
          </w:p>
        </w:tc>
      </w:tr>
      <w:tr w:rsidR="00CF6B7B" w:rsidRPr="005C7DE2" w14:paraId="72A17DCD" w14:textId="77777777" w:rsidTr="00033BDF">
        <w:trPr>
          <w:gridAfter w:val="1"/>
          <w:wAfter w:w="14" w:type="dxa"/>
          <w:jc w:val="center"/>
        </w:trPr>
        <w:tc>
          <w:tcPr>
            <w:tcW w:w="1951" w:type="dxa"/>
            <w:vMerge w:val="restart"/>
          </w:tcPr>
          <w:p w14:paraId="6EA7CEE0" w14:textId="77777777" w:rsidR="00CF6B7B" w:rsidRPr="005C7DE2" w:rsidRDefault="00CF6B7B" w:rsidP="005C7DE2">
            <w:pPr>
              <w:spacing w:line="276" w:lineRule="auto"/>
              <w:jc w:val="center"/>
              <w:rPr>
                <w:rFonts w:cs="Times New Roman"/>
                <w:sz w:val="16"/>
                <w:szCs w:val="20"/>
              </w:rPr>
            </w:pPr>
          </w:p>
          <w:p w14:paraId="36B85E70" w14:textId="77777777" w:rsidR="00CF6B7B" w:rsidRPr="005C7DE2" w:rsidRDefault="00CF6B7B" w:rsidP="005C7DE2">
            <w:pPr>
              <w:spacing w:line="276" w:lineRule="auto"/>
              <w:jc w:val="center"/>
              <w:rPr>
                <w:rFonts w:cs="Times New Roman"/>
                <w:sz w:val="16"/>
                <w:szCs w:val="20"/>
              </w:rPr>
            </w:pPr>
            <w:r w:rsidRPr="005C7DE2">
              <w:rPr>
                <w:rFonts w:cs="Times New Roman"/>
                <w:sz w:val="16"/>
                <w:szCs w:val="20"/>
              </w:rPr>
              <w:t>2</w:t>
            </w:r>
          </w:p>
        </w:tc>
        <w:tc>
          <w:tcPr>
            <w:tcW w:w="2977" w:type="dxa"/>
            <w:vMerge w:val="restart"/>
          </w:tcPr>
          <w:p w14:paraId="5A0BBA4A" w14:textId="77777777" w:rsidR="00CF6B7B" w:rsidRPr="005C7DE2" w:rsidRDefault="00CF6B7B" w:rsidP="005C7DE2">
            <w:pPr>
              <w:spacing w:line="276" w:lineRule="auto"/>
              <w:jc w:val="center"/>
              <w:rPr>
                <w:rFonts w:cs="Times New Roman"/>
                <w:color w:val="000000"/>
                <w:sz w:val="16"/>
                <w:szCs w:val="20"/>
              </w:rPr>
            </w:pPr>
          </w:p>
          <w:p w14:paraId="0EF68D4A" w14:textId="77777777" w:rsidR="00CF6B7B" w:rsidRPr="005C7DE2" w:rsidRDefault="00CF6B7B" w:rsidP="005C7DE2">
            <w:pPr>
              <w:spacing w:line="276" w:lineRule="auto"/>
              <w:jc w:val="center"/>
              <w:rPr>
                <w:rFonts w:cs="Times New Roman"/>
                <w:sz w:val="16"/>
                <w:szCs w:val="20"/>
              </w:rPr>
            </w:pPr>
            <w:r w:rsidRPr="005C7DE2">
              <w:rPr>
                <w:rFonts w:cs="Times New Roman"/>
                <w:color w:val="000000"/>
                <w:sz w:val="16"/>
                <w:szCs w:val="20"/>
              </w:rPr>
              <w:t>5</w:t>
            </w:r>
          </w:p>
        </w:tc>
        <w:tc>
          <w:tcPr>
            <w:tcW w:w="2780" w:type="dxa"/>
          </w:tcPr>
          <w:p w14:paraId="239712A5" w14:textId="1CED100A" w:rsidR="00CF6B7B" w:rsidRPr="005C7DE2" w:rsidRDefault="00CD230B" w:rsidP="005C7DE2">
            <w:pPr>
              <w:spacing w:line="276" w:lineRule="auto"/>
              <w:jc w:val="both"/>
              <w:rPr>
                <w:rFonts w:cs="Times New Roman"/>
                <w:sz w:val="16"/>
                <w:szCs w:val="20"/>
              </w:rPr>
            </w:pPr>
            <w:proofErr w:type="spellStart"/>
            <w:r w:rsidRPr="00CD230B">
              <w:rPr>
                <w:rFonts w:cs="Times New Roman"/>
                <w:sz w:val="16"/>
                <w:szCs w:val="20"/>
              </w:rPr>
              <w:t>Өз</w:t>
            </w:r>
            <w:proofErr w:type="spellEnd"/>
            <w:r w:rsidRPr="00CD230B">
              <w:rPr>
                <w:rFonts w:cs="Times New Roman"/>
                <w:sz w:val="16"/>
                <w:szCs w:val="20"/>
              </w:rPr>
              <w:t xml:space="preserve"> </w:t>
            </w:r>
            <w:proofErr w:type="spellStart"/>
            <w:r w:rsidRPr="00CD230B">
              <w:rPr>
                <w:rFonts w:cs="Times New Roman"/>
                <w:sz w:val="16"/>
                <w:szCs w:val="20"/>
              </w:rPr>
              <w:t>қаражаты</w:t>
            </w:r>
            <w:proofErr w:type="spellEnd"/>
            <w:r w:rsidRPr="00CD230B">
              <w:rPr>
                <w:rFonts w:cs="Times New Roman"/>
                <w:sz w:val="16"/>
                <w:szCs w:val="20"/>
              </w:rPr>
              <w:t xml:space="preserve"> </w:t>
            </w:r>
            <w:proofErr w:type="spellStart"/>
            <w:r w:rsidRPr="00CD230B">
              <w:rPr>
                <w:rFonts w:cs="Times New Roman"/>
                <w:sz w:val="16"/>
                <w:szCs w:val="20"/>
              </w:rPr>
              <w:t>есебінен</w:t>
            </w:r>
            <w:proofErr w:type="spellEnd"/>
          </w:p>
        </w:tc>
        <w:tc>
          <w:tcPr>
            <w:tcW w:w="1331" w:type="dxa"/>
          </w:tcPr>
          <w:p w14:paraId="75B317B5" w14:textId="77777777" w:rsidR="00CF6B7B" w:rsidRPr="005C7DE2" w:rsidRDefault="00CF6B7B" w:rsidP="005C7DE2">
            <w:pPr>
              <w:spacing w:line="276" w:lineRule="auto"/>
              <w:jc w:val="both"/>
              <w:rPr>
                <w:rFonts w:cs="Times New Roman"/>
                <w:sz w:val="16"/>
                <w:szCs w:val="20"/>
              </w:rPr>
            </w:pPr>
            <w:proofErr w:type="spellStart"/>
            <w:r w:rsidRPr="005C7DE2">
              <w:rPr>
                <w:rFonts w:cs="Times New Roman"/>
                <w:sz w:val="16"/>
                <w:szCs w:val="20"/>
              </w:rPr>
              <w:t>PrimаVega</w:t>
            </w:r>
            <w:proofErr w:type="spellEnd"/>
          </w:p>
        </w:tc>
      </w:tr>
      <w:tr w:rsidR="00CF6B7B" w:rsidRPr="005C7DE2" w14:paraId="23C7CBEA" w14:textId="77777777" w:rsidTr="00033BDF">
        <w:trPr>
          <w:gridAfter w:val="1"/>
          <w:wAfter w:w="14" w:type="dxa"/>
          <w:jc w:val="center"/>
        </w:trPr>
        <w:tc>
          <w:tcPr>
            <w:tcW w:w="1951" w:type="dxa"/>
            <w:vMerge/>
          </w:tcPr>
          <w:p w14:paraId="386415D6" w14:textId="77777777" w:rsidR="00CF6B7B" w:rsidRPr="005C7DE2" w:rsidRDefault="00CF6B7B" w:rsidP="005C7DE2">
            <w:pPr>
              <w:spacing w:line="276" w:lineRule="auto"/>
              <w:jc w:val="both"/>
              <w:rPr>
                <w:rFonts w:cs="Times New Roman"/>
                <w:sz w:val="16"/>
                <w:szCs w:val="20"/>
              </w:rPr>
            </w:pPr>
          </w:p>
        </w:tc>
        <w:tc>
          <w:tcPr>
            <w:tcW w:w="2977" w:type="dxa"/>
            <w:vMerge/>
          </w:tcPr>
          <w:p w14:paraId="72A69006" w14:textId="77777777" w:rsidR="00CF6B7B" w:rsidRPr="005C7DE2" w:rsidRDefault="00CF6B7B" w:rsidP="005C7DE2">
            <w:pPr>
              <w:spacing w:line="276" w:lineRule="auto"/>
              <w:jc w:val="both"/>
              <w:rPr>
                <w:rFonts w:cs="Times New Roman"/>
                <w:sz w:val="16"/>
                <w:szCs w:val="20"/>
              </w:rPr>
            </w:pPr>
          </w:p>
        </w:tc>
        <w:tc>
          <w:tcPr>
            <w:tcW w:w="2780" w:type="dxa"/>
          </w:tcPr>
          <w:p w14:paraId="7AF03BD9" w14:textId="77777777" w:rsidR="00CF6B7B" w:rsidRPr="005C7DE2" w:rsidRDefault="00CF6B7B" w:rsidP="005C7DE2">
            <w:pPr>
              <w:spacing w:line="276" w:lineRule="auto"/>
              <w:jc w:val="center"/>
              <w:rPr>
                <w:rFonts w:cs="Times New Roman"/>
                <w:sz w:val="16"/>
                <w:szCs w:val="20"/>
              </w:rPr>
            </w:pPr>
            <w:r w:rsidRPr="005C7DE2">
              <w:rPr>
                <w:rFonts w:cs="Times New Roman"/>
                <w:sz w:val="16"/>
                <w:szCs w:val="20"/>
              </w:rPr>
              <w:t>7</w:t>
            </w:r>
          </w:p>
        </w:tc>
        <w:tc>
          <w:tcPr>
            <w:tcW w:w="1331" w:type="dxa"/>
          </w:tcPr>
          <w:p w14:paraId="6D34F5D5" w14:textId="77777777" w:rsidR="00CF6B7B" w:rsidRPr="005C7DE2" w:rsidRDefault="00CF6B7B" w:rsidP="005C7DE2">
            <w:pPr>
              <w:spacing w:line="276" w:lineRule="auto"/>
              <w:jc w:val="center"/>
              <w:rPr>
                <w:rFonts w:cs="Times New Roman"/>
                <w:sz w:val="16"/>
                <w:szCs w:val="20"/>
              </w:rPr>
            </w:pPr>
            <w:r w:rsidRPr="005C7DE2">
              <w:rPr>
                <w:rFonts w:cs="Times New Roman"/>
                <w:sz w:val="16"/>
                <w:szCs w:val="20"/>
              </w:rPr>
              <w:t>70</w:t>
            </w:r>
          </w:p>
        </w:tc>
      </w:tr>
    </w:tbl>
    <w:p w14:paraId="42E69A43" w14:textId="77777777" w:rsidR="00CF6B7B" w:rsidRPr="005C7DE2" w:rsidRDefault="00CF6B7B" w:rsidP="005C7DE2">
      <w:pPr>
        <w:spacing w:line="276" w:lineRule="auto"/>
        <w:ind w:firstLine="709"/>
        <w:jc w:val="both"/>
        <w:rPr>
          <w:rFonts w:cs="Times New Roman"/>
          <w:sz w:val="22"/>
        </w:rPr>
      </w:pPr>
    </w:p>
    <w:p w14:paraId="2BAF0DB8" w14:textId="6EBD9188" w:rsidR="00A91AF2" w:rsidRDefault="00A91AF2" w:rsidP="005C7DE2">
      <w:pPr>
        <w:spacing w:line="276" w:lineRule="auto"/>
        <w:ind w:firstLine="708"/>
        <w:jc w:val="both"/>
        <w:rPr>
          <w:rFonts w:cs="Times New Roman"/>
          <w:sz w:val="22"/>
        </w:rPr>
      </w:pPr>
      <w:r>
        <w:rPr>
          <w:rFonts w:cs="Times New Roman"/>
          <w:sz w:val="22"/>
          <w:lang w:val="kk-KZ"/>
        </w:rPr>
        <w:t xml:space="preserve">ҒЖБМ </w:t>
      </w:r>
      <w:proofErr w:type="spellStart"/>
      <w:r w:rsidRPr="00A91AF2">
        <w:rPr>
          <w:rFonts w:cs="Times New Roman"/>
          <w:sz w:val="22"/>
        </w:rPr>
        <w:t>мемлекеттік</w:t>
      </w:r>
      <w:proofErr w:type="spellEnd"/>
      <w:r w:rsidRPr="00A91AF2">
        <w:rPr>
          <w:rFonts w:cs="Times New Roman"/>
          <w:sz w:val="22"/>
        </w:rPr>
        <w:t xml:space="preserve"> </w:t>
      </w:r>
      <w:proofErr w:type="spellStart"/>
      <w:r w:rsidRPr="00A91AF2">
        <w:rPr>
          <w:rFonts w:cs="Times New Roman"/>
          <w:sz w:val="22"/>
        </w:rPr>
        <w:t>бюджеті</w:t>
      </w:r>
      <w:proofErr w:type="spellEnd"/>
      <w:r w:rsidRPr="00A91AF2">
        <w:rPr>
          <w:rFonts w:cs="Times New Roman"/>
          <w:sz w:val="22"/>
        </w:rPr>
        <w:t xml:space="preserve"> </w:t>
      </w:r>
      <w:proofErr w:type="spellStart"/>
      <w:r w:rsidRPr="00A91AF2">
        <w:rPr>
          <w:rFonts w:cs="Times New Roman"/>
          <w:sz w:val="22"/>
        </w:rPr>
        <w:t>есебінен</w:t>
      </w:r>
      <w:proofErr w:type="spellEnd"/>
      <w:r w:rsidRPr="00A91AF2">
        <w:rPr>
          <w:rFonts w:cs="Times New Roman"/>
          <w:sz w:val="22"/>
        </w:rPr>
        <w:t xml:space="preserve"> 2023 </w:t>
      </w:r>
      <w:proofErr w:type="spellStart"/>
      <w:r w:rsidRPr="00A91AF2">
        <w:rPr>
          <w:rFonts w:cs="Times New Roman"/>
          <w:sz w:val="22"/>
        </w:rPr>
        <w:t>жылғы</w:t>
      </w:r>
      <w:proofErr w:type="spellEnd"/>
      <w:r w:rsidRPr="00A91AF2">
        <w:rPr>
          <w:rFonts w:cs="Times New Roman"/>
          <w:sz w:val="22"/>
        </w:rPr>
        <w:t xml:space="preserve"> </w:t>
      </w:r>
      <w:proofErr w:type="spellStart"/>
      <w:r w:rsidRPr="00A91AF2">
        <w:rPr>
          <w:rFonts w:cs="Times New Roman"/>
          <w:sz w:val="22"/>
        </w:rPr>
        <w:t>тамыздан</w:t>
      </w:r>
      <w:proofErr w:type="spellEnd"/>
      <w:r w:rsidRPr="00A91AF2">
        <w:rPr>
          <w:rFonts w:cs="Times New Roman"/>
          <w:sz w:val="22"/>
        </w:rPr>
        <w:t xml:space="preserve"> 2023 </w:t>
      </w:r>
      <w:proofErr w:type="spellStart"/>
      <w:r w:rsidRPr="00A91AF2">
        <w:rPr>
          <w:rFonts w:cs="Times New Roman"/>
          <w:sz w:val="22"/>
        </w:rPr>
        <w:t>жылғы</w:t>
      </w:r>
      <w:proofErr w:type="spellEnd"/>
      <w:r w:rsidRPr="00A91AF2">
        <w:rPr>
          <w:rFonts w:cs="Times New Roman"/>
          <w:sz w:val="22"/>
        </w:rPr>
        <w:t xml:space="preserve"> </w:t>
      </w:r>
      <w:proofErr w:type="spellStart"/>
      <w:r w:rsidRPr="00A91AF2">
        <w:rPr>
          <w:rFonts w:cs="Times New Roman"/>
          <w:sz w:val="22"/>
        </w:rPr>
        <w:t>желтоқсанға</w:t>
      </w:r>
      <w:proofErr w:type="spellEnd"/>
      <w:r w:rsidRPr="00A91AF2">
        <w:rPr>
          <w:rFonts w:cs="Times New Roman"/>
          <w:sz w:val="22"/>
        </w:rPr>
        <w:t xml:space="preserve"> </w:t>
      </w:r>
      <w:proofErr w:type="spellStart"/>
      <w:r w:rsidRPr="00A91AF2">
        <w:rPr>
          <w:rFonts w:cs="Times New Roman"/>
          <w:sz w:val="22"/>
        </w:rPr>
        <w:t>дейін</w:t>
      </w:r>
      <w:proofErr w:type="spellEnd"/>
      <w:r w:rsidRPr="00A91AF2">
        <w:rPr>
          <w:rFonts w:cs="Times New Roman"/>
          <w:sz w:val="22"/>
        </w:rPr>
        <w:t xml:space="preserve"> </w:t>
      </w:r>
      <w:proofErr w:type="spellStart"/>
      <w:r w:rsidRPr="00A91AF2">
        <w:rPr>
          <w:rFonts w:cs="Times New Roman"/>
          <w:sz w:val="22"/>
        </w:rPr>
        <w:t>Әбсадық</w:t>
      </w:r>
      <w:proofErr w:type="spellEnd"/>
      <w:r w:rsidRPr="00A91AF2">
        <w:rPr>
          <w:rFonts w:cs="Times New Roman"/>
          <w:sz w:val="22"/>
        </w:rPr>
        <w:t xml:space="preserve"> </w:t>
      </w:r>
      <w:proofErr w:type="spellStart"/>
      <w:r w:rsidRPr="00A91AF2">
        <w:rPr>
          <w:rFonts w:cs="Times New Roman"/>
          <w:sz w:val="22"/>
        </w:rPr>
        <w:t>Әлихан</w:t>
      </w:r>
      <w:proofErr w:type="spellEnd"/>
      <w:r w:rsidRPr="00A91AF2">
        <w:rPr>
          <w:rFonts w:cs="Times New Roman"/>
          <w:sz w:val="22"/>
        </w:rPr>
        <w:t xml:space="preserve"> Бемиджи </w:t>
      </w:r>
      <w:proofErr w:type="spellStart"/>
      <w:r w:rsidRPr="00A91AF2">
        <w:rPr>
          <w:rFonts w:cs="Times New Roman"/>
          <w:sz w:val="22"/>
        </w:rPr>
        <w:t>мемлекеттік</w:t>
      </w:r>
      <w:proofErr w:type="spellEnd"/>
      <w:r w:rsidRPr="00A91AF2">
        <w:rPr>
          <w:rFonts w:cs="Times New Roman"/>
          <w:sz w:val="22"/>
        </w:rPr>
        <w:t xml:space="preserve"> </w:t>
      </w:r>
      <w:proofErr w:type="spellStart"/>
      <w:r w:rsidRPr="00A91AF2">
        <w:rPr>
          <w:rFonts w:cs="Times New Roman"/>
          <w:sz w:val="22"/>
        </w:rPr>
        <w:t>университетінде</w:t>
      </w:r>
      <w:proofErr w:type="spellEnd"/>
      <w:r w:rsidRPr="00A91AF2">
        <w:rPr>
          <w:rFonts w:cs="Times New Roman"/>
          <w:sz w:val="22"/>
        </w:rPr>
        <w:t xml:space="preserve"> (АҚШ), «</w:t>
      </w:r>
      <w:proofErr w:type="spellStart"/>
      <w:r w:rsidRPr="00A91AF2">
        <w:rPr>
          <w:rFonts w:cs="Times New Roman"/>
          <w:sz w:val="22"/>
        </w:rPr>
        <w:t>Шетел</w:t>
      </w:r>
      <w:proofErr w:type="spellEnd"/>
      <w:r w:rsidRPr="00A91AF2">
        <w:rPr>
          <w:rFonts w:cs="Times New Roman"/>
          <w:sz w:val="22"/>
        </w:rPr>
        <w:t xml:space="preserve"> </w:t>
      </w:r>
      <w:proofErr w:type="spellStart"/>
      <w:r w:rsidRPr="00A91AF2">
        <w:rPr>
          <w:rFonts w:cs="Times New Roman"/>
          <w:sz w:val="22"/>
        </w:rPr>
        <w:t>тілі</w:t>
      </w:r>
      <w:proofErr w:type="spellEnd"/>
      <w:r w:rsidRPr="00A91AF2">
        <w:rPr>
          <w:rFonts w:cs="Times New Roman"/>
          <w:sz w:val="22"/>
        </w:rPr>
        <w:t xml:space="preserve">: </w:t>
      </w:r>
      <w:proofErr w:type="spellStart"/>
      <w:r w:rsidRPr="00A91AF2">
        <w:rPr>
          <w:rFonts w:cs="Times New Roman"/>
          <w:sz w:val="22"/>
        </w:rPr>
        <w:t>екі</w:t>
      </w:r>
      <w:proofErr w:type="spellEnd"/>
      <w:r w:rsidRPr="00A91AF2">
        <w:rPr>
          <w:rFonts w:cs="Times New Roman"/>
          <w:sz w:val="22"/>
        </w:rPr>
        <w:t xml:space="preserve"> </w:t>
      </w:r>
      <w:proofErr w:type="spellStart"/>
      <w:r w:rsidRPr="00A91AF2">
        <w:rPr>
          <w:rFonts w:cs="Times New Roman"/>
          <w:sz w:val="22"/>
        </w:rPr>
        <w:t>шет</w:t>
      </w:r>
      <w:proofErr w:type="spellEnd"/>
      <w:r w:rsidRPr="00A91AF2">
        <w:rPr>
          <w:rFonts w:cs="Times New Roman"/>
          <w:sz w:val="22"/>
        </w:rPr>
        <w:t xml:space="preserve"> </w:t>
      </w:r>
      <w:proofErr w:type="spellStart"/>
      <w:r w:rsidRPr="00A91AF2">
        <w:rPr>
          <w:rFonts w:cs="Times New Roman"/>
          <w:sz w:val="22"/>
        </w:rPr>
        <w:t>тілі</w:t>
      </w:r>
      <w:proofErr w:type="spellEnd"/>
      <w:r w:rsidRPr="00A91AF2">
        <w:rPr>
          <w:rFonts w:cs="Times New Roman"/>
          <w:sz w:val="22"/>
        </w:rPr>
        <w:t xml:space="preserve">» </w:t>
      </w:r>
      <w:proofErr w:type="spellStart"/>
      <w:r w:rsidRPr="00A91AF2">
        <w:rPr>
          <w:rFonts w:cs="Times New Roman"/>
          <w:sz w:val="22"/>
        </w:rPr>
        <w:t>білім</w:t>
      </w:r>
      <w:proofErr w:type="spellEnd"/>
      <w:r w:rsidRPr="00A91AF2">
        <w:rPr>
          <w:rFonts w:cs="Times New Roman"/>
          <w:sz w:val="22"/>
        </w:rPr>
        <w:t xml:space="preserve"> беру </w:t>
      </w:r>
      <w:proofErr w:type="spellStart"/>
      <w:r w:rsidRPr="00A91AF2">
        <w:rPr>
          <w:rFonts w:cs="Times New Roman"/>
          <w:sz w:val="22"/>
        </w:rPr>
        <w:t>бағдарламасының</w:t>
      </w:r>
      <w:proofErr w:type="spellEnd"/>
      <w:r w:rsidRPr="00A91AF2">
        <w:rPr>
          <w:rFonts w:cs="Times New Roman"/>
          <w:sz w:val="22"/>
        </w:rPr>
        <w:t xml:space="preserve"> 3 </w:t>
      </w:r>
      <w:proofErr w:type="spellStart"/>
      <w:r w:rsidRPr="00A91AF2">
        <w:rPr>
          <w:rFonts w:cs="Times New Roman"/>
          <w:sz w:val="22"/>
        </w:rPr>
        <w:t>және</w:t>
      </w:r>
      <w:proofErr w:type="spellEnd"/>
      <w:r w:rsidRPr="00A91AF2">
        <w:rPr>
          <w:rFonts w:cs="Times New Roman"/>
          <w:sz w:val="22"/>
        </w:rPr>
        <w:t xml:space="preserve"> 4 </w:t>
      </w:r>
      <w:proofErr w:type="spellStart"/>
      <w:r w:rsidRPr="00A91AF2">
        <w:rPr>
          <w:rFonts w:cs="Times New Roman"/>
          <w:sz w:val="22"/>
        </w:rPr>
        <w:t>курсының</w:t>
      </w:r>
      <w:proofErr w:type="spellEnd"/>
      <w:r w:rsidRPr="00A91AF2">
        <w:rPr>
          <w:rFonts w:cs="Times New Roman"/>
          <w:sz w:val="22"/>
        </w:rPr>
        <w:t xml:space="preserve"> 4 </w:t>
      </w:r>
      <w:proofErr w:type="spellStart"/>
      <w:r w:rsidRPr="00A91AF2">
        <w:rPr>
          <w:rFonts w:cs="Times New Roman"/>
          <w:sz w:val="22"/>
        </w:rPr>
        <w:t>студенті</w:t>
      </w:r>
      <w:proofErr w:type="spellEnd"/>
      <w:r w:rsidRPr="00A91AF2">
        <w:rPr>
          <w:rFonts w:cs="Times New Roman"/>
          <w:sz w:val="22"/>
        </w:rPr>
        <w:t xml:space="preserve"> </w:t>
      </w:r>
      <w:proofErr w:type="spellStart"/>
      <w:r w:rsidRPr="00A91AF2">
        <w:rPr>
          <w:rFonts w:cs="Times New Roman"/>
          <w:sz w:val="22"/>
        </w:rPr>
        <w:t>оқыды</w:t>
      </w:r>
      <w:proofErr w:type="spellEnd"/>
      <w:r w:rsidRPr="00A91AF2">
        <w:rPr>
          <w:rFonts w:cs="Times New Roman"/>
          <w:sz w:val="22"/>
        </w:rPr>
        <w:t xml:space="preserve">. Лодзь </w:t>
      </w:r>
      <w:proofErr w:type="spellStart"/>
      <w:r w:rsidRPr="00A91AF2">
        <w:rPr>
          <w:rFonts w:cs="Times New Roman"/>
          <w:sz w:val="22"/>
        </w:rPr>
        <w:t>университетінде</w:t>
      </w:r>
      <w:proofErr w:type="spellEnd"/>
      <w:r w:rsidRPr="00A91AF2">
        <w:rPr>
          <w:rFonts w:cs="Times New Roman"/>
          <w:sz w:val="22"/>
        </w:rPr>
        <w:t xml:space="preserve"> (Польша) – </w:t>
      </w:r>
      <w:proofErr w:type="spellStart"/>
      <w:r w:rsidRPr="00A91AF2">
        <w:rPr>
          <w:rFonts w:cs="Times New Roman"/>
          <w:sz w:val="22"/>
        </w:rPr>
        <w:t>Томирис</w:t>
      </w:r>
      <w:proofErr w:type="spellEnd"/>
      <w:r w:rsidRPr="00A91AF2">
        <w:rPr>
          <w:rFonts w:cs="Times New Roman"/>
          <w:sz w:val="22"/>
        </w:rPr>
        <w:t xml:space="preserve"> </w:t>
      </w:r>
      <w:proofErr w:type="spellStart"/>
      <w:r w:rsidRPr="00A91AF2">
        <w:rPr>
          <w:rFonts w:cs="Times New Roman"/>
          <w:sz w:val="22"/>
        </w:rPr>
        <w:t>Мендаулетова</w:t>
      </w:r>
      <w:proofErr w:type="spellEnd"/>
      <w:r w:rsidRPr="00A91AF2">
        <w:rPr>
          <w:rFonts w:cs="Times New Roman"/>
          <w:sz w:val="22"/>
        </w:rPr>
        <w:t xml:space="preserve">, </w:t>
      </w:r>
      <w:proofErr w:type="spellStart"/>
      <w:r w:rsidRPr="00A91AF2">
        <w:rPr>
          <w:rFonts w:cs="Times New Roman"/>
          <w:sz w:val="22"/>
        </w:rPr>
        <w:t>Шленева</w:t>
      </w:r>
      <w:proofErr w:type="spellEnd"/>
      <w:r w:rsidRPr="00A91AF2">
        <w:rPr>
          <w:rFonts w:cs="Times New Roman"/>
          <w:sz w:val="22"/>
        </w:rPr>
        <w:t xml:space="preserve"> Анастасия, Нейман Игорь, </w:t>
      </w:r>
      <w:proofErr w:type="spellStart"/>
      <w:r w:rsidRPr="00A91AF2">
        <w:rPr>
          <w:rFonts w:cs="Times New Roman"/>
          <w:sz w:val="22"/>
        </w:rPr>
        <w:t>Сапабек</w:t>
      </w:r>
      <w:proofErr w:type="spellEnd"/>
      <w:r w:rsidRPr="00A91AF2">
        <w:rPr>
          <w:rFonts w:cs="Times New Roman"/>
          <w:sz w:val="22"/>
        </w:rPr>
        <w:t xml:space="preserve"> </w:t>
      </w:r>
      <w:proofErr w:type="spellStart"/>
      <w:r w:rsidRPr="00A91AF2">
        <w:rPr>
          <w:rFonts w:cs="Times New Roman"/>
          <w:sz w:val="22"/>
        </w:rPr>
        <w:t>Қайырлы</w:t>
      </w:r>
      <w:proofErr w:type="spellEnd"/>
      <w:r w:rsidRPr="00A91AF2">
        <w:rPr>
          <w:rFonts w:cs="Times New Roman"/>
          <w:sz w:val="22"/>
        </w:rPr>
        <w:t xml:space="preserve">, </w:t>
      </w:r>
      <w:proofErr w:type="spellStart"/>
      <w:r w:rsidRPr="00A91AF2">
        <w:rPr>
          <w:rFonts w:cs="Times New Roman"/>
          <w:sz w:val="22"/>
        </w:rPr>
        <w:t>сонымен</w:t>
      </w:r>
      <w:proofErr w:type="spellEnd"/>
      <w:r w:rsidRPr="00A91AF2">
        <w:rPr>
          <w:rFonts w:cs="Times New Roman"/>
          <w:sz w:val="22"/>
        </w:rPr>
        <w:t xml:space="preserve"> </w:t>
      </w:r>
      <w:proofErr w:type="spellStart"/>
      <w:r w:rsidRPr="00A91AF2">
        <w:rPr>
          <w:rFonts w:cs="Times New Roman"/>
          <w:sz w:val="22"/>
        </w:rPr>
        <w:t>қатар</w:t>
      </w:r>
      <w:proofErr w:type="spellEnd"/>
      <w:r w:rsidR="00E44A83">
        <w:rPr>
          <w:rFonts w:cs="Times New Roman"/>
          <w:sz w:val="22"/>
        </w:rPr>
        <w:t xml:space="preserve"> 4 студент </w:t>
      </w:r>
      <w:proofErr w:type="spellStart"/>
      <w:r w:rsidR="00E44A83">
        <w:rPr>
          <w:rFonts w:cs="Times New Roman"/>
          <w:sz w:val="22"/>
        </w:rPr>
        <w:t>өз</w:t>
      </w:r>
      <w:proofErr w:type="spellEnd"/>
      <w:r w:rsidR="00E44A83">
        <w:rPr>
          <w:rFonts w:cs="Times New Roman"/>
          <w:sz w:val="22"/>
        </w:rPr>
        <w:t xml:space="preserve"> </w:t>
      </w:r>
      <w:proofErr w:type="spellStart"/>
      <w:r w:rsidR="00E44A83">
        <w:rPr>
          <w:rFonts w:cs="Times New Roman"/>
          <w:sz w:val="22"/>
        </w:rPr>
        <w:t>қаражатына</w:t>
      </w:r>
      <w:proofErr w:type="spellEnd"/>
      <w:r w:rsidR="00E44A83">
        <w:rPr>
          <w:rFonts w:cs="Times New Roman"/>
          <w:sz w:val="22"/>
        </w:rPr>
        <w:t xml:space="preserve"> </w:t>
      </w:r>
      <w:proofErr w:type="spellStart"/>
      <w:r w:rsidR="00E44A83">
        <w:rPr>
          <w:rFonts w:cs="Times New Roman"/>
          <w:sz w:val="22"/>
        </w:rPr>
        <w:t>Т</w:t>
      </w:r>
      <w:r w:rsidRPr="00A91AF2">
        <w:rPr>
          <w:rFonts w:cs="Times New Roman"/>
          <w:sz w:val="22"/>
        </w:rPr>
        <w:t>леушева</w:t>
      </w:r>
      <w:proofErr w:type="spellEnd"/>
      <w:r w:rsidRPr="00A91AF2">
        <w:rPr>
          <w:rFonts w:cs="Times New Roman"/>
          <w:sz w:val="22"/>
        </w:rPr>
        <w:t xml:space="preserve"> </w:t>
      </w:r>
      <w:proofErr w:type="spellStart"/>
      <w:r w:rsidRPr="00A91AF2">
        <w:rPr>
          <w:rFonts w:cs="Times New Roman"/>
          <w:sz w:val="22"/>
        </w:rPr>
        <w:t>Әйгерім</w:t>
      </w:r>
      <w:proofErr w:type="spellEnd"/>
      <w:r w:rsidRPr="00A91AF2">
        <w:rPr>
          <w:rFonts w:cs="Times New Roman"/>
          <w:sz w:val="22"/>
        </w:rPr>
        <w:t xml:space="preserve">, </w:t>
      </w:r>
      <w:proofErr w:type="spellStart"/>
      <w:r w:rsidRPr="00A91AF2">
        <w:rPr>
          <w:rFonts w:cs="Times New Roman"/>
          <w:sz w:val="22"/>
        </w:rPr>
        <w:t>Бакун</w:t>
      </w:r>
      <w:proofErr w:type="spellEnd"/>
      <w:r w:rsidRPr="00A91AF2">
        <w:rPr>
          <w:rFonts w:cs="Times New Roman"/>
          <w:sz w:val="22"/>
        </w:rPr>
        <w:t xml:space="preserve"> </w:t>
      </w:r>
      <w:proofErr w:type="spellStart"/>
      <w:r w:rsidRPr="00A91AF2">
        <w:rPr>
          <w:rFonts w:cs="Times New Roman"/>
          <w:sz w:val="22"/>
        </w:rPr>
        <w:t>Әйгерім</w:t>
      </w:r>
      <w:proofErr w:type="spellEnd"/>
      <w:r w:rsidRPr="00A91AF2">
        <w:rPr>
          <w:rFonts w:cs="Times New Roman"/>
          <w:sz w:val="22"/>
        </w:rPr>
        <w:t xml:space="preserve">, </w:t>
      </w:r>
      <w:proofErr w:type="spellStart"/>
      <w:r w:rsidRPr="00A91AF2">
        <w:rPr>
          <w:rFonts w:cs="Times New Roman"/>
          <w:sz w:val="22"/>
        </w:rPr>
        <w:t>Шаймағамбетова</w:t>
      </w:r>
      <w:proofErr w:type="spellEnd"/>
      <w:r w:rsidRPr="00A91AF2">
        <w:rPr>
          <w:rFonts w:cs="Times New Roman"/>
          <w:sz w:val="22"/>
        </w:rPr>
        <w:t xml:space="preserve"> </w:t>
      </w:r>
      <w:proofErr w:type="spellStart"/>
      <w:r w:rsidRPr="00A91AF2">
        <w:rPr>
          <w:rFonts w:cs="Times New Roman"/>
          <w:sz w:val="22"/>
        </w:rPr>
        <w:t>Нұрай</w:t>
      </w:r>
      <w:proofErr w:type="spellEnd"/>
      <w:r w:rsidRPr="00A91AF2">
        <w:rPr>
          <w:rFonts w:cs="Times New Roman"/>
          <w:sz w:val="22"/>
        </w:rPr>
        <w:t xml:space="preserve">, </w:t>
      </w:r>
      <w:proofErr w:type="spellStart"/>
      <w:r w:rsidRPr="00A91AF2">
        <w:rPr>
          <w:rFonts w:cs="Times New Roman"/>
          <w:sz w:val="22"/>
        </w:rPr>
        <w:t>Дүйсенбек</w:t>
      </w:r>
      <w:proofErr w:type="spellEnd"/>
      <w:r w:rsidRPr="00A91AF2">
        <w:rPr>
          <w:rFonts w:cs="Times New Roman"/>
          <w:sz w:val="22"/>
        </w:rPr>
        <w:t xml:space="preserve"> </w:t>
      </w:r>
      <w:proofErr w:type="spellStart"/>
      <w:r w:rsidRPr="00A91AF2">
        <w:rPr>
          <w:rFonts w:cs="Times New Roman"/>
          <w:sz w:val="22"/>
        </w:rPr>
        <w:t>Арайлым</w:t>
      </w:r>
      <w:proofErr w:type="spellEnd"/>
      <w:r w:rsidRPr="00A91AF2">
        <w:rPr>
          <w:rFonts w:cs="Times New Roman"/>
          <w:sz w:val="22"/>
        </w:rPr>
        <w:t xml:space="preserve"> </w:t>
      </w:r>
      <w:proofErr w:type="spellStart"/>
      <w:r w:rsidRPr="00A91AF2">
        <w:rPr>
          <w:rFonts w:cs="Times New Roman"/>
          <w:sz w:val="22"/>
        </w:rPr>
        <w:t>білім</w:t>
      </w:r>
      <w:proofErr w:type="spellEnd"/>
      <w:r w:rsidRPr="00A91AF2">
        <w:rPr>
          <w:rFonts w:cs="Times New Roman"/>
          <w:sz w:val="22"/>
        </w:rPr>
        <w:t xml:space="preserve"> </w:t>
      </w:r>
      <w:proofErr w:type="spellStart"/>
      <w:r w:rsidRPr="00A91AF2">
        <w:rPr>
          <w:rFonts w:cs="Times New Roman"/>
          <w:sz w:val="22"/>
        </w:rPr>
        <w:t>алуда</w:t>
      </w:r>
      <w:proofErr w:type="spellEnd"/>
      <w:r w:rsidRPr="00A91AF2">
        <w:rPr>
          <w:rFonts w:cs="Times New Roman"/>
          <w:sz w:val="22"/>
        </w:rPr>
        <w:t>.</w:t>
      </w:r>
    </w:p>
    <w:p w14:paraId="5F0C0BED" w14:textId="60A80730" w:rsidR="00CA3885" w:rsidRDefault="00CA3885" w:rsidP="005C7DE2">
      <w:pPr>
        <w:spacing w:line="276" w:lineRule="auto"/>
        <w:ind w:firstLine="708"/>
        <w:jc w:val="both"/>
        <w:rPr>
          <w:rFonts w:cs="Times New Roman"/>
          <w:sz w:val="22"/>
        </w:rPr>
      </w:pPr>
      <w:proofErr w:type="spellStart"/>
      <w:r w:rsidRPr="00CA3885">
        <w:rPr>
          <w:rFonts w:cs="Times New Roman"/>
          <w:sz w:val="22"/>
        </w:rPr>
        <w:t>Сыртқы</w:t>
      </w:r>
      <w:proofErr w:type="spellEnd"/>
      <w:r w:rsidRPr="00CA3885">
        <w:rPr>
          <w:rFonts w:cs="Times New Roman"/>
          <w:sz w:val="22"/>
        </w:rPr>
        <w:t xml:space="preserve"> </w:t>
      </w:r>
      <w:proofErr w:type="spellStart"/>
      <w:r w:rsidRPr="00CA3885">
        <w:rPr>
          <w:rFonts w:cs="Times New Roman"/>
          <w:sz w:val="22"/>
        </w:rPr>
        <w:t>кіріс</w:t>
      </w:r>
      <w:proofErr w:type="spellEnd"/>
      <w:r w:rsidRPr="00CA3885">
        <w:rPr>
          <w:rFonts w:cs="Times New Roman"/>
          <w:sz w:val="22"/>
        </w:rPr>
        <w:t xml:space="preserve"> </w:t>
      </w:r>
      <w:proofErr w:type="spellStart"/>
      <w:r w:rsidRPr="00CA3885">
        <w:rPr>
          <w:rFonts w:cs="Times New Roman"/>
          <w:sz w:val="22"/>
        </w:rPr>
        <w:t>академиялық</w:t>
      </w:r>
      <w:proofErr w:type="spellEnd"/>
      <w:r w:rsidRPr="00CA3885">
        <w:rPr>
          <w:rFonts w:cs="Times New Roman"/>
          <w:sz w:val="22"/>
        </w:rPr>
        <w:t xml:space="preserve"> </w:t>
      </w:r>
      <w:proofErr w:type="spellStart"/>
      <w:r w:rsidRPr="00CA3885">
        <w:rPr>
          <w:rFonts w:cs="Times New Roman"/>
          <w:sz w:val="22"/>
        </w:rPr>
        <w:t>ұтқырлық</w:t>
      </w:r>
      <w:proofErr w:type="spellEnd"/>
      <w:r w:rsidRPr="00CA3885">
        <w:rPr>
          <w:rFonts w:cs="Times New Roman"/>
          <w:sz w:val="22"/>
        </w:rPr>
        <w:t xml:space="preserve"> </w:t>
      </w:r>
      <w:proofErr w:type="spellStart"/>
      <w:r w:rsidRPr="00CA3885">
        <w:rPr>
          <w:rFonts w:cs="Times New Roman"/>
          <w:sz w:val="22"/>
        </w:rPr>
        <w:t>бағдарламасы</w:t>
      </w:r>
      <w:proofErr w:type="spellEnd"/>
      <w:r w:rsidRPr="00CA3885">
        <w:rPr>
          <w:rFonts w:cs="Times New Roman"/>
          <w:sz w:val="22"/>
        </w:rPr>
        <w:t xml:space="preserve"> </w:t>
      </w:r>
      <w:proofErr w:type="spellStart"/>
      <w:r w:rsidRPr="00CA3885">
        <w:rPr>
          <w:rFonts w:cs="Times New Roman"/>
          <w:sz w:val="22"/>
        </w:rPr>
        <w:t>аясында</w:t>
      </w:r>
      <w:proofErr w:type="spellEnd"/>
      <w:r w:rsidRPr="00CA3885">
        <w:rPr>
          <w:rFonts w:cs="Times New Roman"/>
          <w:sz w:val="22"/>
        </w:rPr>
        <w:t xml:space="preserve"> 2023 </w:t>
      </w:r>
      <w:proofErr w:type="spellStart"/>
      <w:r w:rsidRPr="00CA3885">
        <w:rPr>
          <w:rFonts w:cs="Times New Roman"/>
          <w:sz w:val="22"/>
        </w:rPr>
        <w:t>жылғы</w:t>
      </w:r>
      <w:proofErr w:type="spellEnd"/>
      <w:r w:rsidRPr="00CA3885">
        <w:rPr>
          <w:rFonts w:cs="Times New Roman"/>
          <w:sz w:val="22"/>
        </w:rPr>
        <w:t xml:space="preserve"> 14 </w:t>
      </w:r>
      <w:proofErr w:type="spellStart"/>
      <w:r w:rsidRPr="00CA3885">
        <w:rPr>
          <w:rFonts w:cs="Times New Roman"/>
          <w:sz w:val="22"/>
        </w:rPr>
        <w:t>наурыздан</w:t>
      </w:r>
      <w:proofErr w:type="spellEnd"/>
      <w:r w:rsidRPr="00CA3885">
        <w:rPr>
          <w:rFonts w:cs="Times New Roman"/>
          <w:sz w:val="22"/>
        </w:rPr>
        <w:t xml:space="preserve"> </w:t>
      </w:r>
      <w:proofErr w:type="spellStart"/>
      <w:r w:rsidRPr="00CA3885">
        <w:rPr>
          <w:rFonts w:cs="Times New Roman"/>
          <w:sz w:val="22"/>
        </w:rPr>
        <w:t>бастап</w:t>
      </w:r>
      <w:proofErr w:type="spellEnd"/>
      <w:r w:rsidRPr="00CA3885">
        <w:rPr>
          <w:rFonts w:cs="Times New Roman"/>
          <w:sz w:val="22"/>
        </w:rPr>
        <w:t xml:space="preserve"> 2023 </w:t>
      </w:r>
      <w:proofErr w:type="spellStart"/>
      <w:r w:rsidRPr="00CA3885">
        <w:rPr>
          <w:rFonts w:cs="Times New Roman"/>
          <w:sz w:val="22"/>
        </w:rPr>
        <w:t>жылғы</w:t>
      </w:r>
      <w:proofErr w:type="spellEnd"/>
      <w:r w:rsidRPr="00CA3885">
        <w:rPr>
          <w:rFonts w:cs="Times New Roman"/>
          <w:sz w:val="22"/>
        </w:rPr>
        <w:t xml:space="preserve"> 7 </w:t>
      </w:r>
      <w:proofErr w:type="spellStart"/>
      <w:r w:rsidRPr="00CA3885">
        <w:rPr>
          <w:rFonts w:cs="Times New Roman"/>
          <w:sz w:val="22"/>
        </w:rPr>
        <w:t>шілдеге</w:t>
      </w:r>
      <w:proofErr w:type="spellEnd"/>
      <w:r w:rsidRPr="00CA3885">
        <w:rPr>
          <w:rFonts w:cs="Times New Roman"/>
          <w:sz w:val="22"/>
        </w:rPr>
        <w:t xml:space="preserve"> </w:t>
      </w:r>
      <w:proofErr w:type="spellStart"/>
      <w:r w:rsidRPr="00CA3885">
        <w:rPr>
          <w:rFonts w:cs="Times New Roman"/>
          <w:sz w:val="22"/>
        </w:rPr>
        <w:t>дейін</w:t>
      </w:r>
      <w:proofErr w:type="spellEnd"/>
      <w:r w:rsidRPr="00CA3885">
        <w:rPr>
          <w:rFonts w:cs="Times New Roman"/>
          <w:sz w:val="22"/>
        </w:rPr>
        <w:t xml:space="preserve"> </w:t>
      </w:r>
      <w:proofErr w:type="spellStart"/>
      <w:r>
        <w:rPr>
          <w:rFonts w:cs="Times New Roman"/>
          <w:sz w:val="22"/>
        </w:rPr>
        <w:t>Жоғары</w:t>
      </w:r>
      <w:proofErr w:type="spellEnd"/>
      <w:r>
        <w:rPr>
          <w:rFonts w:cs="Times New Roman"/>
          <w:sz w:val="22"/>
        </w:rPr>
        <w:t xml:space="preserve"> </w:t>
      </w:r>
      <w:proofErr w:type="spellStart"/>
      <w:r>
        <w:rPr>
          <w:rFonts w:cs="Times New Roman"/>
          <w:sz w:val="22"/>
        </w:rPr>
        <w:t>саяси</w:t>
      </w:r>
      <w:proofErr w:type="spellEnd"/>
      <w:r>
        <w:rPr>
          <w:rFonts w:cs="Times New Roman"/>
          <w:sz w:val="22"/>
        </w:rPr>
        <w:t xml:space="preserve"> </w:t>
      </w:r>
      <w:proofErr w:type="spellStart"/>
      <w:r>
        <w:rPr>
          <w:rFonts w:cs="Times New Roman"/>
          <w:sz w:val="22"/>
        </w:rPr>
        <w:t>мектептің</w:t>
      </w:r>
      <w:proofErr w:type="spellEnd"/>
      <w:r>
        <w:rPr>
          <w:rFonts w:cs="Times New Roman"/>
          <w:sz w:val="22"/>
        </w:rPr>
        <w:t xml:space="preserve"> (</w:t>
      </w:r>
      <w:r w:rsidRPr="00CA3885">
        <w:rPr>
          <w:rFonts w:cs="Times New Roman"/>
          <w:sz w:val="22"/>
        </w:rPr>
        <w:t>қ</w:t>
      </w:r>
      <w:r>
        <w:rPr>
          <w:rFonts w:cs="Times New Roman"/>
          <w:sz w:val="22"/>
          <w:lang w:val="kk-KZ"/>
        </w:rPr>
        <w:t>.</w:t>
      </w:r>
      <w:r w:rsidRPr="00CA3885">
        <w:rPr>
          <w:rFonts w:cs="Times New Roman"/>
          <w:sz w:val="22"/>
        </w:rPr>
        <w:t xml:space="preserve"> </w:t>
      </w:r>
      <w:r>
        <w:rPr>
          <w:rFonts w:cs="Times New Roman"/>
          <w:sz w:val="22"/>
          <w:lang w:val="kk-KZ"/>
        </w:rPr>
        <w:t>Ренн,</w:t>
      </w:r>
      <w:r w:rsidRPr="00CA3885">
        <w:rPr>
          <w:rFonts w:cs="Times New Roman"/>
          <w:sz w:val="22"/>
        </w:rPr>
        <w:t xml:space="preserve"> Франция) 3 курс </w:t>
      </w:r>
      <w:proofErr w:type="spellStart"/>
      <w:r w:rsidRPr="00CA3885">
        <w:rPr>
          <w:rFonts w:cs="Times New Roman"/>
          <w:sz w:val="22"/>
        </w:rPr>
        <w:t>студенті</w:t>
      </w:r>
      <w:proofErr w:type="spellEnd"/>
      <w:r w:rsidRPr="00CA3885">
        <w:rPr>
          <w:rFonts w:cs="Times New Roman"/>
          <w:sz w:val="22"/>
        </w:rPr>
        <w:t xml:space="preserve"> </w:t>
      </w:r>
      <w:proofErr w:type="spellStart"/>
      <w:r>
        <w:rPr>
          <w:rFonts w:cs="Times New Roman"/>
          <w:sz w:val="22"/>
        </w:rPr>
        <w:t>Adrien</w:t>
      </w:r>
      <w:proofErr w:type="spellEnd"/>
      <w:r>
        <w:rPr>
          <w:rFonts w:cs="Times New Roman"/>
          <w:sz w:val="22"/>
        </w:rPr>
        <w:t xml:space="preserve"> </w:t>
      </w:r>
      <w:proofErr w:type="spellStart"/>
      <w:r>
        <w:rPr>
          <w:rFonts w:cs="Times New Roman"/>
          <w:sz w:val="22"/>
        </w:rPr>
        <w:t>Mazenc</w:t>
      </w:r>
      <w:proofErr w:type="spellEnd"/>
      <w:r>
        <w:rPr>
          <w:rFonts w:cs="Times New Roman"/>
          <w:sz w:val="22"/>
        </w:rPr>
        <w:t xml:space="preserve"> </w:t>
      </w:r>
      <w:proofErr w:type="spellStart"/>
      <w:r w:rsidRPr="00CA3885">
        <w:rPr>
          <w:rFonts w:cs="Times New Roman"/>
          <w:sz w:val="22"/>
        </w:rPr>
        <w:t>Ө.Сұлтанғазин</w:t>
      </w:r>
      <w:proofErr w:type="spellEnd"/>
      <w:r w:rsidRPr="00CA3885">
        <w:rPr>
          <w:rFonts w:cs="Times New Roman"/>
          <w:sz w:val="22"/>
        </w:rPr>
        <w:t xml:space="preserve"> </w:t>
      </w:r>
      <w:proofErr w:type="spellStart"/>
      <w:r w:rsidRPr="00CA3885">
        <w:rPr>
          <w:rFonts w:cs="Times New Roman"/>
          <w:sz w:val="22"/>
        </w:rPr>
        <w:t>атындағы</w:t>
      </w:r>
      <w:proofErr w:type="spellEnd"/>
      <w:r w:rsidRPr="00CA3885">
        <w:rPr>
          <w:rFonts w:cs="Times New Roman"/>
          <w:sz w:val="22"/>
        </w:rPr>
        <w:t xml:space="preserve"> </w:t>
      </w:r>
      <w:proofErr w:type="spellStart"/>
      <w:r w:rsidRPr="00CA3885">
        <w:rPr>
          <w:rFonts w:cs="Times New Roman"/>
          <w:sz w:val="22"/>
        </w:rPr>
        <w:t>педагогикалық</w:t>
      </w:r>
      <w:proofErr w:type="spellEnd"/>
      <w:r w:rsidRPr="00CA3885">
        <w:rPr>
          <w:rFonts w:cs="Times New Roman"/>
          <w:sz w:val="22"/>
        </w:rPr>
        <w:t xml:space="preserve"> </w:t>
      </w:r>
      <w:proofErr w:type="spellStart"/>
      <w:r w:rsidRPr="00CA3885">
        <w:rPr>
          <w:rFonts w:cs="Times New Roman"/>
          <w:sz w:val="22"/>
        </w:rPr>
        <w:t>институттың</w:t>
      </w:r>
      <w:proofErr w:type="spellEnd"/>
      <w:r w:rsidRPr="00CA3885">
        <w:rPr>
          <w:rFonts w:cs="Times New Roman"/>
          <w:sz w:val="22"/>
        </w:rPr>
        <w:t xml:space="preserve"> </w:t>
      </w:r>
      <w:r>
        <w:rPr>
          <w:rFonts w:cs="Times New Roman"/>
          <w:sz w:val="22"/>
          <w:lang w:val="kk-KZ"/>
        </w:rPr>
        <w:t>«</w:t>
      </w:r>
      <w:proofErr w:type="spellStart"/>
      <w:r>
        <w:rPr>
          <w:rFonts w:cs="Times New Roman"/>
          <w:sz w:val="22"/>
        </w:rPr>
        <w:t>Ш</w:t>
      </w:r>
      <w:r w:rsidRPr="00CA3885">
        <w:rPr>
          <w:rFonts w:cs="Times New Roman"/>
          <w:sz w:val="22"/>
        </w:rPr>
        <w:t>ет</w:t>
      </w:r>
      <w:proofErr w:type="spellEnd"/>
      <w:r w:rsidRPr="00CA3885">
        <w:rPr>
          <w:rFonts w:cs="Times New Roman"/>
          <w:sz w:val="22"/>
        </w:rPr>
        <w:t xml:space="preserve"> </w:t>
      </w:r>
      <w:proofErr w:type="spellStart"/>
      <w:r w:rsidRPr="00CA3885">
        <w:rPr>
          <w:rFonts w:cs="Times New Roman"/>
          <w:sz w:val="22"/>
        </w:rPr>
        <w:t>тілдер</w:t>
      </w:r>
      <w:proofErr w:type="spellEnd"/>
      <w:r>
        <w:rPr>
          <w:rFonts w:cs="Times New Roman"/>
          <w:sz w:val="22"/>
          <w:lang w:val="kk-KZ"/>
        </w:rPr>
        <w:t>»</w:t>
      </w:r>
      <w:r w:rsidRPr="00CA3885">
        <w:rPr>
          <w:rFonts w:cs="Times New Roman"/>
          <w:sz w:val="22"/>
        </w:rPr>
        <w:t xml:space="preserve"> </w:t>
      </w:r>
      <w:proofErr w:type="spellStart"/>
      <w:r w:rsidRPr="00CA3885">
        <w:rPr>
          <w:rFonts w:cs="Times New Roman"/>
          <w:sz w:val="22"/>
        </w:rPr>
        <w:t>кафедрасы</w:t>
      </w:r>
      <w:proofErr w:type="spellEnd"/>
      <w:r w:rsidRPr="00CA3885">
        <w:rPr>
          <w:rFonts w:cs="Times New Roman"/>
          <w:sz w:val="22"/>
        </w:rPr>
        <w:t xml:space="preserve"> мен </w:t>
      </w:r>
      <w:r>
        <w:rPr>
          <w:rFonts w:cs="Times New Roman"/>
          <w:sz w:val="22"/>
          <w:lang w:val="kk-KZ"/>
        </w:rPr>
        <w:t>«</w:t>
      </w:r>
      <w:proofErr w:type="spellStart"/>
      <w:r>
        <w:rPr>
          <w:rFonts w:cs="Times New Roman"/>
          <w:sz w:val="22"/>
        </w:rPr>
        <w:t>Ш</w:t>
      </w:r>
      <w:r w:rsidRPr="00CA3885">
        <w:rPr>
          <w:rFonts w:cs="Times New Roman"/>
          <w:sz w:val="22"/>
        </w:rPr>
        <w:t>етел</w:t>
      </w:r>
      <w:proofErr w:type="spellEnd"/>
      <w:r w:rsidRPr="00CA3885">
        <w:rPr>
          <w:rFonts w:cs="Times New Roman"/>
          <w:sz w:val="22"/>
        </w:rPr>
        <w:t xml:space="preserve"> </w:t>
      </w:r>
      <w:proofErr w:type="spellStart"/>
      <w:r w:rsidRPr="00CA3885">
        <w:rPr>
          <w:rFonts w:cs="Times New Roman"/>
          <w:sz w:val="22"/>
        </w:rPr>
        <w:t>филологиясы</w:t>
      </w:r>
      <w:proofErr w:type="spellEnd"/>
      <w:r>
        <w:rPr>
          <w:rFonts w:cs="Times New Roman"/>
          <w:sz w:val="22"/>
          <w:lang w:val="kk-KZ"/>
        </w:rPr>
        <w:t>»</w:t>
      </w:r>
      <w:r w:rsidRPr="00CA3885">
        <w:rPr>
          <w:rFonts w:cs="Times New Roman"/>
          <w:sz w:val="22"/>
        </w:rPr>
        <w:t xml:space="preserve"> </w:t>
      </w:r>
      <w:proofErr w:type="spellStart"/>
      <w:r w:rsidRPr="00CA3885">
        <w:rPr>
          <w:rFonts w:cs="Times New Roman"/>
          <w:sz w:val="22"/>
        </w:rPr>
        <w:t>кафедр</w:t>
      </w:r>
      <w:r>
        <w:rPr>
          <w:rFonts w:cs="Times New Roman"/>
          <w:sz w:val="22"/>
        </w:rPr>
        <w:t>асының</w:t>
      </w:r>
      <w:proofErr w:type="spellEnd"/>
      <w:r>
        <w:rPr>
          <w:rFonts w:cs="Times New Roman"/>
          <w:sz w:val="22"/>
        </w:rPr>
        <w:t xml:space="preserve"> </w:t>
      </w:r>
      <w:proofErr w:type="spellStart"/>
      <w:r>
        <w:rPr>
          <w:rFonts w:cs="Times New Roman"/>
          <w:sz w:val="22"/>
        </w:rPr>
        <w:t>базасында</w:t>
      </w:r>
      <w:proofErr w:type="spellEnd"/>
      <w:r>
        <w:rPr>
          <w:rFonts w:cs="Times New Roman"/>
          <w:sz w:val="22"/>
        </w:rPr>
        <w:t xml:space="preserve"> </w:t>
      </w:r>
      <w:proofErr w:type="spellStart"/>
      <w:r w:rsidRPr="00CA3885">
        <w:rPr>
          <w:rFonts w:cs="Times New Roman"/>
          <w:sz w:val="22"/>
        </w:rPr>
        <w:t>оқыды</w:t>
      </w:r>
      <w:proofErr w:type="spellEnd"/>
      <w:r w:rsidRPr="00CA3885">
        <w:rPr>
          <w:rFonts w:cs="Times New Roman"/>
          <w:sz w:val="22"/>
        </w:rPr>
        <w:t xml:space="preserve">. 2023 </w:t>
      </w:r>
      <w:proofErr w:type="spellStart"/>
      <w:r w:rsidRPr="00CA3885">
        <w:rPr>
          <w:rFonts w:cs="Times New Roman"/>
          <w:sz w:val="22"/>
        </w:rPr>
        <w:t>жылдың</w:t>
      </w:r>
      <w:proofErr w:type="spellEnd"/>
      <w:r w:rsidRPr="00CA3885">
        <w:rPr>
          <w:rFonts w:cs="Times New Roman"/>
          <w:sz w:val="22"/>
        </w:rPr>
        <w:t xml:space="preserve"> 1 </w:t>
      </w:r>
      <w:proofErr w:type="spellStart"/>
      <w:r w:rsidRPr="00CA3885">
        <w:rPr>
          <w:rFonts w:cs="Times New Roman"/>
          <w:sz w:val="22"/>
        </w:rPr>
        <w:t>қыркүйегінен</w:t>
      </w:r>
      <w:proofErr w:type="spellEnd"/>
      <w:r w:rsidRPr="00CA3885">
        <w:rPr>
          <w:rFonts w:cs="Times New Roman"/>
          <w:sz w:val="22"/>
        </w:rPr>
        <w:t xml:space="preserve"> 2023 </w:t>
      </w:r>
      <w:proofErr w:type="spellStart"/>
      <w:r w:rsidRPr="00CA3885">
        <w:rPr>
          <w:rFonts w:cs="Times New Roman"/>
          <w:sz w:val="22"/>
        </w:rPr>
        <w:t>жылдың</w:t>
      </w:r>
      <w:proofErr w:type="spellEnd"/>
      <w:r w:rsidRPr="00CA3885">
        <w:rPr>
          <w:rFonts w:cs="Times New Roman"/>
          <w:sz w:val="22"/>
        </w:rPr>
        <w:t xml:space="preserve"> 30 </w:t>
      </w:r>
      <w:proofErr w:type="spellStart"/>
      <w:r w:rsidRPr="00CA3885">
        <w:rPr>
          <w:rFonts w:cs="Times New Roman"/>
          <w:sz w:val="22"/>
        </w:rPr>
        <w:t>желтоқсанына</w:t>
      </w:r>
      <w:proofErr w:type="spellEnd"/>
      <w:r w:rsidRPr="00CA3885">
        <w:rPr>
          <w:rFonts w:cs="Times New Roman"/>
          <w:sz w:val="22"/>
        </w:rPr>
        <w:t xml:space="preserve"> </w:t>
      </w:r>
      <w:proofErr w:type="spellStart"/>
      <w:r w:rsidRPr="00CA3885">
        <w:rPr>
          <w:rFonts w:cs="Times New Roman"/>
          <w:sz w:val="22"/>
        </w:rPr>
        <w:t>дейін</w:t>
      </w:r>
      <w:proofErr w:type="spellEnd"/>
      <w:r w:rsidRPr="00CA3885">
        <w:rPr>
          <w:rFonts w:cs="Times New Roman"/>
          <w:sz w:val="22"/>
        </w:rPr>
        <w:t xml:space="preserve"> Петрозаводск </w:t>
      </w:r>
      <w:proofErr w:type="spellStart"/>
      <w:r w:rsidRPr="00CA3885">
        <w:rPr>
          <w:rFonts w:cs="Times New Roman"/>
          <w:sz w:val="22"/>
        </w:rPr>
        <w:t>мемлекеттік</w:t>
      </w:r>
      <w:proofErr w:type="spellEnd"/>
      <w:r w:rsidRPr="00CA3885">
        <w:rPr>
          <w:rFonts w:cs="Times New Roman"/>
          <w:sz w:val="22"/>
        </w:rPr>
        <w:t xml:space="preserve"> </w:t>
      </w:r>
      <w:proofErr w:type="spellStart"/>
      <w:r w:rsidRPr="00CA3885">
        <w:rPr>
          <w:rFonts w:cs="Times New Roman"/>
          <w:sz w:val="22"/>
        </w:rPr>
        <w:t>университетінің</w:t>
      </w:r>
      <w:proofErr w:type="spellEnd"/>
      <w:r w:rsidRPr="00CA3885">
        <w:rPr>
          <w:rFonts w:cs="Times New Roman"/>
          <w:sz w:val="22"/>
        </w:rPr>
        <w:t xml:space="preserve"> (</w:t>
      </w:r>
      <w:proofErr w:type="spellStart"/>
      <w:r w:rsidRPr="00CA3885">
        <w:rPr>
          <w:rFonts w:cs="Times New Roman"/>
          <w:sz w:val="22"/>
        </w:rPr>
        <w:t>Ресей</w:t>
      </w:r>
      <w:proofErr w:type="spellEnd"/>
      <w:r w:rsidRPr="00CA3885">
        <w:rPr>
          <w:rFonts w:cs="Times New Roman"/>
          <w:sz w:val="22"/>
        </w:rPr>
        <w:t xml:space="preserve"> </w:t>
      </w:r>
      <w:proofErr w:type="spellStart"/>
      <w:r w:rsidRPr="00CA3885">
        <w:rPr>
          <w:rFonts w:cs="Times New Roman"/>
          <w:sz w:val="22"/>
        </w:rPr>
        <w:t>Федер</w:t>
      </w:r>
      <w:r>
        <w:rPr>
          <w:rFonts w:cs="Times New Roman"/>
          <w:sz w:val="22"/>
        </w:rPr>
        <w:t>ациясы</w:t>
      </w:r>
      <w:proofErr w:type="spellEnd"/>
      <w:r>
        <w:rPr>
          <w:rFonts w:cs="Times New Roman"/>
          <w:sz w:val="22"/>
        </w:rPr>
        <w:t>) магистранты Панов Савелий</w:t>
      </w:r>
      <w:r w:rsidRPr="00CA3885">
        <w:rPr>
          <w:rFonts w:cs="Times New Roman"/>
          <w:sz w:val="22"/>
        </w:rPr>
        <w:t xml:space="preserve"> «7М061 </w:t>
      </w:r>
      <w:proofErr w:type="spellStart"/>
      <w:r w:rsidRPr="00CA3885">
        <w:rPr>
          <w:rFonts w:cs="Times New Roman"/>
          <w:sz w:val="22"/>
        </w:rPr>
        <w:t>ақпараттық-коммуникациялық</w:t>
      </w:r>
      <w:proofErr w:type="spellEnd"/>
      <w:r w:rsidRPr="00CA3885">
        <w:rPr>
          <w:rFonts w:cs="Times New Roman"/>
          <w:sz w:val="22"/>
        </w:rPr>
        <w:t xml:space="preserve"> </w:t>
      </w:r>
      <w:proofErr w:type="spellStart"/>
      <w:r w:rsidRPr="00CA3885">
        <w:rPr>
          <w:rFonts w:cs="Times New Roman"/>
          <w:sz w:val="22"/>
        </w:rPr>
        <w:t>технологиялар</w:t>
      </w:r>
      <w:proofErr w:type="spellEnd"/>
      <w:r w:rsidRPr="00CA3885">
        <w:rPr>
          <w:rFonts w:cs="Times New Roman"/>
          <w:sz w:val="22"/>
        </w:rPr>
        <w:t xml:space="preserve">» </w:t>
      </w:r>
      <w:proofErr w:type="spellStart"/>
      <w:r w:rsidRPr="00CA3885">
        <w:rPr>
          <w:rFonts w:cs="Times New Roman"/>
          <w:sz w:val="22"/>
        </w:rPr>
        <w:t>мамандығы</w:t>
      </w:r>
      <w:proofErr w:type="spellEnd"/>
      <w:r w:rsidRPr="00CA3885">
        <w:rPr>
          <w:rFonts w:cs="Times New Roman"/>
          <w:sz w:val="22"/>
        </w:rPr>
        <w:t xml:space="preserve"> </w:t>
      </w:r>
      <w:proofErr w:type="spellStart"/>
      <w:r w:rsidRPr="00CA3885">
        <w:rPr>
          <w:rFonts w:cs="Times New Roman"/>
          <w:sz w:val="22"/>
        </w:rPr>
        <w:t>бойынша</w:t>
      </w:r>
      <w:proofErr w:type="spellEnd"/>
      <w:r w:rsidRPr="00CA3885">
        <w:rPr>
          <w:rFonts w:cs="Times New Roman"/>
          <w:sz w:val="22"/>
        </w:rPr>
        <w:t xml:space="preserve"> </w:t>
      </w:r>
      <w:proofErr w:type="spellStart"/>
      <w:r w:rsidRPr="00CA3885">
        <w:rPr>
          <w:rFonts w:cs="Times New Roman"/>
          <w:sz w:val="22"/>
        </w:rPr>
        <w:t>білім</w:t>
      </w:r>
      <w:proofErr w:type="spellEnd"/>
      <w:r w:rsidRPr="00CA3885">
        <w:rPr>
          <w:rFonts w:cs="Times New Roman"/>
          <w:sz w:val="22"/>
        </w:rPr>
        <w:t xml:space="preserve"> </w:t>
      </w:r>
      <w:proofErr w:type="spellStart"/>
      <w:proofErr w:type="gramStart"/>
      <w:r w:rsidRPr="00CA3885">
        <w:rPr>
          <w:rFonts w:cs="Times New Roman"/>
          <w:sz w:val="22"/>
        </w:rPr>
        <w:t>алуда</w:t>
      </w:r>
      <w:proofErr w:type="spellEnd"/>
      <w:r w:rsidRPr="00CA3885">
        <w:rPr>
          <w:rFonts w:cs="Times New Roman"/>
          <w:sz w:val="22"/>
        </w:rPr>
        <w:t>..</w:t>
      </w:r>
      <w:proofErr w:type="gramEnd"/>
    </w:p>
    <w:p w14:paraId="25FA32F8" w14:textId="77777777" w:rsidR="00CA3885" w:rsidRPr="00CA3885" w:rsidRDefault="00CA3885" w:rsidP="00CA3885">
      <w:pPr>
        <w:ind w:firstLine="708"/>
        <w:jc w:val="both"/>
        <w:rPr>
          <w:rFonts w:cs="Times New Roman"/>
          <w:sz w:val="22"/>
        </w:rPr>
      </w:pPr>
      <w:proofErr w:type="spellStart"/>
      <w:r w:rsidRPr="00CA3885">
        <w:rPr>
          <w:rFonts w:cs="Times New Roman"/>
          <w:sz w:val="22"/>
        </w:rPr>
        <w:t>Университеттің</w:t>
      </w:r>
      <w:proofErr w:type="spellEnd"/>
      <w:r w:rsidRPr="00CA3885">
        <w:rPr>
          <w:rFonts w:cs="Times New Roman"/>
          <w:sz w:val="22"/>
        </w:rPr>
        <w:t xml:space="preserve"> </w:t>
      </w:r>
      <w:proofErr w:type="spellStart"/>
      <w:r w:rsidRPr="00CA3885">
        <w:rPr>
          <w:rFonts w:cs="Times New Roman"/>
          <w:sz w:val="22"/>
        </w:rPr>
        <w:t>профессорлық-оқытушылық</w:t>
      </w:r>
      <w:proofErr w:type="spellEnd"/>
      <w:r w:rsidRPr="00CA3885">
        <w:rPr>
          <w:rFonts w:cs="Times New Roman"/>
          <w:sz w:val="22"/>
        </w:rPr>
        <w:t xml:space="preserve"> </w:t>
      </w:r>
      <w:proofErr w:type="spellStart"/>
      <w:r w:rsidRPr="00CA3885">
        <w:rPr>
          <w:rFonts w:cs="Times New Roman"/>
          <w:sz w:val="22"/>
        </w:rPr>
        <w:t>құрамы</w:t>
      </w:r>
      <w:proofErr w:type="spellEnd"/>
      <w:r w:rsidRPr="00CA3885">
        <w:rPr>
          <w:rFonts w:cs="Times New Roman"/>
          <w:sz w:val="22"/>
        </w:rPr>
        <w:t xml:space="preserve"> </w:t>
      </w:r>
      <w:proofErr w:type="spellStart"/>
      <w:r w:rsidRPr="00CA3885">
        <w:rPr>
          <w:rFonts w:cs="Times New Roman"/>
          <w:sz w:val="22"/>
        </w:rPr>
        <w:t>академиялық</w:t>
      </w:r>
      <w:proofErr w:type="spellEnd"/>
      <w:r w:rsidRPr="00CA3885">
        <w:rPr>
          <w:rFonts w:cs="Times New Roman"/>
          <w:sz w:val="22"/>
        </w:rPr>
        <w:t xml:space="preserve"> </w:t>
      </w:r>
      <w:proofErr w:type="spellStart"/>
      <w:r w:rsidRPr="00CA3885">
        <w:rPr>
          <w:rFonts w:cs="Times New Roman"/>
          <w:sz w:val="22"/>
        </w:rPr>
        <w:t>ұтқырлық</w:t>
      </w:r>
      <w:proofErr w:type="spellEnd"/>
      <w:r w:rsidRPr="00CA3885">
        <w:rPr>
          <w:rFonts w:cs="Times New Roman"/>
          <w:sz w:val="22"/>
        </w:rPr>
        <w:t xml:space="preserve"> </w:t>
      </w:r>
      <w:proofErr w:type="spellStart"/>
      <w:r w:rsidRPr="00CA3885">
        <w:rPr>
          <w:rFonts w:cs="Times New Roman"/>
          <w:sz w:val="22"/>
        </w:rPr>
        <w:t>бағдарламаларына</w:t>
      </w:r>
      <w:proofErr w:type="spellEnd"/>
      <w:r w:rsidRPr="00CA3885">
        <w:rPr>
          <w:rFonts w:cs="Times New Roman"/>
          <w:sz w:val="22"/>
        </w:rPr>
        <w:t xml:space="preserve"> да </w:t>
      </w:r>
      <w:proofErr w:type="spellStart"/>
      <w:r w:rsidRPr="00CA3885">
        <w:rPr>
          <w:rFonts w:cs="Times New Roman"/>
          <w:sz w:val="22"/>
        </w:rPr>
        <w:t>белсенді</w:t>
      </w:r>
      <w:proofErr w:type="spellEnd"/>
      <w:r w:rsidRPr="00CA3885">
        <w:rPr>
          <w:rFonts w:cs="Times New Roman"/>
          <w:sz w:val="22"/>
        </w:rPr>
        <w:t xml:space="preserve"> </w:t>
      </w:r>
      <w:proofErr w:type="spellStart"/>
      <w:r w:rsidRPr="00CA3885">
        <w:rPr>
          <w:rFonts w:cs="Times New Roman"/>
          <w:sz w:val="22"/>
        </w:rPr>
        <w:t>қатысады</w:t>
      </w:r>
      <w:proofErr w:type="spellEnd"/>
      <w:r w:rsidRPr="00CA3885">
        <w:rPr>
          <w:rFonts w:cs="Times New Roman"/>
          <w:sz w:val="22"/>
        </w:rPr>
        <w:t>.</w:t>
      </w:r>
    </w:p>
    <w:p w14:paraId="0A822266" w14:textId="77777777" w:rsidR="00CA3885" w:rsidRPr="00CA3885" w:rsidRDefault="00CA3885" w:rsidP="00CA3885">
      <w:pPr>
        <w:ind w:firstLine="708"/>
        <w:jc w:val="both"/>
        <w:rPr>
          <w:rFonts w:cs="Times New Roman"/>
          <w:sz w:val="22"/>
        </w:rPr>
      </w:pPr>
      <w:proofErr w:type="spellStart"/>
      <w:r w:rsidRPr="00CA3885">
        <w:rPr>
          <w:rFonts w:cs="Times New Roman"/>
          <w:sz w:val="22"/>
        </w:rPr>
        <w:t>Профессорлар</w:t>
      </w:r>
      <w:proofErr w:type="spellEnd"/>
      <w:r w:rsidRPr="00CA3885">
        <w:rPr>
          <w:rFonts w:cs="Times New Roman"/>
          <w:sz w:val="22"/>
        </w:rPr>
        <w:t xml:space="preserve"> </w:t>
      </w:r>
      <w:proofErr w:type="spellStart"/>
      <w:r w:rsidRPr="00CA3885">
        <w:rPr>
          <w:rFonts w:cs="Times New Roman"/>
          <w:sz w:val="22"/>
        </w:rPr>
        <w:t>құрамы</w:t>
      </w:r>
      <w:proofErr w:type="spellEnd"/>
      <w:r w:rsidRPr="00CA3885">
        <w:rPr>
          <w:rFonts w:cs="Times New Roman"/>
          <w:sz w:val="22"/>
        </w:rPr>
        <w:t xml:space="preserve"> мен университет </w:t>
      </w:r>
      <w:proofErr w:type="spellStart"/>
      <w:r w:rsidRPr="00CA3885">
        <w:rPr>
          <w:rFonts w:cs="Times New Roman"/>
          <w:sz w:val="22"/>
        </w:rPr>
        <w:t>қызметкерлерінің</w:t>
      </w:r>
      <w:proofErr w:type="spellEnd"/>
      <w:r w:rsidRPr="00CA3885">
        <w:rPr>
          <w:rFonts w:cs="Times New Roman"/>
          <w:sz w:val="22"/>
        </w:rPr>
        <w:t xml:space="preserve"> </w:t>
      </w:r>
      <w:proofErr w:type="spellStart"/>
      <w:r w:rsidRPr="00CA3885">
        <w:rPr>
          <w:rFonts w:cs="Times New Roman"/>
          <w:sz w:val="22"/>
        </w:rPr>
        <w:t>мотивациясы</w:t>
      </w:r>
      <w:proofErr w:type="spellEnd"/>
      <w:r w:rsidRPr="00CA3885">
        <w:rPr>
          <w:rFonts w:cs="Times New Roman"/>
          <w:sz w:val="22"/>
        </w:rPr>
        <w:t xml:space="preserve"> </w:t>
      </w:r>
      <w:proofErr w:type="spellStart"/>
      <w:r w:rsidRPr="00CA3885">
        <w:rPr>
          <w:rFonts w:cs="Times New Roman"/>
          <w:sz w:val="22"/>
        </w:rPr>
        <w:t>әртүрлі</w:t>
      </w:r>
      <w:proofErr w:type="spellEnd"/>
      <w:r w:rsidRPr="00CA3885">
        <w:rPr>
          <w:rFonts w:cs="Times New Roman"/>
          <w:sz w:val="22"/>
        </w:rPr>
        <w:t xml:space="preserve"> </w:t>
      </w:r>
      <w:proofErr w:type="spellStart"/>
      <w:r w:rsidRPr="00CA3885">
        <w:rPr>
          <w:rFonts w:cs="Times New Roman"/>
          <w:sz w:val="22"/>
        </w:rPr>
        <w:t>халықаралық</w:t>
      </w:r>
      <w:proofErr w:type="spellEnd"/>
      <w:r w:rsidRPr="00CA3885">
        <w:rPr>
          <w:rFonts w:cs="Times New Roman"/>
          <w:sz w:val="22"/>
        </w:rPr>
        <w:t xml:space="preserve"> </w:t>
      </w:r>
      <w:proofErr w:type="spellStart"/>
      <w:r w:rsidRPr="00CA3885">
        <w:rPr>
          <w:rFonts w:cs="Times New Roman"/>
          <w:sz w:val="22"/>
        </w:rPr>
        <w:t>ұйымдардың</w:t>
      </w:r>
      <w:proofErr w:type="spellEnd"/>
      <w:r w:rsidRPr="00CA3885">
        <w:rPr>
          <w:rFonts w:cs="Times New Roman"/>
          <w:sz w:val="22"/>
        </w:rPr>
        <w:t xml:space="preserve"> </w:t>
      </w:r>
      <w:proofErr w:type="spellStart"/>
      <w:r w:rsidRPr="00CA3885">
        <w:rPr>
          <w:rFonts w:cs="Times New Roman"/>
          <w:sz w:val="22"/>
        </w:rPr>
        <w:t>конкурстары</w:t>
      </w:r>
      <w:proofErr w:type="spellEnd"/>
      <w:r w:rsidRPr="00CA3885">
        <w:rPr>
          <w:rFonts w:cs="Times New Roman"/>
          <w:sz w:val="22"/>
        </w:rPr>
        <w:t xml:space="preserve"> мен </w:t>
      </w:r>
      <w:proofErr w:type="spellStart"/>
      <w:r w:rsidRPr="00CA3885">
        <w:rPr>
          <w:rFonts w:cs="Times New Roman"/>
          <w:sz w:val="22"/>
        </w:rPr>
        <w:t>стипендияларының</w:t>
      </w:r>
      <w:proofErr w:type="spellEnd"/>
      <w:r w:rsidRPr="00CA3885">
        <w:rPr>
          <w:rFonts w:cs="Times New Roman"/>
          <w:sz w:val="22"/>
        </w:rPr>
        <w:t xml:space="preserve"> </w:t>
      </w:r>
      <w:proofErr w:type="spellStart"/>
      <w:r w:rsidRPr="00CA3885">
        <w:rPr>
          <w:rFonts w:cs="Times New Roman"/>
          <w:sz w:val="22"/>
        </w:rPr>
        <w:t>нәтижелері</w:t>
      </w:r>
      <w:proofErr w:type="spellEnd"/>
      <w:r w:rsidRPr="00CA3885">
        <w:rPr>
          <w:rFonts w:cs="Times New Roman"/>
          <w:sz w:val="22"/>
        </w:rPr>
        <w:t xml:space="preserve"> </w:t>
      </w:r>
      <w:proofErr w:type="spellStart"/>
      <w:r w:rsidRPr="00CA3885">
        <w:rPr>
          <w:rFonts w:cs="Times New Roman"/>
          <w:sz w:val="22"/>
        </w:rPr>
        <w:t>болып</w:t>
      </w:r>
      <w:proofErr w:type="spellEnd"/>
      <w:r w:rsidRPr="00CA3885">
        <w:rPr>
          <w:rFonts w:cs="Times New Roman"/>
          <w:sz w:val="22"/>
        </w:rPr>
        <w:t xml:space="preserve"> </w:t>
      </w:r>
      <w:proofErr w:type="spellStart"/>
      <w:r w:rsidRPr="00CA3885">
        <w:rPr>
          <w:rFonts w:cs="Times New Roman"/>
          <w:sz w:val="22"/>
        </w:rPr>
        <w:t>табылады</w:t>
      </w:r>
      <w:proofErr w:type="spellEnd"/>
      <w:r w:rsidRPr="00CA3885">
        <w:rPr>
          <w:rFonts w:cs="Times New Roman"/>
          <w:sz w:val="22"/>
        </w:rPr>
        <w:t xml:space="preserve">. </w:t>
      </w:r>
      <w:proofErr w:type="spellStart"/>
      <w:r w:rsidRPr="00CA3885">
        <w:rPr>
          <w:rFonts w:cs="Times New Roman"/>
          <w:sz w:val="22"/>
        </w:rPr>
        <w:t>Профессорлар</w:t>
      </w:r>
      <w:proofErr w:type="spellEnd"/>
      <w:r w:rsidRPr="00CA3885">
        <w:rPr>
          <w:rFonts w:cs="Times New Roman"/>
          <w:sz w:val="22"/>
        </w:rPr>
        <w:t xml:space="preserve"> </w:t>
      </w:r>
      <w:proofErr w:type="spellStart"/>
      <w:r w:rsidRPr="00CA3885">
        <w:rPr>
          <w:rFonts w:cs="Times New Roman"/>
          <w:sz w:val="22"/>
        </w:rPr>
        <w:t>құрамы</w:t>
      </w:r>
      <w:proofErr w:type="spellEnd"/>
      <w:r w:rsidRPr="00CA3885">
        <w:rPr>
          <w:rFonts w:cs="Times New Roman"/>
          <w:sz w:val="22"/>
        </w:rPr>
        <w:t xml:space="preserve"> мен университет </w:t>
      </w:r>
      <w:proofErr w:type="spellStart"/>
      <w:r w:rsidRPr="00CA3885">
        <w:rPr>
          <w:rFonts w:cs="Times New Roman"/>
          <w:sz w:val="22"/>
        </w:rPr>
        <w:t>қызметкерлерінің</w:t>
      </w:r>
      <w:proofErr w:type="spellEnd"/>
      <w:r w:rsidRPr="00CA3885">
        <w:rPr>
          <w:rFonts w:cs="Times New Roman"/>
          <w:sz w:val="22"/>
        </w:rPr>
        <w:t xml:space="preserve"> </w:t>
      </w:r>
      <w:proofErr w:type="spellStart"/>
      <w:r w:rsidRPr="00CA3885">
        <w:rPr>
          <w:rFonts w:cs="Times New Roman"/>
          <w:sz w:val="22"/>
        </w:rPr>
        <w:t>ұтқырлығы</w:t>
      </w:r>
      <w:proofErr w:type="spellEnd"/>
      <w:r w:rsidRPr="00CA3885">
        <w:rPr>
          <w:rFonts w:cs="Times New Roman"/>
          <w:sz w:val="22"/>
        </w:rPr>
        <w:t xml:space="preserve"> </w:t>
      </w:r>
      <w:proofErr w:type="spellStart"/>
      <w:r w:rsidRPr="00CA3885">
        <w:rPr>
          <w:rFonts w:cs="Times New Roman"/>
          <w:sz w:val="22"/>
        </w:rPr>
        <w:t>қысқа</w:t>
      </w:r>
      <w:proofErr w:type="spellEnd"/>
      <w:r w:rsidRPr="00CA3885">
        <w:rPr>
          <w:rFonts w:cs="Times New Roman"/>
          <w:sz w:val="22"/>
        </w:rPr>
        <w:t xml:space="preserve"> </w:t>
      </w:r>
      <w:proofErr w:type="spellStart"/>
      <w:r w:rsidRPr="00CA3885">
        <w:rPr>
          <w:rFonts w:cs="Times New Roman"/>
          <w:sz w:val="22"/>
        </w:rPr>
        <w:t>мерзімді</w:t>
      </w:r>
      <w:proofErr w:type="spellEnd"/>
      <w:r w:rsidRPr="00CA3885">
        <w:rPr>
          <w:rFonts w:cs="Times New Roman"/>
          <w:sz w:val="22"/>
        </w:rPr>
        <w:t xml:space="preserve"> </w:t>
      </w:r>
      <w:proofErr w:type="spellStart"/>
      <w:r w:rsidRPr="00CA3885">
        <w:rPr>
          <w:rFonts w:cs="Times New Roman"/>
          <w:sz w:val="22"/>
        </w:rPr>
        <w:t>семинарлар</w:t>
      </w:r>
      <w:proofErr w:type="spellEnd"/>
      <w:r w:rsidRPr="00CA3885">
        <w:rPr>
          <w:rFonts w:cs="Times New Roman"/>
          <w:sz w:val="22"/>
        </w:rPr>
        <w:t xml:space="preserve">, </w:t>
      </w:r>
      <w:proofErr w:type="spellStart"/>
      <w:r w:rsidRPr="00CA3885">
        <w:rPr>
          <w:rFonts w:cs="Times New Roman"/>
          <w:sz w:val="22"/>
        </w:rPr>
        <w:t>білім</w:t>
      </w:r>
      <w:proofErr w:type="spellEnd"/>
      <w:r w:rsidRPr="00CA3885">
        <w:rPr>
          <w:rFonts w:cs="Times New Roman"/>
          <w:sz w:val="22"/>
        </w:rPr>
        <w:t xml:space="preserve"> беру </w:t>
      </w:r>
      <w:proofErr w:type="spellStart"/>
      <w:r w:rsidRPr="00CA3885">
        <w:rPr>
          <w:rFonts w:cs="Times New Roman"/>
          <w:sz w:val="22"/>
        </w:rPr>
        <w:t>модульдері</w:t>
      </w:r>
      <w:proofErr w:type="spellEnd"/>
      <w:r w:rsidRPr="00CA3885">
        <w:rPr>
          <w:rFonts w:cs="Times New Roman"/>
          <w:sz w:val="22"/>
        </w:rPr>
        <w:t xml:space="preserve">, </w:t>
      </w:r>
      <w:proofErr w:type="spellStart"/>
      <w:r w:rsidRPr="00CA3885">
        <w:rPr>
          <w:rFonts w:cs="Times New Roman"/>
          <w:sz w:val="22"/>
        </w:rPr>
        <w:t>халықаралық</w:t>
      </w:r>
      <w:proofErr w:type="spellEnd"/>
      <w:r w:rsidRPr="00CA3885">
        <w:rPr>
          <w:rFonts w:cs="Times New Roman"/>
          <w:sz w:val="22"/>
        </w:rPr>
        <w:t xml:space="preserve"> </w:t>
      </w:r>
      <w:proofErr w:type="spellStart"/>
      <w:r w:rsidRPr="00CA3885">
        <w:rPr>
          <w:rFonts w:cs="Times New Roman"/>
          <w:sz w:val="22"/>
        </w:rPr>
        <w:t>бағдарламалар</w:t>
      </w:r>
      <w:proofErr w:type="spellEnd"/>
      <w:r w:rsidRPr="00CA3885">
        <w:rPr>
          <w:rFonts w:cs="Times New Roman"/>
          <w:sz w:val="22"/>
        </w:rPr>
        <w:t xml:space="preserve"> </w:t>
      </w:r>
      <w:proofErr w:type="spellStart"/>
      <w:r w:rsidRPr="00CA3885">
        <w:rPr>
          <w:rFonts w:cs="Times New Roman"/>
          <w:sz w:val="22"/>
        </w:rPr>
        <w:t>және</w:t>
      </w:r>
      <w:proofErr w:type="spellEnd"/>
      <w:r w:rsidRPr="00CA3885">
        <w:rPr>
          <w:rFonts w:cs="Times New Roman"/>
          <w:sz w:val="22"/>
        </w:rPr>
        <w:t xml:space="preserve"> </w:t>
      </w:r>
      <w:proofErr w:type="spellStart"/>
      <w:r w:rsidRPr="00CA3885">
        <w:rPr>
          <w:rFonts w:cs="Times New Roman"/>
          <w:sz w:val="22"/>
        </w:rPr>
        <w:t>Эразмус</w:t>
      </w:r>
      <w:proofErr w:type="spellEnd"/>
      <w:r w:rsidRPr="00CA3885">
        <w:rPr>
          <w:rFonts w:cs="Times New Roman"/>
          <w:sz w:val="22"/>
        </w:rPr>
        <w:t xml:space="preserve">+ </w:t>
      </w:r>
      <w:proofErr w:type="spellStart"/>
      <w:r w:rsidRPr="00CA3885">
        <w:rPr>
          <w:rFonts w:cs="Times New Roman"/>
          <w:sz w:val="22"/>
        </w:rPr>
        <w:t>жобалары</w:t>
      </w:r>
      <w:proofErr w:type="spellEnd"/>
      <w:r w:rsidRPr="00CA3885">
        <w:rPr>
          <w:rFonts w:cs="Times New Roman"/>
          <w:sz w:val="22"/>
        </w:rPr>
        <w:t xml:space="preserve"> </w:t>
      </w:r>
      <w:proofErr w:type="spellStart"/>
      <w:r w:rsidRPr="00CA3885">
        <w:rPr>
          <w:rFonts w:cs="Times New Roman"/>
          <w:sz w:val="22"/>
        </w:rPr>
        <w:t>және</w:t>
      </w:r>
      <w:proofErr w:type="spellEnd"/>
      <w:r w:rsidRPr="00CA3885">
        <w:rPr>
          <w:rFonts w:cs="Times New Roman"/>
          <w:sz w:val="22"/>
        </w:rPr>
        <w:t xml:space="preserve"> </w:t>
      </w:r>
      <w:proofErr w:type="spellStart"/>
      <w:r w:rsidRPr="00CA3885">
        <w:rPr>
          <w:rFonts w:cs="Times New Roman"/>
          <w:sz w:val="22"/>
        </w:rPr>
        <w:t>т.б</w:t>
      </w:r>
      <w:proofErr w:type="spellEnd"/>
      <w:r w:rsidRPr="00CA3885">
        <w:rPr>
          <w:rFonts w:cs="Times New Roman"/>
          <w:sz w:val="22"/>
        </w:rPr>
        <w:t>.</w:t>
      </w:r>
    </w:p>
    <w:p w14:paraId="690A325B" w14:textId="0CEB4F84" w:rsidR="00356F91" w:rsidRDefault="00CA3885" w:rsidP="00C82159">
      <w:pPr>
        <w:ind w:firstLine="708"/>
        <w:jc w:val="both"/>
        <w:rPr>
          <w:rFonts w:eastAsia="Calibri"/>
          <w:sz w:val="22"/>
        </w:rPr>
      </w:pPr>
      <w:r w:rsidRPr="00CA3885">
        <w:rPr>
          <w:rFonts w:cs="Times New Roman"/>
          <w:sz w:val="22"/>
        </w:rPr>
        <w:t xml:space="preserve">2023 </w:t>
      </w:r>
      <w:proofErr w:type="spellStart"/>
      <w:r w:rsidRPr="00CA3885">
        <w:rPr>
          <w:rFonts w:cs="Times New Roman"/>
          <w:sz w:val="22"/>
        </w:rPr>
        <w:t>жылы</w:t>
      </w:r>
      <w:proofErr w:type="spellEnd"/>
      <w:r w:rsidRPr="00CA3885">
        <w:rPr>
          <w:rFonts w:cs="Times New Roman"/>
          <w:sz w:val="22"/>
        </w:rPr>
        <w:t xml:space="preserve"> 51 </w:t>
      </w:r>
      <w:proofErr w:type="spellStart"/>
      <w:r w:rsidRPr="00CA3885">
        <w:rPr>
          <w:rFonts w:cs="Times New Roman"/>
          <w:sz w:val="22"/>
        </w:rPr>
        <w:t>оқытушы</w:t>
      </w:r>
      <w:proofErr w:type="spellEnd"/>
      <w:r w:rsidRPr="00CA3885">
        <w:rPr>
          <w:rFonts w:cs="Times New Roman"/>
          <w:sz w:val="22"/>
        </w:rPr>
        <w:t xml:space="preserve"> </w:t>
      </w:r>
      <w:proofErr w:type="spellStart"/>
      <w:r w:rsidRPr="00CA3885">
        <w:rPr>
          <w:rFonts w:cs="Times New Roman"/>
          <w:sz w:val="22"/>
        </w:rPr>
        <w:t>шетелге</w:t>
      </w:r>
      <w:proofErr w:type="spellEnd"/>
      <w:r w:rsidRPr="00CA3885">
        <w:rPr>
          <w:rFonts w:cs="Times New Roman"/>
          <w:sz w:val="22"/>
        </w:rPr>
        <w:t xml:space="preserve"> </w:t>
      </w:r>
      <w:proofErr w:type="spellStart"/>
      <w:r w:rsidRPr="00CA3885">
        <w:rPr>
          <w:rFonts w:cs="Times New Roman"/>
          <w:sz w:val="22"/>
        </w:rPr>
        <w:t>іссапарға</w:t>
      </w:r>
      <w:proofErr w:type="spellEnd"/>
      <w:r w:rsidRPr="00CA3885">
        <w:rPr>
          <w:rFonts w:cs="Times New Roman"/>
          <w:sz w:val="22"/>
        </w:rPr>
        <w:t xml:space="preserve"> барды, </w:t>
      </w:r>
      <w:proofErr w:type="spellStart"/>
      <w:r w:rsidRPr="00CA3885">
        <w:rPr>
          <w:rFonts w:cs="Times New Roman"/>
          <w:sz w:val="22"/>
        </w:rPr>
        <w:t>іссапарлардың</w:t>
      </w:r>
      <w:proofErr w:type="spellEnd"/>
      <w:r w:rsidRPr="00CA3885">
        <w:rPr>
          <w:rFonts w:cs="Times New Roman"/>
          <w:sz w:val="22"/>
        </w:rPr>
        <w:t xml:space="preserve"> </w:t>
      </w:r>
      <w:proofErr w:type="spellStart"/>
      <w:r w:rsidRPr="00CA3885">
        <w:rPr>
          <w:rFonts w:cs="Times New Roman"/>
          <w:sz w:val="22"/>
        </w:rPr>
        <w:t>жалпы</w:t>
      </w:r>
      <w:proofErr w:type="spellEnd"/>
      <w:r w:rsidRPr="00CA3885">
        <w:rPr>
          <w:rFonts w:cs="Times New Roman"/>
          <w:sz w:val="22"/>
        </w:rPr>
        <w:t xml:space="preserve"> </w:t>
      </w:r>
      <w:proofErr w:type="spellStart"/>
      <w:r w:rsidRPr="00CA3885">
        <w:rPr>
          <w:rFonts w:cs="Times New Roman"/>
          <w:sz w:val="22"/>
        </w:rPr>
        <w:t>санынан</w:t>
      </w:r>
      <w:proofErr w:type="spellEnd"/>
      <w:r w:rsidRPr="00CA3885">
        <w:rPr>
          <w:rFonts w:cs="Times New Roman"/>
          <w:sz w:val="22"/>
        </w:rPr>
        <w:t xml:space="preserve"> 3-і </w:t>
      </w:r>
      <w:proofErr w:type="spellStart"/>
      <w:r w:rsidRPr="00CA3885">
        <w:rPr>
          <w:rFonts w:cs="Times New Roman"/>
          <w:sz w:val="22"/>
        </w:rPr>
        <w:t>Эразмус</w:t>
      </w:r>
      <w:proofErr w:type="spellEnd"/>
      <w:r w:rsidRPr="00CA3885">
        <w:rPr>
          <w:rFonts w:cs="Times New Roman"/>
          <w:sz w:val="22"/>
        </w:rPr>
        <w:t xml:space="preserve">+ </w:t>
      </w:r>
      <w:proofErr w:type="spellStart"/>
      <w:r w:rsidRPr="00CA3885">
        <w:rPr>
          <w:rFonts w:cs="Times New Roman"/>
          <w:sz w:val="22"/>
        </w:rPr>
        <w:t>бағдарламасы</w:t>
      </w:r>
      <w:proofErr w:type="spellEnd"/>
      <w:r w:rsidRPr="00CA3885">
        <w:rPr>
          <w:rFonts w:cs="Times New Roman"/>
          <w:sz w:val="22"/>
        </w:rPr>
        <w:t xml:space="preserve"> </w:t>
      </w:r>
      <w:proofErr w:type="spellStart"/>
      <w:r w:rsidRPr="00CA3885">
        <w:rPr>
          <w:rFonts w:cs="Times New Roman"/>
          <w:sz w:val="22"/>
        </w:rPr>
        <w:t>жобалары</w:t>
      </w:r>
      <w:proofErr w:type="spellEnd"/>
      <w:r w:rsidRPr="00CA3885">
        <w:rPr>
          <w:rFonts w:cs="Times New Roman"/>
          <w:sz w:val="22"/>
        </w:rPr>
        <w:t xml:space="preserve"> </w:t>
      </w:r>
      <w:proofErr w:type="spellStart"/>
      <w:r w:rsidRPr="00CA3885">
        <w:rPr>
          <w:rFonts w:cs="Times New Roman"/>
          <w:sz w:val="22"/>
        </w:rPr>
        <w:t>бойынша</w:t>
      </w:r>
      <w:proofErr w:type="spellEnd"/>
      <w:r w:rsidRPr="00CA3885">
        <w:rPr>
          <w:rFonts w:cs="Times New Roman"/>
          <w:sz w:val="22"/>
        </w:rPr>
        <w:t xml:space="preserve"> </w:t>
      </w:r>
      <w:proofErr w:type="spellStart"/>
      <w:r w:rsidRPr="00CA3885">
        <w:rPr>
          <w:rFonts w:cs="Times New Roman"/>
          <w:sz w:val="22"/>
        </w:rPr>
        <w:t>халықаралық</w:t>
      </w:r>
      <w:proofErr w:type="spellEnd"/>
      <w:r w:rsidRPr="00CA3885">
        <w:rPr>
          <w:rFonts w:cs="Times New Roman"/>
          <w:sz w:val="22"/>
        </w:rPr>
        <w:t xml:space="preserve"> </w:t>
      </w:r>
      <w:proofErr w:type="spellStart"/>
      <w:r w:rsidRPr="00CA3885">
        <w:rPr>
          <w:rFonts w:cs="Times New Roman"/>
          <w:sz w:val="22"/>
        </w:rPr>
        <w:t>кездесулерге</w:t>
      </w:r>
      <w:proofErr w:type="spellEnd"/>
      <w:r w:rsidRPr="00CA3885">
        <w:rPr>
          <w:rFonts w:cs="Times New Roman"/>
          <w:sz w:val="22"/>
        </w:rPr>
        <w:t xml:space="preserve"> </w:t>
      </w:r>
      <w:proofErr w:type="spellStart"/>
      <w:r w:rsidRPr="00CA3885">
        <w:rPr>
          <w:rFonts w:cs="Times New Roman"/>
          <w:sz w:val="22"/>
        </w:rPr>
        <w:t>қатысуға</w:t>
      </w:r>
      <w:proofErr w:type="spellEnd"/>
      <w:r w:rsidRPr="00CA3885">
        <w:rPr>
          <w:rFonts w:cs="Times New Roman"/>
          <w:sz w:val="22"/>
        </w:rPr>
        <w:t xml:space="preserve">, 12-і </w:t>
      </w:r>
      <w:proofErr w:type="spellStart"/>
      <w:r w:rsidRPr="00CA3885">
        <w:rPr>
          <w:rFonts w:cs="Times New Roman"/>
          <w:sz w:val="22"/>
        </w:rPr>
        <w:t>ғылыми</w:t>
      </w:r>
      <w:proofErr w:type="spellEnd"/>
      <w:r w:rsidRPr="00CA3885">
        <w:rPr>
          <w:rFonts w:cs="Times New Roman"/>
          <w:sz w:val="22"/>
        </w:rPr>
        <w:t xml:space="preserve"> </w:t>
      </w:r>
      <w:proofErr w:type="spellStart"/>
      <w:r w:rsidRPr="00CA3885">
        <w:rPr>
          <w:rFonts w:cs="Times New Roman"/>
          <w:sz w:val="22"/>
        </w:rPr>
        <w:t>тағылымдамадан</w:t>
      </w:r>
      <w:proofErr w:type="spellEnd"/>
      <w:r w:rsidRPr="00CA3885">
        <w:rPr>
          <w:rFonts w:cs="Times New Roman"/>
          <w:sz w:val="22"/>
        </w:rPr>
        <w:t xml:space="preserve"> </w:t>
      </w:r>
      <w:proofErr w:type="spellStart"/>
      <w:r w:rsidRPr="00CA3885">
        <w:rPr>
          <w:rFonts w:cs="Times New Roman"/>
          <w:sz w:val="22"/>
        </w:rPr>
        <w:t>өтуге</w:t>
      </w:r>
      <w:proofErr w:type="spellEnd"/>
      <w:r w:rsidRPr="00CA3885">
        <w:rPr>
          <w:rFonts w:cs="Times New Roman"/>
          <w:sz w:val="22"/>
        </w:rPr>
        <w:t xml:space="preserve">, 5-і </w:t>
      </w:r>
      <w:proofErr w:type="spellStart"/>
      <w:r w:rsidRPr="00CA3885">
        <w:rPr>
          <w:rFonts w:cs="Times New Roman"/>
          <w:sz w:val="22"/>
        </w:rPr>
        <w:t>шетел</w:t>
      </w:r>
      <w:proofErr w:type="spellEnd"/>
      <w:r w:rsidRPr="00CA3885">
        <w:rPr>
          <w:rFonts w:cs="Times New Roman"/>
          <w:sz w:val="22"/>
        </w:rPr>
        <w:t xml:space="preserve"> </w:t>
      </w:r>
      <w:proofErr w:type="spellStart"/>
      <w:r w:rsidRPr="00CA3885">
        <w:rPr>
          <w:rFonts w:cs="Times New Roman"/>
          <w:sz w:val="22"/>
        </w:rPr>
        <w:t>университеттерінде</w:t>
      </w:r>
      <w:proofErr w:type="spellEnd"/>
      <w:r w:rsidRPr="00CA3885">
        <w:rPr>
          <w:rFonts w:cs="Times New Roman"/>
          <w:sz w:val="22"/>
        </w:rPr>
        <w:t xml:space="preserve"> </w:t>
      </w:r>
      <w:proofErr w:type="spellStart"/>
      <w:r w:rsidRPr="00CA3885">
        <w:rPr>
          <w:rFonts w:cs="Times New Roman"/>
          <w:sz w:val="22"/>
        </w:rPr>
        <w:t>дәріс</w:t>
      </w:r>
      <w:proofErr w:type="spellEnd"/>
      <w:r w:rsidRPr="00CA3885">
        <w:rPr>
          <w:rFonts w:cs="Times New Roman"/>
          <w:sz w:val="22"/>
        </w:rPr>
        <w:t xml:space="preserve"> </w:t>
      </w:r>
      <w:proofErr w:type="spellStart"/>
      <w:r w:rsidRPr="00CA3885">
        <w:rPr>
          <w:rFonts w:cs="Times New Roman"/>
          <w:sz w:val="22"/>
        </w:rPr>
        <w:t>оқу</w:t>
      </w:r>
      <w:proofErr w:type="spellEnd"/>
      <w:r w:rsidRPr="00CA3885">
        <w:rPr>
          <w:rFonts w:cs="Times New Roman"/>
          <w:sz w:val="22"/>
        </w:rPr>
        <w:t xml:space="preserve"> </w:t>
      </w:r>
      <w:proofErr w:type="spellStart"/>
      <w:r w:rsidRPr="00CA3885">
        <w:rPr>
          <w:rFonts w:cs="Times New Roman"/>
          <w:sz w:val="22"/>
        </w:rPr>
        <w:t>мақсатында</w:t>
      </w:r>
      <w:proofErr w:type="spellEnd"/>
      <w:r w:rsidRPr="00CA3885">
        <w:rPr>
          <w:rFonts w:cs="Times New Roman"/>
          <w:sz w:val="22"/>
        </w:rPr>
        <w:t xml:space="preserve">, 24 – </w:t>
      </w:r>
      <w:proofErr w:type="spellStart"/>
      <w:r w:rsidRPr="00CA3885">
        <w:rPr>
          <w:rFonts w:cs="Times New Roman"/>
          <w:sz w:val="22"/>
        </w:rPr>
        <w:t>біліктілі</w:t>
      </w:r>
      <w:r w:rsidR="00C82159">
        <w:rPr>
          <w:rFonts w:cs="Times New Roman"/>
          <w:sz w:val="22"/>
        </w:rPr>
        <w:t>кті</w:t>
      </w:r>
      <w:proofErr w:type="spellEnd"/>
      <w:r w:rsidR="00C82159">
        <w:rPr>
          <w:rFonts w:cs="Times New Roman"/>
          <w:sz w:val="22"/>
        </w:rPr>
        <w:t xml:space="preserve"> </w:t>
      </w:r>
      <w:proofErr w:type="spellStart"/>
      <w:r w:rsidR="00C82159">
        <w:rPr>
          <w:rFonts w:cs="Times New Roman"/>
          <w:sz w:val="22"/>
        </w:rPr>
        <w:t>арттыру</w:t>
      </w:r>
      <w:proofErr w:type="spellEnd"/>
      <w:r w:rsidR="00C82159">
        <w:rPr>
          <w:rFonts w:cs="Times New Roman"/>
          <w:sz w:val="22"/>
        </w:rPr>
        <w:t xml:space="preserve"> </w:t>
      </w:r>
      <w:proofErr w:type="spellStart"/>
      <w:r w:rsidR="00C82159">
        <w:rPr>
          <w:rFonts w:cs="Times New Roman"/>
          <w:sz w:val="22"/>
        </w:rPr>
        <w:t>курстарына</w:t>
      </w:r>
      <w:proofErr w:type="spellEnd"/>
      <w:r w:rsidR="00C82159">
        <w:rPr>
          <w:rFonts w:cs="Times New Roman"/>
          <w:sz w:val="22"/>
        </w:rPr>
        <w:t xml:space="preserve"> </w:t>
      </w:r>
      <w:proofErr w:type="spellStart"/>
      <w:r w:rsidR="00C82159">
        <w:rPr>
          <w:rFonts w:cs="Times New Roman"/>
          <w:sz w:val="22"/>
        </w:rPr>
        <w:t>қатысу</w:t>
      </w:r>
      <w:proofErr w:type="spellEnd"/>
      <w:r w:rsidR="00C82159">
        <w:rPr>
          <w:rFonts w:cs="Times New Roman"/>
          <w:sz w:val="22"/>
        </w:rPr>
        <w:t xml:space="preserve"> </w:t>
      </w:r>
      <w:proofErr w:type="spellStart"/>
      <w:r w:rsidR="00C82159">
        <w:rPr>
          <w:rFonts w:cs="Times New Roman"/>
          <w:sz w:val="22"/>
        </w:rPr>
        <w:t>мақсатында</w:t>
      </w:r>
      <w:proofErr w:type="spellEnd"/>
      <w:r w:rsidRPr="00CA3885">
        <w:rPr>
          <w:rFonts w:cs="Times New Roman"/>
          <w:sz w:val="22"/>
        </w:rPr>
        <w:t>.</w:t>
      </w:r>
      <w:r w:rsidR="00356F91" w:rsidRPr="00356F91">
        <w:rPr>
          <w:rFonts w:eastAsia="Calibri"/>
          <w:sz w:val="22"/>
        </w:rPr>
        <w:t xml:space="preserve"> </w:t>
      </w:r>
    </w:p>
    <w:p w14:paraId="473ACE4F" w14:textId="77777777" w:rsidR="00356F91" w:rsidRDefault="00356F91" w:rsidP="00356F91">
      <w:pPr>
        <w:jc w:val="both"/>
        <w:rPr>
          <w:rFonts w:eastAsia="Calibri"/>
          <w:sz w:val="22"/>
        </w:rPr>
      </w:pPr>
    </w:p>
    <w:p w14:paraId="145AE829" w14:textId="77777777" w:rsidR="00D94691" w:rsidRPr="00D94691" w:rsidRDefault="00D94691" w:rsidP="00D94691">
      <w:pPr>
        <w:spacing w:line="276" w:lineRule="auto"/>
        <w:ind w:firstLine="708"/>
        <w:jc w:val="both"/>
        <w:rPr>
          <w:rFonts w:cs="Times New Roman"/>
          <w:b/>
          <w:sz w:val="22"/>
          <w:szCs w:val="28"/>
        </w:rPr>
      </w:pPr>
      <w:proofErr w:type="spellStart"/>
      <w:r w:rsidRPr="00D94691">
        <w:rPr>
          <w:rFonts w:cs="Times New Roman"/>
          <w:b/>
          <w:sz w:val="22"/>
          <w:szCs w:val="28"/>
        </w:rPr>
        <w:t>Шетелдік</w:t>
      </w:r>
      <w:proofErr w:type="spellEnd"/>
      <w:r w:rsidRPr="00D94691">
        <w:rPr>
          <w:rFonts w:cs="Times New Roman"/>
          <w:b/>
          <w:sz w:val="22"/>
          <w:szCs w:val="28"/>
        </w:rPr>
        <w:t xml:space="preserve"> </w:t>
      </w:r>
      <w:proofErr w:type="spellStart"/>
      <w:r w:rsidRPr="00D94691">
        <w:rPr>
          <w:rFonts w:cs="Times New Roman"/>
          <w:b/>
          <w:sz w:val="22"/>
          <w:szCs w:val="28"/>
        </w:rPr>
        <w:t>студенттер</w:t>
      </w:r>
      <w:proofErr w:type="spellEnd"/>
    </w:p>
    <w:p w14:paraId="7E891A39" w14:textId="5A446EB7" w:rsidR="00D94691" w:rsidRPr="00D94691" w:rsidRDefault="00D94691" w:rsidP="00D94691">
      <w:pPr>
        <w:spacing w:line="276" w:lineRule="auto"/>
        <w:ind w:firstLine="708"/>
        <w:jc w:val="both"/>
        <w:rPr>
          <w:rFonts w:cs="Times New Roman"/>
          <w:sz w:val="22"/>
          <w:szCs w:val="28"/>
        </w:rPr>
      </w:pPr>
      <w:proofErr w:type="spellStart"/>
      <w:r w:rsidRPr="00D94691">
        <w:rPr>
          <w:rFonts w:cs="Times New Roman"/>
          <w:sz w:val="22"/>
          <w:szCs w:val="28"/>
        </w:rPr>
        <w:t>Шетелдік</w:t>
      </w:r>
      <w:proofErr w:type="spellEnd"/>
      <w:r w:rsidRPr="00D94691">
        <w:rPr>
          <w:rFonts w:cs="Times New Roman"/>
          <w:sz w:val="22"/>
          <w:szCs w:val="28"/>
        </w:rPr>
        <w:t xml:space="preserve"> </w:t>
      </w:r>
      <w:proofErr w:type="spellStart"/>
      <w:r w:rsidRPr="00D94691">
        <w:rPr>
          <w:rFonts w:cs="Times New Roman"/>
          <w:sz w:val="22"/>
          <w:szCs w:val="28"/>
        </w:rPr>
        <w:t>студенттер</w:t>
      </w:r>
      <w:proofErr w:type="spellEnd"/>
      <w:r w:rsidRPr="00D94691">
        <w:rPr>
          <w:rFonts w:cs="Times New Roman"/>
          <w:sz w:val="22"/>
          <w:szCs w:val="28"/>
        </w:rPr>
        <w:t xml:space="preserve"> </w:t>
      </w:r>
      <w:proofErr w:type="spellStart"/>
      <w:r w:rsidRPr="00D94691">
        <w:rPr>
          <w:rFonts w:cs="Times New Roman"/>
          <w:sz w:val="22"/>
          <w:szCs w:val="28"/>
        </w:rPr>
        <w:t>Қазақстанның</w:t>
      </w:r>
      <w:proofErr w:type="spellEnd"/>
      <w:r w:rsidRPr="00D94691">
        <w:rPr>
          <w:rFonts w:cs="Times New Roman"/>
          <w:sz w:val="22"/>
          <w:szCs w:val="28"/>
        </w:rPr>
        <w:t xml:space="preserve"> </w:t>
      </w:r>
      <w:proofErr w:type="spellStart"/>
      <w:r w:rsidRPr="00D94691">
        <w:rPr>
          <w:rFonts w:cs="Times New Roman"/>
          <w:sz w:val="22"/>
          <w:szCs w:val="28"/>
        </w:rPr>
        <w:t>қазіргі</w:t>
      </w:r>
      <w:proofErr w:type="spellEnd"/>
      <w:r w:rsidRPr="00D94691">
        <w:rPr>
          <w:rFonts w:cs="Times New Roman"/>
          <w:sz w:val="22"/>
          <w:szCs w:val="28"/>
        </w:rPr>
        <w:t xml:space="preserve"> </w:t>
      </w:r>
      <w:proofErr w:type="spellStart"/>
      <w:r w:rsidRPr="00D94691">
        <w:rPr>
          <w:rFonts w:cs="Times New Roman"/>
          <w:sz w:val="22"/>
          <w:szCs w:val="28"/>
        </w:rPr>
        <w:t>білім</w:t>
      </w:r>
      <w:proofErr w:type="spellEnd"/>
      <w:r w:rsidRPr="00D94691">
        <w:rPr>
          <w:rFonts w:cs="Times New Roman"/>
          <w:sz w:val="22"/>
          <w:szCs w:val="28"/>
        </w:rPr>
        <w:t xml:space="preserve"> беру </w:t>
      </w:r>
      <w:proofErr w:type="spellStart"/>
      <w:r w:rsidRPr="00D94691">
        <w:rPr>
          <w:rFonts w:cs="Times New Roman"/>
          <w:sz w:val="22"/>
          <w:szCs w:val="28"/>
        </w:rPr>
        <w:t>жүйесінің</w:t>
      </w:r>
      <w:proofErr w:type="spellEnd"/>
      <w:r w:rsidRPr="00D94691">
        <w:rPr>
          <w:rFonts w:cs="Times New Roman"/>
          <w:sz w:val="22"/>
          <w:szCs w:val="28"/>
        </w:rPr>
        <w:t xml:space="preserve"> </w:t>
      </w:r>
      <w:proofErr w:type="spellStart"/>
      <w:r w:rsidRPr="00D94691">
        <w:rPr>
          <w:rFonts w:cs="Times New Roman"/>
          <w:sz w:val="22"/>
          <w:szCs w:val="28"/>
        </w:rPr>
        <w:t>құрамдас</w:t>
      </w:r>
      <w:proofErr w:type="spellEnd"/>
      <w:r w:rsidRPr="00D94691">
        <w:rPr>
          <w:rFonts w:cs="Times New Roman"/>
          <w:sz w:val="22"/>
          <w:szCs w:val="28"/>
        </w:rPr>
        <w:t xml:space="preserve"> </w:t>
      </w:r>
      <w:proofErr w:type="spellStart"/>
      <w:r w:rsidRPr="00D94691">
        <w:rPr>
          <w:rFonts w:cs="Times New Roman"/>
          <w:sz w:val="22"/>
          <w:szCs w:val="28"/>
        </w:rPr>
        <w:t>бөлігі</w:t>
      </w:r>
      <w:proofErr w:type="spellEnd"/>
      <w:r w:rsidRPr="00D94691">
        <w:rPr>
          <w:rFonts w:cs="Times New Roman"/>
          <w:sz w:val="22"/>
          <w:szCs w:val="28"/>
        </w:rPr>
        <w:t xml:space="preserve"> </w:t>
      </w:r>
      <w:proofErr w:type="spellStart"/>
      <w:r w:rsidRPr="00D94691">
        <w:rPr>
          <w:rFonts w:cs="Times New Roman"/>
          <w:sz w:val="22"/>
          <w:szCs w:val="28"/>
        </w:rPr>
        <w:t>болып</w:t>
      </w:r>
      <w:proofErr w:type="spellEnd"/>
      <w:r w:rsidRPr="00D94691">
        <w:rPr>
          <w:rFonts w:cs="Times New Roman"/>
          <w:sz w:val="22"/>
          <w:szCs w:val="28"/>
        </w:rPr>
        <w:t xml:space="preserve"> </w:t>
      </w:r>
      <w:proofErr w:type="spellStart"/>
      <w:r w:rsidRPr="00D94691">
        <w:rPr>
          <w:rFonts w:cs="Times New Roman"/>
          <w:sz w:val="22"/>
          <w:szCs w:val="28"/>
        </w:rPr>
        <w:t>табылады</w:t>
      </w:r>
      <w:proofErr w:type="spellEnd"/>
      <w:r w:rsidR="00E44A83">
        <w:rPr>
          <w:rFonts w:cs="Times New Roman"/>
          <w:sz w:val="22"/>
          <w:szCs w:val="28"/>
        </w:rPr>
        <w:t xml:space="preserve">. Ахмет </w:t>
      </w:r>
      <w:proofErr w:type="spellStart"/>
      <w:r w:rsidR="00E44A83">
        <w:rPr>
          <w:rFonts w:cs="Times New Roman"/>
          <w:sz w:val="22"/>
          <w:szCs w:val="28"/>
        </w:rPr>
        <w:t>Байтұрсынұлы</w:t>
      </w:r>
      <w:proofErr w:type="spellEnd"/>
      <w:r w:rsidR="00E44A83">
        <w:rPr>
          <w:rFonts w:cs="Times New Roman"/>
          <w:sz w:val="22"/>
          <w:szCs w:val="28"/>
        </w:rPr>
        <w:t xml:space="preserve"> </w:t>
      </w:r>
      <w:proofErr w:type="spellStart"/>
      <w:r w:rsidR="00E44A83">
        <w:rPr>
          <w:rFonts w:cs="Times New Roman"/>
          <w:sz w:val="22"/>
          <w:szCs w:val="28"/>
        </w:rPr>
        <w:t>атындағы</w:t>
      </w:r>
      <w:proofErr w:type="spellEnd"/>
      <w:r w:rsidR="00E44A83">
        <w:rPr>
          <w:rFonts w:cs="Times New Roman"/>
          <w:sz w:val="22"/>
          <w:szCs w:val="28"/>
        </w:rPr>
        <w:t xml:space="preserve"> ҚӨ</w:t>
      </w:r>
      <w:r w:rsidRPr="00D94691">
        <w:rPr>
          <w:rFonts w:cs="Times New Roman"/>
          <w:sz w:val="22"/>
          <w:szCs w:val="28"/>
        </w:rPr>
        <w:t xml:space="preserve">У-де </w:t>
      </w:r>
      <w:proofErr w:type="spellStart"/>
      <w:r w:rsidRPr="00D94691">
        <w:rPr>
          <w:rFonts w:cs="Times New Roman"/>
          <w:sz w:val="22"/>
          <w:szCs w:val="28"/>
        </w:rPr>
        <w:t>шетелдік</w:t>
      </w:r>
      <w:proofErr w:type="spellEnd"/>
      <w:r w:rsidRPr="00D94691">
        <w:rPr>
          <w:rFonts w:cs="Times New Roman"/>
          <w:sz w:val="22"/>
          <w:szCs w:val="28"/>
        </w:rPr>
        <w:t xml:space="preserve"> </w:t>
      </w:r>
      <w:proofErr w:type="spellStart"/>
      <w:r w:rsidRPr="00D94691">
        <w:rPr>
          <w:rFonts w:cs="Times New Roman"/>
          <w:sz w:val="22"/>
          <w:szCs w:val="28"/>
        </w:rPr>
        <w:t>студенттердің</w:t>
      </w:r>
      <w:proofErr w:type="spellEnd"/>
      <w:r w:rsidRPr="00D94691">
        <w:rPr>
          <w:rFonts w:cs="Times New Roman"/>
          <w:sz w:val="22"/>
          <w:szCs w:val="28"/>
        </w:rPr>
        <w:t xml:space="preserve"> </w:t>
      </w:r>
      <w:proofErr w:type="spellStart"/>
      <w:r w:rsidRPr="00D94691">
        <w:rPr>
          <w:rFonts w:cs="Times New Roman"/>
          <w:sz w:val="22"/>
          <w:szCs w:val="28"/>
        </w:rPr>
        <w:t>болуы</w:t>
      </w:r>
      <w:proofErr w:type="spellEnd"/>
      <w:r w:rsidRPr="00D94691">
        <w:rPr>
          <w:rFonts w:cs="Times New Roman"/>
          <w:sz w:val="22"/>
          <w:szCs w:val="28"/>
        </w:rPr>
        <w:t xml:space="preserve"> </w:t>
      </w:r>
      <w:proofErr w:type="spellStart"/>
      <w:r w:rsidRPr="00D94691">
        <w:rPr>
          <w:rFonts w:cs="Times New Roman"/>
          <w:sz w:val="22"/>
          <w:szCs w:val="28"/>
        </w:rPr>
        <w:t>университетіміздің</w:t>
      </w:r>
      <w:proofErr w:type="spellEnd"/>
      <w:r w:rsidRPr="00D94691">
        <w:rPr>
          <w:rFonts w:cs="Times New Roman"/>
          <w:sz w:val="22"/>
          <w:szCs w:val="28"/>
        </w:rPr>
        <w:t xml:space="preserve"> </w:t>
      </w:r>
      <w:proofErr w:type="spellStart"/>
      <w:r w:rsidRPr="00D94691">
        <w:rPr>
          <w:rFonts w:cs="Times New Roman"/>
          <w:sz w:val="22"/>
          <w:szCs w:val="28"/>
        </w:rPr>
        <w:t>өзектілігін</w:t>
      </w:r>
      <w:proofErr w:type="spellEnd"/>
      <w:r w:rsidRPr="00D94691">
        <w:rPr>
          <w:rFonts w:cs="Times New Roman"/>
          <w:sz w:val="22"/>
          <w:szCs w:val="28"/>
        </w:rPr>
        <w:t xml:space="preserve"> </w:t>
      </w:r>
      <w:proofErr w:type="spellStart"/>
      <w:r w:rsidRPr="00D94691">
        <w:rPr>
          <w:rFonts w:cs="Times New Roman"/>
          <w:sz w:val="22"/>
          <w:szCs w:val="28"/>
        </w:rPr>
        <w:t>көрсетеді</w:t>
      </w:r>
      <w:proofErr w:type="spellEnd"/>
      <w:r w:rsidRPr="00D94691">
        <w:rPr>
          <w:rFonts w:cs="Times New Roman"/>
          <w:sz w:val="22"/>
          <w:szCs w:val="28"/>
        </w:rPr>
        <w:t xml:space="preserve"> </w:t>
      </w:r>
      <w:proofErr w:type="spellStart"/>
      <w:r w:rsidRPr="00D94691">
        <w:rPr>
          <w:rFonts w:cs="Times New Roman"/>
          <w:sz w:val="22"/>
          <w:szCs w:val="28"/>
        </w:rPr>
        <w:t>және</w:t>
      </w:r>
      <w:proofErr w:type="spellEnd"/>
      <w:r w:rsidRPr="00D94691">
        <w:rPr>
          <w:rFonts w:cs="Times New Roman"/>
          <w:sz w:val="22"/>
          <w:szCs w:val="28"/>
        </w:rPr>
        <w:t xml:space="preserve"> </w:t>
      </w:r>
      <w:proofErr w:type="spellStart"/>
      <w:r w:rsidRPr="00D94691">
        <w:rPr>
          <w:rFonts w:cs="Times New Roman"/>
          <w:sz w:val="22"/>
          <w:szCs w:val="28"/>
        </w:rPr>
        <w:t>оның</w:t>
      </w:r>
      <w:proofErr w:type="spellEnd"/>
      <w:r w:rsidRPr="00D94691">
        <w:rPr>
          <w:rFonts w:cs="Times New Roman"/>
          <w:sz w:val="22"/>
          <w:szCs w:val="28"/>
        </w:rPr>
        <w:t xml:space="preserve"> </w:t>
      </w:r>
      <w:proofErr w:type="spellStart"/>
      <w:r w:rsidRPr="00D94691">
        <w:rPr>
          <w:rFonts w:cs="Times New Roman"/>
          <w:sz w:val="22"/>
          <w:szCs w:val="28"/>
        </w:rPr>
        <w:t>рейтингін</w:t>
      </w:r>
      <w:proofErr w:type="spellEnd"/>
      <w:r w:rsidRPr="00D94691">
        <w:rPr>
          <w:rFonts w:cs="Times New Roman"/>
          <w:sz w:val="22"/>
          <w:szCs w:val="28"/>
        </w:rPr>
        <w:t xml:space="preserve"> </w:t>
      </w:r>
      <w:proofErr w:type="spellStart"/>
      <w:r w:rsidRPr="00D94691">
        <w:rPr>
          <w:rFonts w:cs="Times New Roman"/>
          <w:sz w:val="22"/>
          <w:szCs w:val="28"/>
        </w:rPr>
        <w:t>арттырады</w:t>
      </w:r>
      <w:proofErr w:type="spellEnd"/>
      <w:r w:rsidRPr="00D94691">
        <w:rPr>
          <w:rFonts w:cs="Times New Roman"/>
          <w:sz w:val="22"/>
          <w:szCs w:val="28"/>
        </w:rPr>
        <w:t>.</w:t>
      </w:r>
    </w:p>
    <w:p w14:paraId="2B14F8C0" w14:textId="0D862510" w:rsidR="003C511A" w:rsidRDefault="00D94691" w:rsidP="00D94691">
      <w:pPr>
        <w:spacing w:line="276" w:lineRule="auto"/>
        <w:ind w:firstLine="708"/>
        <w:jc w:val="both"/>
        <w:rPr>
          <w:color w:val="111111"/>
          <w:sz w:val="22"/>
          <w:shd w:val="clear" w:color="auto" w:fill="FFFFFF"/>
        </w:rPr>
      </w:pPr>
      <w:proofErr w:type="spellStart"/>
      <w:r w:rsidRPr="00D94691">
        <w:rPr>
          <w:rFonts w:cs="Times New Roman"/>
          <w:sz w:val="22"/>
          <w:szCs w:val="28"/>
        </w:rPr>
        <w:t>Аймақтар</w:t>
      </w:r>
      <w:proofErr w:type="spellEnd"/>
      <w:r w:rsidRPr="00D94691">
        <w:rPr>
          <w:rFonts w:cs="Times New Roman"/>
          <w:sz w:val="22"/>
          <w:szCs w:val="28"/>
        </w:rPr>
        <w:t xml:space="preserve"> </w:t>
      </w:r>
      <w:proofErr w:type="spellStart"/>
      <w:r w:rsidRPr="00D94691">
        <w:rPr>
          <w:rFonts w:cs="Times New Roman"/>
          <w:sz w:val="22"/>
          <w:szCs w:val="28"/>
        </w:rPr>
        <w:t>бойынша</w:t>
      </w:r>
      <w:proofErr w:type="spellEnd"/>
      <w:r w:rsidRPr="00D94691">
        <w:rPr>
          <w:rFonts w:cs="Times New Roman"/>
          <w:sz w:val="22"/>
          <w:szCs w:val="28"/>
        </w:rPr>
        <w:t xml:space="preserve"> 2023 </w:t>
      </w:r>
      <w:proofErr w:type="spellStart"/>
      <w:r w:rsidRPr="00D94691">
        <w:rPr>
          <w:rFonts w:cs="Times New Roman"/>
          <w:sz w:val="22"/>
          <w:szCs w:val="28"/>
        </w:rPr>
        <w:t>жылы</w:t>
      </w:r>
      <w:proofErr w:type="spellEnd"/>
      <w:r w:rsidRPr="00D94691">
        <w:rPr>
          <w:rFonts w:cs="Times New Roman"/>
          <w:sz w:val="22"/>
          <w:szCs w:val="28"/>
        </w:rPr>
        <w:t xml:space="preserve"> </w:t>
      </w:r>
      <w:proofErr w:type="spellStart"/>
      <w:r w:rsidRPr="00D94691">
        <w:rPr>
          <w:rFonts w:cs="Times New Roman"/>
          <w:sz w:val="22"/>
          <w:szCs w:val="28"/>
        </w:rPr>
        <w:t>ең</w:t>
      </w:r>
      <w:proofErr w:type="spellEnd"/>
      <w:r w:rsidRPr="00D94691">
        <w:rPr>
          <w:rFonts w:cs="Times New Roman"/>
          <w:sz w:val="22"/>
          <w:szCs w:val="28"/>
        </w:rPr>
        <w:t xml:space="preserve"> </w:t>
      </w:r>
      <w:proofErr w:type="spellStart"/>
      <w:r w:rsidRPr="00D94691">
        <w:rPr>
          <w:rFonts w:cs="Times New Roman"/>
          <w:sz w:val="22"/>
          <w:szCs w:val="28"/>
        </w:rPr>
        <w:t>көп</w:t>
      </w:r>
      <w:proofErr w:type="spellEnd"/>
      <w:r w:rsidRPr="00D94691">
        <w:rPr>
          <w:rFonts w:cs="Times New Roman"/>
          <w:sz w:val="22"/>
          <w:szCs w:val="28"/>
        </w:rPr>
        <w:t xml:space="preserve"> </w:t>
      </w:r>
      <w:proofErr w:type="spellStart"/>
      <w:r w:rsidRPr="00D94691">
        <w:rPr>
          <w:rFonts w:cs="Times New Roman"/>
          <w:sz w:val="22"/>
          <w:szCs w:val="28"/>
        </w:rPr>
        <w:t>шетелдік</w:t>
      </w:r>
      <w:proofErr w:type="spellEnd"/>
      <w:r w:rsidRPr="00D94691">
        <w:rPr>
          <w:rFonts w:cs="Times New Roman"/>
          <w:sz w:val="22"/>
          <w:szCs w:val="28"/>
        </w:rPr>
        <w:t xml:space="preserve"> </w:t>
      </w:r>
      <w:proofErr w:type="spellStart"/>
      <w:r w:rsidRPr="00D94691">
        <w:rPr>
          <w:rFonts w:cs="Times New Roman"/>
          <w:sz w:val="22"/>
          <w:szCs w:val="28"/>
        </w:rPr>
        <w:t>студенттер</w:t>
      </w:r>
      <w:proofErr w:type="spellEnd"/>
      <w:r w:rsidRPr="00D94691">
        <w:rPr>
          <w:rFonts w:cs="Times New Roman"/>
          <w:sz w:val="22"/>
          <w:szCs w:val="28"/>
        </w:rPr>
        <w:t xml:space="preserve"> ТМД </w:t>
      </w:r>
      <w:proofErr w:type="spellStart"/>
      <w:r w:rsidRPr="00D94691">
        <w:rPr>
          <w:rFonts w:cs="Times New Roman"/>
          <w:sz w:val="22"/>
          <w:szCs w:val="28"/>
        </w:rPr>
        <w:t>елдерінен</w:t>
      </w:r>
      <w:proofErr w:type="spellEnd"/>
      <w:r w:rsidRPr="00D94691">
        <w:rPr>
          <w:rFonts w:cs="Times New Roman"/>
          <w:sz w:val="22"/>
          <w:szCs w:val="28"/>
        </w:rPr>
        <w:t xml:space="preserve"> (90%) </w:t>
      </w:r>
      <w:proofErr w:type="spellStart"/>
      <w:r w:rsidRPr="00D94691">
        <w:rPr>
          <w:rFonts w:cs="Times New Roman"/>
          <w:sz w:val="22"/>
          <w:szCs w:val="28"/>
        </w:rPr>
        <w:t>және</w:t>
      </w:r>
      <w:proofErr w:type="spellEnd"/>
      <w:r w:rsidRPr="00D94691">
        <w:rPr>
          <w:rFonts w:cs="Times New Roman"/>
          <w:sz w:val="22"/>
          <w:szCs w:val="28"/>
        </w:rPr>
        <w:t xml:space="preserve"> </w:t>
      </w:r>
      <w:proofErr w:type="spellStart"/>
      <w:r w:rsidRPr="00D94691">
        <w:rPr>
          <w:rFonts w:cs="Times New Roman"/>
          <w:sz w:val="22"/>
          <w:szCs w:val="28"/>
        </w:rPr>
        <w:t>алыс</w:t>
      </w:r>
      <w:proofErr w:type="spellEnd"/>
      <w:r w:rsidRPr="00D94691">
        <w:rPr>
          <w:rFonts w:cs="Times New Roman"/>
          <w:sz w:val="22"/>
          <w:szCs w:val="28"/>
        </w:rPr>
        <w:t xml:space="preserve"> </w:t>
      </w:r>
      <w:proofErr w:type="spellStart"/>
      <w:r w:rsidRPr="00D94691">
        <w:rPr>
          <w:rFonts w:cs="Times New Roman"/>
          <w:sz w:val="22"/>
          <w:szCs w:val="28"/>
        </w:rPr>
        <w:t>шетелдерден</w:t>
      </w:r>
      <w:proofErr w:type="spellEnd"/>
      <w:r w:rsidRPr="00D94691">
        <w:rPr>
          <w:rFonts w:cs="Times New Roman"/>
          <w:sz w:val="22"/>
          <w:szCs w:val="28"/>
        </w:rPr>
        <w:t xml:space="preserve"> (10%) </w:t>
      </w:r>
      <w:proofErr w:type="spellStart"/>
      <w:proofErr w:type="gramStart"/>
      <w:r w:rsidRPr="00D94691">
        <w:rPr>
          <w:rFonts w:cs="Times New Roman"/>
          <w:sz w:val="22"/>
          <w:szCs w:val="28"/>
        </w:rPr>
        <w:t>келеді.ТМД</w:t>
      </w:r>
      <w:proofErr w:type="spellEnd"/>
      <w:proofErr w:type="gramEnd"/>
      <w:r w:rsidRPr="00D94691">
        <w:rPr>
          <w:rFonts w:cs="Times New Roman"/>
          <w:sz w:val="22"/>
          <w:szCs w:val="28"/>
        </w:rPr>
        <w:t xml:space="preserve"> </w:t>
      </w:r>
      <w:proofErr w:type="spellStart"/>
      <w:r w:rsidRPr="00D94691">
        <w:rPr>
          <w:rFonts w:cs="Times New Roman"/>
          <w:sz w:val="22"/>
          <w:szCs w:val="28"/>
        </w:rPr>
        <w:t>елдерінен</w:t>
      </w:r>
      <w:proofErr w:type="spellEnd"/>
      <w:r w:rsidRPr="00D94691">
        <w:rPr>
          <w:rFonts w:cs="Times New Roman"/>
          <w:sz w:val="22"/>
          <w:szCs w:val="28"/>
        </w:rPr>
        <w:t xml:space="preserve"> </w:t>
      </w:r>
      <w:proofErr w:type="spellStart"/>
      <w:r w:rsidRPr="00D94691">
        <w:rPr>
          <w:rFonts w:cs="Times New Roman"/>
          <w:sz w:val="22"/>
          <w:szCs w:val="28"/>
        </w:rPr>
        <w:t>келген</w:t>
      </w:r>
      <w:proofErr w:type="spellEnd"/>
      <w:r w:rsidRPr="00D94691">
        <w:rPr>
          <w:rFonts w:cs="Times New Roman"/>
          <w:sz w:val="22"/>
          <w:szCs w:val="28"/>
        </w:rPr>
        <w:t xml:space="preserve"> </w:t>
      </w:r>
      <w:proofErr w:type="spellStart"/>
      <w:r w:rsidRPr="00D94691">
        <w:rPr>
          <w:rFonts w:cs="Times New Roman"/>
          <w:sz w:val="22"/>
          <w:szCs w:val="28"/>
        </w:rPr>
        <w:t>студенттер</w:t>
      </w:r>
      <w:proofErr w:type="spellEnd"/>
      <w:r w:rsidRPr="00D94691">
        <w:rPr>
          <w:rFonts w:cs="Times New Roman"/>
          <w:sz w:val="22"/>
          <w:szCs w:val="28"/>
        </w:rPr>
        <w:t xml:space="preserve"> саны </w:t>
      </w:r>
      <w:proofErr w:type="spellStart"/>
      <w:r w:rsidRPr="00D94691">
        <w:rPr>
          <w:rFonts w:cs="Times New Roman"/>
          <w:sz w:val="22"/>
          <w:szCs w:val="28"/>
        </w:rPr>
        <w:t>бойынша</w:t>
      </w:r>
      <w:proofErr w:type="spellEnd"/>
      <w:r w:rsidRPr="00D94691">
        <w:rPr>
          <w:rFonts w:cs="Times New Roman"/>
          <w:sz w:val="22"/>
          <w:szCs w:val="28"/>
        </w:rPr>
        <w:t xml:space="preserve"> </w:t>
      </w:r>
      <w:proofErr w:type="spellStart"/>
      <w:r w:rsidRPr="00D94691">
        <w:rPr>
          <w:rFonts w:cs="Times New Roman"/>
          <w:sz w:val="22"/>
          <w:szCs w:val="28"/>
        </w:rPr>
        <w:t>жыл</w:t>
      </w:r>
      <w:proofErr w:type="spellEnd"/>
      <w:r w:rsidRPr="00D94691">
        <w:rPr>
          <w:rFonts w:cs="Times New Roman"/>
          <w:sz w:val="22"/>
          <w:szCs w:val="28"/>
        </w:rPr>
        <w:t xml:space="preserve"> </w:t>
      </w:r>
      <w:proofErr w:type="spellStart"/>
      <w:r w:rsidRPr="00D94691">
        <w:rPr>
          <w:rFonts w:cs="Times New Roman"/>
          <w:sz w:val="22"/>
          <w:szCs w:val="28"/>
        </w:rPr>
        <w:t>сайынғы</w:t>
      </w:r>
      <w:proofErr w:type="spellEnd"/>
      <w:r w:rsidRPr="00D94691">
        <w:rPr>
          <w:rFonts w:cs="Times New Roman"/>
          <w:sz w:val="22"/>
          <w:szCs w:val="28"/>
        </w:rPr>
        <w:t xml:space="preserve"> </w:t>
      </w:r>
      <w:proofErr w:type="spellStart"/>
      <w:r w:rsidRPr="00D94691">
        <w:rPr>
          <w:rFonts w:cs="Times New Roman"/>
          <w:sz w:val="22"/>
          <w:szCs w:val="28"/>
        </w:rPr>
        <w:t>көшбасшы</w:t>
      </w:r>
      <w:proofErr w:type="spellEnd"/>
      <w:r w:rsidRPr="00D94691">
        <w:rPr>
          <w:rFonts w:cs="Times New Roman"/>
          <w:sz w:val="22"/>
          <w:szCs w:val="28"/>
        </w:rPr>
        <w:t xml:space="preserve"> </w:t>
      </w:r>
      <w:proofErr w:type="spellStart"/>
      <w:r>
        <w:rPr>
          <w:rFonts w:cs="Times New Roman"/>
          <w:sz w:val="22"/>
          <w:szCs w:val="28"/>
        </w:rPr>
        <w:t>Ресей</w:t>
      </w:r>
      <w:proofErr w:type="spellEnd"/>
      <w:r>
        <w:rPr>
          <w:rFonts w:cs="Times New Roman"/>
          <w:sz w:val="22"/>
          <w:szCs w:val="28"/>
        </w:rPr>
        <w:t xml:space="preserve"> </w:t>
      </w:r>
      <w:proofErr w:type="spellStart"/>
      <w:r>
        <w:rPr>
          <w:rFonts w:cs="Times New Roman"/>
          <w:sz w:val="22"/>
          <w:szCs w:val="28"/>
        </w:rPr>
        <w:t>Федерациясы</w:t>
      </w:r>
      <w:proofErr w:type="spellEnd"/>
      <w:r>
        <w:rPr>
          <w:rFonts w:cs="Times New Roman"/>
          <w:sz w:val="22"/>
          <w:szCs w:val="28"/>
        </w:rPr>
        <w:t xml:space="preserve"> </w:t>
      </w:r>
      <w:proofErr w:type="spellStart"/>
      <w:r>
        <w:rPr>
          <w:rFonts w:cs="Times New Roman"/>
          <w:sz w:val="22"/>
          <w:szCs w:val="28"/>
        </w:rPr>
        <w:t>болып</w:t>
      </w:r>
      <w:proofErr w:type="spellEnd"/>
      <w:r>
        <w:rPr>
          <w:rFonts w:cs="Times New Roman"/>
          <w:sz w:val="22"/>
          <w:szCs w:val="28"/>
        </w:rPr>
        <w:t xml:space="preserve"> </w:t>
      </w:r>
      <w:proofErr w:type="spellStart"/>
      <w:r>
        <w:rPr>
          <w:rFonts w:cs="Times New Roman"/>
          <w:sz w:val="22"/>
          <w:szCs w:val="28"/>
        </w:rPr>
        <w:t>табылады</w:t>
      </w:r>
      <w:proofErr w:type="spellEnd"/>
      <w:r w:rsidR="000E3383" w:rsidRPr="005C7DE2">
        <w:rPr>
          <w:color w:val="111111"/>
          <w:sz w:val="22"/>
          <w:shd w:val="clear" w:color="auto" w:fill="FFFFFF"/>
        </w:rPr>
        <w:t xml:space="preserve">. </w:t>
      </w:r>
      <w:r w:rsidR="000E3383" w:rsidRPr="005C7DE2">
        <w:rPr>
          <w:color w:val="111111"/>
          <w:sz w:val="22"/>
          <w:shd w:val="clear" w:color="auto" w:fill="FFFFFF"/>
          <w:lang w:val="kk-KZ"/>
        </w:rPr>
        <w:t xml:space="preserve"> </w:t>
      </w:r>
      <w:r w:rsidR="000E3383" w:rsidRPr="005C7DE2">
        <w:rPr>
          <w:color w:val="111111"/>
          <w:sz w:val="22"/>
          <w:shd w:val="clear" w:color="auto" w:fill="FFFFFF"/>
        </w:rPr>
        <w:t xml:space="preserve"> </w:t>
      </w:r>
    </w:p>
    <w:p w14:paraId="5E979E90" w14:textId="77777777" w:rsidR="006A6F49" w:rsidRPr="005C7DE2" w:rsidRDefault="006A6F49" w:rsidP="005C7DE2">
      <w:pPr>
        <w:spacing w:line="276" w:lineRule="auto"/>
        <w:ind w:firstLine="708"/>
        <w:jc w:val="both"/>
        <w:rPr>
          <w:color w:val="111111"/>
          <w:sz w:val="22"/>
          <w:shd w:val="clear" w:color="auto" w:fill="FFFFFF"/>
        </w:rPr>
      </w:pPr>
    </w:p>
    <w:p w14:paraId="79AAD8B8" w14:textId="77777777" w:rsidR="000E3383" w:rsidRDefault="000C0C83" w:rsidP="005C7DE2">
      <w:pPr>
        <w:spacing w:line="276" w:lineRule="auto"/>
        <w:jc w:val="center"/>
        <w:rPr>
          <w:rFonts w:cs="Times New Roman"/>
          <w:b/>
          <w:sz w:val="22"/>
          <w:szCs w:val="28"/>
        </w:rPr>
      </w:pPr>
      <w:r w:rsidRPr="005C7DE2">
        <w:rPr>
          <w:rFonts w:cs="Times New Roman"/>
          <w:noProof/>
          <w:sz w:val="22"/>
          <w:szCs w:val="28"/>
          <w:lang w:eastAsia="ru-RU"/>
        </w:rPr>
        <w:drawing>
          <wp:inline distT="0" distB="0" distL="0" distR="0" wp14:anchorId="1A52B337" wp14:editId="7BE0CA18">
            <wp:extent cx="2945080" cy="1935678"/>
            <wp:effectExtent l="0" t="0" r="8255"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E7625E6" w14:textId="0A5ABF76" w:rsidR="000C0C83" w:rsidRDefault="00E44A83" w:rsidP="005C7DE2">
      <w:pPr>
        <w:spacing w:line="276" w:lineRule="auto"/>
        <w:jc w:val="center"/>
        <w:rPr>
          <w:rFonts w:eastAsia="Calibri"/>
          <w:sz w:val="22"/>
          <w:shd w:val="clear" w:color="auto" w:fill="FFFFFF"/>
        </w:rPr>
      </w:pPr>
      <w:r w:rsidRPr="00E44A83">
        <w:rPr>
          <w:rFonts w:eastAsia="Calibri"/>
          <w:sz w:val="22"/>
          <w:shd w:val="clear" w:color="auto" w:fill="FFFFFF"/>
        </w:rPr>
        <w:t xml:space="preserve">Сурет 3. </w:t>
      </w:r>
      <w:proofErr w:type="spellStart"/>
      <w:r w:rsidRPr="00E44A83">
        <w:rPr>
          <w:rFonts w:eastAsia="Calibri"/>
          <w:sz w:val="22"/>
          <w:shd w:val="clear" w:color="auto" w:fill="FFFFFF"/>
        </w:rPr>
        <w:t>Шетелдік</w:t>
      </w:r>
      <w:proofErr w:type="spellEnd"/>
      <w:r w:rsidRPr="00E44A83">
        <w:rPr>
          <w:rFonts w:eastAsia="Calibri"/>
          <w:sz w:val="22"/>
          <w:shd w:val="clear" w:color="auto" w:fill="FFFFFF"/>
        </w:rPr>
        <w:t xml:space="preserve"> </w:t>
      </w:r>
      <w:proofErr w:type="spellStart"/>
      <w:r w:rsidRPr="00E44A83">
        <w:rPr>
          <w:rFonts w:eastAsia="Calibri"/>
          <w:sz w:val="22"/>
          <w:shd w:val="clear" w:color="auto" w:fill="FFFFFF"/>
        </w:rPr>
        <w:t>студенттер</w:t>
      </w:r>
      <w:proofErr w:type="spellEnd"/>
      <w:r w:rsidRPr="00E44A83">
        <w:rPr>
          <w:rFonts w:eastAsia="Calibri"/>
          <w:sz w:val="22"/>
          <w:shd w:val="clear" w:color="auto" w:fill="FFFFFF"/>
        </w:rPr>
        <w:t xml:space="preserve"> </w:t>
      </w:r>
      <w:proofErr w:type="spellStart"/>
      <w:r w:rsidRPr="00E44A83">
        <w:rPr>
          <w:rFonts w:eastAsia="Calibri"/>
          <w:sz w:val="22"/>
          <w:shd w:val="clear" w:color="auto" w:fill="FFFFFF"/>
        </w:rPr>
        <w:t>санының</w:t>
      </w:r>
      <w:proofErr w:type="spellEnd"/>
      <w:r w:rsidRPr="00E44A83">
        <w:rPr>
          <w:rFonts w:eastAsia="Calibri"/>
          <w:sz w:val="22"/>
          <w:shd w:val="clear" w:color="auto" w:fill="FFFFFF"/>
        </w:rPr>
        <w:t xml:space="preserve"> </w:t>
      </w:r>
      <w:proofErr w:type="spellStart"/>
      <w:r w:rsidRPr="00E44A83">
        <w:rPr>
          <w:rFonts w:eastAsia="Calibri"/>
          <w:sz w:val="22"/>
          <w:shd w:val="clear" w:color="auto" w:fill="FFFFFF"/>
        </w:rPr>
        <w:t>елдер</w:t>
      </w:r>
      <w:proofErr w:type="spellEnd"/>
      <w:r w:rsidRPr="00E44A83">
        <w:rPr>
          <w:rFonts w:eastAsia="Calibri"/>
          <w:sz w:val="22"/>
          <w:shd w:val="clear" w:color="auto" w:fill="FFFFFF"/>
        </w:rPr>
        <w:t xml:space="preserve"> </w:t>
      </w:r>
      <w:proofErr w:type="spellStart"/>
      <w:r w:rsidRPr="00E44A83">
        <w:rPr>
          <w:rFonts w:eastAsia="Calibri"/>
          <w:sz w:val="22"/>
          <w:shd w:val="clear" w:color="auto" w:fill="FFFFFF"/>
        </w:rPr>
        <w:t>бойынша</w:t>
      </w:r>
      <w:proofErr w:type="spellEnd"/>
      <w:r w:rsidRPr="00E44A83">
        <w:rPr>
          <w:rFonts w:eastAsia="Calibri"/>
          <w:sz w:val="22"/>
          <w:shd w:val="clear" w:color="auto" w:fill="FFFFFF"/>
        </w:rPr>
        <w:t xml:space="preserve"> 3 </w:t>
      </w:r>
      <w:proofErr w:type="spellStart"/>
      <w:r w:rsidRPr="00E44A83">
        <w:rPr>
          <w:rFonts w:eastAsia="Calibri"/>
          <w:sz w:val="22"/>
          <w:shd w:val="clear" w:color="auto" w:fill="FFFFFF"/>
        </w:rPr>
        <w:t>жылдағы</w:t>
      </w:r>
      <w:proofErr w:type="spellEnd"/>
      <w:r w:rsidRPr="00E44A83">
        <w:rPr>
          <w:rFonts w:eastAsia="Calibri"/>
          <w:sz w:val="22"/>
          <w:shd w:val="clear" w:color="auto" w:fill="FFFFFF"/>
        </w:rPr>
        <w:t xml:space="preserve"> </w:t>
      </w:r>
      <w:proofErr w:type="spellStart"/>
      <w:r w:rsidRPr="00E44A83">
        <w:rPr>
          <w:rFonts w:eastAsia="Calibri"/>
          <w:sz w:val="22"/>
          <w:shd w:val="clear" w:color="auto" w:fill="FFFFFF"/>
        </w:rPr>
        <w:t>статистикасы</w:t>
      </w:r>
      <w:proofErr w:type="spellEnd"/>
      <w:r w:rsidRPr="00E44A83">
        <w:rPr>
          <w:rFonts w:eastAsia="Calibri"/>
          <w:sz w:val="22"/>
          <w:shd w:val="clear" w:color="auto" w:fill="FFFFFF"/>
        </w:rPr>
        <w:t xml:space="preserve"> (2021, 2022, 2023).</w:t>
      </w:r>
    </w:p>
    <w:p w14:paraId="566FC20C" w14:textId="77777777" w:rsidR="00E44A83" w:rsidRPr="005C7DE2" w:rsidRDefault="00E44A83" w:rsidP="005C7DE2">
      <w:pPr>
        <w:spacing w:line="276" w:lineRule="auto"/>
        <w:jc w:val="center"/>
        <w:rPr>
          <w:rFonts w:cs="Times New Roman"/>
          <w:b/>
          <w:sz w:val="22"/>
          <w:szCs w:val="28"/>
        </w:rPr>
      </w:pPr>
    </w:p>
    <w:p w14:paraId="524093AF" w14:textId="0BD6D946" w:rsidR="00E44A83" w:rsidRDefault="00E44A83" w:rsidP="005C7DE2">
      <w:pPr>
        <w:spacing w:line="276" w:lineRule="auto"/>
        <w:jc w:val="center"/>
        <w:rPr>
          <w:rFonts w:cs="Times New Roman"/>
          <w:b/>
          <w:sz w:val="22"/>
          <w:szCs w:val="28"/>
        </w:rPr>
      </w:pPr>
      <w:r w:rsidRPr="00E44A83">
        <w:rPr>
          <w:rFonts w:cs="Times New Roman"/>
          <w:b/>
          <w:sz w:val="22"/>
          <w:szCs w:val="28"/>
        </w:rPr>
        <w:t xml:space="preserve">Ахмет </w:t>
      </w:r>
      <w:proofErr w:type="spellStart"/>
      <w:r>
        <w:rPr>
          <w:rFonts w:cs="Times New Roman"/>
          <w:b/>
          <w:sz w:val="22"/>
          <w:szCs w:val="28"/>
        </w:rPr>
        <w:t>Байтұрсынұлы</w:t>
      </w:r>
      <w:proofErr w:type="spellEnd"/>
      <w:r>
        <w:rPr>
          <w:rFonts w:cs="Times New Roman"/>
          <w:b/>
          <w:sz w:val="22"/>
          <w:szCs w:val="28"/>
        </w:rPr>
        <w:t xml:space="preserve"> </w:t>
      </w:r>
      <w:proofErr w:type="spellStart"/>
      <w:r>
        <w:rPr>
          <w:rFonts w:cs="Times New Roman"/>
          <w:b/>
          <w:sz w:val="22"/>
          <w:szCs w:val="28"/>
        </w:rPr>
        <w:t>атындағы</w:t>
      </w:r>
      <w:proofErr w:type="spellEnd"/>
      <w:r>
        <w:rPr>
          <w:rFonts w:cs="Times New Roman"/>
          <w:b/>
          <w:sz w:val="22"/>
          <w:szCs w:val="28"/>
        </w:rPr>
        <w:t xml:space="preserve"> Қ</w:t>
      </w:r>
      <w:r>
        <w:rPr>
          <w:rFonts w:cs="Times New Roman"/>
          <w:b/>
          <w:sz w:val="22"/>
          <w:szCs w:val="28"/>
          <w:lang w:val="kk-KZ"/>
        </w:rPr>
        <w:t>Ө</w:t>
      </w:r>
      <w:r w:rsidRPr="00E44A83">
        <w:rPr>
          <w:rFonts w:cs="Times New Roman"/>
          <w:b/>
          <w:sz w:val="22"/>
          <w:szCs w:val="28"/>
        </w:rPr>
        <w:t xml:space="preserve">У-де </w:t>
      </w:r>
      <w:proofErr w:type="spellStart"/>
      <w:r w:rsidRPr="00E44A83">
        <w:rPr>
          <w:rFonts w:cs="Times New Roman"/>
          <w:b/>
          <w:sz w:val="22"/>
          <w:szCs w:val="28"/>
        </w:rPr>
        <w:t>оқитын</w:t>
      </w:r>
      <w:proofErr w:type="spellEnd"/>
      <w:r w:rsidRPr="00E44A83">
        <w:rPr>
          <w:rFonts w:cs="Times New Roman"/>
          <w:b/>
          <w:sz w:val="22"/>
          <w:szCs w:val="28"/>
        </w:rPr>
        <w:t xml:space="preserve"> </w:t>
      </w:r>
      <w:proofErr w:type="spellStart"/>
      <w:r w:rsidRPr="00E44A83">
        <w:rPr>
          <w:rFonts w:cs="Times New Roman"/>
          <w:b/>
          <w:sz w:val="22"/>
          <w:szCs w:val="28"/>
        </w:rPr>
        <w:t>шетелдік</w:t>
      </w:r>
      <w:proofErr w:type="spellEnd"/>
      <w:r w:rsidRPr="00E44A83">
        <w:rPr>
          <w:rFonts w:cs="Times New Roman"/>
          <w:b/>
          <w:sz w:val="22"/>
          <w:szCs w:val="28"/>
        </w:rPr>
        <w:t xml:space="preserve"> </w:t>
      </w:r>
      <w:proofErr w:type="spellStart"/>
      <w:r w:rsidRPr="00E44A83">
        <w:rPr>
          <w:rFonts w:cs="Times New Roman"/>
          <w:b/>
          <w:sz w:val="22"/>
          <w:szCs w:val="28"/>
        </w:rPr>
        <w:t>студенттер</w:t>
      </w:r>
      <w:proofErr w:type="spellEnd"/>
      <w:r w:rsidRPr="00E44A83">
        <w:rPr>
          <w:rFonts w:cs="Times New Roman"/>
          <w:b/>
          <w:sz w:val="22"/>
          <w:szCs w:val="28"/>
        </w:rPr>
        <w:t xml:space="preserve"> саны </w:t>
      </w:r>
    </w:p>
    <w:p w14:paraId="2C7B819C" w14:textId="27FA8EAF" w:rsidR="00E44A83" w:rsidRDefault="00E44A83" w:rsidP="005C7DE2">
      <w:pPr>
        <w:spacing w:line="276" w:lineRule="auto"/>
        <w:jc w:val="center"/>
        <w:rPr>
          <w:rFonts w:cs="Times New Roman"/>
          <w:b/>
          <w:sz w:val="22"/>
          <w:szCs w:val="28"/>
        </w:rPr>
      </w:pPr>
      <w:r w:rsidRPr="00E44A83">
        <w:rPr>
          <w:rFonts w:cs="Times New Roman"/>
          <w:b/>
          <w:sz w:val="22"/>
          <w:szCs w:val="28"/>
        </w:rPr>
        <w:t>2021-2023</w:t>
      </w:r>
    </w:p>
    <w:p w14:paraId="2598D49A" w14:textId="31CD31C1" w:rsidR="008E64A6" w:rsidRPr="005C7DE2" w:rsidRDefault="00E44A83" w:rsidP="005C7DE2">
      <w:pPr>
        <w:spacing w:line="276" w:lineRule="auto"/>
        <w:jc w:val="center"/>
        <w:rPr>
          <w:rFonts w:cs="Times New Roman"/>
          <w:b/>
          <w:sz w:val="22"/>
          <w:szCs w:val="28"/>
        </w:rPr>
      </w:pPr>
      <w:proofErr w:type="spellStart"/>
      <w:r>
        <w:rPr>
          <w:rFonts w:cs="Times New Roman"/>
          <w:b/>
          <w:sz w:val="22"/>
          <w:szCs w:val="28"/>
        </w:rPr>
        <w:t>жж</w:t>
      </w:r>
      <w:proofErr w:type="spellEnd"/>
      <w:r w:rsidR="008E64A6" w:rsidRPr="005C7DE2">
        <w:rPr>
          <w:rFonts w:cs="Times New Roman"/>
          <w:b/>
          <w:sz w:val="22"/>
          <w:szCs w:val="28"/>
        </w:rPr>
        <w:t>.</w:t>
      </w:r>
    </w:p>
    <w:p w14:paraId="7320EEEF" w14:textId="502783E6" w:rsidR="00356F91" w:rsidRPr="005C7DE2" w:rsidRDefault="00E44A83" w:rsidP="00356F91">
      <w:pPr>
        <w:spacing w:line="276" w:lineRule="auto"/>
        <w:ind w:firstLine="709"/>
        <w:jc w:val="both"/>
        <w:rPr>
          <w:rFonts w:cs="Times New Roman"/>
          <w:sz w:val="22"/>
        </w:rPr>
      </w:pPr>
      <w:proofErr w:type="spellStart"/>
      <w:r w:rsidRPr="00E44A83">
        <w:rPr>
          <w:rFonts w:cs="Times New Roman"/>
          <w:sz w:val="22"/>
        </w:rPr>
        <w:t>Кесте</w:t>
      </w:r>
      <w:proofErr w:type="spellEnd"/>
      <w:r w:rsidRPr="00E44A83">
        <w:rPr>
          <w:rFonts w:cs="Times New Roman"/>
          <w:sz w:val="22"/>
        </w:rPr>
        <w:t xml:space="preserve"> 3. </w:t>
      </w:r>
      <w:proofErr w:type="spellStart"/>
      <w:r w:rsidRPr="00E44A83">
        <w:rPr>
          <w:rFonts w:cs="Times New Roman"/>
          <w:sz w:val="22"/>
        </w:rPr>
        <w:t>Шетелдік</w:t>
      </w:r>
      <w:proofErr w:type="spellEnd"/>
      <w:r w:rsidRPr="00E44A83">
        <w:rPr>
          <w:rFonts w:cs="Times New Roman"/>
          <w:sz w:val="22"/>
        </w:rPr>
        <w:t xml:space="preserve"> </w:t>
      </w:r>
      <w:proofErr w:type="spellStart"/>
      <w:r w:rsidRPr="00E44A83">
        <w:rPr>
          <w:rFonts w:cs="Times New Roman"/>
          <w:sz w:val="22"/>
        </w:rPr>
        <w:t>студенттердің</w:t>
      </w:r>
      <w:proofErr w:type="spellEnd"/>
      <w:r w:rsidRPr="00E44A83">
        <w:rPr>
          <w:rFonts w:cs="Times New Roman"/>
          <w:sz w:val="22"/>
        </w:rPr>
        <w:t xml:space="preserve"> 3 </w:t>
      </w:r>
      <w:proofErr w:type="spellStart"/>
      <w:r w:rsidRPr="00E44A83">
        <w:rPr>
          <w:rFonts w:cs="Times New Roman"/>
          <w:sz w:val="22"/>
        </w:rPr>
        <w:t>жылдағы</w:t>
      </w:r>
      <w:proofErr w:type="spellEnd"/>
      <w:r w:rsidRPr="00E44A83">
        <w:rPr>
          <w:rFonts w:cs="Times New Roman"/>
          <w:sz w:val="22"/>
        </w:rPr>
        <w:t xml:space="preserve"> </w:t>
      </w:r>
      <w:proofErr w:type="spellStart"/>
      <w:r w:rsidRPr="00E44A83">
        <w:rPr>
          <w:rFonts w:cs="Times New Roman"/>
          <w:sz w:val="22"/>
        </w:rPr>
        <w:t>статистикасы</w:t>
      </w:r>
      <w:proofErr w:type="spellEnd"/>
      <w:r w:rsidRPr="00E44A83">
        <w:rPr>
          <w:rFonts w:cs="Times New Roman"/>
          <w:sz w:val="22"/>
        </w:rPr>
        <w:t xml:space="preserve"> (2021, 2022, 2023 ж.)</w:t>
      </w:r>
      <w:r w:rsidR="00356F91">
        <w:rPr>
          <w:rFonts w:cs="Times New Roman"/>
          <w:sz w:val="22"/>
        </w:rPr>
        <w:t>.</w:t>
      </w:r>
    </w:p>
    <w:p w14:paraId="517B429B" w14:textId="77777777" w:rsidR="003C511A" w:rsidRPr="005C7DE2" w:rsidRDefault="006B3A75" w:rsidP="005C7DE2">
      <w:pPr>
        <w:spacing w:line="276" w:lineRule="auto"/>
        <w:jc w:val="center"/>
        <w:rPr>
          <w:rFonts w:cs="Times New Roman"/>
          <w:b/>
          <w:sz w:val="22"/>
          <w:szCs w:val="28"/>
          <w:lang w:val="kk-KZ"/>
        </w:rPr>
      </w:pPr>
      <w:r w:rsidRPr="005C7DE2">
        <w:rPr>
          <w:rFonts w:cs="Times New Roman"/>
          <w:b/>
          <w:sz w:val="22"/>
          <w:szCs w:val="28"/>
          <w:lang w:val="kk-KZ"/>
        </w:rPr>
        <w:t xml:space="preserve"> </w:t>
      </w:r>
    </w:p>
    <w:tbl>
      <w:tblPr>
        <w:tblStyle w:val="a8"/>
        <w:tblW w:w="0" w:type="auto"/>
        <w:tblLook w:val="04A0" w:firstRow="1" w:lastRow="0" w:firstColumn="1" w:lastColumn="0" w:noHBand="0" w:noVBand="1"/>
      </w:tblPr>
      <w:tblGrid>
        <w:gridCol w:w="1841"/>
        <w:gridCol w:w="1860"/>
        <w:gridCol w:w="1881"/>
        <w:gridCol w:w="1890"/>
        <w:gridCol w:w="1873"/>
      </w:tblGrid>
      <w:tr w:rsidR="008E64A6" w:rsidRPr="005C7DE2" w14:paraId="6CFA31B2" w14:textId="77777777" w:rsidTr="00CD6B10">
        <w:tc>
          <w:tcPr>
            <w:tcW w:w="1914" w:type="dxa"/>
          </w:tcPr>
          <w:p w14:paraId="00B710D9" w14:textId="77777777" w:rsidR="008E64A6" w:rsidRPr="005C7DE2" w:rsidRDefault="008E64A6" w:rsidP="005C7DE2">
            <w:pPr>
              <w:spacing w:line="276" w:lineRule="auto"/>
              <w:jc w:val="center"/>
              <w:rPr>
                <w:rFonts w:cs="Times New Roman"/>
                <w:sz w:val="22"/>
                <w:szCs w:val="28"/>
                <w:lang w:val="kk-KZ"/>
              </w:rPr>
            </w:pPr>
          </w:p>
        </w:tc>
        <w:tc>
          <w:tcPr>
            <w:tcW w:w="1914" w:type="dxa"/>
          </w:tcPr>
          <w:p w14:paraId="0A0E14D3" w14:textId="07787328" w:rsidR="008E64A6" w:rsidRPr="00E44A83" w:rsidRDefault="00E44A83" w:rsidP="005C7DE2">
            <w:pPr>
              <w:spacing w:line="276" w:lineRule="auto"/>
              <w:jc w:val="center"/>
              <w:rPr>
                <w:rFonts w:cs="Times New Roman"/>
                <w:sz w:val="22"/>
                <w:szCs w:val="28"/>
                <w:lang w:val="kk-KZ"/>
              </w:rPr>
            </w:pPr>
            <w:r>
              <w:rPr>
                <w:rFonts w:cs="Times New Roman"/>
                <w:sz w:val="22"/>
                <w:szCs w:val="28"/>
                <w:lang w:val="kk-KZ"/>
              </w:rPr>
              <w:t>Барлығы</w:t>
            </w:r>
          </w:p>
          <w:p w14:paraId="59419AC6" w14:textId="77777777" w:rsidR="008E64A6" w:rsidRPr="005C7DE2" w:rsidRDefault="008E64A6" w:rsidP="005C7DE2">
            <w:pPr>
              <w:spacing w:line="276" w:lineRule="auto"/>
              <w:jc w:val="center"/>
              <w:rPr>
                <w:rFonts w:cs="Times New Roman"/>
                <w:sz w:val="22"/>
                <w:szCs w:val="28"/>
              </w:rPr>
            </w:pPr>
          </w:p>
        </w:tc>
        <w:tc>
          <w:tcPr>
            <w:tcW w:w="1914" w:type="dxa"/>
          </w:tcPr>
          <w:p w14:paraId="44DB8525"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Бакалавриат</w:t>
            </w:r>
          </w:p>
        </w:tc>
        <w:tc>
          <w:tcPr>
            <w:tcW w:w="1914" w:type="dxa"/>
          </w:tcPr>
          <w:p w14:paraId="348FAB1E"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Магистратура</w:t>
            </w:r>
          </w:p>
        </w:tc>
        <w:tc>
          <w:tcPr>
            <w:tcW w:w="1915" w:type="dxa"/>
          </w:tcPr>
          <w:p w14:paraId="06A46D1A" w14:textId="4DB2C6D0" w:rsidR="008E64A6" w:rsidRPr="00E44A83" w:rsidRDefault="00E44A83" w:rsidP="005C7DE2">
            <w:pPr>
              <w:spacing w:line="276" w:lineRule="auto"/>
              <w:jc w:val="center"/>
              <w:rPr>
                <w:rFonts w:cs="Times New Roman"/>
                <w:sz w:val="22"/>
                <w:szCs w:val="28"/>
                <w:lang w:val="kk-KZ"/>
              </w:rPr>
            </w:pPr>
            <w:r>
              <w:rPr>
                <w:rFonts w:cs="Times New Roman"/>
                <w:sz w:val="22"/>
                <w:szCs w:val="28"/>
                <w:lang w:val="kk-KZ"/>
              </w:rPr>
              <w:t>Мамандық бойынша</w:t>
            </w:r>
          </w:p>
        </w:tc>
      </w:tr>
      <w:tr w:rsidR="008E64A6" w:rsidRPr="005C7DE2" w14:paraId="2DD03F33" w14:textId="77777777" w:rsidTr="00CD6B10">
        <w:tc>
          <w:tcPr>
            <w:tcW w:w="1914" w:type="dxa"/>
          </w:tcPr>
          <w:p w14:paraId="55515CCB"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 xml:space="preserve">2021 -2022 </w:t>
            </w:r>
          </w:p>
        </w:tc>
        <w:tc>
          <w:tcPr>
            <w:tcW w:w="1914" w:type="dxa"/>
          </w:tcPr>
          <w:p w14:paraId="2D61BD93"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30</w:t>
            </w:r>
          </w:p>
        </w:tc>
        <w:tc>
          <w:tcPr>
            <w:tcW w:w="1914" w:type="dxa"/>
          </w:tcPr>
          <w:p w14:paraId="19B28479"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28</w:t>
            </w:r>
          </w:p>
        </w:tc>
        <w:tc>
          <w:tcPr>
            <w:tcW w:w="1914" w:type="dxa"/>
          </w:tcPr>
          <w:p w14:paraId="7090E827"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2</w:t>
            </w:r>
          </w:p>
        </w:tc>
        <w:tc>
          <w:tcPr>
            <w:tcW w:w="1915" w:type="dxa"/>
          </w:tcPr>
          <w:p w14:paraId="022703FA" w14:textId="77777777" w:rsidR="008E64A6" w:rsidRPr="005C7DE2" w:rsidRDefault="008E64A6" w:rsidP="005C7DE2">
            <w:pPr>
              <w:spacing w:line="276" w:lineRule="auto"/>
              <w:jc w:val="center"/>
              <w:rPr>
                <w:rFonts w:cs="Times New Roman"/>
                <w:b/>
                <w:sz w:val="22"/>
                <w:szCs w:val="28"/>
                <w:lang w:val="kk-KZ"/>
              </w:rPr>
            </w:pPr>
          </w:p>
        </w:tc>
      </w:tr>
      <w:tr w:rsidR="008E64A6" w:rsidRPr="005C7DE2" w14:paraId="53562A5D" w14:textId="77777777" w:rsidTr="00CD6B10">
        <w:tc>
          <w:tcPr>
            <w:tcW w:w="1914" w:type="dxa"/>
          </w:tcPr>
          <w:p w14:paraId="291555E8"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2022-2023</w:t>
            </w:r>
          </w:p>
        </w:tc>
        <w:tc>
          <w:tcPr>
            <w:tcW w:w="1914" w:type="dxa"/>
          </w:tcPr>
          <w:p w14:paraId="328D6F9C"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34</w:t>
            </w:r>
          </w:p>
        </w:tc>
        <w:tc>
          <w:tcPr>
            <w:tcW w:w="1914" w:type="dxa"/>
          </w:tcPr>
          <w:p w14:paraId="76FF94B3"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27</w:t>
            </w:r>
          </w:p>
        </w:tc>
        <w:tc>
          <w:tcPr>
            <w:tcW w:w="1914" w:type="dxa"/>
          </w:tcPr>
          <w:p w14:paraId="45F89FD9"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5</w:t>
            </w:r>
          </w:p>
        </w:tc>
        <w:tc>
          <w:tcPr>
            <w:tcW w:w="1915" w:type="dxa"/>
          </w:tcPr>
          <w:p w14:paraId="6E191561" w14:textId="77777777" w:rsidR="008E64A6" w:rsidRPr="005C7DE2" w:rsidRDefault="008E64A6" w:rsidP="005C7DE2">
            <w:pPr>
              <w:spacing w:line="276" w:lineRule="auto"/>
              <w:jc w:val="center"/>
              <w:rPr>
                <w:rFonts w:cs="Times New Roman"/>
                <w:sz w:val="22"/>
                <w:szCs w:val="28"/>
              </w:rPr>
            </w:pPr>
            <w:r w:rsidRPr="005C7DE2">
              <w:rPr>
                <w:rFonts w:cs="Times New Roman"/>
                <w:sz w:val="22"/>
                <w:szCs w:val="28"/>
              </w:rPr>
              <w:t>2</w:t>
            </w:r>
          </w:p>
        </w:tc>
      </w:tr>
      <w:tr w:rsidR="008E64A6" w:rsidRPr="005C7DE2" w14:paraId="0025C305" w14:textId="77777777" w:rsidTr="00CD6B10">
        <w:tc>
          <w:tcPr>
            <w:tcW w:w="1914" w:type="dxa"/>
          </w:tcPr>
          <w:p w14:paraId="2BA42301" w14:textId="77777777" w:rsidR="008E64A6" w:rsidRPr="005C7DE2" w:rsidRDefault="008E64A6" w:rsidP="005C7DE2">
            <w:pPr>
              <w:spacing w:line="276" w:lineRule="auto"/>
              <w:jc w:val="center"/>
              <w:rPr>
                <w:rFonts w:cs="Times New Roman"/>
                <w:sz w:val="22"/>
                <w:szCs w:val="28"/>
                <w:lang w:val="kk-KZ"/>
              </w:rPr>
            </w:pPr>
            <w:r w:rsidRPr="005C7DE2">
              <w:rPr>
                <w:rFonts w:cs="Times New Roman"/>
                <w:sz w:val="22"/>
                <w:szCs w:val="28"/>
                <w:lang w:val="kk-KZ"/>
              </w:rPr>
              <w:t>2023-2024</w:t>
            </w:r>
          </w:p>
        </w:tc>
        <w:tc>
          <w:tcPr>
            <w:tcW w:w="1914" w:type="dxa"/>
          </w:tcPr>
          <w:p w14:paraId="52DFA272" w14:textId="77777777" w:rsidR="008E64A6" w:rsidRPr="005C7DE2" w:rsidRDefault="00FD3B40" w:rsidP="005C7DE2">
            <w:pPr>
              <w:spacing w:line="276" w:lineRule="auto"/>
              <w:jc w:val="center"/>
              <w:rPr>
                <w:rFonts w:cs="Times New Roman"/>
                <w:sz w:val="22"/>
                <w:szCs w:val="28"/>
                <w:lang w:val="kk-KZ"/>
              </w:rPr>
            </w:pPr>
            <w:r w:rsidRPr="005C7DE2">
              <w:rPr>
                <w:rFonts w:cs="Times New Roman"/>
                <w:sz w:val="22"/>
                <w:szCs w:val="28"/>
                <w:lang w:val="kk-KZ"/>
              </w:rPr>
              <w:t>48</w:t>
            </w:r>
          </w:p>
        </w:tc>
        <w:tc>
          <w:tcPr>
            <w:tcW w:w="1914" w:type="dxa"/>
          </w:tcPr>
          <w:p w14:paraId="6867DB62" w14:textId="77777777" w:rsidR="008E64A6" w:rsidRPr="005C7DE2" w:rsidRDefault="00FD3B40" w:rsidP="005C7DE2">
            <w:pPr>
              <w:spacing w:line="276" w:lineRule="auto"/>
              <w:jc w:val="center"/>
              <w:rPr>
                <w:rFonts w:cs="Times New Roman"/>
                <w:sz w:val="22"/>
                <w:szCs w:val="28"/>
                <w:lang w:val="kk-KZ"/>
              </w:rPr>
            </w:pPr>
            <w:r w:rsidRPr="005C7DE2">
              <w:rPr>
                <w:rFonts w:cs="Times New Roman"/>
                <w:sz w:val="22"/>
                <w:szCs w:val="28"/>
                <w:lang w:val="kk-KZ"/>
              </w:rPr>
              <w:t>42</w:t>
            </w:r>
          </w:p>
        </w:tc>
        <w:tc>
          <w:tcPr>
            <w:tcW w:w="1914" w:type="dxa"/>
          </w:tcPr>
          <w:p w14:paraId="735834FC" w14:textId="77777777" w:rsidR="008E64A6" w:rsidRPr="005C7DE2" w:rsidRDefault="00303C9F" w:rsidP="005C7DE2">
            <w:pPr>
              <w:spacing w:line="276" w:lineRule="auto"/>
              <w:jc w:val="center"/>
              <w:rPr>
                <w:rFonts w:cs="Times New Roman"/>
                <w:sz w:val="22"/>
                <w:szCs w:val="28"/>
                <w:lang w:val="kk-KZ"/>
              </w:rPr>
            </w:pPr>
            <w:r w:rsidRPr="005C7DE2">
              <w:rPr>
                <w:rFonts w:cs="Times New Roman"/>
                <w:sz w:val="22"/>
                <w:szCs w:val="28"/>
                <w:lang w:val="kk-KZ"/>
              </w:rPr>
              <w:t>3</w:t>
            </w:r>
          </w:p>
        </w:tc>
        <w:tc>
          <w:tcPr>
            <w:tcW w:w="1915" w:type="dxa"/>
          </w:tcPr>
          <w:p w14:paraId="19F5A774" w14:textId="77777777" w:rsidR="008E64A6" w:rsidRPr="005C7DE2" w:rsidRDefault="00303C9F" w:rsidP="005C7DE2">
            <w:pPr>
              <w:spacing w:line="276" w:lineRule="auto"/>
              <w:jc w:val="center"/>
              <w:rPr>
                <w:rFonts w:cs="Times New Roman"/>
                <w:sz w:val="22"/>
                <w:szCs w:val="28"/>
                <w:lang w:val="kk-KZ"/>
              </w:rPr>
            </w:pPr>
            <w:r w:rsidRPr="005C7DE2">
              <w:rPr>
                <w:rFonts w:cs="Times New Roman"/>
                <w:sz w:val="22"/>
                <w:szCs w:val="28"/>
                <w:lang w:val="kk-KZ"/>
              </w:rPr>
              <w:t>3</w:t>
            </w:r>
          </w:p>
        </w:tc>
      </w:tr>
    </w:tbl>
    <w:p w14:paraId="43B73AEF" w14:textId="77777777" w:rsidR="00CD6B10" w:rsidRDefault="00CD6B10" w:rsidP="005C7DE2">
      <w:pPr>
        <w:spacing w:line="276" w:lineRule="auto"/>
        <w:jc w:val="center"/>
        <w:rPr>
          <w:rFonts w:cs="Times New Roman"/>
          <w:b/>
          <w:sz w:val="22"/>
          <w:szCs w:val="28"/>
          <w:lang w:val="kk-KZ"/>
        </w:rPr>
      </w:pPr>
    </w:p>
    <w:p w14:paraId="5A254026" w14:textId="3BEB9D4B" w:rsidR="00E44A83" w:rsidRDefault="00E44A83" w:rsidP="000C0C83">
      <w:pPr>
        <w:spacing w:line="276" w:lineRule="auto"/>
        <w:ind w:firstLine="708"/>
        <w:jc w:val="both"/>
        <w:rPr>
          <w:rFonts w:cs="Times New Roman"/>
          <w:sz w:val="22"/>
          <w:szCs w:val="28"/>
          <w:lang w:val="kk-KZ"/>
        </w:rPr>
      </w:pPr>
      <w:r w:rsidRPr="00E44A83">
        <w:rPr>
          <w:rFonts w:cs="Times New Roman"/>
          <w:sz w:val="22"/>
          <w:szCs w:val="28"/>
          <w:lang w:val="kk-KZ"/>
        </w:rPr>
        <w:t xml:space="preserve">Кестеде келтірілген мәліметтерге сүйене отырып, 2023-2024 оқу жылындағы шетелдік студенттердің саны өткен </w:t>
      </w:r>
      <w:r>
        <w:rPr>
          <w:rFonts w:cs="Times New Roman"/>
          <w:sz w:val="22"/>
          <w:szCs w:val="28"/>
          <w:lang w:val="kk-KZ"/>
        </w:rPr>
        <w:t>оқу жылымен</w:t>
      </w:r>
      <w:r w:rsidRPr="00E44A83">
        <w:rPr>
          <w:rFonts w:cs="Times New Roman"/>
          <w:sz w:val="22"/>
          <w:szCs w:val="28"/>
          <w:lang w:val="kk-KZ"/>
        </w:rPr>
        <w:t xml:space="preserve"> салыстырғанда 40% - ға (14 студент) өсті, алайда студенттердің жалпы</w:t>
      </w:r>
      <w:r>
        <w:rPr>
          <w:rFonts w:cs="Times New Roman"/>
          <w:sz w:val="22"/>
          <w:szCs w:val="28"/>
          <w:lang w:val="kk-KZ"/>
        </w:rPr>
        <w:t xml:space="preserve"> контингентінің бір пайыздан аз бөлігі</w:t>
      </w:r>
      <w:r w:rsidRPr="00E44A83">
        <w:rPr>
          <w:rFonts w:cs="Times New Roman"/>
          <w:sz w:val="22"/>
          <w:szCs w:val="28"/>
          <w:lang w:val="kk-KZ"/>
        </w:rPr>
        <w:t xml:space="preserve"> (0,6%).</w:t>
      </w:r>
    </w:p>
    <w:p w14:paraId="525AC5C3" w14:textId="77777777" w:rsidR="0088229E" w:rsidRDefault="0088229E" w:rsidP="000C0C83">
      <w:pPr>
        <w:spacing w:line="276" w:lineRule="auto"/>
        <w:ind w:firstLine="708"/>
        <w:jc w:val="both"/>
        <w:rPr>
          <w:rFonts w:cs="Times New Roman"/>
          <w:sz w:val="22"/>
          <w:szCs w:val="28"/>
          <w:lang w:val="kk-KZ"/>
        </w:rPr>
      </w:pPr>
      <w:r w:rsidRPr="0088229E">
        <w:rPr>
          <w:rFonts w:cs="Times New Roman"/>
          <w:sz w:val="22"/>
          <w:szCs w:val="28"/>
          <w:lang w:val="kk-KZ"/>
        </w:rPr>
        <w:t xml:space="preserve">«Көшіп келушілердің келуі мен болу қағидаларын бекіту туралы» Қазақстан Республикасы Үкіметінің 2023 жылғы 31 желтоқсандағы қаулысына өзгерістер мен толықтыруларға сәйкес шетелдік студенттердің Қазақстан Республикасында болу қағидалары өзгертілді. Қазақстан Республикасында, сондай-ақ олардың Қазақстан Республикасынан кетуіне және Көші-қон бақылауын жүзеге асыру қағидаларына, сондай-ақ Қазақстан Республикасының Мемлекеттік шекарасын заңсыз кесіп өткен, Қазақстан Республикасының аумағында заңсыз жүрген шетелдіктер мен азаматтығы жоқ адамдарды Қазақстан Республикасының аумағына, сондай-ақ Қазақстан Республикасының аумағына келуге тыйым салынған тұлғаларға есепке қою.» </w:t>
      </w:r>
      <w:r w:rsidR="00986DF7">
        <w:rPr>
          <w:rFonts w:cs="Times New Roman"/>
          <w:sz w:val="22"/>
          <w:szCs w:val="28"/>
          <w:lang w:val="kk-KZ"/>
        </w:rPr>
        <w:t>(</w:t>
      </w:r>
      <w:hyperlink r:id="rId46" w:history="1">
        <w:r w:rsidR="00986DF7" w:rsidRPr="00B84A81">
          <w:rPr>
            <w:rStyle w:val="a5"/>
            <w:rFonts w:cs="Times New Roman"/>
            <w:sz w:val="22"/>
            <w:szCs w:val="28"/>
            <w:lang w:val="kk-KZ"/>
          </w:rPr>
          <w:t>https://primeminister.kz/ru/decisions/10102022-807</w:t>
        </w:r>
      </w:hyperlink>
      <w:r w:rsidR="00986DF7">
        <w:rPr>
          <w:rFonts w:cs="Times New Roman"/>
          <w:sz w:val="22"/>
          <w:szCs w:val="28"/>
          <w:lang w:val="kk-KZ"/>
        </w:rPr>
        <w:t>)</w:t>
      </w:r>
      <w:r w:rsidR="000C0C83">
        <w:rPr>
          <w:rFonts w:cs="Times New Roman"/>
          <w:sz w:val="22"/>
          <w:szCs w:val="28"/>
          <w:lang w:val="kk-KZ"/>
        </w:rPr>
        <w:t xml:space="preserve">.  </w:t>
      </w:r>
    </w:p>
    <w:p w14:paraId="4BF1B695" w14:textId="1735404E" w:rsidR="0088229E" w:rsidRPr="0088229E" w:rsidRDefault="0088229E" w:rsidP="0088229E">
      <w:pPr>
        <w:spacing w:line="276" w:lineRule="auto"/>
        <w:ind w:firstLine="708"/>
        <w:jc w:val="both"/>
        <w:rPr>
          <w:rFonts w:cs="Times New Roman"/>
          <w:sz w:val="22"/>
          <w:szCs w:val="28"/>
          <w:lang w:val="kk-KZ"/>
        </w:rPr>
      </w:pPr>
      <w:r w:rsidRPr="0088229E">
        <w:rPr>
          <w:rFonts w:cs="Times New Roman"/>
          <w:sz w:val="22"/>
          <w:szCs w:val="28"/>
          <w:lang w:val="kk-KZ"/>
        </w:rPr>
        <w:t>Осыған байланысты, 23 қарашада Қостанай қ.</w:t>
      </w:r>
      <w:r>
        <w:rPr>
          <w:rFonts w:cs="Times New Roman"/>
          <w:sz w:val="22"/>
          <w:szCs w:val="28"/>
          <w:lang w:val="kk-KZ"/>
        </w:rPr>
        <w:t xml:space="preserve"> </w:t>
      </w:r>
      <w:r w:rsidRPr="0088229E">
        <w:rPr>
          <w:rFonts w:cs="Times New Roman"/>
          <w:sz w:val="22"/>
          <w:szCs w:val="28"/>
          <w:lang w:val="kk-KZ"/>
        </w:rPr>
        <w:t xml:space="preserve">ПБ </w:t>
      </w:r>
      <w:r w:rsidR="00C756C7" w:rsidRPr="00C756C7">
        <w:rPr>
          <w:rFonts w:cs="Times New Roman"/>
          <w:sz w:val="22"/>
          <w:szCs w:val="28"/>
          <w:lang w:val="kk-KZ"/>
        </w:rPr>
        <w:t>Көші-қон қызметі бөлімі</w:t>
      </w:r>
      <w:r w:rsidR="00C756C7">
        <w:rPr>
          <w:rFonts w:cs="Times New Roman"/>
          <w:sz w:val="22"/>
          <w:szCs w:val="28"/>
          <w:lang w:val="kk-KZ"/>
        </w:rPr>
        <w:t>нің аға инспекторы А.</w:t>
      </w:r>
      <w:r w:rsidRPr="0088229E">
        <w:rPr>
          <w:rFonts w:cs="Times New Roman"/>
          <w:sz w:val="22"/>
          <w:szCs w:val="28"/>
          <w:lang w:val="kk-KZ"/>
        </w:rPr>
        <w:t>А. Қожабаева университетте оқитын шетелдіктерді уақытша тіркеу туралы берілген өтініштерді салыстыру актісін өткізді. Салыстыру нәтижесі бойынша ескертулер болған жоқ.</w:t>
      </w:r>
    </w:p>
    <w:p w14:paraId="12F650EB" w14:textId="5BABD928" w:rsidR="0088229E" w:rsidRPr="0088229E" w:rsidRDefault="0088229E" w:rsidP="0088229E">
      <w:pPr>
        <w:spacing w:line="276" w:lineRule="auto"/>
        <w:ind w:firstLine="708"/>
        <w:jc w:val="both"/>
        <w:rPr>
          <w:rFonts w:cs="Times New Roman"/>
          <w:sz w:val="22"/>
          <w:szCs w:val="28"/>
          <w:lang w:val="kk-KZ"/>
        </w:rPr>
      </w:pPr>
      <w:r w:rsidRPr="0088229E">
        <w:rPr>
          <w:rFonts w:cs="Times New Roman"/>
          <w:sz w:val="22"/>
          <w:szCs w:val="28"/>
          <w:lang w:val="kk-KZ"/>
        </w:rPr>
        <w:t>Қазақстанға күнтізбелік 30 күннен астам мерзімге келетін ТМД студентт</w:t>
      </w:r>
      <w:r w:rsidR="00C756C7">
        <w:rPr>
          <w:rFonts w:cs="Times New Roman"/>
          <w:sz w:val="22"/>
          <w:szCs w:val="28"/>
          <w:lang w:val="kk-KZ"/>
        </w:rPr>
        <w:t>еріне уақытша тұруға рұқсат (УТР</w:t>
      </w:r>
      <w:r w:rsidRPr="0088229E">
        <w:rPr>
          <w:rFonts w:cs="Times New Roman"/>
          <w:sz w:val="22"/>
          <w:szCs w:val="28"/>
          <w:lang w:val="kk-KZ"/>
        </w:rPr>
        <w:t>) талап етіледі.</w:t>
      </w:r>
    </w:p>
    <w:p w14:paraId="7ECF540A" w14:textId="77777777" w:rsidR="00C756C7" w:rsidRDefault="0088229E" w:rsidP="0088229E">
      <w:pPr>
        <w:spacing w:line="276" w:lineRule="auto"/>
        <w:ind w:firstLine="708"/>
        <w:jc w:val="both"/>
        <w:rPr>
          <w:rFonts w:cs="Times New Roman"/>
          <w:sz w:val="22"/>
          <w:szCs w:val="28"/>
          <w:lang w:val="kk-KZ"/>
        </w:rPr>
      </w:pPr>
      <w:r w:rsidRPr="0088229E">
        <w:rPr>
          <w:rFonts w:cs="Times New Roman"/>
          <w:sz w:val="22"/>
          <w:szCs w:val="28"/>
          <w:lang w:val="kk-KZ"/>
        </w:rPr>
        <w:t>Уақытша тұруға рұқсат алу үшін студент келесі құжаттарды ұсынуы керек</w:t>
      </w:r>
    </w:p>
    <w:p w14:paraId="6D75F16A" w14:textId="77777777" w:rsidR="00C756C7" w:rsidRPr="00C756C7" w:rsidRDefault="00C756C7" w:rsidP="00C756C7">
      <w:pPr>
        <w:spacing w:line="276" w:lineRule="auto"/>
        <w:jc w:val="both"/>
        <w:rPr>
          <w:rFonts w:cs="Times New Roman"/>
          <w:sz w:val="22"/>
          <w:szCs w:val="28"/>
          <w:lang w:val="kk-KZ"/>
        </w:rPr>
      </w:pPr>
      <w:r w:rsidRPr="00C756C7">
        <w:rPr>
          <w:rFonts w:cs="Times New Roman"/>
          <w:sz w:val="22"/>
          <w:szCs w:val="28"/>
          <w:lang w:val="kk-KZ"/>
        </w:rPr>
        <w:t>1) Өтініш үлгісі, ұйым басшысының қолы және мөрі, мөрі жоқ болса, ұйымның талонын ұсыну;</w:t>
      </w:r>
    </w:p>
    <w:p w14:paraId="60BB552F" w14:textId="77777777" w:rsidR="00C756C7" w:rsidRPr="00C756C7" w:rsidRDefault="00C756C7" w:rsidP="00C756C7">
      <w:pPr>
        <w:spacing w:line="276" w:lineRule="auto"/>
        <w:jc w:val="both"/>
        <w:rPr>
          <w:rFonts w:cs="Times New Roman"/>
          <w:sz w:val="22"/>
          <w:szCs w:val="28"/>
          <w:lang w:val="kk-KZ"/>
        </w:rPr>
      </w:pPr>
      <w:r w:rsidRPr="00C756C7">
        <w:rPr>
          <w:rFonts w:cs="Times New Roman"/>
          <w:sz w:val="22"/>
          <w:szCs w:val="28"/>
          <w:lang w:val="kk-KZ"/>
        </w:rPr>
        <w:t>2) шетелдіктің немесе азаматтығы жоқ адамның жеке басын куәландыратын қолданыстағы құжат (ЖСН);</w:t>
      </w:r>
    </w:p>
    <w:p w14:paraId="0DBFD8A6" w14:textId="77777777" w:rsidR="00C756C7" w:rsidRPr="00C756C7" w:rsidRDefault="00C756C7" w:rsidP="00C756C7">
      <w:pPr>
        <w:spacing w:line="276" w:lineRule="auto"/>
        <w:jc w:val="both"/>
        <w:rPr>
          <w:rFonts w:cs="Times New Roman"/>
          <w:sz w:val="22"/>
          <w:szCs w:val="28"/>
          <w:lang w:val="kk-KZ"/>
        </w:rPr>
      </w:pPr>
      <w:r w:rsidRPr="00C756C7">
        <w:rPr>
          <w:rFonts w:cs="Times New Roman"/>
          <w:sz w:val="22"/>
          <w:szCs w:val="28"/>
          <w:lang w:val="kk-KZ"/>
        </w:rPr>
        <w:t>3) Қазақстан Республикасы білім беру ұйымының өтініші;</w:t>
      </w:r>
    </w:p>
    <w:p w14:paraId="13E7135A" w14:textId="77777777" w:rsidR="00C756C7" w:rsidRPr="00C756C7" w:rsidRDefault="00C756C7" w:rsidP="00C756C7">
      <w:pPr>
        <w:spacing w:line="276" w:lineRule="auto"/>
        <w:jc w:val="both"/>
        <w:rPr>
          <w:rFonts w:cs="Times New Roman"/>
          <w:sz w:val="22"/>
          <w:szCs w:val="28"/>
          <w:lang w:val="kk-KZ"/>
        </w:rPr>
      </w:pPr>
      <w:r w:rsidRPr="00C756C7">
        <w:rPr>
          <w:rFonts w:cs="Times New Roman"/>
          <w:sz w:val="22"/>
          <w:szCs w:val="28"/>
          <w:lang w:val="kk-KZ"/>
        </w:rPr>
        <w:t>4) Оқу орнынан анықтама;</w:t>
      </w:r>
    </w:p>
    <w:p w14:paraId="22DE1C45" w14:textId="77777777" w:rsidR="00C756C7" w:rsidRPr="00C756C7" w:rsidRDefault="00C756C7" w:rsidP="00C756C7">
      <w:pPr>
        <w:spacing w:line="276" w:lineRule="auto"/>
        <w:jc w:val="both"/>
        <w:rPr>
          <w:rFonts w:cs="Times New Roman"/>
          <w:sz w:val="22"/>
          <w:szCs w:val="28"/>
          <w:lang w:val="kk-KZ"/>
        </w:rPr>
      </w:pPr>
      <w:r w:rsidRPr="00C756C7">
        <w:rPr>
          <w:rFonts w:cs="Times New Roman"/>
          <w:sz w:val="22"/>
          <w:szCs w:val="28"/>
          <w:lang w:val="kk-KZ"/>
        </w:rPr>
        <w:lastRenderedPageBreak/>
        <w:t>5) Көші-қон полициясында (Гоголь 79А) немесе «e.Qonaq», «виза және көші-қон порталы» ақпараттық жүйесі арқылы бастапқы тіркеуден (келу туралы хабарламадан) өту қажет;</w:t>
      </w:r>
    </w:p>
    <w:p w14:paraId="10275D40" w14:textId="77777777" w:rsidR="00C756C7" w:rsidRDefault="00C756C7" w:rsidP="00C756C7">
      <w:pPr>
        <w:spacing w:line="276" w:lineRule="auto"/>
        <w:jc w:val="both"/>
        <w:rPr>
          <w:rFonts w:cs="Times New Roman"/>
          <w:sz w:val="22"/>
          <w:szCs w:val="28"/>
          <w:lang w:val="kk-KZ"/>
        </w:rPr>
      </w:pPr>
      <w:r w:rsidRPr="00C756C7">
        <w:rPr>
          <w:rFonts w:cs="Times New Roman"/>
          <w:sz w:val="22"/>
          <w:szCs w:val="28"/>
          <w:lang w:val="kk-KZ"/>
        </w:rPr>
        <w:t>6) егер көрсетілетін қызметті алушы иммигрантқа оның уақытша тұруы үшін берілген тұрғын үйдің меншік иесі болмаса, көшіп келушінің тұруына нотариалды куәландырылған келісім.</w:t>
      </w:r>
    </w:p>
    <w:p w14:paraId="047E7959" w14:textId="1A3D815A" w:rsidR="003C511A" w:rsidRDefault="00C756C7" w:rsidP="00C756C7">
      <w:pPr>
        <w:pStyle w:val="a9"/>
        <w:spacing w:line="276" w:lineRule="auto"/>
        <w:ind w:left="142" w:firstLine="578"/>
        <w:rPr>
          <w:rFonts w:cs="Times New Roman"/>
          <w:b/>
          <w:sz w:val="22"/>
          <w:szCs w:val="28"/>
          <w:lang w:val="kk-KZ"/>
        </w:rPr>
      </w:pPr>
      <w:r w:rsidRPr="00C756C7">
        <w:rPr>
          <w:rFonts w:cs="Times New Roman"/>
          <w:b/>
          <w:sz w:val="22"/>
          <w:szCs w:val="28"/>
          <w:lang w:val="kk-KZ"/>
        </w:rPr>
        <w:t>Қабылдаушы тараптың (университеттің) немесе сенімхат бойынша өкілінің болуы қажет.</w:t>
      </w:r>
    </w:p>
    <w:p w14:paraId="4498157D" w14:textId="77777777" w:rsidR="00C756C7" w:rsidRPr="00C96CCA" w:rsidRDefault="00C756C7" w:rsidP="005C7DE2">
      <w:pPr>
        <w:pStyle w:val="a9"/>
        <w:spacing w:line="276" w:lineRule="auto"/>
        <w:rPr>
          <w:rFonts w:cs="Times New Roman"/>
          <w:sz w:val="22"/>
          <w:szCs w:val="28"/>
          <w:lang w:val="kk-KZ"/>
        </w:rPr>
      </w:pPr>
    </w:p>
    <w:p w14:paraId="535BF423" w14:textId="77777777" w:rsidR="00C756C7" w:rsidRPr="00C756C7" w:rsidRDefault="00C756C7" w:rsidP="00C756C7">
      <w:pPr>
        <w:spacing w:line="276" w:lineRule="auto"/>
        <w:ind w:firstLine="708"/>
        <w:contextualSpacing/>
        <w:jc w:val="both"/>
        <w:rPr>
          <w:rFonts w:eastAsia="Calibri" w:cs="Times New Roman"/>
          <w:sz w:val="22"/>
          <w:szCs w:val="28"/>
          <w:lang w:val="kk-KZ"/>
        </w:rPr>
      </w:pPr>
      <w:r w:rsidRPr="00C756C7">
        <w:rPr>
          <w:rFonts w:eastAsia="Calibri" w:cs="Times New Roman"/>
          <w:sz w:val="22"/>
          <w:szCs w:val="28"/>
          <w:lang w:val="kk-KZ"/>
        </w:rPr>
        <w:t>Университеттің интернационалдандыруға бағытталған қызметінің тиімділігін арттыру үшін біз келесі бағыттарды іске асыруды ұсынамыз:</w:t>
      </w:r>
    </w:p>
    <w:p w14:paraId="09B1C938" w14:textId="77777777" w:rsidR="00C756C7" w:rsidRPr="00C756C7" w:rsidRDefault="00C756C7" w:rsidP="00C756C7">
      <w:pPr>
        <w:spacing w:line="276" w:lineRule="auto"/>
        <w:ind w:firstLine="708"/>
        <w:contextualSpacing/>
        <w:jc w:val="both"/>
        <w:rPr>
          <w:rFonts w:eastAsia="Calibri" w:cs="Times New Roman"/>
          <w:sz w:val="22"/>
          <w:szCs w:val="28"/>
          <w:lang w:val="kk-KZ"/>
        </w:rPr>
      </w:pPr>
      <w:r w:rsidRPr="00C756C7">
        <w:rPr>
          <w:rFonts w:eastAsia="Calibri" w:cs="Times New Roman"/>
          <w:sz w:val="22"/>
          <w:szCs w:val="28"/>
          <w:lang w:val="kk-KZ"/>
        </w:rPr>
        <w:t>• Өсу мен тұрақты дамуды қамтамасыз ету үшін стратегиялық басымдық ретінде университет қызметін интернационалдандыру.</w:t>
      </w:r>
    </w:p>
    <w:p w14:paraId="04812F68" w14:textId="71E76531" w:rsidR="00C756C7" w:rsidRPr="00C756C7" w:rsidRDefault="00C756C7" w:rsidP="00C756C7">
      <w:pPr>
        <w:spacing w:line="276" w:lineRule="auto"/>
        <w:ind w:firstLine="708"/>
        <w:contextualSpacing/>
        <w:jc w:val="both"/>
        <w:rPr>
          <w:rFonts w:eastAsia="Calibri" w:cs="Times New Roman"/>
          <w:sz w:val="22"/>
          <w:szCs w:val="28"/>
          <w:lang w:val="kk-KZ"/>
        </w:rPr>
      </w:pPr>
      <w:r w:rsidRPr="00C756C7">
        <w:rPr>
          <w:rFonts w:eastAsia="Calibri" w:cs="Times New Roman"/>
          <w:sz w:val="22"/>
          <w:szCs w:val="28"/>
          <w:lang w:val="kk-KZ"/>
        </w:rPr>
        <w:t>• Бірлескен білім беру бағдарламаларын, қос дипломдық білім беру бағдарламалары</w:t>
      </w:r>
      <w:r>
        <w:rPr>
          <w:rFonts w:eastAsia="Calibri" w:cs="Times New Roman"/>
          <w:sz w:val="22"/>
          <w:szCs w:val="28"/>
          <w:lang w:val="kk-KZ"/>
        </w:rPr>
        <w:t>н, әрбір институттан және бір ББ</w:t>
      </w:r>
      <w:r w:rsidRPr="00C756C7">
        <w:rPr>
          <w:rFonts w:eastAsia="Calibri" w:cs="Times New Roman"/>
          <w:sz w:val="22"/>
          <w:szCs w:val="28"/>
          <w:lang w:val="kk-KZ"/>
        </w:rPr>
        <w:t xml:space="preserve"> факультетінен ағылшын тілінде оқытылатын бағдарламаларды жүзеге асыру.</w:t>
      </w:r>
    </w:p>
    <w:p w14:paraId="6B0455E3" w14:textId="77777777" w:rsidR="00C756C7" w:rsidRPr="00C756C7" w:rsidRDefault="00C756C7" w:rsidP="00C756C7">
      <w:pPr>
        <w:spacing w:line="276" w:lineRule="auto"/>
        <w:ind w:firstLine="708"/>
        <w:contextualSpacing/>
        <w:jc w:val="both"/>
        <w:rPr>
          <w:rFonts w:eastAsia="Calibri" w:cs="Times New Roman"/>
          <w:sz w:val="22"/>
          <w:szCs w:val="28"/>
          <w:lang w:val="kk-KZ"/>
        </w:rPr>
      </w:pPr>
      <w:r w:rsidRPr="00C756C7">
        <w:rPr>
          <w:rFonts w:eastAsia="Calibri" w:cs="Times New Roman"/>
          <w:sz w:val="22"/>
          <w:szCs w:val="28"/>
          <w:lang w:val="kk-KZ"/>
        </w:rPr>
        <w:t>• Ақпараттық-имидждік жұмысты және шетел азаматтары үшін жоғары білімнің қолжетімділігін күшейту.</w:t>
      </w:r>
    </w:p>
    <w:p w14:paraId="47793E03" w14:textId="5F68D786" w:rsidR="006C1868" w:rsidRPr="00C756C7" w:rsidRDefault="00C756C7" w:rsidP="00C756C7">
      <w:pPr>
        <w:spacing w:line="276" w:lineRule="auto"/>
        <w:ind w:firstLine="708"/>
        <w:contextualSpacing/>
        <w:jc w:val="both"/>
        <w:rPr>
          <w:rFonts w:eastAsia="Calibri" w:cs="Times New Roman"/>
          <w:sz w:val="22"/>
          <w:szCs w:val="28"/>
          <w:lang w:val="kk-KZ"/>
        </w:rPr>
      </w:pPr>
      <w:r w:rsidRPr="00C756C7">
        <w:rPr>
          <w:rFonts w:eastAsia="Calibri" w:cs="Times New Roman"/>
          <w:sz w:val="22"/>
          <w:szCs w:val="28"/>
          <w:lang w:val="kk-KZ"/>
        </w:rPr>
        <w:t>• Шетелдік студенттерді тарту мәселелерін, халықаралық жобалар мен іс-шаралар нәтижелерінің тұрақтылығын қамтамасыз ету</w:t>
      </w:r>
    </w:p>
    <w:p w14:paraId="5421161B" w14:textId="77777777" w:rsidR="00C756C7" w:rsidRPr="00C756C7" w:rsidRDefault="00C756C7" w:rsidP="00C756C7">
      <w:pPr>
        <w:spacing w:line="276" w:lineRule="auto"/>
        <w:ind w:firstLine="708"/>
        <w:contextualSpacing/>
        <w:jc w:val="both"/>
        <w:rPr>
          <w:rFonts w:cs="Times New Roman"/>
          <w:b/>
          <w:sz w:val="22"/>
          <w:szCs w:val="28"/>
          <w:lang w:val="kk-KZ" w:eastAsia="ru-RU"/>
        </w:rPr>
      </w:pPr>
    </w:p>
    <w:p w14:paraId="114CC72B" w14:textId="5B3BB44C" w:rsidR="00356F91" w:rsidRPr="00C756C7" w:rsidRDefault="00C756C7" w:rsidP="006C1868">
      <w:pPr>
        <w:spacing w:line="276" w:lineRule="auto"/>
        <w:contextualSpacing/>
        <w:jc w:val="center"/>
        <w:rPr>
          <w:rFonts w:cs="Times New Roman"/>
          <w:b/>
          <w:sz w:val="22"/>
          <w:szCs w:val="28"/>
          <w:lang w:val="kk-KZ" w:eastAsia="ru-RU"/>
        </w:rPr>
      </w:pPr>
      <w:r>
        <w:rPr>
          <w:rFonts w:cs="Times New Roman"/>
          <w:b/>
          <w:sz w:val="22"/>
          <w:szCs w:val="28"/>
          <w:lang w:val="kk-KZ" w:eastAsia="ru-RU"/>
        </w:rPr>
        <w:t>Ұсыныстар</w:t>
      </w:r>
    </w:p>
    <w:p w14:paraId="0B93ACF0" w14:textId="77777777" w:rsidR="00C756C7" w:rsidRPr="00C756C7" w:rsidRDefault="00C756C7" w:rsidP="00C756C7">
      <w:pPr>
        <w:pStyle w:val="a9"/>
        <w:spacing w:line="276" w:lineRule="auto"/>
        <w:ind w:left="142"/>
        <w:jc w:val="both"/>
        <w:rPr>
          <w:sz w:val="22"/>
          <w:szCs w:val="28"/>
          <w:lang w:val="kk-KZ"/>
        </w:rPr>
      </w:pPr>
      <w:r w:rsidRPr="00C756C7">
        <w:rPr>
          <w:sz w:val="22"/>
          <w:szCs w:val="28"/>
          <w:lang w:val="kk-KZ"/>
        </w:rPr>
        <w:t>1. Институтқа, факультеттерге және кафедраларға шетелдік оқытушыларды шақыру бойынша халықаралық ұйымдармен ынтымақтастықты дамыту бойынша жұмысты жалғастыру.</w:t>
      </w:r>
    </w:p>
    <w:p w14:paraId="2DD41A6A" w14:textId="58706E56" w:rsidR="006C1868" w:rsidRPr="00C756C7" w:rsidRDefault="00C756C7" w:rsidP="00C756C7">
      <w:pPr>
        <w:pStyle w:val="a9"/>
        <w:spacing w:line="276" w:lineRule="auto"/>
        <w:ind w:left="142"/>
        <w:jc w:val="both"/>
        <w:rPr>
          <w:rFonts w:cs="Times New Roman"/>
          <w:sz w:val="20"/>
          <w:szCs w:val="28"/>
          <w:lang w:val="kk-KZ" w:eastAsia="ru-RU"/>
        </w:rPr>
      </w:pPr>
      <w:r w:rsidRPr="00C756C7">
        <w:rPr>
          <w:sz w:val="22"/>
          <w:szCs w:val="28"/>
          <w:lang w:val="kk-KZ"/>
        </w:rPr>
        <w:t>2. Шетелдік студенттердің ҚӨУ-да болу ережелері туралы ережені енгізу және бекіту.</w:t>
      </w:r>
    </w:p>
    <w:p w14:paraId="3D063012" w14:textId="77777777" w:rsidR="00A370DF" w:rsidRPr="00C756C7" w:rsidRDefault="00A370DF" w:rsidP="005C7DE2">
      <w:pPr>
        <w:spacing w:line="276" w:lineRule="auto"/>
        <w:jc w:val="center"/>
        <w:rPr>
          <w:rFonts w:cs="Times New Roman"/>
          <w:b/>
          <w:sz w:val="22"/>
          <w:szCs w:val="28"/>
          <w:lang w:val="kk-KZ"/>
        </w:rPr>
      </w:pPr>
    </w:p>
    <w:p w14:paraId="316EFB08" w14:textId="77777777" w:rsidR="000C0C83" w:rsidRPr="00C756C7" w:rsidRDefault="000C0C83" w:rsidP="005C7DE2">
      <w:pPr>
        <w:spacing w:line="276" w:lineRule="auto"/>
        <w:jc w:val="center"/>
        <w:rPr>
          <w:rFonts w:cs="Times New Roman"/>
          <w:b/>
          <w:sz w:val="22"/>
          <w:szCs w:val="28"/>
          <w:lang w:val="kk-KZ"/>
        </w:rPr>
      </w:pPr>
    </w:p>
    <w:sectPr w:rsidR="000C0C83" w:rsidRPr="00C756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69EF" w14:textId="77777777" w:rsidR="003157B4" w:rsidRDefault="003157B4" w:rsidP="00D94691">
      <w:r>
        <w:separator/>
      </w:r>
    </w:p>
  </w:endnote>
  <w:endnote w:type="continuationSeparator" w:id="0">
    <w:p w14:paraId="7DB15A29" w14:textId="77777777" w:rsidR="003157B4" w:rsidRDefault="003157B4" w:rsidP="00D9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49C0D" w14:textId="77777777" w:rsidR="003157B4" w:rsidRDefault="003157B4" w:rsidP="00D94691">
      <w:r>
        <w:separator/>
      </w:r>
    </w:p>
  </w:footnote>
  <w:footnote w:type="continuationSeparator" w:id="0">
    <w:p w14:paraId="06A232EC" w14:textId="77777777" w:rsidR="003157B4" w:rsidRDefault="003157B4" w:rsidP="00D9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0ED4"/>
    <w:multiLevelType w:val="multilevel"/>
    <w:tmpl w:val="2394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C6EBE"/>
    <w:multiLevelType w:val="multilevel"/>
    <w:tmpl w:val="D278FCAC"/>
    <w:lvl w:ilvl="0">
      <w:start w:val="1"/>
      <w:numFmt w:val="decimal"/>
      <w:lvlText w:val="%1."/>
      <w:lvlJc w:val="left"/>
      <w:pPr>
        <w:ind w:left="1068" w:hanging="360"/>
      </w:pPr>
      <w:rPr>
        <w:rFonts w:hint="default"/>
      </w:rPr>
    </w:lvl>
    <w:lvl w:ilvl="1">
      <w:start w:val="1"/>
      <w:numFmt w:val="decimal"/>
      <w:isLgl/>
      <w:lvlText w:val="%1.%2"/>
      <w:lvlJc w:val="left"/>
      <w:pPr>
        <w:ind w:left="1113" w:hanging="405"/>
      </w:pPr>
      <w:rPr>
        <w:rFonts w:hint="default"/>
        <w:color w:val="222222"/>
        <w:sz w:val="27"/>
      </w:rPr>
    </w:lvl>
    <w:lvl w:ilvl="2">
      <w:start w:val="1"/>
      <w:numFmt w:val="decimal"/>
      <w:isLgl/>
      <w:lvlText w:val="%1.%2.%3"/>
      <w:lvlJc w:val="left"/>
      <w:pPr>
        <w:ind w:left="1428" w:hanging="720"/>
      </w:pPr>
      <w:rPr>
        <w:rFonts w:hint="default"/>
        <w:color w:val="222222"/>
        <w:sz w:val="27"/>
      </w:rPr>
    </w:lvl>
    <w:lvl w:ilvl="3">
      <w:start w:val="1"/>
      <w:numFmt w:val="decimal"/>
      <w:isLgl/>
      <w:lvlText w:val="%1.%2.%3.%4"/>
      <w:lvlJc w:val="left"/>
      <w:pPr>
        <w:ind w:left="1788" w:hanging="1080"/>
      </w:pPr>
      <w:rPr>
        <w:rFonts w:hint="default"/>
        <w:color w:val="222222"/>
        <w:sz w:val="27"/>
      </w:rPr>
    </w:lvl>
    <w:lvl w:ilvl="4">
      <w:start w:val="1"/>
      <w:numFmt w:val="decimal"/>
      <w:isLgl/>
      <w:lvlText w:val="%1.%2.%3.%4.%5"/>
      <w:lvlJc w:val="left"/>
      <w:pPr>
        <w:ind w:left="1788" w:hanging="1080"/>
      </w:pPr>
      <w:rPr>
        <w:rFonts w:hint="default"/>
        <w:color w:val="222222"/>
        <w:sz w:val="27"/>
      </w:rPr>
    </w:lvl>
    <w:lvl w:ilvl="5">
      <w:start w:val="1"/>
      <w:numFmt w:val="decimal"/>
      <w:isLgl/>
      <w:lvlText w:val="%1.%2.%3.%4.%5.%6"/>
      <w:lvlJc w:val="left"/>
      <w:pPr>
        <w:ind w:left="2148" w:hanging="1440"/>
      </w:pPr>
      <w:rPr>
        <w:rFonts w:hint="default"/>
        <w:color w:val="222222"/>
        <w:sz w:val="27"/>
      </w:rPr>
    </w:lvl>
    <w:lvl w:ilvl="6">
      <w:start w:val="1"/>
      <w:numFmt w:val="decimal"/>
      <w:isLgl/>
      <w:lvlText w:val="%1.%2.%3.%4.%5.%6.%7"/>
      <w:lvlJc w:val="left"/>
      <w:pPr>
        <w:ind w:left="2148" w:hanging="1440"/>
      </w:pPr>
      <w:rPr>
        <w:rFonts w:hint="default"/>
        <w:color w:val="222222"/>
        <w:sz w:val="27"/>
      </w:rPr>
    </w:lvl>
    <w:lvl w:ilvl="7">
      <w:start w:val="1"/>
      <w:numFmt w:val="decimal"/>
      <w:isLgl/>
      <w:lvlText w:val="%1.%2.%3.%4.%5.%6.%7.%8"/>
      <w:lvlJc w:val="left"/>
      <w:pPr>
        <w:ind w:left="2508" w:hanging="1800"/>
      </w:pPr>
      <w:rPr>
        <w:rFonts w:hint="default"/>
        <w:color w:val="222222"/>
        <w:sz w:val="27"/>
      </w:rPr>
    </w:lvl>
    <w:lvl w:ilvl="8">
      <w:start w:val="1"/>
      <w:numFmt w:val="decimal"/>
      <w:isLgl/>
      <w:lvlText w:val="%1.%2.%3.%4.%5.%6.%7.%8.%9"/>
      <w:lvlJc w:val="left"/>
      <w:pPr>
        <w:ind w:left="2868" w:hanging="2160"/>
      </w:pPr>
      <w:rPr>
        <w:rFonts w:hint="default"/>
        <w:color w:val="222222"/>
        <w:sz w:val="27"/>
      </w:rPr>
    </w:lvl>
  </w:abstractNum>
  <w:abstractNum w:abstractNumId="2" w15:restartNumberingAfterBreak="0">
    <w:nsid w:val="26293F76"/>
    <w:multiLevelType w:val="multilevel"/>
    <w:tmpl w:val="9E1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24949"/>
    <w:multiLevelType w:val="hybridMultilevel"/>
    <w:tmpl w:val="06CCF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D56E23"/>
    <w:multiLevelType w:val="hybridMultilevel"/>
    <w:tmpl w:val="35267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34599"/>
    <w:multiLevelType w:val="multilevel"/>
    <w:tmpl w:val="A0D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844D0"/>
    <w:multiLevelType w:val="multilevel"/>
    <w:tmpl w:val="22F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E21A2"/>
    <w:multiLevelType w:val="multilevel"/>
    <w:tmpl w:val="014C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785ED4"/>
    <w:multiLevelType w:val="multilevel"/>
    <w:tmpl w:val="5DC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F4B24"/>
    <w:multiLevelType w:val="hybridMultilevel"/>
    <w:tmpl w:val="A7920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390718"/>
    <w:multiLevelType w:val="hybridMultilevel"/>
    <w:tmpl w:val="BD949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5DF2C3C"/>
    <w:multiLevelType w:val="multilevel"/>
    <w:tmpl w:val="5DC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23F03"/>
    <w:multiLevelType w:val="hybridMultilevel"/>
    <w:tmpl w:val="C1D45A3A"/>
    <w:lvl w:ilvl="0" w:tplc="DB304A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892D7B"/>
    <w:multiLevelType w:val="multilevel"/>
    <w:tmpl w:val="1CE2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8"/>
  </w:num>
  <w:num w:numId="5">
    <w:abstractNumId w:val="6"/>
  </w:num>
  <w:num w:numId="6">
    <w:abstractNumId w:val="7"/>
  </w:num>
  <w:num w:numId="7">
    <w:abstractNumId w:val="5"/>
  </w:num>
  <w:num w:numId="8">
    <w:abstractNumId w:val="13"/>
  </w:num>
  <w:num w:numId="9">
    <w:abstractNumId w:val="2"/>
  </w:num>
  <w:num w:numId="10">
    <w:abstractNumId w:val="11"/>
  </w:num>
  <w:num w:numId="11">
    <w:abstractNumId w:val="0"/>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E1"/>
    <w:rsid w:val="00001D74"/>
    <w:rsid w:val="00006DB0"/>
    <w:rsid w:val="00027F13"/>
    <w:rsid w:val="00033BDF"/>
    <w:rsid w:val="00042EDC"/>
    <w:rsid w:val="00050C44"/>
    <w:rsid w:val="00057D5B"/>
    <w:rsid w:val="0006571C"/>
    <w:rsid w:val="000778F9"/>
    <w:rsid w:val="000A146B"/>
    <w:rsid w:val="000C0C83"/>
    <w:rsid w:val="000E3383"/>
    <w:rsid w:val="001012FF"/>
    <w:rsid w:val="00124774"/>
    <w:rsid w:val="00155EA5"/>
    <w:rsid w:val="00162312"/>
    <w:rsid w:val="001731B2"/>
    <w:rsid w:val="001D1727"/>
    <w:rsid w:val="001E4971"/>
    <w:rsid w:val="00204D0E"/>
    <w:rsid w:val="0022425B"/>
    <w:rsid w:val="002250FB"/>
    <w:rsid w:val="002E003F"/>
    <w:rsid w:val="002F2137"/>
    <w:rsid w:val="00303C9F"/>
    <w:rsid w:val="003157B4"/>
    <w:rsid w:val="00316EBF"/>
    <w:rsid w:val="00317919"/>
    <w:rsid w:val="00356F91"/>
    <w:rsid w:val="003B15D9"/>
    <w:rsid w:val="003C511A"/>
    <w:rsid w:val="003F3620"/>
    <w:rsid w:val="003F6EC3"/>
    <w:rsid w:val="00402D7C"/>
    <w:rsid w:val="004066E5"/>
    <w:rsid w:val="00420E78"/>
    <w:rsid w:val="00437AD1"/>
    <w:rsid w:val="0044078B"/>
    <w:rsid w:val="00450824"/>
    <w:rsid w:val="00457A60"/>
    <w:rsid w:val="00475570"/>
    <w:rsid w:val="004A5DBA"/>
    <w:rsid w:val="004C32F8"/>
    <w:rsid w:val="004E7CDC"/>
    <w:rsid w:val="004F62FE"/>
    <w:rsid w:val="005045A5"/>
    <w:rsid w:val="005207B5"/>
    <w:rsid w:val="00531667"/>
    <w:rsid w:val="005A0B28"/>
    <w:rsid w:val="005C322D"/>
    <w:rsid w:val="005C7DE2"/>
    <w:rsid w:val="005D0113"/>
    <w:rsid w:val="00653E57"/>
    <w:rsid w:val="00675643"/>
    <w:rsid w:val="006945F7"/>
    <w:rsid w:val="006A6F49"/>
    <w:rsid w:val="006B0DB5"/>
    <w:rsid w:val="006B3A75"/>
    <w:rsid w:val="006C1868"/>
    <w:rsid w:val="006C4B63"/>
    <w:rsid w:val="006F5949"/>
    <w:rsid w:val="00710122"/>
    <w:rsid w:val="00744465"/>
    <w:rsid w:val="00765F63"/>
    <w:rsid w:val="00772F11"/>
    <w:rsid w:val="007A6CED"/>
    <w:rsid w:val="007C2E6E"/>
    <w:rsid w:val="007C6111"/>
    <w:rsid w:val="007D1FA6"/>
    <w:rsid w:val="00801B8B"/>
    <w:rsid w:val="008273FC"/>
    <w:rsid w:val="00864644"/>
    <w:rsid w:val="008717CE"/>
    <w:rsid w:val="0088229E"/>
    <w:rsid w:val="008930B8"/>
    <w:rsid w:val="008A6F6B"/>
    <w:rsid w:val="008B23CC"/>
    <w:rsid w:val="008E1103"/>
    <w:rsid w:val="008E64A6"/>
    <w:rsid w:val="008F3257"/>
    <w:rsid w:val="00905F87"/>
    <w:rsid w:val="00906A74"/>
    <w:rsid w:val="009202BC"/>
    <w:rsid w:val="009275EF"/>
    <w:rsid w:val="0093060F"/>
    <w:rsid w:val="00946D9C"/>
    <w:rsid w:val="00947574"/>
    <w:rsid w:val="00964D7A"/>
    <w:rsid w:val="009734CA"/>
    <w:rsid w:val="0097790A"/>
    <w:rsid w:val="00986DF7"/>
    <w:rsid w:val="00987C32"/>
    <w:rsid w:val="009C0B65"/>
    <w:rsid w:val="009C6C0E"/>
    <w:rsid w:val="009D5AB6"/>
    <w:rsid w:val="009E1619"/>
    <w:rsid w:val="009E42D4"/>
    <w:rsid w:val="009E6FD1"/>
    <w:rsid w:val="009F0241"/>
    <w:rsid w:val="009F3AD3"/>
    <w:rsid w:val="00A33903"/>
    <w:rsid w:val="00A370DF"/>
    <w:rsid w:val="00A50D7C"/>
    <w:rsid w:val="00A84BFA"/>
    <w:rsid w:val="00A91AF2"/>
    <w:rsid w:val="00A94EC9"/>
    <w:rsid w:val="00AC0AAF"/>
    <w:rsid w:val="00AD7BD8"/>
    <w:rsid w:val="00AE32FA"/>
    <w:rsid w:val="00AE43D7"/>
    <w:rsid w:val="00B20DD3"/>
    <w:rsid w:val="00B44823"/>
    <w:rsid w:val="00B477D7"/>
    <w:rsid w:val="00B636A6"/>
    <w:rsid w:val="00BA5BAC"/>
    <w:rsid w:val="00BD55FF"/>
    <w:rsid w:val="00C118AE"/>
    <w:rsid w:val="00C756C7"/>
    <w:rsid w:val="00C82159"/>
    <w:rsid w:val="00C92536"/>
    <w:rsid w:val="00C96867"/>
    <w:rsid w:val="00C96CCA"/>
    <w:rsid w:val="00CA3885"/>
    <w:rsid w:val="00CD230B"/>
    <w:rsid w:val="00CD6B10"/>
    <w:rsid w:val="00CF6B7B"/>
    <w:rsid w:val="00D52F53"/>
    <w:rsid w:val="00D6188B"/>
    <w:rsid w:val="00D632C3"/>
    <w:rsid w:val="00D84043"/>
    <w:rsid w:val="00D94691"/>
    <w:rsid w:val="00DD06A1"/>
    <w:rsid w:val="00DD0845"/>
    <w:rsid w:val="00DD09E1"/>
    <w:rsid w:val="00DD7CF9"/>
    <w:rsid w:val="00DE01D8"/>
    <w:rsid w:val="00DE3546"/>
    <w:rsid w:val="00DE4B93"/>
    <w:rsid w:val="00DF1106"/>
    <w:rsid w:val="00E05EA7"/>
    <w:rsid w:val="00E26A78"/>
    <w:rsid w:val="00E44A83"/>
    <w:rsid w:val="00E461CD"/>
    <w:rsid w:val="00E465B2"/>
    <w:rsid w:val="00E6168F"/>
    <w:rsid w:val="00EA22C6"/>
    <w:rsid w:val="00F1781F"/>
    <w:rsid w:val="00F569DF"/>
    <w:rsid w:val="00F72F9B"/>
    <w:rsid w:val="00F8775D"/>
    <w:rsid w:val="00F9194F"/>
    <w:rsid w:val="00FA74BF"/>
    <w:rsid w:val="00FB25FF"/>
    <w:rsid w:val="00FB4822"/>
    <w:rsid w:val="00FC1070"/>
    <w:rsid w:val="00FD0481"/>
    <w:rsid w:val="00FD1A0A"/>
    <w:rsid w:val="00FD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245C"/>
  <w15:docId w15:val="{CE0986FA-FC38-44B0-A492-A717FA55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7C3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8B23CC"/>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987C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qFormat/>
    <w:rsid w:val="00BA5BAC"/>
    <w:pPr>
      <w:spacing w:before="100" w:beforeAutospacing="1" w:after="100" w:afterAutospacing="1"/>
    </w:pPr>
    <w:rPr>
      <w:rFonts w:eastAsia="Times New Roman" w:cs="Times New Roman"/>
      <w:color w:val="000000"/>
      <w:sz w:val="24"/>
      <w:szCs w:val="24"/>
      <w:lang w:eastAsia="ru-RU"/>
    </w:rPr>
  </w:style>
  <w:style w:type="character" w:styleId="a5">
    <w:name w:val="Hyperlink"/>
    <w:uiPriority w:val="99"/>
    <w:rsid w:val="00BA5BAC"/>
    <w:rPr>
      <w:color w:val="0000FF"/>
      <w:u w:val="single"/>
    </w:rPr>
  </w:style>
  <w:style w:type="paragraph" w:customStyle="1" w:styleId="Style2">
    <w:name w:val="Style2"/>
    <w:basedOn w:val="a"/>
    <w:qFormat/>
    <w:rsid w:val="00BA5BAC"/>
    <w:pPr>
      <w:widowControl w:val="0"/>
      <w:autoSpaceDE w:val="0"/>
      <w:autoSpaceDN w:val="0"/>
      <w:adjustRightInd w:val="0"/>
    </w:pPr>
    <w:rPr>
      <w:rFonts w:eastAsia="Times New Roman" w:cs="Times New Roman"/>
      <w:sz w:val="24"/>
      <w:szCs w:val="24"/>
      <w:lang w:eastAsia="ru-RU"/>
    </w:rPr>
  </w:style>
  <w:style w:type="character" w:customStyle="1" w:styleId="FontStyle11">
    <w:name w:val="Font Style11"/>
    <w:qFormat/>
    <w:rsid w:val="00BA5BAC"/>
    <w:rPr>
      <w:rFonts w:ascii="Times New Roman" w:hAnsi="Times New Roman" w:cs="Times New Roman"/>
      <w:b/>
      <w:bCs/>
      <w:sz w:val="24"/>
      <w:szCs w:val="24"/>
    </w:rPr>
  </w:style>
  <w:style w:type="character" w:customStyle="1" w:styleId="a4">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3"/>
    <w:uiPriority w:val="99"/>
    <w:locked/>
    <w:rsid w:val="00BA5BAC"/>
    <w:rPr>
      <w:rFonts w:eastAsia="Times New Roman" w:cs="Times New Roman"/>
      <w:color w:val="000000"/>
      <w:sz w:val="24"/>
      <w:szCs w:val="24"/>
      <w:lang w:eastAsia="ru-RU"/>
    </w:rPr>
  </w:style>
  <w:style w:type="character" w:customStyle="1" w:styleId="FontStyle19">
    <w:name w:val="Font Style19"/>
    <w:uiPriority w:val="99"/>
    <w:rsid w:val="00BA5BAC"/>
    <w:rPr>
      <w:rFonts w:ascii="Calibri" w:hAnsi="Calibri" w:cs="Calibri"/>
      <w:color w:val="000000"/>
      <w:sz w:val="20"/>
      <w:szCs w:val="20"/>
    </w:rPr>
  </w:style>
  <w:style w:type="paragraph" w:customStyle="1" w:styleId="Style12">
    <w:name w:val="Style12"/>
    <w:basedOn w:val="a"/>
    <w:uiPriority w:val="99"/>
    <w:rsid w:val="00BA5BAC"/>
    <w:pPr>
      <w:widowControl w:val="0"/>
      <w:autoSpaceDE w:val="0"/>
      <w:autoSpaceDN w:val="0"/>
      <w:adjustRightInd w:val="0"/>
      <w:spacing w:line="269" w:lineRule="exact"/>
    </w:pPr>
    <w:rPr>
      <w:rFonts w:ascii="Microsoft Sans Serif" w:eastAsia="Times New Roman" w:hAnsi="Microsoft Sans Serif" w:cs="Microsoft Sans Serif"/>
      <w:sz w:val="24"/>
      <w:szCs w:val="24"/>
      <w:lang w:eastAsia="ru-RU"/>
    </w:rPr>
  </w:style>
  <w:style w:type="paragraph" w:styleId="a6">
    <w:name w:val="Balloon Text"/>
    <w:basedOn w:val="a"/>
    <w:link w:val="a7"/>
    <w:uiPriority w:val="99"/>
    <w:semiHidden/>
    <w:unhideWhenUsed/>
    <w:rsid w:val="00675643"/>
    <w:rPr>
      <w:rFonts w:ascii="Tahoma" w:hAnsi="Tahoma" w:cs="Tahoma"/>
      <w:sz w:val="16"/>
      <w:szCs w:val="16"/>
    </w:rPr>
  </w:style>
  <w:style w:type="character" w:customStyle="1" w:styleId="a7">
    <w:name w:val="Текст выноски Знак"/>
    <w:basedOn w:val="a0"/>
    <w:link w:val="a6"/>
    <w:uiPriority w:val="99"/>
    <w:semiHidden/>
    <w:rsid w:val="00675643"/>
    <w:rPr>
      <w:rFonts w:ascii="Tahoma" w:hAnsi="Tahoma" w:cs="Tahoma"/>
      <w:sz w:val="16"/>
      <w:szCs w:val="16"/>
    </w:rPr>
  </w:style>
  <w:style w:type="table" w:styleId="a8">
    <w:name w:val="Table Grid"/>
    <w:basedOn w:val="a1"/>
    <w:uiPriority w:val="59"/>
    <w:rsid w:val="00F5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96867"/>
    <w:pPr>
      <w:ind w:left="720"/>
      <w:contextualSpacing/>
    </w:pPr>
  </w:style>
  <w:style w:type="character" w:customStyle="1" w:styleId="30">
    <w:name w:val="Заголовок 3 Знак"/>
    <w:basedOn w:val="a0"/>
    <w:link w:val="3"/>
    <w:uiPriority w:val="9"/>
    <w:rsid w:val="008B23CC"/>
    <w:rPr>
      <w:rFonts w:eastAsia="Times New Roman" w:cs="Times New Roman"/>
      <w:b/>
      <w:bCs/>
      <w:sz w:val="27"/>
      <w:szCs w:val="27"/>
      <w:lang w:eastAsia="ru-RU"/>
    </w:rPr>
  </w:style>
  <w:style w:type="character" w:customStyle="1" w:styleId="40">
    <w:name w:val="Заголовок 4 Знак"/>
    <w:basedOn w:val="a0"/>
    <w:link w:val="4"/>
    <w:uiPriority w:val="9"/>
    <w:semiHidden/>
    <w:rsid w:val="00987C3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987C32"/>
    <w:rPr>
      <w:rFonts w:asciiTheme="majorHAnsi" w:eastAsiaTheme="majorEastAsia" w:hAnsiTheme="majorHAnsi" w:cstheme="majorBidi"/>
      <w:b/>
      <w:bCs/>
      <w:color w:val="365F91" w:themeColor="accent1" w:themeShade="BF"/>
      <w:szCs w:val="28"/>
    </w:rPr>
  </w:style>
  <w:style w:type="character" w:styleId="aa">
    <w:name w:val="Strong"/>
    <w:basedOn w:val="a0"/>
    <w:uiPriority w:val="22"/>
    <w:qFormat/>
    <w:rsid w:val="00987C32"/>
    <w:rPr>
      <w:b/>
      <w:bCs/>
    </w:rPr>
  </w:style>
  <w:style w:type="table" w:customStyle="1" w:styleId="11">
    <w:name w:val="Сетка таблицы1"/>
    <w:basedOn w:val="a1"/>
    <w:next w:val="a8"/>
    <w:uiPriority w:val="39"/>
    <w:rsid w:val="00050C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050C4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c"/>
    <w:uiPriority w:val="1"/>
    <w:locked/>
    <w:rsid w:val="006C1868"/>
  </w:style>
  <w:style w:type="paragraph" w:styleId="ac">
    <w:name w:val="No Spacing"/>
    <w:link w:val="ab"/>
    <w:uiPriority w:val="1"/>
    <w:qFormat/>
    <w:rsid w:val="006C1868"/>
  </w:style>
  <w:style w:type="character" w:styleId="ad">
    <w:name w:val="FollowedHyperlink"/>
    <w:basedOn w:val="a0"/>
    <w:uiPriority w:val="99"/>
    <w:semiHidden/>
    <w:unhideWhenUsed/>
    <w:rsid w:val="009275EF"/>
    <w:rPr>
      <w:color w:val="800080" w:themeColor="followedHyperlink"/>
      <w:u w:val="single"/>
    </w:rPr>
  </w:style>
  <w:style w:type="paragraph" w:styleId="ae">
    <w:name w:val="header"/>
    <w:basedOn w:val="a"/>
    <w:link w:val="af"/>
    <w:uiPriority w:val="99"/>
    <w:unhideWhenUsed/>
    <w:rsid w:val="00D94691"/>
    <w:pPr>
      <w:tabs>
        <w:tab w:val="center" w:pos="4677"/>
        <w:tab w:val="right" w:pos="9355"/>
      </w:tabs>
    </w:pPr>
  </w:style>
  <w:style w:type="character" w:customStyle="1" w:styleId="af">
    <w:name w:val="Верхний колонтитул Знак"/>
    <w:basedOn w:val="a0"/>
    <w:link w:val="ae"/>
    <w:uiPriority w:val="99"/>
    <w:rsid w:val="00D94691"/>
  </w:style>
  <w:style w:type="paragraph" w:styleId="af0">
    <w:name w:val="footer"/>
    <w:basedOn w:val="a"/>
    <w:link w:val="af1"/>
    <w:uiPriority w:val="99"/>
    <w:unhideWhenUsed/>
    <w:rsid w:val="00D94691"/>
    <w:pPr>
      <w:tabs>
        <w:tab w:val="center" w:pos="4677"/>
        <w:tab w:val="right" w:pos="9355"/>
      </w:tabs>
    </w:pPr>
  </w:style>
  <w:style w:type="character" w:customStyle="1" w:styleId="af1">
    <w:name w:val="Нижний колонтитул Знак"/>
    <w:basedOn w:val="a0"/>
    <w:link w:val="af0"/>
    <w:uiPriority w:val="99"/>
    <w:rsid w:val="00D9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924">
      <w:bodyDiv w:val="1"/>
      <w:marLeft w:val="0"/>
      <w:marRight w:val="0"/>
      <w:marTop w:val="0"/>
      <w:marBottom w:val="0"/>
      <w:divBdr>
        <w:top w:val="none" w:sz="0" w:space="0" w:color="auto"/>
        <w:left w:val="none" w:sz="0" w:space="0" w:color="auto"/>
        <w:bottom w:val="none" w:sz="0" w:space="0" w:color="auto"/>
        <w:right w:val="none" w:sz="0" w:space="0" w:color="auto"/>
      </w:divBdr>
    </w:div>
    <w:div w:id="54013245">
      <w:bodyDiv w:val="1"/>
      <w:marLeft w:val="0"/>
      <w:marRight w:val="0"/>
      <w:marTop w:val="0"/>
      <w:marBottom w:val="0"/>
      <w:divBdr>
        <w:top w:val="none" w:sz="0" w:space="0" w:color="auto"/>
        <w:left w:val="none" w:sz="0" w:space="0" w:color="auto"/>
        <w:bottom w:val="none" w:sz="0" w:space="0" w:color="auto"/>
        <w:right w:val="none" w:sz="0" w:space="0" w:color="auto"/>
      </w:divBdr>
    </w:div>
    <w:div w:id="139081743">
      <w:bodyDiv w:val="1"/>
      <w:marLeft w:val="0"/>
      <w:marRight w:val="0"/>
      <w:marTop w:val="0"/>
      <w:marBottom w:val="0"/>
      <w:divBdr>
        <w:top w:val="none" w:sz="0" w:space="0" w:color="auto"/>
        <w:left w:val="none" w:sz="0" w:space="0" w:color="auto"/>
        <w:bottom w:val="none" w:sz="0" w:space="0" w:color="auto"/>
        <w:right w:val="none" w:sz="0" w:space="0" w:color="auto"/>
      </w:divBdr>
    </w:div>
    <w:div w:id="1993563187">
      <w:bodyDiv w:val="1"/>
      <w:marLeft w:val="0"/>
      <w:marRight w:val="0"/>
      <w:marTop w:val="0"/>
      <w:marBottom w:val="0"/>
      <w:divBdr>
        <w:top w:val="none" w:sz="0" w:space="0" w:color="auto"/>
        <w:left w:val="none" w:sz="0" w:space="0" w:color="auto"/>
        <w:bottom w:val="none" w:sz="0" w:space="0" w:color="auto"/>
        <w:right w:val="none" w:sz="0" w:space="0" w:color="auto"/>
      </w:divBdr>
    </w:div>
    <w:div w:id="2042853088">
      <w:bodyDiv w:val="1"/>
      <w:marLeft w:val="0"/>
      <w:marRight w:val="0"/>
      <w:marTop w:val="0"/>
      <w:marBottom w:val="0"/>
      <w:divBdr>
        <w:top w:val="none" w:sz="0" w:space="0" w:color="auto"/>
        <w:left w:val="none" w:sz="0" w:space="0" w:color="auto"/>
        <w:bottom w:val="none" w:sz="0" w:space="0" w:color="auto"/>
        <w:right w:val="none" w:sz="0" w:space="0" w:color="auto"/>
      </w:divBdr>
    </w:div>
    <w:div w:id="20614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ksu.edu.kz/newslist/education/rossijskij-uchenyj-delitsya-svoim-opytom/" TargetMode="External"/><Relationship Id="rId18" Type="http://schemas.openxmlformats.org/officeDocument/2006/relationships/hyperlink" Target="https://ksu.edu.kz/newslist/education/professor-iz-uzbekistana-chitaet-lekcii/" TargetMode="External"/><Relationship Id="rId26" Type="http://schemas.openxmlformats.org/officeDocument/2006/relationships/hyperlink" Target="https://ksu.edu.kz/newslist/education/master-klass-dlya-prepodavatelej/" TargetMode="External"/><Relationship Id="rId39" Type="http://schemas.openxmlformats.org/officeDocument/2006/relationships/hyperlink" Target="https://ksu.edu.kz/newslist/all-news/v-kru-uchenye-iz-irlandii/" TargetMode="External"/><Relationship Id="rId3" Type="http://schemas.openxmlformats.org/officeDocument/2006/relationships/settings" Target="settings.xml"/><Relationship Id="rId21" Type="http://schemas.openxmlformats.org/officeDocument/2006/relationships/hyperlink" Target="https://ksu.edu.kz/newslist/education/posol-stvo-ssha-i-kru-perspektivy-sotrudnichestva/" TargetMode="External"/><Relationship Id="rId34" Type="http://schemas.openxmlformats.org/officeDocument/2006/relationships/hyperlink" Target="https://ksu.edu.kz/cooperation/erasmusplus/uxiship/news-and-events-uxiship/kratkosrochnye-seminary-v-ramkah-programmy-erasmus-uxiship-i-unwaste-v-kru-imeni-a-bajtursynova/" TargetMode="External"/><Relationship Id="rId42" Type="http://schemas.openxmlformats.org/officeDocument/2006/relationships/hyperlink" Target="https://ksu.edu.kz/newslist/all-news/kruglyj-stol-smu-s-zarubezhnym-uchenym/"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su.edu.kz/newslist/education/magistrant-universiteta-lill-prohodit-praktiku-v-kru/" TargetMode="External"/><Relationship Id="rId17" Type="http://schemas.openxmlformats.org/officeDocument/2006/relationships/hyperlink" Target="https://ksu.edu.kz/newslist/education/rossijskij-uchenyj-v-kru/" TargetMode="External"/><Relationship Id="rId25" Type="http://schemas.openxmlformats.org/officeDocument/2006/relationships/hyperlink" Target="https://ksu.edu.kz/newslist/education/v-kru-zarubezhnyj-uchenyj-iz-italii/" TargetMode="External"/><Relationship Id="rId33" Type="http://schemas.openxmlformats.org/officeDocument/2006/relationships/hyperlink" Target="https://ksu.edu.kz/newslist/education/gostlec/" TargetMode="External"/><Relationship Id="rId38" Type="http://schemas.openxmlformats.org/officeDocument/2006/relationships/hyperlink" Target="https://ksu.edu.kz/newslist/all-news/v-kru-uchenye-iz-irlandii/" TargetMode="External"/><Relationship Id="rId46" Type="http://schemas.openxmlformats.org/officeDocument/2006/relationships/hyperlink" Target="https://primeminister.kz/ru/decisions/10102022-807" TargetMode="External"/><Relationship Id="rId2" Type="http://schemas.openxmlformats.org/officeDocument/2006/relationships/styles" Target="styles.xml"/><Relationship Id="rId16" Type="http://schemas.openxmlformats.org/officeDocument/2006/relationships/hyperlink" Target="https://ksu.edu.kz/newslist/education/professor-iz-bolgarii-chitaet-lekcii-studentam-kru/" TargetMode="External"/><Relationship Id="rId20" Type="http://schemas.openxmlformats.org/officeDocument/2006/relationships/hyperlink" Target="https://ksu.edu.kz/newslist/education/posol-stvo-ssha-i-kru-perspektivy-sotrudnichestva/" TargetMode="External"/><Relationship Id="rId29" Type="http://schemas.openxmlformats.org/officeDocument/2006/relationships/hyperlink" Target="https://ksu.edu.kz/newslist/education/seminar-trening-s-uchastiem-amerikanskih-uchenyh/" TargetMode="External"/><Relationship Id="rId41" Type="http://schemas.openxmlformats.org/officeDocument/2006/relationships/hyperlink" Target="https://ksu.edu.kz/newslist/education/professor-iz-bolgarii-chitaet-lekcii-studentam-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su.edu.kz/newslist/education/akademicheskaya-mobil-nost-pps-v-dejstvii/" TargetMode="External"/><Relationship Id="rId24" Type="http://schemas.openxmlformats.org/officeDocument/2006/relationships/hyperlink" Target="https://ksu.edu.kz/newslist/education/mezhdunarodnoe-sotrudnichestvo-prodolzhaetsya/" TargetMode="External"/><Relationship Id="rId32" Type="http://schemas.openxmlformats.org/officeDocument/2006/relationships/hyperlink" Target="https://ksu.edu.kz/newslist/university-life/kru_sotrudn/" TargetMode="External"/><Relationship Id="rId37" Type="http://schemas.openxmlformats.org/officeDocument/2006/relationships/hyperlink" Target="https://ksu.edu.kz/newslist/all-news/v-kru-uchenyj-iz-turcii/" TargetMode="External"/><Relationship Id="rId40" Type="http://schemas.openxmlformats.org/officeDocument/2006/relationships/hyperlink" Target="https://ksu.edu.kz/newslist/all-news/v-kru-uchenye-iz-irlandii/" TargetMode="External"/><Relationship Id="rId45"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ksu.edu.kz/newslist/education/povyshenie-kvalifikacii-pps-osnovnye-metody-i-principy-issledovaniya-zhivotnogo-naseleniya-severnoj-evrazii/" TargetMode="External"/><Relationship Id="rId23" Type="http://schemas.openxmlformats.org/officeDocument/2006/relationships/hyperlink" Target="https://ksu.edu.kz/newslist/education/kazahstan-i-litva-stali-blizhe/" TargetMode="External"/><Relationship Id="rId28" Type="http://schemas.openxmlformats.org/officeDocument/2006/relationships/hyperlink" Target="https://ksu.edu.kz/newslist/education/amerika-stanet-blizhe/" TargetMode="External"/><Relationship Id="rId36" Type="http://schemas.openxmlformats.org/officeDocument/2006/relationships/hyperlink" Target="https://ksu.edu.kz/newslist/university-life/dene-shyny-tyru-zhatty-tyrushyly-yzmetteg-innovaciyaly-t-s-lder-problemasy-bojynsha-ylymi-d-stemel-k-seminar/" TargetMode="External"/><Relationship Id="rId10" Type="http://schemas.openxmlformats.org/officeDocument/2006/relationships/hyperlink" Target="https://portal.ksu.edu.kz/obyavleniya/vstrecha_s_cheshskim_uchenym/" TargetMode="External"/><Relationship Id="rId19" Type="http://schemas.openxmlformats.org/officeDocument/2006/relationships/hyperlink" Target="https://ksu.edu.kz/newslist/education/lekcii-dlya-studentov-chitaet-rossijskij-uchenyj/" TargetMode="External"/><Relationship Id="rId31" Type="http://schemas.openxmlformats.org/officeDocument/2006/relationships/hyperlink" Target="https://ksu.edu.kz/newslist/education/sotrudnichestvo-v-ramkah-programmy-erazmus/" TargetMode="External"/><Relationship Id="rId44"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s://www.facebook.com/ksuinternational/posts/190055862383236" TargetMode="External"/><Relationship Id="rId14" Type="http://schemas.openxmlformats.org/officeDocument/2006/relationships/hyperlink" Target="https://ksu.edu.kz/newslist/education/rossijskij-uchenyj-delitsya-svoim-opytom/" TargetMode="External"/><Relationship Id="rId22" Type="http://schemas.openxmlformats.org/officeDocument/2006/relationships/hyperlink" Target="https://ksu.edu.kz/newslist/education/kazahstan-i-litva-stali-blizhe/" TargetMode="External"/><Relationship Id="rId27" Type="http://schemas.openxmlformats.org/officeDocument/2006/relationships/hyperlink" Target="https://ksu.edu.kz/newslist/education/v-kru-zarubezhnyj-gost/" TargetMode="External"/><Relationship Id="rId30" Type="http://schemas.openxmlformats.org/officeDocument/2006/relationships/hyperlink" Target="https://ksu.edu.kz/newslist/education/visit-of-a-scholar/" TargetMode="External"/><Relationship Id="rId35" Type="http://schemas.openxmlformats.org/officeDocument/2006/relationships/hyperlink" Target="https://ksu.edu.kz/newslist/education/novye-podhody-v-fizkul-turno-trenerskoj-deyatel-nosti/" TargetMode="External"/><Relationship Id="rId43" Type="http://schemas.openxmlformats.org/officeDocument/2006/relationships/hyperlink" Target="https://ksu.edu.kz/newslist/education/v-kru-zarubezhnyj-gost1/"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t>Түрлері бойынша жасалған шарттар</a:t>
            </a:r>
          </a:p>
          <a:p>
            <a:pPr>
              <a:defRPr/>
            </a:pPr>
            <a:r>
              <a:rPr lang="ru-RU" sz="1000"/>
              <a:t>2020-2023</a:t>
            </a:r>
            <a:r>
              <a:rPr lang="ru-RU" sz="1000" baseline="0"/>
              <a:t> жж.</a:t>
            </a:r>
            <a:endParaRPr lang="ru-RU"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c:f>
              <c:strCache>
                <c:ptCount val="1"/>
                <c:pt idx="0">
                  <c:v>Двойные дипломы</c:v>
                </c:pt>
              </c:strCache>
            </c:strRef>
          </c:tx>
          <c:invertIfNegative val="0"/>
          <c:cat>
            <c:numRef>
              <c:f>Лист1!$A$3:$A$6</c:f>
              <c:numCache>
                <c:formatCode>General</c:formatCode>
                <c:ptCount val="4"/>
                <c:pt idx="0">
                  <c:v>2020</c:v>
                </c:pt>
                <c:pt idx="1">
                  <c:v>2021</c:v>
                </c:pt>
                <c:pt idx="2">
                  <c:v>2022</c:v>
                </c:pt>
                <c:pt idx="3">
                  <c:v>2023</c:v>
                </c:pt>
              </c:numCache>
            </c:numRef>
          </c:cat>
          <c:val>
            <c:numRef>
              <c:f>Лист1!$B$3:$B$6</c:f>
              <c:numCache>
                <c:formatCode>General</c:formatCode>
                <c:ptCount val="4"/>
                <c:pt idx="1">
                  <c:v>8</c:v>
                </c:pt>
                <c:pt idx="2">
                  <c:v>10</c:v>
                </c:pt>
              </c:numCache>
            </c:numRef>
          </c:val>
          <c:extLst>
            <c:ext xmlns:c16="http://schemas.microsoft.com/office/drawing/2014/chart" uri="{C3380CC4-5D6E-409C-BE32-E72D297353CC}">
              <c16:uniqueId val="{00000000-55F4-4043-89BC-8DCC9E0AB911}"/>
            </c:ext>
          </c:extLst>
        </c:ser>
        <c:ser>
          <c:idx val="1"/>
          <c:order val="1"/>
          <c:tx>
            <c:strRef>
              <c:f>Лист1!$C$2</c:f>
              <c:strCache>
                <c:ptCount val="1"/>
                <c:pt idx="0">
                  <c:v>Совместные ОП</c:v>
                </c:pt>
              </c:strCache>
            </c:strRef>
          </c:tx>
          <c:invertIfNegative val="0"/>
          <c:cat>
            <c:numRef>
              <c:f>Лист1!$A$3:$A$6</c:f>
              <c:numCache>
                <c:formatCode>General</c:formatCode>
                <c:ptCount val="4"/>
                <c:pt idx="0">
                  <c:v>2020</c:v>
                </c:pt>
                <c:pt idx="1">
                  <c:v>2021</c:v>
                </c:pt>
                <c:pt idx="2">
                  <c:v>2022</c:v>
                </c:pt>
                <c:pt idx="3">
                  <c:v>2023</c:v>
                </c:pt>
              </c:numCache>
            </c:numRef>
          </c:cat>
          <c:val>
            <c:numRef>
              <c:f>Лист1!$C$3:$C$6</c:f>
              <c:numCache>
                <c:formatCode>General</c:formatCode>
                <c:ptCount val="4"/>
                <c:pt idx="0">
                  <c:v>3</c:v>
                </c:pt>
              </c:numCache>
            </c:numRef>
          </c:val>
          <c:extLst>
            <c:ext xmlns:c16="http://schemas.microsoft.com/office/drawing/2014/chart" uri="{C3380CC4-5D6E-409C-BE32-E72D297353CC}">
              <c16:uniqueId val="{00000001-55F4-4043-89BC-8DCC9E0AB911}"/>
            </c:ext>
          </c:extLst>
        </c:ser>
        <c:ser>
          <c:idx val="2"/>
          <c:order val="2"/>
          <c:tx>
            <c:strRef>
              <c:f>Лист1!$D$2</c:f>
              <c:strCache>
                <c:ptCount val="1"/>
                <c:pt idx="0">
                  <c:v>Академическая мобильность</c:v>
                </c:pt>
              </c:strCache>
            </c:strRef>
          </c:tx>
          <c:invertIfNegative val="0"/>
          <c:cat>
            <c:numRef>
              <c:f>Лист1!$A$3:$A$6</c:f>
              <c:numCache>
                <c:formatCode>General</c:formatCode>
                <c:ptCount val="4"/>
                <c:pt idx="0">
                  <c:v>2020</c:v>
                </c:pt>
                <c:pt idx="1">
                  <c:v>2021</c:v>
                </c:pt>
                <c:pt idx="2">
                  <c:v>2022</c:v>
                </c:pt>
                <c:pt idx="3">
                  <c:v>2023</c:v>
                </c:pt>
              </c:numCache>
            </c:numRef>
          </c:cat>
          <c:val>
            <c:numRef>
              <c:f>Лист1!$D$3:$D$6</c:f>
              <c:numCache>
                <c:formatCode>General</c:formatCode>
                <c:ptCount val="4"/>
                <c:pt idx="0">
                  <c:v>11</c:v>
                </c:pt>
                <c:pt idx="1">
                  <c:v>13</c:v>
                </c:pt>
                <c:pt idx="2">
                  <c:v>3</c:v>
                </c:pt>
                <c:pt idx="3">
                  <c:v>5</c:v>
                </c:pt>
              </c:numCache>
            </c:numRef>
          </c:val>
          <c:extLst>
            <c:ext xmlns:c16="http://schemas.microsoft.com/office/drawing/2014/chart" uri="{C3380CC4-5D6E-409C-BE32-E72D297353CC}">
              <c16:uniqueId val="{00000002-55F4-4043-89BC-8DCC9E0AB911}"/>
            </c:ext>
          </c:extLst>
        </c:ser>
        <c:ser>
          <c:idx val="3"/>
          <c:order val="3"/>
          <c:tx>
            <c:strRef>
              <c:f>Лист1!$E$2</c:f>
              <c:strCache>
                <c:ptCount val="1"/>
                <c:pt idx="0">
                  <c:v>Сотрудничество</c:v>
                </c:pt>
              </c:strCache>
            </c:strRef>
          </c:tx>
          <c:invertIfNegative val="0"/>
          <c:cat>
            <c:numRef>
              <c:f>Лист1!$A$3:$A$6</c:f>
              <c:numCache>
                <c:formatCode>General</c:formatCode>
                <c:ptCount val="4"/>
                <c:pt idx="0">
                  <c:v>2020</c:v>
                </c:pt>
                <c:pt idx="1">
                  <c:v>2021</c:v>
                </c:pt>
                <c:pt idx="2">
                  <c:v>2022</c:v>
                </c:pt>
                <c:pt idx="3">
                  <c:v>2023</c:v>
                </c:pt>
              </c:numCache>
            </c:numRef>
          </c:cat>
          <c:val>
            <c:numRef>
              <c:f>Лист1!$E$3:$E$6</c:f>
              <c:numCache>
                <c:formatCode>General</c:formatCode>
                <c:ptCount val="4"/>
                <c:pt idx="0">
                  <c:v>54</c:v>
                </c:pt>
                <c:pt idx="1">
                  <c:v>44</c:v>
                </c:pt>
                <c:pt idx="2">
                  <c:v>74</c:v>
                </c:pt>
                <c:pt idx="3">
                  <c:v>15</c:v>
                </c:pt>
              </c:numCache>
            </c:numRef>
          </c:val>
          <c:extLst>
            <c:ext xmlns:c16="http://schemas.microsoft.com/office/drawing/2014/chart" uri="{C3380CC4-5D6E-409C-BE32-E72D297353CC}">
              <c16:uniqueId val="{00000003-55F4-4043-89BC-8DCC9E0AB911}"/>
            </c:ext>
          </c:extLst>
        </c:ser>
        <c:ser>
          <c:idx val="4"/>
          <c:order val="4"/>
          <c:tx>
            <c:strRef>
              <c:f>Лист1!$F$2</c:f>
              <c:strCache>
                <c:ptCount val="1"/>
                <c:pt idx="0">
                  <c:v>Практики</c:v>
                </c:pt>
              </c:strCache>
            </c:strRef>
          </c:tx>
          <c:invertIfNegative val="0"/>
          <c:cat>
            <c:numRef>
              <c:f>Лист1!$A$3:$A$6</c:f>
              <c:numCache>
                <c:formatCode>General</c:formatCode>
                <c:ptCount val="4"/>
                <c:pt idx="0">
                  <c:v>2020</c:v>
                </c:pt>
                <c:pt idx="1">
                  <c:v>2021</c:v>
                </c:pt>
                <c:pt idx="2">
                  <c:v>2022</c:v>
                </c:pt>
                <c:pt idx="3">
                  <c:v>2023</c:v>
                </c:pt>
              </c:numCache>
            </c:numRef>
          </c:cat>
          <c:val>
            <c:numRef>
              <c:f>Лист1!$F$3:$F$6</c:f>
              <c:numCache>
                <c:formatCode>General</c:formatCode>
                <c:ptCount val="4"/>
                <c:pt idx="0">
                  <c:v>3</c:v>
                </c:pt>
                <c:pt idx="1">
                  <c:v>3</c:v>
                </c:pt>
              </c:numCache>
            </c:numRef>
          </c:val>
          <c:extLst>
            <c:ext xmlns:c16="http://schemas.microsoft.com/office/drawing/2014/chart" uri="{C3380CC4-5D6E-409C-BE32-E72D297353CC}">
              <c16:uniqueId val="{00000004-55F4-4043-89BC-8DCC9E0AB911}"/>
            </c:ext>
          </c:extLst>
        </c:ser>
        <c:ser>
          <c:idx val="5"/>
          <c:order val="5"/>
          <c:tx>
            <c:strRef>
              <c:f>Лист1!$G$2</c:f>
              <c:strCache>
                <c:ptCount val="1"/>
                <c:pt idx="0">
                  <c:v>Научные стажировки</c:v>
                </c:pt>
              </c:strCache>
            </c:strRef>
          </c:tx>
          <c:invertIfNegative val="0"/>
          <c:cat>
            <c:numRef>
              <c:f>Лист1!$A$3:$A$6</c:f>
              <c:numCache>
                <c:formatCode>General</c:formatCode>
                <c:ptCount val="4"/>
                <c:pt idx="0">
                  <c:v>2020</c:v>
                </c:pt>
                <c:pt idx="1">
                  <c:v>2021</c:v>
                </c:pt>
                <c:pt idx="2">
                  <c:v>2022</c:v>
                </c:pt>
                <c:pt idx="3">
                  <c:v>2023</c:v>
                </c:pt>
              </c:numCache>
            </c:numRef>
          </c:cat>
          <c:val>
            <c:numRef>
              <c:f>Лист1!$G$3:$G$6</c:f>
              <c:numCache>
                <c:formatCode>General</c:formatCode>
                <c:ptCount val="4"/>
                <c:pt idx="0">
                  <c:v>32</c:v>
                </c:pt>
                <c:pt idx="1">
                  <c:v>31</c:v>
                </c:pt>
                <c:pt idx="2">
                  <c:v>10</c:v>
                </c:pt>
              </c:numCache>
            </c:numRef>
          </c:val>
          <c:extLst>
            <c:ext xmlns:c16="http://schemas.microsoft.com/office/drawing/2014/chart" uri="{C3380CC4-5D6E-409C-BE32-E72D297353CC}">
              <c16:uniqueId val="{00000005-55F4-4043-89BC-8DCC9E0AB911}"/>
            </c:ext>
          </c:extLst>
        </c:ser>
        <c:dLbls>
          <c:showLegendKey val="0"/>
          <c:showVal val="0"/>
          <c:showCatName val="0"/>
          <c:showSerName val="0"/>
          <c:showPercent val="0"/>
          <c:showBubbleSize val="0"/>
        </c:dLbls>
        <c:gapWidth val="150"/>
        <c:shape val="cylinder"/>
        <c:axId val="151626880"/>
        <c:axId val="151628416"/>
        <c:axId val="0"/>
      </c:bar3DChart>
      <c:catAx>
        <c:axId val="151626880"/>
        <c:scaling>
          <c:orientation val="minMax"/>
        </c:scaling>
        <c:delete val="0"/>
        <c:axPos val="b"/>
        <c:numFmt formatCode="General" sourceLinked="1"/>
        <c:majorTickMark val="none"/>
        <c:minorTickMark val="none"/>
        <c:tickLblPos val="nextTo"/>
        <c:crossAx val="151628416"/>
        <c:crosses val="autoZero"/>
        <c:auto val="1"/>
        <c:lblAlgn val="ctr"/>
        <c:lblOffset val="100"/>
        <c:noMultiLvlLbl val="0"/>
      </c:catAx>
      <c:valAx>
        <c:axId val="151628416"/>
        <c:scaling>
          <c:orientation val="minMax"/>
        </c:scaling>
        <c:delete val="0"/>
        <c:axPos val="l"/>
        <c:majorGridlines/>
        <c:numFmt formatCode="General" sourceLinked="1"/>
        <c:majorTickMark val="none"/>
        <c:minorTickMark val="none"/>
        <c:tickLblPos val="nextTo"/>
        <c:crossAx val="1516268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b="0">
                <a:latin typeface="+mj-lt"/>
              </a:rPr>
              <a:t>Қаржыландыру түрі бойынша шақырылған  шетелдік ғалымдар </a:t>
            </a:r>
          </a:p>
          <a:p>
            <a:pPr>
              <a:defRPr/>
            </a:pPr>
            <a:r>
              <a:rPr lang="ru-RU" sz="1050" b="0">
                <a:latin typeface="+mj-lt"/>
              </a:rPr>
              <a:t>2020 - 2023</a:t>
            </a:r>
            <a:r>
              <a:rPr lang="ru-RU" sz="1050" b="0" baseline="0">
                <a:latin typeface="+mj-lt"/>
              </a:rPr>
              <a:t> жж.</a:t>
            </a:r>
            <a:endParaRPr lang="ru-RU" sz="1050" b="0">
              <a:latin typeface="+mj-lt"/>
            </a:endParaRPr>
          </a:p>
        </c:rich>
      </c:tx>
      <c:layout>
        <c:manualLayout>
          <c:xMode val="edge"/>
          <c:yMode val="edge"/>
          <c:x val="0.13621518664333626"/>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2020</c:v>
                </c:pt>
              </c:strCache>
            </c:strRef>
          </c:tx>
          <c:invertIfNegative val="0"/>
          <c:cat>
            <c:strRef>
              <c:f>Лист1!$A$2:$A$7</c:f>
              <c:strCache>
                <c:ptCount val="6"/>
                <c:pt idx="0">
                  <c:v>Эразмус+</c:v>
                </c:pt>
                <c:pt idx="1">
                  <c:v>Фулбрайт</c:v>
                </c:pt>
                <c:pt idx="2">
                  <c:v>финансирование МНВО</c:v>
                </c:pt>
                <c:pt idx="3">
                  <c:v>Внебюджетные средства КРУ </c:v>
                </c:pt>
                <c:pt idx="4">
                  <c:v>Собственные средства</c:v>
                </c:pt>
                <c:pt idx="5">
                  <c:v>Обмен</c:v>
                </c:pt>
              </c:strCache>
            </c:strRef>
          </c:cat>
          <c:val>
            <c:numRef>
              <c:f>Лист1!$B$2:$B$7</c:f>
              <c:numCache>
                <c:formatCode>General</c:formatCode>
                <c:ptCount val="6"/>
                <c:pt idx="0">
                  <c:v>3</c:v>
                </c:pt>
                <c:pt idx="1">
                  <c:v>2</c:v>
                </c:pt>
              </c:numCache>
            </c:numRef>
          </c:val>
          <c:extLst>
            <c:ext xmlns:c16="http://schemas.microsoft.com/office/drawing/2014/chart" uri="{C3380CC4-5D6E-409C-BE32-E72D297353CC}">
              <c16:uniqueId val="{00000000-04CE-4E3A-853F-F20958EE1CC8}"/>
            </c:ext>
          </c:extLst>
        </c:ser>
        <c:ser>
          <c:idx val="1"/>
          <c:order val="1"/>
          <c:tx>
            <c:strRef>
              <c:f>Лист1!$C$1</c:f>
              <c:strCache>
                <c:ptCount val="1"/>
                <c:pt idx="0">
                  <c:v>2021</c:v>
                </c:pt>
              </c:strCache>
            </c:strRef>
          </c:tx>
          <c:invertIfNegative val="0"/>
          <c:cat>
            <c:strRef>
              <c:f>Лист1!$A$2:$A$7</c:f>
              <c:strCache>
                <c:ptCount val="6"/>
                <c:pt idx="0">
                  <c:v>Эразмус+</c:v>
                </c:pt>
                <c:pt idx="1">
                  <c:v>Фулбрайт</c:v>
                </c:pt>
                <c:pt idx="2">
                  <c:v>финансирование МНВО</c:v>
                </c:pt>
                <c:pt idx="3">
                  <c:v>Внебюджетные средства КРУ </c:v>
                </c:pt>
                <c:pt idx="4">
                  <c:v>Собственные средства</c:v>
                </c:pt>
                <c:pt idx="5">
                  <c:v>Обмен</c:v>
                </c:pt>
              </c:strCache>
            </c:strRef>
          </c:cat>
          <c:val>
            <c:numRef>
              <c:f>Лист1!$C$2:$C$7</c:f>
              <c:numCache>
                <c:formatCode>General</c:formatCode>
                <c:ptCount val="6"/>
                <c:pt idx="1">
                  <c:v>2</c:v>
                </c:pt>
                <c:pt idx="2">
                  <c:v>5</c:v>
                </c:pt>
                <c:pt idx="3">
                  <c:v>1</c:v>
                </c:pt>
                <c:pt idx="4">
                  <c:v>2</c:v>
                </c:pt>
                <c:pt idx="5">
                  <c:v>2</c:v>
                </c:pt>
              </c:numCache>
            </c:numRef>
          </c:val>
          <c:extLst>
            <c:ext xmlns:c16="http://schemas.microsoft.com/office/drawing/2014/chart" uri="{C3380CC4-5D6E-409C-BE32-E72D297353CC}">
              <c16:uniqueId val="{00000001-04CE-4E3A-853F-F20958EE1CC8}"/>
            </c:ext>
          </c:extLst>
        </c:ser>
        <c:ser>
          <c:idx val="2"/>
          <c:order val="2"/>
          <c:tx>
            <c:strRef>
              <c:f>Лист1!$D$1</c:f>
              <c:strCache>
                <c:ptCount val="1"/>
                <c:pt idx="0">
                  <c:v>2022</c:v>
                </c:pt>
              </c:strCache>
            </c:strRef>
          </c:tx>
          <c:invertIfNegative val="0"/>
          <c:cat>
            <c:strRef>
              <c:f>Лист1!$A$2:$A$7</c:f>
              <c:strCache>
                <c:ptCount val="6"/>
                <c:pt idx="0">
                  <c:v>Эразмус+</c:v>
                </c:pt>
                <c:pt idx="1">
                  <c:v>Фулбрайт</c:v>
                </c:pt>
                <c:pt idx="2">
                  <c:v>финансирование МНВО</c:v>
                </c:pt>
                <c:pt idx="3">
                  <c:v>Внебюджетные средства КРУ </c:v>
                </c:pt>
                <c:pt idx="4">
                  <c:v>Собственные средства</c:v>
                </c:pt>
                <c:pt idx="5">
                  <c:v>Обмен</c:v>
                </c:pt>
              </c:strCache>
            </c:strRef>
          </c:cat>
          <c:val>
            <c:numRef>
              <c:f>Лист1!$D$2:$D$7</c:f>
              <c:numCache>
                <c:formatCode>General</c:formatCode>
                <c:ptCount val="6"/>
                <c:pt idx="0">
                  <c:v>1</c:v>
                </c:pt>
                <c:pt idx="1">
                  <c:v>1</c:v>
                </c:pt>
                <c:pt idx="2">
                  <c:v>3</c:v>
                </c:pt>
                <c:pt idx="3">
                  <c:v>5</c:v>
                </c:pt>
                <c:pt idx="4">
                  <c:v>1</c:v>
                </c:pt>
              </c:numCache>
            </c:numRef>
          </c:val>
          <c:extLst>
            <c:ext xmlns:c16="http://schemas.microsoft.com/office/drawing/2014/chart" uri="{C3380CC4-5D6E-409C-BE32-E72D297353CC}">
              <c16:uniqueId val="{00000002-04CE-4E3A-853F-F20958EE1CC8}"/>
            </c:ext>
          </c:extLst>
        </c:ser>
        <c:ser>
          <c:idx val="3"/>
          <c:order val="3"/>
          <c:tx>
            <c:strRef>
              <c:f>Лист1!$E$1</c:f>
              <c:strCache>
                <c:ptCount val="1"/>
                <c:pt idx="0">
                  <c:v>2023</c:v>
                </c:pt>
              </c:strCache>
            </c:strRef>
          </c:tx>
          <c:invertIfNegative val="0"/>
          <c:cat>
            <c:strRef>
              <c:f>Лист1!$A$2:$A$7</c:f>
              <c:strCache>
                <c:ptCount val="6"/>
                <c:pt idx="0">
                  <c:v>Эразмус+</c:v>
                </c:pt>
                <c:pt idx="1">
                  <c:v>Фулбрайт</c:v>
                </c:pt>
                <c:pt idx="2">
                  <c:v>финансирование МНВО</c:v>
                </c:pt>
                <c:pt idx="3">
                  <c:v>Внебюджетные средства КРУ </c:v>
                </c:pt>
                <c:pt idx="4">
                  <c:v>Собственные средства</c:v>
                </c:pt>
                <c:pt idx="5">
                  <c:v>Обмен</c:v>
                </c:pt>
              </c:strCache>
            </c:strRef>
          </c:cat>
          <c:val>
            <c:numRef>
              <c:f>Лист1!$E$2:$E$7</c:f>
              <c:numCache>
                <c:formatCode>General</c:formatCode>
                <c:ptCount val="6"/>
                <c:pt idx="0">
                  <c:v>2</c:v>
                </c:pt>
                <c:pt idx="1">
                  <c:v>1</c:v>
                </c:pt>
                <c:pt idx="2">
                  <c:v>4</c:v>
                </c:pt>
                <c:pt idx="4">
                  <c:v>6</c:v>
                </c:pt>
              </c:numCache>
            </c:numRef>
          </c:val>
          <c:extLst>
            <c:ext xmlns:c16="http://schemas.microsoft.com/office/drawing/2014/chart" uri="{C3380CC4-5D6E-409C-BE32-E72D297353CC}">
              <c16:uniqueId val="{00000003-04CE-4E3A-853F-F20958EE1CC8}"/>
            </c:ext>
          </c:extLst>
        </c:ser>
        <c:dLbls>
          <c:showLegendKey val="0"/>
          <c:showVal val="0"/>
          <c:showCatName val="0"/>
          <c:showSerName val="0"/>
          <c:showPercent val="0"/>
          <c:showBubbleSize val="0"/>
        </c:dLbls>
        <c:gapWidth val="150"/>
        <c:shape val="cylinder"/>
        <c:axId val="151132800"/>
        <c:axId val="151134592"/>
        <c:axId val="0"/>
      </c:bar3DChart>
      <c:catAx>
        <c:axId val="151132800"/>
        <c:scaling>
          <c:orientation val="minMax"/>
        </c:scaling>
        <c:delete val="0"/>
        <c:axPos val="b"/>
        <c:numFmt formatCode="General" sourceLinked="0"/>
        <c:majorTickMark val="none"/>
        <c:minorTickMark val="none"/>
        <c:tickLblPos val="nextTo"/>
        <c:txPr>
          <a:bodyPr/>
          <a:lstStyle/>
          <a:p>
            <a:pPr>
              <a:defRPr>
                <a:solidFill>
                  <a:schemeClr val="tx1"/>
                </a:solidFill>
              </a:defRPr>
            </a:pPr>
            <a:endParaRPr lang="ru-RU"/>
          </a:p>
        </c:txPr>
        <c:crossAx val="151134592"/>
        <c:crosses val="autoZero"/>
        <c:auto val="1"/>
        <c:lblAlgn val="ctr"/>
        <c:lblOffset val="100"/>
        <c:noMultiLvlLbl val="0"/>
      </c:catAx>
      <c:valAx>
        <c:axId val="151134592"/>
        <c:scaling>
          <c:orientation val="minMax"/>
        </c:scaling>
        <c:delete val="0"/>
        <c:axPos val="l"/>
        <c:majorGridlines/>
        <c:numFmt formatCode="General" sourceLinked="1"/>
        <c:majorTickMark val="none"/>
        <c:minorTickMark val="none"/>
        <c:tickLblPos val="nextTo"/>
        <c:crossAx val="1511328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Ел бойынша шетелдік студенттер</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2021 - 2022 уч.г.</c:v>
                </c:pt>
              </c:strCache>
            </c:strRef>
          </c:tx>
          <c:invertIfNegative val="0"/>
          <c:cat>
            <c:strRef>
              <c:f>Лист1!$A$2:$A$12</c:f>
              <c:strCache>
                <c:ptCount val="10"/>
                <c:pt idx="0">
                  <c:v>РФ </c:v>
                </c:pt>
                <c:pt idx="1">
                  <c:v>Азербайджан</c:v>
                </c:pt>
                <c:pt idx="2">
                  <c:v>Узбекистан</c:v>
                </c:pt>
                <c:pt idx="3">
                  <c:v>Индия</c:v>
                </c:pt>
                <c:pt idx="4">
                  <c:v>Таджикистан </c:v>
                </c:pt>
                <c:pt idx="5">
                  <c:v>Украина </c:v>
                </c:pt>
                <c:pt idx="6">
                  <c:v>Турция </c:v>
                </c:pt>
                <c:pt idx="7">
                  <c:v>Германия </c:v>
                </c:pt>
                <c:pt idx="8">
                  <c:v>Молдова</c:v>
                </c:pt>
                <c:pt idx="9">
                  <c:v>Грузия</c:v>
                </c:pt>
              </c:strCache>
            </c:strRef>
          </c:cat>
          <c:val>
            <c:numRef>
              <c:f>Лист1!$B$2:$B$12</c:f>
              <c:numCache>
                <c:formatCode>General</c:formatCode>
                <c:ptCount val="11"/>
                <c:pt idx="0">
                  <c:v>21</c:v>
                </c:pt>
                <c:pt idx="1">
                  <c:v>2</c:v>
                </c:pt>
                <c:pt idx="2">
                  <c:v>3</c:v>
                </c:pt>
                <c:pt idx="3">
                  <c:v>1</c:v>
                </c:pt>
                <c:pt idx="4">
                  <c:v>1</c:v>
                </c:pt>
                <c:pt idx="5">
                  <c:v>1</c:v>
                </c:pt>
                <c:pt idx="6">
                  <c:v>1</c:v>
                </c:pt>
                <c:pt idx="7">
                  <c:v>0</c:v>
                </c:pt>
              </c:numCache>
            </c:numRef>
          </c:val>
          <c:extLst>
            <c:ext xmlns:c16="http://schemas.microsoft.com/office/drawing/2014/chart" uri="{C3380CC4-5D6E-409C-BE32-E72D297353CC}">
              <c16:uniqueId val="{00000000-E901-45E7-82F7-1AD6421E5D04}"/>
            </c:ext>
          </c:extLst>
        </c:ser>
        <c:ser>
          <c:idx val="1"/>
          <c:order val="1"/>
          <c:tx>
            <c:strRef>
              <c:f>Лист1!$C$1</c:f>
              <c:strCache>
                <c:ptCount val="1"/>
                <c:pt idx="0">
                  <c:v>2022-2023 уч.г.</c:v>
                </c:pt>
              </c:strCache>
            </c:strRef>
          </c:tx>
          <c:invertIfNegative val="0"/>
          <c:cat>
            <c:strRef>
              <c:f>Лист1!$A$2:$A$12</c:f>
              <c:strCache>
                <c:ptCount val="10"/>
                <c:pt idx="0">
                  <c:v>РФ </c:v>
                </c:pt>
                <c:pt idx="1">
                  <c:v>Азербайджан</c:v>
                </c:pt>
                <c:pt idx="2">
                  <c:v>Узбекистан</c:v>
                </c:pt>
                <c:pt idx="3">
                  <c:v>Индия</c:v>
                </c:pt>
                <c:pt idx="4">
                  <c:v>Таджикистан </c:v>
                </c:pt>
                <c:pt idx="5">
                  <c:v>Украина </c:v>
                </c:pt>
                <c:pt idx="6">
                  <c:v>Турция </c:v>
                </c:pt>
                <c:pt idx="7">
                  <c:v>Германия </c:v>
                </c:pt>
                <c:pt idx="8">
                  <c:v>Молдова</c:v>
                </c:pt>
                <c:pt idx="9">
                  <c:v>Грузия</c:v>
                </c:pt>
              </c:strCache>
            </c:strRef>
          </c:cat>
          <c:val>
            <c:numRef>
              <c:f>Лист1!$C$2:$C$12</c:f>
              <c:numCache>
                <c:formatCode>General</c:formatCode>
                <c:ptCount val="11"/>
                <c:pt idx="0">
                  <c:v>20</c:v>
                </c:pt>
                <c:pt idx="1">
                  <c:v>5</c:v>
                </c:pt>
                <c:pt idx="2">
                  <c:v>3</c:v>
                </c:pt>
                <c:pt idx="3">
                  <c:v>1</c:v>
                </c:pt>
                <c:pt idx="4">
                  <c:v>1</c:v>
                </c:pt>
                <c:pt idx="6">
                  <c:v>1</c:v>
                </c:pt>
                <c:pt idx="7">
                  <c:v>3</c:v>
                </c:pt>
              </c:numCache>
            </c:numRef>
          </c:val>
          <c:extLst>
            <c:ext xmlns:c16="http://schemas.microsoft.com/office/drawing/2014/chart" uri="{C3380CC4-5D6E-409C-BE32-E72D297353CC}">
              <c16:uniqueId val="{00000001-E901-45E7-82F7-1AD6421E5D04}"/>
            </c:ext>
          </c:extLst>
        </c:ser>
        <c:ser>
          <c:idx val="2"/>
          <c:order val="2"/>
          <c:tx>
            <c:strRef>
              <c:f>Лист1!$D$1</c:f>
              <c:strCache>
                <c:ptCount val="1"/>
                <c:pt idx="0">
                  <c:v>2023 -2024 уч.г.</c:v>
                </c:pt>
              </c:strCache>
            </c:strRef>
          </c:tx>
          <c:invertIfNegative val="0"/>
          <c:cat>
            <c:strRef>
              <c:f>Лист1!$A$2:$A$12</c:f>
              <c:strCache>
                <c:ptCount val="10"/>
                <c:pt idx="0">
                  <c:v>РФ </c:v>
                </c:pt>
                <c:pt idx="1">
                  <c:v>Азербайджан</c:v>
                </c:pt>
                <c:pt idx="2">
                  <c:v>Узбекистан</c:v>
                </c:pt>
                <c:pt idx="3">
                  <c:v>Индия</c:v>
                </c:pt>
                <c:pt idx="4">
                  <c:v>Таджикистан </c:v>
                </c:pt>
                <c:pt idx="5">
                  <c:v>Украина </c:v>
                </c:pt>
                <c:pt idx="6">
                  <c:v>Турция </c:v>
                </c:pt>
                <c:pt idx="7">
                  <c:v>Германия </c:v>
                </c:pt>
                <c:pt idx="8">
                  <c:v>Молдова</c:v>
                </c:pt>
                <c:pt idx="9">
                  <c:v>Грузия</c:v>
                </c:pt>
              </c:strCache>
            </c:strRef>
          </c:cat>
          <c:val>
            <c:numRef>
              <c:f>Лист1!$D$2:$D$12</c:f>
              <c:numCache>
                <c:formatCode>General</c:formatCode>
                <c:ptCount val="11"/>
                <c:pt idx="0">
                  <c:v>28</c:v>
                </c:pt>
                <c:pt idx="1">
                  <c:v>6</c:v>
                </c:pt>
                <c:pt idx="2">
                  <c:v>6</c:v>
                </c:pt>
                <c:pt idx="4">
                  <c:v>1</c:v>
                </c:pt>
                <c:pt idx="7">
                  <c:v>4</c:v>
                </c:pt>
                <c:pt idx="8">
                  <c:v>1</c:v>
                </c:pt>
                <c:pt idx="9">
                  <c:v>2</c:v>
                </c:pt>
              </c:numCache>
            </c:numRef>
          </c:val>
          <c:extLst>
            <c:ext xmlns:c16="http://schemas.microsoft.com/office/drawing/2014/chart" uri="{C3380CC4-5D6E-409C-BE32-E72D297353CC}">
              <c16:uniqueId val="{00000002-E901-45E7-82F7-1AD6421E5D04}"/>
            </c:ext>
          </c:extLst>
        </c:ser>
        <c:dLbls>
          <c:showLegendKey val="0"/>
          <c:showVal val="0"/>
          <c:showCatName val="0"/>
          <c:showSerName val="0"/>
          <c:showPercent val="0"/>
          <c:showBubbleSize val="0"/>
        </c:dLbls>
        <c:gapWidth val="150"/>
        <c:shape val="cylinder"/>
        <c:axId val="162298112"/>
        <c:axId val="162316288"/>
        <c:axId val="0"/>
      </c:bar3DChart>
      <c:catAx>
        <c:axId val="16229811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162316288"/>
        <c:crosses val="autoZero"/>
        <c:auto val="1"/>
        <c:lblAlgn val="ctr"/>
        <c:lblOffset val="100"/>
        <c:noMultiLvlLbl val="0"/>
      </c:catAx>
      <c:valAx>
        <c:axId val="162316288"/>
        <c:scaling>
          <c:orientation val="minMax"/>
        </c:scaling>
        <c:delete val="0"/>
        <c:axPos val="l"/>
        <c:majorGridlines/>
        <c:numFmt formatCode="General" sourceLinked="1"/>
        <c:majorTickMark val="none"/>
        <c:minorTickMark val="none"/>
        <c:tickLblPos val="nextTo"/>
        <c:crossAx val="16229811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dc:creator>
  <cp:lastModifiedBy>KRU-3-315</cp:lastModifiedBy>
  <cp:revision>2</cp:revision>
  <cp:lastPrinted>2023-12-22T04:44:00Z</cp:lastPrinted>
  <dcterms:created xsi:type="dcterms:W3CDTF">2024-01-30T05:29:00Z</dcterms:created>
  <dcterms:modified xsi:type="dcterms:W3CDTF">2024-01-30T05:29:00Z</dcterms:modified>
</cp:coreProperties>
</file>