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110" w:type="pct"/>
        <w:tblInd w:w="-176" w:type="dxa"/>
        <w:tblCellMar>
          <w:left w:w="0" w:type="dxa"/>
          <w:right w:w="0" w:type="dxa"/>
        </w:tblCellMar>
        <w:tblLook w:val="00A0" w:firstRow="1" w:lastRow="0" w:firstColumn="1" w:lastColumn="0" w:noHBand="0" w:noVBand="0"/>
      </w:tblPr>
      <w:tblGrid>
        <w:gridCol w:w="4677"/>
        <w:gridCol w:w="4884"/>
      </w:tblGrid>
      <w:tr w:rsidR="00F750ED" w:rsidRPr="00472CD5" w14:paraId="450F5380" w14:textId="77777777" w:rsidTr="005A2ADC">
        <w:tc>
          <w:tcPr>
            <w:tcW w:w="2446" w:type="pct"/>
            <w:tcMar>
              <w:top w:w="0" w:type="dxa"/>
              <w:left w:w="108" w:type="dxa"/>
              <w:bottom w:w="0" w:type="dxa"/>
              <w:right w:w="108" w:type="dxa"/>
            </w:tcMar>
            <w:hideMark/>
          </w:tcPr>
          <w:p w14:paraId="6944DCD9" w14:textId="77777777" w:rsidR="00F750ED" w:rsidRPr="00472CD5" w:rsidRDefault="00F750ED" w:rsidP="005A2ADC">
            <w:pPr>
              <w:spacing w:after="0" w:line="240" w:lineRule="auto"/>
              <w:jc w:val="both"/>
              <w:rPr>
                <w:rFonts w:ascii="Times New Roman" w:hAnsi="Times New Roman" w:cs="Times New Roman"/>
                <w:color w:val="000000"/>
                <w:sz w:val="24"/>
                <w:szCs w:val="24"/>
                <w:lang w:eastAsia="ja-JP"/>
              </w:rPr>
            </w:pPr>
            <w:bookmarkStart w:id="0" w:name="_Hlk156987500"/>
            <w:r w:rsidRPr="00472CD5">
              <w:rPr>
                <w:rFonts w:ascii="Times New Roman" w:hAnsi="Times New Roman" w:cs="Times New Roman"/>
                <w:color w:val="000000"/>
                <w:sz w:val="24"/>
                <w:szCs w:val="24"/>
                <w:lang w:eastAsia="ja-JP"/>
              </w:rPr>
              <w:t>«</w:t>
            </w:r>
            <w:proofErr w:type="spellStart"/>
            <w:r w:rsidRPr="00472CD5">
              <w:rPr>
                <w:rFonts w:ascii="Times New Roman" w:hAnsi="Times New Roman" w:cs="Times New Roman"/>
                <w:color w:val="000000"/>
                <w:sz w:val="24"/>
                <w:szCs w:val="24"/>
                <w:lang w:eastAsia="ja-JP"/>
              </w:rPr>
              <w:t>А.Байтұрсынов</w:t>
            </w:r>
            <w:proofErr w:type="spellEnd"/>
            <w:r w:rsidRPr="00472CD5">
              <w:rPr>
                <w:rFonts w:ascii="Times New Roman" w:hAnsi="Times New Roman" w:cs="Times New Roman"/>
                <w:color w:val="000000"/>
                <w:sz w:val="24"/>
                <w:szCs w:val="24"/>
                <w:lang w:eastAsia="ja-JP"/>
              </w:rPr>
              <w:t xml:space="preserve"> </w:t>
            </w:r>
            <w:proofErr w:type="spellStart"/>
            <w:r w:rsidRPr="00472CD5">
              <w:rPr>
                <w:rFonts w:ascii="Times New Roman" w:hAnsi="Times New Roman" w:cs="Times New Roman"/>
                <w:color w:val="000000"/>
                <w:sz w:val="24"/>
                <w:szCs w:val="24"/>
                <w:lang w:eastAsia="ja-JP"/>
              </w:rPr>
              <w:t>атындағы</w:t>
            </w:r>
            <w:proofErr w:type="spellEnd"/>
          </w:p>
          <w:p w14:paraId="11D96A12" w14:textId="77777777" w:rsidR="00F750ED" w:rsidRPr="007D0192" w:rsidRDefault="00F750ED" w:rsidP="005A2ADC">
            <w:pPr>
              <w:spacing w:after="0" w:line="240" w:lineRule="auto"/>
              <w:jc w:val="both"/>
              <w:rPr>
                <w:rFonts w:ascii="Times New Roman" w:hAnsi="Times New Roman" w:cs="Times New Roman"/>
                <w:color w:val="000000"/>
                <w:sz w:val="24"/>
                <w:szCs w:val="24"/>
                <w:lang w:eastAsia="ja-JP"/>
              </w:rPr>
            </w:pPr>
            <w:proofErr w:type="spellStart"/>
            <w:r w:rsidRPr="00472CD5">
              <w:rPr>
                <w:rFonts w:ascii="Times New Roman" w:hAnsi="Times New Roman" w:cs="Times New Roman"/>
                <w:color w:val="000000"/>
                <w:sz w:val="24"/>
                <w:szCs w:val="24"/>
                <w:lang w:eastAsia="ja-JP"/>
              </w:rPr>
              <w:t>Қостанай</w:t>
            </w:r>
            <w:proofErr w:type="spellEnd"/>
            <w:r>
              <w:rPr>
                <w:rFonts w:ascii="Times New Roman" w:hAnsi="Times New Roman" w:cs="Times New Roman"/>
                <w:color w:val="000000"/>
                <w:sz w:val="24"/>
                <w:szCs w:val="24"/>
                <w:lang w:eastAsia="ja-JP"/>
              </w:rPr>
              <w:t xml:space="preserve"> </w:t>
            </w:r>
            <w:r w:rsidRPr="00472CD5">
              <w:rPr>
                <w:rFonts w:ascii="Times New Roman" w:hAnsi="Times New Roman" w:cs="Times New Roman"/>
                <w:color w:val="000000"/>
                <w:sz w:val="24"/>
                <w:szCs w:val="24"/>
                <w:lang w:eastAsia="ja-JP"/>
              </w:rPr>
              <w:t xml:space="preserve"> </w:t>
            </w:r>
            <w:r>
              <w:rPr>
                <w:rFonts w:ascii="Times New Roman" w:hAnsi="Times New Roman" w:cs="Times New Roman"/>
                <w:color w:val="000000"/>
                <w:sz w:val="24"/>
                <w:szCs w:val="24"/>
                <w:lang w:eastAsia="ja-JP"/>
              </w:rPr>
              <w:t xml:space="preserve"> </w:t>
            </w:r>
            <w:r w:rsidRPr="007D0192">
              <w:rPr>
                <w:rFonts w:ascii="Times New Roman" w:hAnsi="Times New Roman" w:cs="Times New Roman"/>
                <w:sz w:val="24"/>
                <w:szCs w:val="24"/>
                <w:lang w:val="kk-KZ"/>
              </w:rPr>
              <w:t>өңірлік</w:t>
            </w:r>
          </w:p>
          <w:p w14:paraId="5CC6E3F8" w14:textId="77777777" w:rsidR="00F750ED" w:rsidRPr="00960F93" w:rsidRDefault="00F750ED" w:rsidP="005A2ADC">
            <w:pPr>
              <w:jc w:val="both"/>
              <w:rPr>
                <w:rFonts w:ascii="Times New Roman" w:hAnsi="Times New Roman" w:cs="Times New Roman"/>
                <w:sz w:val="24"/>
                <w:szCs w:val="24"/>
              </w:rPr>
            </w:pPr>
            <w:proofErr w:type="spellStart"/>
            <w:r>
              <w:rPr>
                <w:rFonts w:ascii="Times New Roman" w:hAnsi="Times New Roman" w:cs="Times New Roman"/>
                <w:color w:val="000000"/>
                <w:sz w:val="24"/>
                <w:szCs w:val="24"/>
                <w:lang w:eastAsia="ja-JP"/>
              </w:rPr>
              <w:t>университеті</w:t>
            </w:r>
            <w:proofErr w:type="spellEnd"/>
            <w:r w:rsidRPr="00960F93">
              <w:rPr>
                <w:rFonts w:ascii="Times New Roman" w:hAnsi="Times New Roman" w:cs="Times New Roman"/>
                <w:color w:val="000000"/>
                <w:sz w:val="24"/>
                <w:szCs w:val="24"/>
                <w:lang w:eastAsia="ja-JP"/>
              </w:rPr>
              <w:t xml:space="preserve">» </w:t>
            </w:r>
            <w:r w:rsidRPr="00960F93">
              <w:rPr>
                <w:rFonts w:ascii="Times New Roman" w:hAnsi="Times New Roman" w:cs="Times New Roman"/>
                <w:color w:val="000000"/>
                <w:sz w:val="24"/>
                <w:szCs w:val="24"/>
                <w:lang w:val="kk-KZ" w:eastAsia="ja-JP"/>
              </w:rPr>
              <w:t>КЕАҚ</w:t>
            </w:r>
            <w:r w:rsidRPr="00960F93">
              <w:rPr>
                <w:rFonts w:ascii="Times New Roman" w:hAnsi="Times New Roman" w:cs="Times New Roman"/>
                <w:color w:val="000000"/>
                <w:sz w:val="24"/>
                <w:szCs w:val="24"/>
                <w:lang w:eastAsia="ja-JP"/>
              </w:rPr>
              <w:t xml:space="preserve"> </w:t>
            </w:r>
          </w:p>
          <w:p w14:paraId="55247A1C" w14:textId="77777777" w:rsidR="00F750ED" w:rsidRPr="00472CD5" w:rsidRDefault="00F750ED" w:rsidP="005A2ADC">
            <w:pPr>
              <w:spacing w:after="0" w:line="240" w:lineRule="auto"/>
              <w:rPr>
                <w:rFonts w:ascii="Times New Roman" w:hAnsi="Times New Roman" w:cs="Times New Roman"/>
                <w:color w:val="000000"/>
                <w:sz w:val="24"/>
                <w:szCs w:val="24"/>
                <w:lang w:eastAsia="ja-JP"/>
              </w:rPr>
            </w:pPr>
          </w:p>
        </w:tc>
        <w:tc>
          <w:tcPr>
            <w:tcW w:w="2554" w:type="pct"/>
            <w:tcMar>
              <w:top w:w="0" w:type="dxa"/>
              <w:left w:w="108" w:type="dxa"/>
              <w:bottom w:w="0" w:type="dxa"/>
              <w:right w:w="108" w:type="dxa"/>
            </w:tcMar>
            <w:hideMark/>
          </w:tcPr>
          <w:p w14:paraId="736D55EA" w14:textId="77777777" w:rsidR="00F750ED" w:rsidRDefault="00F750ED" w:rsidP="00F750ED">
            <w:pPr>
              <w:pStyle w:val="a8"/>
              <w:tabs>
                <w:tab w:val="left" w:pos="2126"/>
              </w:tabs>
              <w:jc w:val="both"/>
            </w:pPr>
            <w:r>
              <w:rPr>
                <w:caps/>
              </w:rPr>
              <w:t xml:space="preserve">                          </w:t>
            </w:r>
            <w:r w:rsidRPr="00F235C2">
              <w:rPr>
                <w:caps/>
              </w:rPr>
              <w:t>НАО «К</w:t>
            </w:r>
            <w:r w:rsidRPr="00F235C2">
              <w:t>останайский</w:t>
            </w:r>
          </w:p>
          <w:p w14:paraId="4485F8BB" w14:textId="77777777" w:rsidR="00F750ED" w:rsidRPr="00F235C2" w:rsidRDefault="00F750ED" w:rsidP="00F750ED">
            <w:pPr>
              <w:pStyle w:val="a8"/>
              <w:tabs>
                <w:tab w:val="left" w:pos="2126"/>
              </w:tabs>
              <w:jc w:val="both"/>
            </w:pPr>
            <w:r>
              <w:t xml:space="preserve">                          </w:t>
            </w:r>
            <w:r w:rsidRPr="00F235C2">
              <w:t>региональный университет</w:t>
            </w:r>
          </w:p>
          <w:p w14:paraId="62A3E830" w14:textId="77777777" w:rsidR="00F750ED" w:rsidRPr="00472CD5" w:rsidRDefault="00F750ED" w:rsidP="00F750ED">
            <w:pPr>
              <w:tabs>
                <w:tab w:val="left" w:pos="2126"/>
              </w:tabs>
              <w:spacing w:after="0" w:line="240" w:lineRule="auto"/>
              <w:jc w:val="both"/>
              <w:rPr>
                <w:rFonts w:ascii="Times New Roman" w:hAnsi="Times New Roman" w:cs="Times New Roman"/>
                <w:color w:val="000000"/>
                <w:sz w:val="24"/>
                <w:szCs w:val="24"/>
                <w:lang w:eastAsia="ja-JP"/>
              </w:rPr>
            </w:pPr>
            <w:r>
              <w:rPr>
                <w:rFonts w:ascii="Times New Roman" w:hAnsi="Times New Roman" w:cs="Times New Roman"/>
                <w:sz w:val="24"/>
                <w:szCs w:val="24"/>
                <w:lang w:val="kk-KZ"/>
              </w:rPr>
              <w:t xml:space="preserve">                          </w:t>
            </w:r>
            <w:r w:rsidRPr="00F235C2">
              <w:rPr>
                <w:rFonts w:ascii="Times New Roman" w:hAnsi="Times New Roman" w:cs="Times New Roman"/>
                <w:sz w:val="24"/>
                <w:szCs w:val="24"/>
                <w:lang w:val="kk-KZ"/>
              </w:rPr>
              <w:t>имени</w:t>
            </w:r>
            <w:r w:rsidRPr="00F235C2">
              <w:rPr>
                <w:rFonts w:ascii="Times New Roman" w:hAnsi="Times New Roman" w:cs="Times New Roman"/>
                <w:caps/>
                <w:sz w:val="24"/>
                <w:szCs w:val="24"/>
              </w:rPr>
              <w:t xml:space="preserve"> А.Б</w:t>
            </w:r>
            <w:r w:rsidRPr="00F235C2">
              <w:rPr>
                <w:rFonts w:ascii="Times New Roman" w:hAnsi="Times New Roman" w:cs="Times New Roman"/>
                <w:sz w:val="24"/>
                <w:szCs w:val="24"/>
              </w:rPr>
              <w:t>айтурсынова»</w:t>
            </w:r>
          </w:p>
        </w:tc>
      </w:tr>
      <w:tr w:rsidR="00F750ED" w:rsidRPr="00AE6FA8" w14:paraId="29F34499" w14:textId="77777777" w:rsidTr="005A2ADC">
        <w:tc>
          <w:tcPr>
            <w:tcW w:w="2446" w:type="pct"/>
            <w:tcMar>
              <w:top w:w="0" w:type="dxa"/>
              <w:left w:w="108" w:type="dxa"/>
              <w:bottom w:w="0" w:type="dxa"/>
              <w:right w:w="108" w:type="dxa"/>
            </w:tcMar>
            <w:hideMark/>
          </w:tcPr>
          <w:p w14:paraId="78033C13" w14:textId="77777777" w:rsidR="00F750ED" w:rsidRPr="00AE6FA8" w:rsidRDefault="00F750ED" w:rsidP="005A2ADC">
            <w:pPr>
              <w:spacing w:after="0"/>
              <w:rPr>
                <w:rFonts w:ascii="Times New Roman" w:eastAsia="Times New Roman" w:hAnsi="Times New Roman" w:cs="Times New Roman"/>
                <w:b/>
                <w:color w:val="000000"/>
                <w:sz w:val="24"/>
                <w:szCs w:val="24"/>
                <w:lang w:eastAsia="ja-JP"/>
              </w:rPr>
            </w:pPr>
            <w:r w:rsidRPr="00AE6FA8">
              <w:rPr>
                <w:rFonts w:ascii="Times New Roman" w:eastAsia="Times New Roman" w:hAnsi="Times New Roman" w:cs="Times New Roman"/>
                <w:b/>
                <w:color w:val="000000"/>
                <w:sz w:val="24"/>
                <w:szCs w:val="24"/>
                <w:lang w:eastAsia="ja-JP"/>
              </w:rPr>
              <w:t>АНЫҚТАМА</w:t>
            </w:r>
          </w:p>
        </w:tc>
        <w:tc>
          <w:tcPr>
            <w:tcW w:w="2554" w:type="pct"/>
            <w:tcMar>
              <w:top w:w="0" w:type="dxa"/>
              <w:left w:w="108" w:type="dxa"/>
              <w:bottom w:w="0" w:type="dxa"/>
              <w:right w:w="108" w:type="dxa"/>
            </w:tcMar>
            <w:hideMark/>
          </w:tcPr>
          <w:p w14:paraId="2F24984B" w14:textId="77777777" w:rsidR="00F750ED" w:rsidRPr="00AE6FA8" w:rsidRDefault="00F750ED" w:rsidP="005A2ADC">
            <w:pPr>
              <w:spacing w:after="0"/>
              <w:ind w:firstLine="1628"/>
              <w:rPr>
                <w:rFonts w:ascii="Times New Roman" w:eastAsia="Times New Roman" w:hAnsi="Times New Roman" w:cs="Times New Roman"/>
                <w:b/>
                <w:color w:val="000000"/>
                <w:sz w:val="24"/>
                <w:szCs w:val="24"/>
                <w:lang w:eastAsia="ja-JP"/>
              </w:rPr>
            </w:pPr>
            <w:r w:rsidRPr="00AE6FA8">
              <w:rPr>
                <w:rFonts w:ascii="Times New Roman" w:eastAsia="Times New Roman" w:hAnsi="Times New Roman" w:cs="Times New Roman"/>
                <w:b/>
                <w:color w:val="000000"/>
                <w:sz w:val="24"/>
                <w:szCs w:val="24"/>
                <w:lang w:eastAsia="ja-JP"/>
              </w:rPr>
              <w:t>СПРАВКА</w:t>
            </w:r>
          </w:p>
        </w:tc>
      </w:tr>
      <w:tr w:rsidR="00F750ED" w:rsidRPr="00AE6FA8" w14:paraId="271D1AB8" w14:textId="77777777" w:rsidTr="005A2ADC">
        <w:tc>
          <w:tcPr>
            <w:tcW w:w="2446" w:type="pct"/>
            <w:tcMar>
              <w:top w:w="0" w:type="dxa"/>
              <w:left w:w="108" w:type="dxa"/>
              <w:bottom w:w="0" w:type="dxa"/>
              <w:right w:w="108" w:type="dxa"/>
            </w:tcMar>
            <w:hideMark/>
          </w:tcPr>
          <w:p w14:paraId="749B62C4" w14:textId="77777777" w:rsidR="00F750ED" w:rsidRPr="00AE6FA8" w:rsidRDefault="00F750ED" w:rsidP="005A2ADC">
            <w:pPr>
              <w:spacing w:after="0"/>
              <w:rPr>
                <w:rFonts w:ascii="Times New Roman" w:eastAsia="Times New Roman" w:hAnsi="Times New Roman" w:cs="Times New Roman"/>
                <w:sz w:val="24"/>
                <w:szCs w:val="24"/>
                <w:lang w:eastAsia="ja-JP"/>
              </w:rPr>
            </w:pPr>
            <w:r w:rsidRPr="00EB572E">
              <w:rPr>
                <w:rStyle w:val="s1"/>
                <w:rFonts w:ascii="Times New Roman" w:hAnsi="Times New Roman" w:cs="Times New Roman"/>
                <w:color w:val="000000"/>
                <w:sz w:val="24"/>
                <w:szCs w:val="24"/>
                <w:lang w:val="kk-KZ"/>
              </w:rPr>
              <w:t>ғылыми</w:t>
            </w:r>
            <w:r>
              <w:rPr>
                <w:rStyle w:val="s1"/>
                <w:rFonts w:ascii="Times New Roman" w:hAnsi="Times New Roman" w:cs="Times New Roman"/>
                <w:color w:val="000000"/>
                <w:sz w:val="24"/>
                <w:szCs w:val="24"/>
                <w:lang w:val="kk-KZ"/>
              </w:rPr>
              <w:t xml:space="preserve"> кеңес</w:t>
            </w:r>
            <w:r w:rsidRPr="00AE6FA8">
              <w:rPr>
                <w:rFonts w:ascii="Times New Roman" w:eastAsia="Times New Roman" w:hAnsi="Times New Roman" w:cs="Times New Roman"/>
                <w:sz w:val="24"/>
                <w:szCs w:val="24"/>
                <w:lang w:eastAsia="ja-JP"/>
              </w:rPr>
              <w:t xml:space="preserve"> </w:t>
            </w:r>
            <w:proofErr w:type="spellStart"/>
            <w:r w:rsidRPr="00AE6FA8">
              <w:rPr>
                <w:rFonts w:ascii="Times New Roman" w:eastAsia="Times New Roman" w:hAnsi="Times New Roman" w:cs="Times New Roman"/>
                <w:sz w:val="24"/>
                <w:szCs w:val="24"/>
                <w:lang w:eastAsia="ja-JP"/>
              </w:rPr>
              <w:t>отырысына</w:t>
            </w:r>
            <w:proofErr w:type="spellEnd"/>
          </w:p>
        </w:tc>
        <w:tc>
          <w:tcPr>
            <w:tcW w:w="2554" w:type="pct"/>
            <w:tcMar>
              <w:top w:w="0" w:type="dxa"/>
              <w:left w:w="108" w:type="dxa"/>
              <w:bottom w:w="0" w:type="dxa"/>
              <w:right w:w="108" w:type="dxa"/>
            </w:tcMar>
            <w:hideMark/>
          </w:tcPr>
          <w:p w14:paraId="0828FA75" w14:textId="77777777" w:rsidR="00F750ED" w:rsidRPr="00AE6FA8" w:rsidRDefault="00F750ED" w:rsidP="005A2ADC">
            <w:pPr>
              <w:tabs>
                <w:tab w:val="left" w:pos="1027"/>
              </w:tabs>
              <w:spacing w:after="0"/>
              <w:ind w:firstLine="1628"/>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 на заседание ученого совета</w:t>
            </w:r>
          </w:p>
        </w:tc>
      </w:tr>
      <w:tr w:rsidR="00F750ED" w:rsidRPr="00AE6FA8" w14:paraId="4738DBF9" w14:textId="77777777" w:rsidTr="005A2ADC">
        <w:tc>
          <w:tcPr>
            <w:tcW w:w="2446" w:type="pct"/>
            <w:tcMar>
              <w:top w:w="0" w:type="dxa"/>
              <w:left w:w="108" w:type="dxa"/>
              <w:bottom w:w="0" w:type="dxa"/>
              <w:right w:w="108" w:type="dxa"/>
            </w:tcMar>
            <w:hideMark/>
          </w:tcPr>
          <w:p w14:paraId="2296D1DF" w14:textId="42B00891" w:rsidR="00F750ED" w:rsidRPr="00AE6FA8" w:rsidRDefault="00404B9C" w:rsidP="005A2ADC">
            <w:pPr>
              <w:spacing w:after="120"/>
              <w:ind w:left="283" w:hanging="283"/>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val="kk-KZ" w:eastAsia="ja-JP"/>
              </w:rPr>
              <w:t xml:space="preserve">  </w:t>
            </w:r>
            <w:r w:rsidR="00FD3CDB">
              <w:rPr>
                <w:rFonts w:ascii="Times New Roman" w:eastAsia="Times New Roman" w:hAnsi="Times New Roman" w:cs="Times New Roman"/>
                <w:color w:val="000000"/>
                <w:sz w:val="24"/>
                <w:szCs w:val="24"/>
                <w:lang w:val="kk-KZ" w:eastAsia="ja-JP"/>
              </w:rPr>
              <w:t>2</w:t>
            </w:r>
            <w:r w:rsidR="007F6D47">
              <w:rPr>
                <w:rFonts w:ascii="Times New Roman" w:eastAsia="Times New Roman" w:hAnsi="Times New Roman" w:cs="Times New Roman"/>
                <w:color w:val="000000"/>
                <w:sz w:val="24"/>
                <w:szCs w:val="24"/>
                <w:lang w:val="kk-KZ" w:eastAsia="ja-JP"/>
              </w:rPr>
              <w:t>7</w:t>
            </w:r>
            <w:r w:rsidR="00FD3CDB">
              <w:rPr>
                <w:rFonts w:ascii="Times New Roman" w:eastAsia="Times New Roman" w:hAnsi="Times New Roman" w:cs="Times New Roman"/>
                <w:color w:val="000000"/>
                <w:sz w:val="24"/>
                <w:szCs w:val="24"/>
                <w:lang w:val="kk-KZ" w:eastAsia="ja-JP"/>
              </w:rPr>
              <w:t>.06.</w:t>
            </w:r>
            <w:r w:rsidR="007E3706">
              <w:rPr>
                <w:rFonts w:ascii="Times New Roman" w:eastAsia="Times New Roman" w:hAnsi="Times New Roman" w:cs="Times New Roman"/>
                <w:color w:val="000000"/>
                <w:sz w:val="24"/>
                <w:szCs w:val="24"/>
                <w:lang w:eastAsia="ja-JP"/>
              </w:rPr>
              <w:t>2023</w:t>
            </w:r>
            <w:r w:rsidR="00F750ED" w:rsidRPr="00AE6FA8">
              <w:rPr>
                <w:rFonts w:ascii="Times New Roman" w:eastAsia="Times New Roman" w:hAnsi="Times New Roman" w:cs="Times New Roman"/>
                <w:color w:val="000000"/>
                <w:sz w:val="24"/>
                <w:szCs w:val="24"/>
                <w:lang w:eastAsia="ja-JP"/>
              </w:rPr>
              <w:t xml:space="preserve"> ж.</w:t>
            </w:r>
          </w:p>
        </w:tc>
        <w:tc>
          <w:tcPr>
            <w:tcW w:w="2554" w:type="pct"/>
            <w:tcMar>
              <w:top w:w="0" w:type="dxa"/>
              <w:left w:w="108" w:type="dxa"/>
              <w:bottom w:w="0" w:type="dxa"/>
              <w:right w:w="108" w:type="dxa"/>
            </w:tcMar>
            <w:hideMark/>
          </w:tcPr>
          <w:p w14:paraId="0EFE275D" w14:textId="62DDA497" w:rsidR="00F750ED" w:rsidRPr="00AE6FA8" w:rsidRDefault="00404B9C" w:rsidP="005A2ADC">
            <w:pPr>
              <w:spacing w:after="120"/>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val="kk-KZ" w:eastAsia="ja-JP"/>
              </w:rPr>
              <w:t xml:space="preserve">                                             </w:t>
            </w:r>
            <w:r w:rsidR="00FD3CDB">
              <w:rPr>
                <w:rFonts w:ascii="Times New Roman" w:eastAsia="Times New Roman" w:hAnsi="Times New Roman" w:cs="Times New Roman"/>
                <w:color w:val="000000"/>
                <w:sz w:val="24"/>
                <w:szCs w:val="24"/>
                <w:lang w:val="kk-KZ" w:eastAsia="ja-JP"/>
              </w:rPr>
              <w:t>2</w:t>
            </w:r>
            <w:r w:rsidR="007F6D47">
              <w:rPr>
                <w:rFonts w:ascii="Times New Roman" w:eastAsia="Times New Roman" w:hAnsi="Times New Roman" w:cs="Times New Roman"/>
                <w:color w:val="000000"/>
                <w:sz w:val="24"/>
                <w:szCs w:val="24"/>
                <w:lang w:val="kk-KZ" w:eastAsia="ja-JP"/>
              </w:rPr>
              <w:t>7</w:t>
            </w:r>
            <w:r w:rsidR="00FD3CDB">
              <w:rPr>
                <w:rFonts w:ascii="Times New Roman" w:eastAsia="Times New Roman" w:hAnsi="Times New Roman" w:cs="Times New Roman"/>
                <w:color w:val="000000"/>
                <w:sz w:val="24"/>
                <w:szCs w:val="24"/>
                <w:lang w:val="kk-KZ" w:eastAsia="ja-JP"/>
              </w:rPr>
              <w:t>.06.</w:t>
            </w:r>
            <w:r>
              <w:rPr>
                <w:rFonts w:ascii="Times New Roman" w:eastAsia="Times New Roman" w:hAnsi="Times New Roman" w:cs="Times New Roman"/>
                <w:color w:val="000000"/>
                <w:sz w:val="24"/>
                <w:szCs w:val="24"/>
                <w:lang w:val="kk-KZ" w:eastAsia="ja-JP"/>
              </w:rPr>
              <w:t xml:space="preserve"> </w:t>
            </w:r>
            <w:r w:rsidR="007E3706">
              <w:rPr>
                <w:rFonts w:ascii="Times New Roman" w:eastAsia="Times New Roman" w:hAnsi="Times New Roman" w:cs="Times New Roman"/>
                <w:color w:val="000000"/>
                <w:sz w:val="24"/>
                <w:szCs w:val="24"/>
                <w:lang w:eastAsia="ja-JP"/>
              </w:rPr>
              <w:t>2023</w:t>
            </w:r>
            <w:r w:rsidR="00F750ED" w:rsidRPr="00AE6FA8">
              <w:rPr>
                <w:rFonts w:ascii="Times New Roman" w:eastAsia="Times New Roman" w:hAnsi="Times New Roman" w:cs="Times New Roman"/>
                <w:color w:val="000000"/>
                <w:sz w:val="24"/>
                <w:szCs w:val="24"/>
                <w:lang w:eastAsia="ja-JP"/>
              </w:rPr>
              <w:t xml:space="preserve"> г.</w:t>
            </w:r>
          </w:p>
        </w:tc>
      </w:tr>
      <w:tr w:rsidR="00F750ED" w:rsidRPr="00AE6FA8" w14:paraId="1C33F004" w14:textId="77777777" w:rsidTr="005A2ADC">
        <w:tc>
          <w:tcPr>
            <w:tcW w:w="2446" w:type="pct"/>
            <w:tcMar>
              <w:top w:w="0" w:type="dxa"/>
              <w:left w:w="108" w:type="dxa"/>
              <w:bottom w:w="0" w:type="dxa"/>
              <w:right w:w="108" w:type="dxa"/>
            </w:tcMar>
            <w:hideMark/>
          </w:tcPr>
          <w:p w14:paraId="6B5BBA58" w14:textId="77777777" w:rsidR="00F750ED" w:rsidRPr="00AE6FA8" w:rsidRDefault="00F750ED" w:rsidP="005A2ADC">
            <w:pPr>
              <w:spacing w:after="0"/>
              <w:rPr>
                <w:rFonts w:ascii="Times New Roman" w:eastAsia="Times New Roman" w:hAnsi="Times New Roman" w:cs="Times New Roman"/>
                <w:color w:val="000000"/>
                <w:sz w:val="24"/>
                <w:szCs w:val="24"/>
                <w:lang w:eastAsia="ja-JP"/>
              </w:rPr>
            </w:pPr>
            <w:proofErr w:type="spellStart"/>
            <w:r w:rsidRPr="00AE6FA8">
              <w:rPr>
                <w:rFonts w:ascii="Times New Roman" w:eastAsia="Times New Roman" w:hAnsi="Times New Roman" w:cs="Times New Roman"/>
                <w:color w:val="000000"/>
                <w:sz w:val="24"/>
                <w:szCs w:val="24"/>
                <w:lang w:eastAsia="ja-JP"/>
              </w:rPr>
              <w:t>Қостанай</w:t>
            </w:r>
            <w:proofErr w:type="spellEnd"/>
            <w:r w:rsidRPr="00AE6FA8">
              <w:rPr>
                <w:rFonts w:ascii="Times New Roman" w:eastAsia="Times New Roman" w:hAnsi="Times New Roman" w:cs="Times New Roman"/>
                <w:color w:val="000000"/>
                <w:sz w:val="24"/>
                <w:szCs w:val="24"/>
                <w:lang w:eastAsia="ja-JP"/>
              </w:rPr>
              <w:t xml:space="preserve"> </w:t>
            </w:r>
            <w:proofErr w:type="spellStart"/>
            <w:r w:rsidRPr="00AE6FA8">
              <w:rPr>
                <w:rFonts w:ascii="Times New Roman" w:eastAsia="Times New Roman" w:hAnsi="Times New Roman" w:cs="Times New Roman"/>
                <w:color w:val="000000"/>
                <w:sz w:val="24"/>
                <w:szCs w:val="24"/>
                <w:lang w:eastAsia="ja-JP"/>
              </w:rPr>
              <w:t>қаласы</w:t>
            </w:r>
            <w:proofErr w:type="spellEnd"/>
          </w:p>
        </w:tc>
        <w:tc>
          <w:tcPr>
            <w:tcW w:w="2554" w:type="pct"/>
            <w:tcMar>
              <w:top w:w="0" w:type="dxa"/>
              <w:left w:w="108" w:type="dxa"/>
              <w:bottom w:w="0" w:type="dxa"/>
              <w:right w:w="108" w:type="dxa"/>
            </w:tcMar>
            <w:hideMark/>
          </w:tcPr>
          <w:p w14:paraId="3908A879" w14:textId="77777777" w:rsidR="00F750ED" w:rsidRPr="00AE6FA8" w:rsidRDefault="00F750ED" w:rsidP="005A2ADC">
            <w:pPr>
              <w:spacing w:after="120"/>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 xml:space="preserve">                            </w:t>
            </w:r>
            <w:r w:rsidRPr="00AE6FA8">
              <w:rPr>
                <w:rFonts w:ascii="Times New Roman" w:eastAsia="Times New Roman" w:hAnsi="Times New Roman" w:cs="Times New Roman"/>
                <w:color w:val="000000"/>
                <w:sz w:val="24"/>
                <w:szCs w:val="24"/>
                <w:lang w:eastAsia="ja-JP"/>
              </w:rPr>
              <w:t>город Костанай</w:t>
            </w:r>
          </w:p>
        </w:tc>
      </w:tr>
      <w:bookmarkEnd w:id="0"/>
    </w:tbl>
    <w:p w14:paraId="0F8B9CED" w14:textId="77777777" w:rsidR="00F750ED" w:rsidRDefault="00F750ED" w:rsidP="00F750ED">
      <w:pPr>
        <w:jc w:val="center"/>
        <w:rPr>
          <w:rFonts w:ascii="Times New Roman" w:hAnsi="Times New Roman" w:cs="Times New Roman"/>
          <w:b/>
          <w:sz w:val="24"/>
          <w:szCs w:val="24"/>
        </w:rPr>
      </w:pPr>
    </w:p>
    <w:p w14:paraId="7A0FF0E8" w14:textId="77777777" w:rsidR="00931A07" w:rsidRPr="007E3706" w:rsidRDefault="00931A07" w:rsidP="00931A07">
      <w:pPr>
        <w:spacing w:after="0"/>
        <w:jc w:val="center"/>
        <w:rPr>
          <w:rFonts w:ascii="Times New Roman" w:hAnsi="Times New Roman" w:cs="Times New Roman"/>
          <w:b/>
          <w:sz w:val="24"/>
          <w:szCs w:val="24"/>
        </w:rPr>
      </w:pPr>
      <w:r w:rsidRPr="007E3706">
        <w:rPr>
          <w:rFonts w:ascii="Times New Roman" w:hAnsi="Times New Roman" w:cs="Times New Roman"/>
          <w:b/>
          <w:sz w:val="24"/>
          <w:szCs w:val="24"/>
        </w:rPr>
        <w:t xml:space="preserve">Организация воспитательной работы в вузе: </w:t>
      </w:r>
    </w:p>
    <w:p w14:paraId="5099F90E" w14:textId="77777777" w:rsidR="00931A07" w:rsidRPr="007E3706" w:rsidRDefault="00931A07" w:rsidP="00931A07">
      <w:pPr>
        <w:spacing w:after="0"/>
        <w:jc w:val="center"/>
        <w:rPr>
          <w:rFonts w:ascii="Times New Roman" w:hAnsi="Times New Roman" w:cs="Times New Roman"/>
          <w:b/>
          <w:sz w:val="24"/>
          <w:szCs w:val="24"/>
        </w:rPr>
      </w:pPr>
      <w:r w:rsidRPr="007E3706">
        <w:rPr>
          <w:rFonts w:ascii="Times New Roman" w:hAnsi="Times New Roman" w:cs="Times New Roman"/>
          <w:b/>
          <w:sz w:val="24"/>
          <w:szCs w:val="24"/>
        </w:rPr>
        <w:t>успехи, проблемы, перспективы</w:t>
      </w:r>
    </w:p>
    <w:p w14:paraId="3DF462D5" w14:textId="77777777" w:rsidR="00931A07" w:rsidRDefault="00931A07" w:rsidP="00931A07">
      <w:pPr>
        <w:spacing w:after="0"/>
        <w:jc w:val="center"/>
        <w:rPr>
          <w:rFonts w:ascii="Times New Roman" w:hAnsi="Times New Roman" w:cs="Times New Roman"/>
          <w:b/>
          <w:sz w:val="28"/>
          <w:szCs w:val="28"/>
        </w:rPr>
      </w:pPr>
    </w:p>
    <w:p w14:paraId="63804990" w14:textId="77777777" w:rsidR="00EE2D06" w:rsidRPr="00472CD5" w:rsidRDefault="007E3706" w:rsidP="00EE2D06">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4B92FE64" w14:textId="77777777" w:rsidR="00E238A7" w:rsidRPr="007B75F4" w:rsidRDefault="00EE2D06" w:rsidP="00FA4ADB">
      <w:pPr>
        <w:widowControl w:val="0"/>
        <w:spacing w:after="0"/>
        <w:ind w:right="40"/>
        <w:jc w:val="both"/>
        <w:rPr>
          <w:rFonts w:ascii="Times New Roman" w:hAnsi="Times New Roman" w:cs="Times New Roman"/>
          <w:sz w:val="24"/>
          <w:szCs w:val="24"/>
        </w:rPr>
      </w:pPr>
      <w:r w:rsidRPr="00472CD5">
        <w:rPr>
          <w:rFonts w:eastAsia="Times New Roman" w:cs="Times New Roman"/>
          <w:color w:val="000000"/>
          <w:sz w:val="24"/>
          <w:szCs w:val="24"/>
          <w:bdr w:val="none" w:sz="0" w:space="0" w:color="auto" w:frame="1"/>
          <w:lang w:eastAsia="ru-RU"/>
        </w:rPr>
        <w:t xml:space="preserve">        </w:t>
      </w:r>
      <w:r w:rsidR="00527ED2">
        <w:rPr>
          <w:rFonts w:eastAsia="Times New Roman" w:cs="Times New Roman"/>
          <w:color w:val="000000"/>
          <w:sz w:val="24"/>
          <w:szCs w:val="24"/>
          <w:bdr w:val="none" w:sz="0" w:space="0" w:color="auto" w:frame="1"/>
          <w:lang w:eastAsia="ru-RU"/>
        </w:rPr>
        <w:t xml:space="preserve"> </w:t>
      </w:r>
      <w:r w:rsidR="007E3706">
        <w:rPr>
          <w:rFonts w:ascii="Times New Roman" w:eastAsia="Times New Roman" w:hAnsi="Times New Roman" w:cs="Times New Roman"/>
          <w:color w:val="000000"/>
          <w:spacing w:val="4"/>
          <w:sz w:val="24"/>
          <w:szCs w:val="24"/>
          <w:bdr w:val="none" w:sz="0" w:space="0" w:color="auto" w:frame="1"/>
          <w:lang w:eastAsia="ru-RU"/>
        </w:rPr>
        <w:t>О</w:t>
      </w:r>
      <w:r w:rsidR="00E238A7" w:rsidRPr="00D72337">
        <w:rPr>
          <w:rFonts w:ascii="Times New Roman" w:eastAsia="Times New Roman" w:hAnsi="Times New Roman" w:cs="Times New Roman"/>
          <w:color w:val="000000"/>
          <w:spacing w:val="4"/>
          <w:sz w:val="24"/>
          <w:szCs w:val="24"/>
          <w:bdr w:val="none" w:sz="0" w:space="0" w:color="auto" w:frame="1"/>
          <w:lang w:eastAsia="ru-RU"/>
        </w:rPr>
        <w:t xml:space="preserve">дним из стратегических направлений деятельности </w:t>
      </w:r>
      <w:proofErr w:type="gramStart"/>
      <w:r w:rsidR="00E238A7" w:rsidRPr="00D72337">
        <w:rPr>
          <w:rFonts w:ascii="Times New Roman" w:eastAsia="Times New Roman" w:hAnsi="Times New Roman" w:cs="Times New Roman"/>
          <w:color w:val="000000"/>
          <w:spacing w:val="4"/>
          <w:sz w:val="24"/>
          <w:szCs w:val="24"/>
          <w:bdr w:val="none" w:sz="0" w:space="0" w:color="auto" w:frame="1"/>
          <w:lang w:eastAsia="ru-RU"/>
        </w:rPr>
        <w:t>университета  является</w:t>
      </w:r>
      <w:proofErr w:type="gramEnd"/>
      <w:r w:rsidR="00E238A7" w:rsidRPr="00D72337">
        <w:rPr>
          <w:rFonts w:ascii="Times New Roman" w:eastAsia="Times New Roman" w:hAnsi="Times New Roman" w:cs="Times New Roman"/>
          <w:color w:val="000000"/>
          <w:spacing w:val="4"/>
          <w:sz w:val="24"/>
          <w:szCs w:val="24"/>
          <w:bdr w:val="none" w:sz="0" w:space="0" w:color="auto" w:frame="1"/>
          <w:lang w:eastAsia="ru-RU"/>
        </w:rPr>
        <w:t xml:space="preserve"> </w:t>
      </w:r>
      <w:r w:rsidR="00E238A7" w:rsidRPr="00D72337">
        <w:rPr>
          <w:rFonts w:ascii="Times New Roman" w:hAnsi="Times New Roman" w:cs="Times New Roman"/>
          <w:spacing w:val="4"/>
          <w:sz w:val="24"/>
          <w:szCs w:val="24"/>
          <w:lang w:val="kk-KZ"/>
        </w:rPr>
        <w:t xml:space="preserve">реализация воспитательной политики, </w:t>
      </w:r>
      <w:r w:rsidR="00FA4ADB">
        <w:rPr>
          <w:rFonts w:ascii="Times New Roman" w:hAnsi="Times New Roman" w:cs="Times New Roman"/>
          <w:spacing w:val="4"/>
          <w:sz w:val="24"/>
          <w:szCs w:val="24"/>
          <w:lang w:val="kk-KZ"/>
        </w:rPr>
        <w:t>которая направлена</w:t>
      </w:r>
      <w:r w:rsidR="00E238A7" w:rsidRPr="007B75F4">
        <w:rPr>
          <w:rFonts w:ascii="Times New Roman" w:hAnsi="Times New Roman" w:cs="Times New Roman"/>
          <w:spacing w:val="4"/>
          <w:sz w:val="24"/>
          <w:szCs w:val="24"/>
          <w:lang w:val="kk-KZ"/>
        </w:rPr>
        <w:t xml:space="preserve"> на </w:t>
      </w:r>
      <w:r w:rsidR="00E238A7" w:rsidRPr="007B75F4">
        <w:rPr>
          <w:rFonts w:ascii="Times New Roman" w:hAnsi="Times New Roman" w:cs="Times New Roman"/>
          <w:sz w:val="24"/>
          <w:szCs w:val="24"/>
        </w:rPr>
        <w:t>построение эффективного механизма управлени</w:t>
      </w:r>
      <w:r w:rsidR="00E238A7">
        <w:rPr>
          <w:rFonts w:ascii="Times New Roman" w:hAnsi="Times New Roman" w:cs="Times New Roman"/>
          <w:sz w:val="24"/>
          <w:szCs w:val="24"/>
        </w:rPr>
        <w:t>я воспитательным процессом в вуз</w:t>
      </w:r>
      <w:r w:rsidR="00E238A7" w:rsidRPr="007B75F4">
        <w:rPr>
          <w:rFonts w:ascii="Times New Roman" w:hAnsi="Times New Roman" w:cs="Times New Roman"/>
          <w:sz w:val="24"/>
          <w:szCs w:val="24"/>
        </w:rPr>
        <w:t>е</w:t>
      </w:r>
      <w:r w:rsidR="00FA4ADB">
        <w:rPr>
          <w:rFonts w:ascii="Times New Roman" w:hAnsi="Times New Roman" w:cs="Times New Roman"/>
          <w:spacing w:val="4"/>
          <w:sz w:val="24"/>
          <w:szCs w:val="24"/>
          <w:lang w:val="kk-KZ"/>
        </w:rPr>
        <w:t xml:space="preserve"> и прописана  в </w:t>
      </w:r>
      <w:r w:rsidR="00E238A7" w:rsidRPr="007B75F4">
        <w:rPr>
          <w:rFonts w:ascii="Times New Roman" w:hAnsi="Times New Roman" w:cs="Times New Roman"/>
          <w:sz w:val="24"/>
          <w:szCs w:val="24"/>
        </w:rPr>
        <w:t>Ко</w:t>
      </w:r>
      <w:r w:rsidR="007E3706">
        <w:rPr>
          <w:rFonts w:ascii="Times New Roman" w:hAnsi="Times New Roman" w:cs="Times New Roman"/>
          <w:sz w:val="24"/>
          <w:szCs w:val="24"/>
        </w:rPr>
        <w:t>нцепции</w:t>
      </w:r>
      <w:r w:rsidR="00E238A7">
        <w:rPr>
          <w:rFonts w:ascii="Times New Roman" w:hAnsi="Times New Roman" w:cs="Times New Roman"/>
          <w:sz w:val="24"/>
          <w:szCs w:val="24"/>
        </w:rPr>
        <w:t xml:space="preserve"> воспитательной работы</w:t>
      </w:r>
      <w:r w:rsidR="00284739">
        <w:rPr>
          <w:rFonts w:ascii="Times New Roman" w:hAnsi="Times New Roman" w:cs="Times New Roman"/>
          <w:sz w:val="24"/>
          <w:szCs w:val="24"/>
        </w:rPr>
        <w:t xml:space="preserve"> на 2021-25гг</w:t>
      </w:r>
      <w:r w:rsidR="00BB7A05">
        <w:rPr>
          <w:rFonts w:ascii="Times New Roman" w:hAnsi="Times New Roman" w:cs="Times New Roman"/>
          <w:sz w:val="24"/>
          <w:szCs w:val="24"/>
        </w:rPr>
        <w:t xml:space="preserve"> (</w:t>
      </w:r>
      <w:r w:rsidR="00FA4ADB">
        <w:rPr>
          <w:rFonts w:ascii="Times New Roman" w:hAnsi="Times New Roman" w:cs="Times New Roman"/>
          <w:sz w:val="24"/>
          <w:szCs w:val="24"/>
        </w:rPr>
        <w:t>утверждена</w:t>
      </w:r>
      <w:r w:rsidR="007E3706">
        <w:rPr>
          <w:rFonts w:ascii="Times New Roman" w:hAnsi="Times New Roman" w:cs="Times New Roman"/>
          <w:sz w:val="24"/>
          <w:szCs w:val="24"/>
        </w:rPr>
        <w:t xml:space="preserve"> 22.04.22г.</w:t>
      </w:r>
      <w:r w:rsidR="00FA4ADB">
        <w:rPr>
          <w:rFonts w:ascii="Times New Roman" w:hAnsi="Times New Roman" w:cs="Times New Roman"/>
          <w:sz w:val="24"/>
          <w:szCs w:val="24"/>
        </w:rPr>
        <w:t>)</w:t>
      </w:r>
      <w:r w:rsidR="007E3706">
        <w:rPr>
          <w:rFonts w:ascii="Times New Roman" w:hAnsi="Times New Roman" w:cs="Times New Roman"/>
          <w:sz w:val="24"/>
          <w:szCs w:val="24"/>
        </w:rPr>
        <w:t xml:space="preserve"> </w:t>
      </w:r>
    </w:p>
    <w:p w14:paraId="61361D70" w14:textId="77777777" w:rsidR="00E238A7" w:rsidRDefault="007E3706" w:rsidP="00E238A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Согласно</w:t>
      </w:r>
      <w:r w:rsidR="00E238A7" w:rsidRPr="00D72337">
        <w:rPr>
          <w:rFonts w:ascii="Times New Roman" w:hAnsi="Times New Roman" w:cs="Times New Roman"/>
          <w:sz w:val="24"/>
          <w:szCs w:val="24"/>
        </w:rPr>
        <w:t xml:space="preserve">  данной</w:t>
      </w:r>
      <w:proofErr w:type="gramEnd"/>
      <w:r w:rsidR="00E238A7" w:rsidRPr="00D72337">
        <w:rPr>
          <w:rFonts w:ascii="Times New Roman" w:hAnsi="Times New Roman" w:cs="Times New Roman"/>
          <w:sz w:val="24"/>
          <w:szCs w:val="24"/>
        </w:rPr>
        <w:t xml:space="preserve"> Концепции</w:t>
      </w:r>
      <w:r w:rsidR="00E238A7">
        <w:rPr>
          <w:rFonts w:ascii="Times New Roman" w:hAnsi="Times New Roman" w:cs="Times New Roman"/>
          <w:sz w:val="24"/>
          <w:szCs w:val="24"/>
        </w:rPr>
        <w:t xml:space="preserve"> </w:t>
      </w:r>
      <w:r w:rsidR="00FA4ADB">
        <w:rPr>
          <w:rFonts w:ascii="Times New Roman" w:hAnsi="Times New Roman" w:cs="Times New Roman"/>
          <w:sz w:val="24"/>
          <w:szCs w:val="24"/>
        </w:rPr>
        <w:t>воспитательная работа</w:t>
      </w:r>
      <w:r>
        <w:rPr>
          <w:rFonts w:ascii="Times New Roman" w:hAnsi="Times New Roman" w:cs="Times New Roman"/>
          <w:sz w:val="24"/>
          <w:szCs w:val="24"/>
        </w:rPr>
        <w:t xml:space="preserve"> направлена на реализацию программ</w:t>
      </w:r>
      <w:r w:rsidR="00E238A7">
        <w:rPr>
          <w:rFonts w:ascii="Times New Roman" w:hAnsi="Times New Roman" w:cs="Times New Roman"/>
          <w:sz w:val="24"/>
          <w:szCs w:val="24"/>
        </w:rPr>
        <w:t xml:space="preserve">: </w:t>
      </w:r>
    </w:p>
    <w:p w14:paraId="74144D17" w14:textId="77777777" w:rsidR="00E238A7" w:rsidRPr="00D72337" w:rsidRDefault="0085621A" w:rsidP="00E238A7">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w:t>
      </w:r>
      <w:proofErr w:type="gramEnd"/>
      <w:r>
        <w:rPr>
          <w:rFonts w:ascii="Times New Roman" w:hAnsi="Times New Roman" w:cs="Times New Roman"/>
          <w:b/>
          <w:bCs/>
          <w:sz w:val="24"/>
          <w:szCs w:val="24"/>
        </w:rPr>
        <w:t>КР</w:t>
      </w:r>
      <w:r w:rsidR="00E238A7" w:rsidRPr="00D72337">
        <w:rPr>
          <w:rFonts w:ascii="Times New Roman" w:hAnsi="Times New Roman" w:cs="Times New Roman"/>
          <w:b/>
          <w:bCs/>
          <w:sz w:val="24"/>
          <w:szCs w:val="24"/>
        </w:rPr>
        <w:t xml:space="preserve">У - территория гражданственности, единства и патриотизма» - </w:t>
      </w:r>
      <w:r w:rsidR="00E238A7" w:rsidRPr="00D72337">
        <w:rPr>
          <w:rFonts w:ascii="Times New Roman" w:hAnsi="Times New Roman" w:cs="Times New Roman"/>
          <w:sz w:val="24"/>
          <w:szCs w:val="24"/>
        </w:rPr>
        <w:t>программа</w:t>
      </w:r>
      <w:r w:rsidR="00E238A7" w:rsidRPr="00D72337">
        <w:rPr>
          <w:rFonts w:ascii="Times New Roman" w:hAnsi="Times New Roman" w:cs="Times New Roman"/>
          <w:b/>
          <w:bCs/>
          <w:sz w:val="24"/>
          <w:szCs w:val="24"/>
        </w:rPr>
        <w:t xml:space="preserve"> </w:t>
      </w:r>
      <w:r w:rsidR="00E238A7" w:rsidRPr="00D72337">
        <w:rPr>
          <w:rFonts w:ascii="Times New Roman" w:hAnsi="Times New Roman" w:cs="Times New Roman"/>
          <w:sz w:val="24"/>
          <w:szCs w:val="24"/>
        </w:rPr>
        <w:t xml:space="preserve">воспитания и формирования  личности - патриота своей Родины; </w:t>
      </w:r>
    </w:p>
    <w:p w14:paraId="49DE71C7" w14:textId="77777777" w:rsidR="00E238A7" w:rsidRPr="00D72337" w:rsidRDefault="0085621A" w:rsidP="00E238A7">
      <w:pPr>
        <w:spacing w:after="0"/>
        <w:rPr>
          <w:rFonts w:ascii="Times New Roman" w:hAnsi="Times New Roman" w:cs="Times New Roman"/>
          <w:sz w:val="24"/>
          <w:szCs w:val="24"/>
        </w:rPr>
      </w:pPr>
      <w:r>
        <w:rPr>
          <w:rFonts w:ascii="Times New Roman" w:hAnsi="Times New Roman" w:cs="Times New Roman"/>
          <w:b/>
          <w:bCs/>
          <w:sz w:val="24"/>
          <w:szCs w:val="24"/>
        </w:rPr>
        <w:t xml:space="preserve">       - «КР</w:t>
      </w:r>
      <w:r w:rsidR="00E238A7" w:rsidRPr="00D72337">
        <w:rPr>
          <w:rFonts w:ascii="Times New Roman" w:hAnsi="Times New Roman" w:cs="Times New Roman"/>
          <w:b/>
          <w:bCs/>
          <w:sz w:val="24"/>
          <w:szCs w:val="24"/>
        </w:rPr>
        <w:t xml:space="preserve">У - территория добрых дел» </w:t>
      </w:r>
      <w:proofErr w:type="gramStart"/>
      <w:r w:rsidR="00E238A7" w:rsidRPr="00D72337">
        <w:rPr>
          <w:rFonts w:ascii="Times New Roman" w:hAnsi="Times New Roman" w:cs="Times New Roman"/>
          <w:b/>
          <w:bCs/>
          <w:sz w:val="24"/>
          <w:szCs w:val="24"/>
        </w:rPr>
        <w:t xml:space="preserve">- </w:t>
      </w:r>
      <w:r w:rsidR="00E238A7" w:rsidRPr="00D72337">
        <w:rPr>
          <w:rFonts w:ascii="Times New Roman" w:hAnsi="Times New Roman" w:cs="Times New Roman"/>
          <w:sz w:val="24"/>
          <w:szCs w:val="24"/>
        </w:rPr>
        <w:t xml:space="preserve"> программа</w:t>
      </w:r>
      <w:proofErr w:type="gramEnd"/>
      <w:r w:rsidR="00E238A7" w:rsidRPr="00D72337">
        <w:rPr>
          <w:rFonts w:ascii="Times New Roman" w:hAnsi="Times New Roman" w:cs="Times New Roman"/>
          <w:sz w:val="24"/>
          <w:szCs w:val="24"/>
        </w:rPr>
        <w:t xml:space="preserve"> духовно-нравственного воспитания  обучающихся;</w:t>
      </w:r>
    </w:p>
    <w:p w14:paraId="75BFB409" w14:textId="77777777" w:rsidR="00E238A7" w:rsidRPr="00D72337" w:rsidRDefault="0085621A" w:rsidP="00E238A7">
      <w:pPr>
        <w:spacing w:after="0"/>
        <w:rPr>
          <w:rFonts w:ascii="Times New Roman" w:hAnsi="Times New Roman" w:cs="Times New Roman"/>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r w:rsidR="00845E1C">
        <w:rPr>
          <w:rFonts w:ascii="Times New Roman" w:hAnsi="Times New Roman" w:cs="Times New Roman"/>
          <w:b/>
          <w:bCs/>
          <w:sz w:val="24"/>
          <w:szCs w:val="24"/>
        </w:rPr>
        <w:t xml:space="preserve"> </w:t>
      </w:r>
      <w:r>
        <w:rPr>
          <w:rFonts w:ascii="Times New Roman" w:hAnsi="Times New Roman" w:cs="Times New Roman"/>
          <w:b/>
          <w:bCs/>
          <w:sz w:val="24"/>
          <w:szCs w:val="24"/>
        </w:rPr>
        <w:t>«</w:t>
      </w:r>
      <w:proofErr w:type="gramEnd"/>
      <w:r>
        <w:rPr>
          <w:rFonts w:ascii="Times New Roman" w:hAnsi="Times New Roman" w:cs="Times New Roman"/>
          <w:b/>
          <w:bCs/>
          <w:sz w:val="24"/>
          <w:szCs w:val="24"/>
        </w:rPr>
        <w:t>КР</w:t>
      </w:r>
      <w:r w:rsidR="00E238A7" w:rsidRPr="00D72337">
        <w:rPr>
          <w:rFonts w:ascii="Times New Roman" w:hAnsi="Times New Roman" w:cs="Times New Roman"/>
          <w:b/>
          <w:bCs/>
          <w:sz w:val="24"/>
          <w:szCs w:val="24"/>
        </w:rPr>
        <w:t xml:space="preserve">У - территория творчества» - </w:t>
      </w:r>
      <w:r w:rsidR="00E238A7" w:rsidRPr="00D72337">
        <w:rPr>
          <w:rFonts w:ascii="Times New Roman" w:hAnsi="Times New Roman" w:cs="Times New Roman"/>
          <w:sz w:val="24"/>
          <w:szCs w:val="24"/>
        </w:rPr>
        <w:t xml:space="preserve">программа реализации личностного </w:t>
      </w:r>
      <w:r w:rsidR="00396CE5">
        <w:rPr>
          <w:rFonts w:ascii="Times New Roman" w:hAnsi="Times New Roman" w:cs="Times New Roman"/>
          <w:sz w:val="24"/>
          <w:szCs w:val="24"/>
        </w:rPr>
        <w:t xml:space="preserve">творческого потенциала </w:t>
      </w:r>
      <w:r w:rsidR="00396CE5" w:rsidRPr="00D72337">
        <w:rPr>
          <w:rFonts w:ascii="Times New Roman" w:hAnsi="Times New Roman" w:cs="Times New Roman"/>
          <w:sz w:val="24"/>
          <w:szCs w:val="24"/>
        </w:rPr>
        <w:t>обучающихся</w:t>
      </w:r>
      <w:r w:rsidR="00E238A7" w:rsidRPr="00D72337">
        <w:rPr>
          <w:rFonts w:ascii="Times New Roman" w:hAnsi="Times New Roman" w:cs="Times New Roman"/>
          <w:sz w:val="24"/>
          <w:szCs w:val="24"/>
        </w:rPr>
        <w:t>;</w:t>
      </w:r>
    </w:p>
    <w:p w14:paraId="566AA7D1" w14:textId="77777777" w:rsidR="00E238A7" w:rsidRDefault="0085621A" w:rsidP="00E238A7">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00162770">
        <w:rPr>
          <w:rFonts w:ascii="Times New Roman" w:hAnsi="Times New Roman" w:cs="Times New Roman"/>
          <w:b/>
          <w:bCs/>
          <w:sz w:val="24"/>
          <w:szCs w:val="24"/>
        </w:rPr>
        <w:t xml:space="preserve"> </w:t>
      </w:r>
      <w:r>
        <w:rPr>
          <w:rFonts w:ascii="Times New Roman" w:hAnsi="Times New Roman" w:cs="Times New Roman"/>
          <w:b/>
          <w:bCs/>
          <w:sz w:val="24"/>
          <w:szCs w:val="24"/>
        </w:rPr>
        <w:t>«КР</w:t>
      </w:r>
      <w:r w:rsidR="00E238A7" w:rsidRPr="00D72337">
        <w:rPr>
          <w:rFonts w:ascii="Times New Roman" w:hAnsi="Times New Roman" w:cs="Times New Roman"/>
          <w:b/>
          <w:bCs/>
          <w:sz w:val="24"/>
          <w:szCs w:val="24"/>
        </w:rPr>
        <w:t xml:space="preserve">У - территория здорового образа жизни» </w:t>
      </w:r>
      <w:proofErr w:type="gramStart"/>
      <w:r w:rsidR="00E238A7" w:rsidRPr="00D72337">
        <w:rPr>
          <w:rFonts w:ascii="Times New Roman" w:hAnsi="Times New Roman" w:cs="Times New Roman"/>
          <w:b/>
          <w:bCs/>
          <w:sz w:val="24"/>
          <w:szCs w:val="24"/>
        </w:rPr>
        <w:t xml:space="preserve">- </w:t>
      </w:r>
      <w:r w:rsidR="00E238A7" w:rsidRPr="00D72337">
        <w:rPr>
          <w:rFonts w:ascii="Times New Roman" w:hAnsi="Times New Roman" w:cs="Times New Roman"/>
          <w:sz w:val="24"/>
          <w:szCs w:val="24"/>
        </w:rPr>
        <w:t xml:space="preserve"> программа</w:t>
      </w:r>
      <w:proofErr w:type="gramEnd"/>
      <w:r w:rsidR="00E238A7" w:rsidRPr="00D72337">
        <w:rPr>
          <w:rFonts w:ascii="Times New Roman" w:hAnsi="Times New Roman" w:cs="Times New Roman"/>
          <w:sz w:val="24"/>
          <w:szCs w:val="24"/>
        </w:rPr>
        <w:t xml:space="preserve"> укрепления физического и псих</w:t>
      </w:r>
      <w:r w:rsidR="00396CE5">
        <w:rPr>
          <w:rFonts w:ascii="Times New Roman" w:hAnsi="Times New Roman" w:cs="Times New Roman"/>
          <w:sz w:val="24"/>
          <w:szCs w:val="24"/>
        </w:rPr>
        <w:t xml:space="preserve">ологического здоровья </w:t>
      </w:r>
      <w:r w:rsidR="00396CE5" w:rsidRPr="00D72337">
        <w:rPr>
          <w:rFonts w:ascii="Times New Roman" w:hAnsi="Times New Roman" w:cs="Times New Roman"/>
          <w:sz w:val="24"/>
          <w:szCs w:val="24"/>
        </w:rPr>
        <w:t>обучающихся</w:t>
      </w:r>
      <w:r w:rsidR="00396CE5">
        <w:rPr>
          <w:rFonts w:ascii="Times New Roman" w:hAnsi="Times New Roman" w:cs="Times New Roman"/>
          <w:sz w:val="24"/>
          <w:szCs w:val="24"/>
        </w:rPr>
        <w:t>;</w:t>
      </w:r>
    </w:p>
    <w:p w14:paraId="54B4E227" w14:textId="77777777" w:rsidR="00E238A7" w:rsidRPr="006670AC" w:rsidRDefault="00FA4ADB" w:rsidP="00284739">
      <w:pPr>
        <w:pStyle w:val="a6"/>
        <w:shd w:val="clear" w:color="auto" w:fill="FFFFFF"/>
        <w:spacing w:line="276" w:lineRule="auto"/>
        <w:ind w:left="0"/>
        <w:jc w:val="both"/>
        <w:rPr>
          <w:color w:val="000000"/>
        </w:rPr>
      </w:pPr>
      <w:r>
        <w:t xml:space="preserve">       - </w:t>
      </w:r>
      <w:r w:rsidR="00E238A7" w:rsidRPr="006670AC">
        <w:rPr>
          <w:b/>
          <w:bCs/>
        </w:rPr>
        <w:t>«КРУ - территория профессионального мастерства</w:t>
      </w:r>
      <w:proofErr w:type="gramStart"/>
      <w:r w:rsidR="00E238A7" w:rsidRPr="006670AC">
        <w:rPr>
          <w:b/>
          <w:bCs/>
        </w:rPr>
        <w:t>»,</w:t>
      </w:r>
      <w:r w:rsidR="00E238A7">
        <w:t xml:space="preserve">  </w:t>
      </w:r>
      <w:r>
        <w:t>программа</w:t>
      </w:r>
      <w:proofErr w:type="gramEnd"/>
      <w:r>
        <w:t xml:space="preserve"> </w:t>
      </w:r>
      <w:r>
        <w:rPr>
          <w:color w:val="000000"/>
          <w:spacing w:val="-7"/>
        </w:rPr>
        <w:t>развития</w:t>
      </w:r>
      <w:r w:rsidR="00E238A7" w:rsidRPr="006670AC">
        <w:rPr>
          <w:color w:val="000000"/>
          <w:spacing w:val="-7"/>
        </w:rPr>
        <w:t xml:space="preserve"> </w:t>
      </w:r>
      <w:r w:rsidR="00E238A7">
        <w:rPr>
          <w:color w:val="000000"/>
          <w:spacing w:val="-7"/>
        </w:rPr>
        <w:t xml:space="preserve">и </w:t>
      </w:r>
      <w:r>
        <w:rPr>
          <w:color w:val="000000"/>
        </w:rPr>
        <w:t>становления</w:t>
      </w:r>
      <w:r w:rsidR="00E238A7" w:rsidRPr="006670AC">
        <w:rPr>
          <w:color w:val="000000"/>
        </w:rPr>
        <w:t xml:space="preserve"> будущего специалиста в качестве субъекта</w:t>
      </w:r>
      <w:r w:rsidR="00162770">
        <w:rPr>
          <w:color w:val="000000"/>
        </w:rPr>
        <w:t xml:space="preserve"> профессиональной деятельности</w:t>
      </w:r>
      <w:r>
        <w:rPr>
          <w:color w:val="000000"/>
        </w:rPr>
        <w:t>.</w:t>
      </w:r>
    </w:p>
    <w:p w14:paraId="3A54DB38" w14:textId="77777777" w:rsidR="00EE2D06" w:rsidRPr="00527ED2" w:rsidRDefault="00EE2D06" w:rsidP="00EE2D06">
      <w:pPr>
        <w:spacing w:after="0" w:line="240" w:lineRule="auto"/>
        <w:jc w:val="both"/>
        <w:rPr>
          <w:rFonts w:ascii="Times New Roman" w:hAnsi="Times New Roman" w:cs="Times New Roman"/>
          <w:sz w:val="24"/>
          <w:szCs w:val="24"/>
        </w:rPr>
      </w:pPr>
      <w:r w:rsidRPr="00472CD5">
        <w:rPr>
          <w:rFonts w:ascii="Times New Roman" w:hAnsi="Times New Roman" w:cs="Times New Roman"/>
          <w:sz w:val="24"/>
          <w:szCs w:val="24"/>
        </w:rPr>
        <w:t xml:space="preserve">        </w:t>
      </w:r>
      <w:r w:rsidR="008944C2">
        <w:rPr>
          <w:rFonts w:ascii="Times New Roman" w:hAnsi="Times New Roman" w:cs="Times New Roman"/>
          <w:sz w:val="24"/>
          <w:szCs w:val="24"/>
        </w:rPr>
        <w:t xml:space="preserve"> </w:t>
      </w:r>
      <w:r w:rsidR="00C61F5B">
        <w:rPr>
          <w:rFonts w:ascii="Times New Roman" w:hAnsi="Times New Roman" w:cs="Times New Roman"/>
          <w:sz w:val="24"/>
          <w:szCs w:val="24"/>
        </w:rPr>
        <w:t xml:space="preserve">Организация </w:t>
      </w:r>
      <w:proofErr w:type="spellStart"/>
      <w:r w:rsidR="00C61F5B">
        <w:rPr>
          <w:rFonts w:ascii="Times New Roman" w:hAnsi="Times New Roman" w:cs="Times New Roman"/>
          <w:sz w:val="24"/>
          <w:szCs w:val="24"/>
        </w:rPr>
        <w:t>воспиательной</w:t>
      </w:r>
      <w:proofErr w:type="spellEnd"/>
      <w:r w:rsidR="00C61F5B">
        <w:rPr>
          <w:rFonts w:ascii="Times New Roman" w:hAnsi="Times New Roman" w:cs="Times New Roman"/>
          <w:sz w:val="24"/>
          <w:szCs w:val="24"/>
        </w:rPr>
        <w:t xml:space="preserve"> работы осуществляется </w:t>
      </w:r>
      <w:proofErr w:type="gramStart"/>
      <w:r w:rsidRPr="00472CD5">
        <w:rPr>
          <w:rFonts w:ascii="Times New Roman" w:hAnsi="Times New Roman" w:cs="Times New Roman"/>
          <w:bCs/>
          <w:sz w:val="24"/>
          <w:szCs w:val="24"/>
        </w:rPr>
        <w:t>на</w:t>
      </w:r>
      <w:r w:rsidRPr="00472CD5">
        <w:rPr>
          <w:rFonts w:ascii="Times New Roman" w:hAnsi="Times New Roman" w:cs="Times New Roman"/>
          <w:sz w:val="24"/>
          <w:szCs w:val="24"/>
        </w:rPr>
        <w:t xml:space="preserve">  уровне</w:t>
      </w:r>
      <w:proofErr w:type="gramEnd"/>
      <w:r w:rsidRPr="00472CD5">
        <w:rPr>
          <w:rFonts w:ascii="Times New Roman" w:hAnsi="Times New Roman" w:cs="Times New Roman"/>
          <w:sz w:val="24"/>
          <w:szCs w:val="24"/>
        </w:rPr>
        <w:t xml:space="preserve"> </w:t>
      </w:r>
      <w:r w:rsidRPr="00527ED2">
        <w:rPr>
          <w:rFonts w:ascii="Times New Roman" w:hAnsi="Times New Roman" w:cs="Times New Roman"/>
          <w:sz w:val="24"/>
          <w:szCs w:val="24"/>
        </w:rPr>
        <w:t xml:space="preserve">академической группы, </w:t>
      </w:r>
      <w:r w:rsidR="00FA4ADB">
        <w:rPr>
          <w:rFonts w:ascii="Times New Roman" w:hAnsi="Times New Roman" w:cs="Times New Roman"/>
          <w:sz w:val="24"/>
          <w:szCs w:val="24"/>
        </w:rPr>
        <w:t xml:space="preserve">на уровне </w:t>
      </w:r>
      <w:r w:rsidRPr="00527ED2">
        <w:rPr>
          <w:rFonts w:ascii="Times New Roman" w:hAnsi="Times New Roman" w:cs="Times New Roman"/>
          <w:sz w:val="24"/>
          <w:szCs w:val="24"/>
        </w:rPr>
        <w:t>института,  университета, студенческих объединений и  структурных подразделений.</w:t>
      </w:r>
    </w:p>
    <w:p w14:paraId="646AC025" w14:textId="77777777" w:rsidR="0085621A" w:rsidRDefault="006D2AE0" w:rsidP="00F77540">
      <w:pPr>
        <w:spacing w:after="0"/>
        <w:jc w:val="both"/>
        <w:rPr>
          <w:rFonts w:ascii="Times New Roman" w:eastAsia="Calibri" w:hAnsi="Times New Roman" w:cs="Times New Roman"/>
          <w:b/>
          <w:sz w:val="24"/>
          <w:szCs w:val="24"/>
        </w:rPr>
      </w:pPr>
      <w:r w:rsidRPr="00527ED2">
        <w:rPr>
          <w:rFonts w:ascii="Times New Roman" w:hAnsi="Times New Roman" w:cs="Times New Roman"/>
          <w:sz w:val="24"/>
          <w:szCs w:val="24"/>
        </w:rPr>
        <w:t xml:space="preserve">        </w:t>
      </w:r>
      <w:r w:rsidR="008944C2" w:rsidRPr="00527ED2">
        <w:rPr>
          <w:rFonts w:ascii="Times New Roman" w:hAnsi="Times New Roman" w:cs="Times New Roman"/>
          <w:sz w:val="24"/>
          <w:szCs w:val="24"/>
        </w:rPr>
        <w:t xml:space="preserve"> </w:t>
      </w:r>
      <w:r w:rsidR="00BB7A05">
        <w:rPr>
          <w:rFonts w:ascii="Times New Roman" w:eastAsia="Calibri" w:hAnsi="Times New Roman" w:cs="Times New Roman"/>
          <w:b/>
          <w:sz w:val="24"/>
          <w:szCs w:val="24"/>
        </w:rPr>
        <w:t>Каковы в текущем году н</w:t>
      </w:r>
      <w:r w:rsidR="008D5182" w:rsidRPr="00F77540">
        <w:rPr>
          <w:rFonts w:ascii="Times New Roman" w:eastAsia="Calibri" w:hAnsi="Times New Roman" w:cs="Times New Roman"/>
          <w:b/>
          <w:sz w:val="24"/>
          <w:szCs w:val="24"/>
        </w:rPr>
        <w:t xml:space="preserve">аши успехи и достижения </w:t>
      </w:r>
    </w:p>
    <w:p w14:paraId="6E5A2C3F" w14:textId="77777777" w:rsidR="00462661" w:rsidRPr="007918EC" w:rsidRDefault="007918EC" w:rsidP="00791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w:t>
      </w:r>
      <w:r w:rsidR="00D703E2">
        <w:rPr>
          <w:rFonts w:ascii="Times New Roman" w:eastAsia="Calibri" w:hAnsi="Times New Roman" w:cs="Times New Roman"/>
          <w:sz w:val="24"/>
          <w:szCs w:val="24"/>
        </w:rPr>
        <w:t>В</w:t>
      </w:r>
      <w:r w:rsidR="00D76061" w:rsidRPr="007918EC">
        <w:rPr>
          <w:rFonts w:ascii="Times New Roman" w:eastAsia="Calibri" w:hAnsi="Times New Roman" w:cs="Times New Roman"/>
          <w:sz w:val="24"/>
          <w:szCs w:val="24"/>
        </w:rPr>
        <w:t xml:space="preserve"> областном конкурсе «Лучший волонтер</w:t>
      </w:r>
      <w:r w:rsidR="00D703E2">
        <w:rPr>
          <w:rFonts w:ascii="Times New Roman" w:eastAsia="Calibri" w:hAnsi="Times New Roman" w:cs="Times New Roman"/>
          <w:sz w:val="24"/>
          <w:szCs w:val="24"/>
        </w:rPr>
        <w:t>» обладателями д</w:t>
      </w:r>
      <w:r w:rsidR="00D703E2" w:rsidRPr="007918EC">
        <w:rPr>
          <w:rFonts w:ascii="Times New Roman" w:eastAsia="Calibri" w:hAnsi="Times New Roman" w:cs="Times New Roman"/>
          <w:sz w:val="24"/>
          <w:szCs w:val="24"/>
        </w:rPr>
        <w:t xml:space="preserve">иплома и сертификата на 100000 тенге </w:t>
      </w:r>
      <w:r w:rsidR="00D703E2">
        <w:rPr>
          <w:rFonts w:ascii="Times New Roman" w:eastAsia="Calibri" w:hAnsi="Times New Roman" w:cs="Times New Roman"/>
          <w:sz w:val="24"/>
          <w:szCs w:val="24"/>
        </w:rPr>
        <w:t xml:space="preserve">стали </w:t>
      </w:r>
      <w:r w:rsidRPr="007918EC">
        <w:rPr>
          <w:rFonts w:ascii="Times New Roman" w:eastAsia="Calibri" w:hAnsi="Times New Roman" w:cs="Times New Roman"/>
          <w:sz w:val="24"/>
          <w:szCs w:val="24"/>
        </w:rPr>
        <w:t>наши студенты.</w:t>
      </w:r>
    </w:p>
    <w:p w14:paraId="146060CE" w14:textId="77777777" w:rsidR="007918EC" w:rsidRPr="007918EC" w:rsidRDefault="007918EC" w:rsidP="007918EC">
      <w:pPr>
        <w:pStyle w:val="a6"/>
        <w:ind w:left="0"/>
        <w:jc w:val="both"/>
        <w:rPr>
          <w:rFonts w:eastAsia="Calibri"/>
        </w:rPr>
      </w:pPr>
      <w:r>
        <w:rPr>
          <w:rFonts w:eastAsia="Calibri"/>
        </w:rPr>
        <w:t xml:space="preserve">         2 </w:t>
      </w:r>
      <w:r w:rsidRPr="007918EC">
        <w:rPr>
          <w:rFonts w:eastAsia="Calibri"/>
        </w:rPr>
        <w:t>Дипломом МН и</w:t>
      </w:r>
      <w:r w:rsidR="00D703E2">
        <w:rPr>
          <w:rFonts w:eastAsia="Calibri"/>
        </w:rPr>
        <w:t xml:space="preserve"> </w:t>
      </w:r>
      <w:r w:rsidRPr="007918EC">
        <w:rPr>
          <w:rFonts w:eastAsia="Calibri"/>
        </w:rPr>
        <w:t xml:space="preserve">ВО награждены </w:t>
      </w:r>
      <w:r w:rsidR="00D703E2">
        <w:rPr>
          <w:rFonts w:eastAsia="Calibri"/>
        </w:rPr>
        <w:t xml:space="preserve">наши </w:t>
      </w:r>
      <w:r w:rsidRPr="007918EC">
        <w:rPr>
          <w:rFonts w:eastAsia="Calibri"/>
        </w:rPr>
        <w:t xml:space="preserve">студенты за участие в </w:t>
      </w:r>
      <w:proofErr w:type="gramStart"/>
      <w:r w:rsidRPr="007918EC">
        <w:rPr>
          <w:rFonts w:eastAsia="Calibri"/>
        </w:rPr>
        <w:t>конкурсе  «</w:t>
      </w:r>
      <w:proofErr w:type="spellStart"/>
      <w:proofErr w:type="gramEnd"/>
      <w:r w:rsidRPr="007918EC">
        <w:rPr>
          <w:rFonts w:eastAsia="Calibri"/>
          <w:lang w:val="en-US"/>
        </w:rPr>
        <w:t>Menin</w:t>
      </w:r>
      <w:proofErr w:type="spellEnd"/>
      <w:r w:rsidRPr="007918EC">
        <w:rPr>
          <w:rFonts w:eastAsia="Calibri"/>
        </w:rPr>
        <w:t xml:space="preserve"> </w:t>
      </w:r>
      <w:proofErr w:type="spellStart"/>
      <w:r w:rsidRPr="007918EC">
        <w:rPr>
          <w:rFonts w:eastAsia="Calibri"/>
          <w:lang w:val="en-US"/>
        </w:rPr>
        <w:t>Reshublikam</w:t>
      </w:r>
      <w:proofErr w:type="spellEnd"/>
      <w:r w:rsidRPr="007918EC">
        <w:rPr>
          <w:rFonts w:eastAsia="Calibri"/>
        </w:rPr>
        <w:t>».</w:t>
      </w:r>
    </w:p>
    <w:p w14:paraId="506E7250" w14:textId="77777777" w:rsidR="00214C2C" w:rsidRDefault="007918EC" w:rsidP="00214C2C">
      <w:pPr>
        <w:pStyle w:val="a6"/>
        <w:ind w:left="0"/>
        <w:jc w:val="both"/>
        <w:rPr>
          <w:rFonts w:eastAsia="Calibri"/>
        </w:rPr>
      </w:pPr>
      <w:r>
        <w:rPr>
          <w:rFonts w:eastAsia="Calibri"/>
        </w:rPr>
        <w:t xml:space="preserve">         3. </w:t>
      </w:r>
      <w:r w:rsidR="00214C2C">
        <w:rPr>
          <w:rFonts w:eastAsia="Calibri"/>
        </w:rPr>
        <w:t>Команда КВН русской лиги стала победителем фестиваля областной лиги «</w:t>
      </w:r>
      <w:proofErr w:type="spellStart"/>
      <w:r w:rsidR="00214C2C">
        <w:rPr>
          <w:rFonts w:eastAsia="Calibri"/>
        </w:rPr>
        <w:t>Достар</w:t>
      </w:r>
      <w:proofErr w:type="spellEnd"/>
      <w:r w:rsidR="00214C2C">
        <w:rPr>
          <w:rFonts w:eastAsia="Calibri"/>
        </w:rPr>
        <w:t>».</w:t>
      </w:r>
    </w:p>
    <w:p w14:paraId="382438BC" w14:textId="77777777" w:rsidR="00D703E2" w:rsidRDefault="00214C2C" w:rsidP="00D703E2">
      <w:pPr>
        <w:pStyle w:val="a6"/>
        <w:ind w:left="0"/>
        <w:jc w:val="both"/>
        <w:rPr>
          <w:rFonts w:eastAsia="Calibri"/>
        </w:rPr>
      </w:pPr>
      <w:r>
        <w:rPr>
          <w:rFonts w:eastAsia="Calibri"/>
        </w:rPr>
        <w:t xml:space="preserve">        </w:t>
      </w:r>
      <w:r w:rsidR="00F97492">
        <w:rPr>
          <w:rFonts w:eastAsia="Calibri"/>
        </w:rPr>
        <w:t xml:space="preserve">  4</w:t>
      </w:r>
      <w:r w:rsidR="00D703E2">
        <w:rPr>
          <w:rFonts w:eastAsia="Calibri"/>
        </w:rPr>
        <w:t>. Команда КВН «</w:t>
      </w:r>
      <w:proofErr w:type="spellStart"/>
      <w:r w:rsidR="00D703E2">
        <w:rPr>
          <w:rFonts w:eastAsia="Calibri"/>
        </w:rPr>
        <w:t>Жайдарман</w:t>
      </w:r>
      <w:proofErr w:type="spellEnd"/>
      <w:r w:rsidR="00D703E2">
        <w:rPr>
          <w:rFonts w:eastAsia="Calibri"/>
        </w:rPr>
        <w:t>» прошла отборочный тур и приглашена для участия в телевизионной игре на 7 канале республиканского телевидения.</w:t>
      </w:r>
    </w:p>
    <w:p w14:paraId="60A15DAF" w14:textId="77777777" w:rsidR="00F97492" w:rsidRDefault="00F97492" w:rsidP="00F97492">
      <w:pPr>
        <w:pStyle w:val="a6"/>
        <w:ind w:left="0"/>
        <w:jc w:val="both"/>
        <w:rPr>
          <w:rFonts w:eastAsia="Calibri"/>
        </w:rPr>
      </w:pPr>
      <w:r>
        <w:rPr>
          <w:rFonts w:eastAsia="Calibri"/>
        </w:rPr>
        <w:t xml:space="preserve">          5. Обладателями медали </w:t>
      </w:r>
      <w:proofErr w:type="spellStart"/>
      <w:r>
        <w:rPr>
          <w:rFonts w:eastAsia="Calibri"/>
        </w:rPr>
        <w:t>Елбасы</w:t>
      </w:r>
      <w:proofErr w:type="spellEnd"/>
      <w:r>
        <w:rPr>
          <w:rFonts w:eastAsia="Calibri"/>
        </w:rPr>
        <w:t xml:space="preserve"> в этом году стали 6 наших студентов.</w:t>
      </w:r>
    </w:p>
    <w:p w14:paraId="2993F72A" w14:textId="77777777" w:rsidR="00F97492" w:rsidRDefault="00F97492" w:rsidP="00F97492">
      <w:pPr>
        <w:pStyle w:val="a6"/>
        <w:ind w:left="0"/>
        <w:jc w:val="both"/>
        <w:rPr>
          <w:rFonts w:eastAsia="Calibri"/>
        </w:rPr>
      </w:pPr>
      <w:r>
        <w:rPr>
          <w:rFonts w:eastAsia="Calibri"/>
        </w:rPr>
        <w:t xml:space="preserve">          6. Координатор </w:t>
      </w:r>
      <w:proofErr w:type="spellStart"/>
      <w:r>
        <w:rPr>
          <w:rFonts w:eastAsia="Calibri"/>
        </w:rPr>
        <w:t>дебатного</w:t>
      </w:r>
      <w:proofErr w:type="spellEnd"/>
      <w:r>
        <w:rPr>
          <w:rFonts w:eastAsia="Calibri"/>
        </w:rPr>
        <w:t xml:space="preserve"> клуба «</w:t>
      </w:r>
      <w:proofErr w:type="spellStart"/>
      <w:r>
        <w:rPr>
          <w:rFonts w:eastAsia="Calibri"/>
        </w:rPr>
        <w:t>Парасат</w:t>
      </w:r>
      <w:proofErr w:type="spellEnd"/>
      <w:r>
        <w:rPr>
          <w:rFonts w:eastAsia="Calibri"/>
        </w:rPr>
        <w:t>» стал обладателем стипендии Фонда Первого Президента (</w:t>
      </w:r>
      <w:proofErr w:type="spellStart"/>
      <w:r>
        <w:rPr>
          <w:rFonts w:eastAsia="Calibri"/>
        </w:rPr>
        <w:t>Шамитдинов</w:t>
      </w:r>
      <w:proofErr w:type="spellEnd"/>
      <w:r>
        <w:rPr>
          <w:rFonts w:eastAsia="Calibri"/>
        </w:rPr>
        <w:t xml:space="preserve"> </w:t>
      </w:r>
      <w:proofErr w:type="spellStart"/>
      <w:r>
        <w:rPr>
          <w:rFonts w:eastAsia="Calibri"/>
        </w:rPr>
        <w:t>Огабек</w:t>
      </w:r>
      <w:proofErr w:type="spellEnd"/>
      <w:r>
        <w:rPr>
          <w:rFonts w:eastAsia="Calibri"/>
        </w:rPr>
        <w:t>)</w:t>
      </w:r>
    </w:p>
    <w:p w14:paraId="2C7DD203" w14:textId="77777777" w:rsidR="00F97492" w:rsidRDefault="00F97492" w:rsidP="00D703E2">
      <w:pPr>
        <w:pStyle w:val="a6"/>
        <w:ind w:left="0"/>
        <w:jc w:val="both"/>
        <w:rPr>
          <w:rFonts w:eastAsia="Calibri"/>
        </w:rPr>
      </w:pPr>
    </w:p>
    <w:p w14:paraId="71EE8910" w14:textId="77777777" w:rsidR="00E1195D" w:rsidRPr="00E1195D" w:rsidRDefault="00321D9B" w:rsidP="00D703E2">
      <w:pPr>
        <w:pStyle w:val="a6"/>
        <w:ind w:left="0"/>
        <w:jc w:val="both"/>
        <w:rPr>
          <w:bCs/>
          <w:color w:val="000000" w:themeColor="text1"/>
        </w:rPr>
      </w:pPr>
      <w:r>
        <w:rPr>
          <w:rFonts w:eastAsia="Calibri"/>
        </w:rPr>
        <w:t xml:space="preserve">       </w:t>
      </w:r>
      <w:r w:rsidR="00D703E2">
        <w:rPr>
          <w:bCs/>
          <w:color w:val="000000" w:themeColor="text1"/>
        </w:rPr>
        <w:t xml:space="preserve">  5.</w:t>
      </w:r>
      <w:r w:rsidR="007918EC">
        <w:rPr>
          <w:bCs/>
          <w:color w:val="000000" w:themeColor="text1"/>
        </w:rPr>
        <w:t xml:space="preserve"> </w:t>
      </w:r>
      <w:r w:rsidR="00A55664" w:rsidRPr="006D2AE0">
        <w:rPr>
          <w:bCs/>
          <w:color w:val="000000" w:themeColor="text1"/>
        </w:rPr>
        <w:t xml:space="preserve">После двухлетнего «перерыва», связанного </w:t>
      </w:r>
      <w:proofErr w:type="gramStart"/>
      <w:r w:rsidR="00A55664" w:rsidRPr="006D2AE0">
        <w:rPr>
          <w:bCs/>
          <w:color w:val="000000" w:themeColor="text1"/>
        </w:rPr>
        <w:t>с  пандемией</w:t>
      </w:r>
      <w:proofErr w:type="gramEnd"/>
      <w:r w:rsidR="00A55664" w:rsidRPr="006D2AE0">
        <w:rPr>
          <w:bCs/>
          <w:color w:val="000000" w:themeColor="text1"/>
        </w:rPr>
        <w:t xml:space="preserve">, нам удалось наладить связи с </w:t>
      </w:r>
      <w:proofErr w:type="spellStart"/>
      <w:r w:rsidR="00A55664" w:rsidRPr="006D2AE0">
        <w:rPr>
          <w:bCs/>
          <w:color w:val="000000" w:themeColor="text1"/>
        </w:rPr>
        <w:t>дебатными</w:t>
      </w:r>
      <w:proofErr w:type="spellEnd"/>
      <w:r w:rsidR="00A55664" w:rsidRPr="006D2AE0">
        <w:rPr>
          <w:bCs/>
          <w:color w:val="000000" w:themeColor="text1"/>
        </w:rPr>
        <w:t xml:space="preserve"> клубами </w:t>
      </w:r>
      <w:r w:rsidR="00E1195D">
        <w:rPr>
          <w:bCs/>
          <w:color w:val="000000" w:themeColor="text1"/>
        </w:rPr>
        <w:t xml:space="preserve">учебных заведений </w:t>
      </w:r>
      <w:r w:rsidR="00665CD9">
        <w:rPr>
          <w:bCs/>
          <w:color w:val="000000" w:themeColor="text1"/>
        </w:rPr>
        <w:t xml:space="preserve">РФ </w:t>
      </w:r>
      <w:r w:rsidR="00A55664" w:rsidRPr="006D2AE0">
        <w:rPr>
          <w:bCs/>
          <w:color w:val="000000" w:themeColor="text1"/>
        </w:rPr>
        <w:t xml:space="preserve"> и провести </w:t>
      </w:r>
      <w:r w:rsidR="00A55664" w:rsidRPr="00E1195D">
        <w:rPr>
          <w:bCs/>
          <w:color w:val="000000" w:themeColor="text1"/>
        </w:rPr>
        <w:t>Международный турнир</w:t>
      </w:r>
      <w:r w:rsidR="00665CD9" w:rsidRPr="00E1195D">
        <w:rPr>
          <w:bCs/>
          <w:color w:val="000000" w:themeColor="text1"/>
        </w:rPr>
        <w:t xml:space="preserve"> </w:t>
      </w:r>
      <w:r w:rsidR="00E1195D" w:rsidRPr="00E1195D">
        <w:rPr>
          <w:bCs/>
          <w:color w:val="000000" w:themeColor="text1"/>
        </w:rPr>
        <w:t xml:space="preserve"> «</w:t>
      </w:r>
      <w:proofErr w:type="spellStart"/>
      <w:r w:rsidR="00E1195D" w:rsidRPr="00E1195D">
        <w:rPr>
          <w:bCs/>
          <w:color w:val="000000" w:themeColor="text1"/>
        </w:rPr>
        <w:t>Baytursinov</w:t>
      </w:r>
      <w:proofErr w:type="spellEnd"/>
      <w:r w:rsidR="00E1195D" w:rsidRPr="00E1195D">
        <w:rPr>
          <w:bCs/>
          <w:color w:val="000000" w:themeColor="text1"/>
        </w:rPr>
        <w:t xml:space="preserve"> </w:t>
      </w:r>
      <w:proofErr w:type="spellStart"/>
      <w:r w:rsidR="00E1195D" w:rsidRPr="00E1195D">
        <w:rPr>
          <w:bCs/>
          <w:color w:val="000000" w:themeColor="text1"/>
        </w:rPr>
        <w:t>Cup</w:t>
      </w:r>
      <w:proofErr w:type="spellEnd"/>
      <w:r w:rsidR="00E1195D" w:rsidRPr="00E1195D">
        <w:rPr>
          <w:bCs/>
          <w:color w:val="000000" w:themeColor="text1"/>
        </w:rPr>
        <w:t xml:space="preserve"> - 2023»</w:t>
      </w:r>
      <w:r w:rsidR="00D03247">
        <w:rPr>
          <w:bCs/>
          <w:color w:val="000000" w:themeColor="text1"/>
        </w:rPr>
        <w:t xml:space="preserve"> с участием 40 команд.</w:t>
      </w:r>
    </w:p>
    <w:p w14:paraId="670D320E" w14:textId="77777777" w:rsidR="00D03247" w:rsidRDefault="00D703E2" w:rsidP="00D03247">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Cs/>
          <w:color w:val="000000" w:themeColor="text1"/>
          <w:sz w:val="24"/>
          <w:szCs w:val="24"/>
        </w:rPr>
        <w:lastRenderedPageBreak/>
        <w:t xml:space="preserve">         6</w:t>
      </w:r>
      <w:r w:rsidR="00D03247" w:rsidRPr="00D03247">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proofErr w:type="spellStart"/>
      <w:r w:rsidR="00E1195D" w:rsidRPr="00D03247">
        <w:rPr>
          <w:rFonts w:ascii="Times New Roman" w:hAnsi="Times New Roman" w:cs="Times New Roman"/>
          <w:bCs/>
          <w:color w:val="000000" w:themeColor="text1"/>
          <w:sz w:val="24"/>
          <w:szCs w:val="24"/>
        </w:rPr>
        <w:t>Дебатные</w:t>
      </w:r>
      <w:proofErr w:type="spellEnd"/>
      <w:r w:rsidR="00E1195D" w:rsidRPr="00D03247">
        <w:rPr>
          <w:rFonts w:ascii="Times New Roman" w:hAnsi="Times New Roman" w:cs="Times New Roman"/>
          <w:bCs/>
          <w:color w:val="000000" w:themeColor="text1"/>
          <w:sz w:val="24"/>
          <w:szCs w:val="24"/>
        </w:rPr>
        <w:t xml:space="preserve"> клубы «</w:t>
      </w:r>
      <w:proofErr w:type="spellStart"/>
      <w:r w:rsidR="00E1195D" w:rsidRPr="00D03247">
        <w:rPr>
          <w:rFonts w:ascii="Times New Roman" w:hAnsi="Times New Roman" w:cs="Times New Roman"/>
          <w:bCs/>
          <w:color w:val="000000" w:themeColor="text1"/>
          <w:sz w:val="24"/>
          <w:szCs w:val="24"/>
        </w:rPr>
        <w:t>Парасат</w:t>
      </w:r>
      <w:proofErr w:type="spellEnd"/>
      <w:r w:rsidR="00E1195D" w:rsidRPr="00D03247">
        <w:rPr>
          <w:rFonts w:ascii="Times New Roman" w:hAnsi="Times New Roman" w:cs="Times New Roman"/>
          <w:bCs/>
          <w:color w:val="000000" w:themeColor="text1"/>
          <w:sz w:val="24"/>
          <w:szCs w:val="24"/>
        </w:rPr>
        <w:t xml:space="preserve">» </w:t>
      </w:r>
      <w:proofErr w:type="gramStart"/>
      <w:r w:rsidR="00E1195D" w:rsidRPr="00D03247">
        <w:rPr>
          <w:rFonts w:ascii="Times New Roman" w:hAnsi="Times New Roman" w:cs="Times New Roman"/>
          <w:bCs/>
          <w:color w:val="000000" w:themeColor="text1"/>
          <w:sz w:val="24"/>
          <w:szCs w:val="24"/>
        </w:rPr>
        <w:t xml:space="preserve">и </w:t>
      </w:r>
      <w:r w:rsidR="00E1195D" w:rsidRPr="00D03247">
        <w:rPr>
          <w:rFonts w:ascii="Times New Roman" w:eastAsia="Calibri" w:hAnsi="Times New Roman" w:cs="Times New Roman"/>
          <w:sz w:val="24"/>
          <w:szCs w:val="24"/>
        </w:rPr>
        <w:t xml:space="preserve"> «</w:t>
      </w:r>
      <w:proofErr w:type="gramEnd"/>
      <w:r w:rsidR="00E1195D" w:rsidRPr="00D03247">
        <w:rPr>
          <w:rFonts w:ascii="Times New Roman" w:eastAsia="Calibri" w:hAnsi="Times New Roman" w:cs="Times New Roman"/>
          <w:sz w:val="24"/>
          <w:szCs w:val="24"/>
        </w:rPr>
        <w:t xml:space="preserve">Ахмет </w:t>
      </w:r>
      <w:proofErr w:type="spellStart"/>
      <w:r w:rsidR="00E1195D" w:rsidRPr="00D03247">
        <w:rPr>
          <w:rFonts w:ascii="Times New Roman" w:eastAsia="Calibri" w:hAnsi="Times New Roman" w:cs="Times New Roman"/>
          <w:sz w:val="24"/>
          <w:szCs w:val="24"/>
        </w:rPr>
        <w:t>ұрпақтары</w:t>
      </w:r>
      <w:proofErr w:type="spellEnd"/>
      <w:r w:rsidR="00E1195D" w:rsidRPr="00D03247">
        <w:rPr>
          <w:rFonts w:ascii="Times New Roman" w:eastAsia="Calibri" w:hAnsi="Times New Roman" w:cs="Times New Roman"/>
          <w:sz w:val="24"/>
          <w:szCs w:val="24"/>
        </w:rPr>
        <w:t>»</w:t>
      </w:r>
      <w:r w:rsidR="00D03247" w:rsidRPr="00D03247">
        <w:rPr>
          <w:rFonts w:ascii="Times New Roman" w:eastAsia="Calibri" w:hAnsi="Times New Roman" w:cs="Times New Roman"/>
          <w:sz w:val="24"/>
          <w:szCs w:val="24"/>
        </w:rPr>
        <w:t xml:space="preserve"> провели три</w:t>
      </w:r>
      <w:r w:rsidR="00E1195D" w:rsidRPr="00D03247">
        <w:rPr>
          <w:rFonts w:ascii="Times New Roman" w:eastAsia="Calibri" w:hAnsi="Times New Roman" w:cs="Times New Roman"/>
          <w:sz w:val="24"/>
          <w:szCs w:val="24"/>
        </w:rPr>
        <w:t xml:space="preserve"> республиканских турнира, в</w:t>
      </w:r>
      <w:r w:rsidR="00D03247" w:rsidRPr="00D03247">
        <w:rPr>
          <w:rFonts w:ascii="Times New Roman" w:eastAsia="Calibri" w:hAnsi="Times New Roman" w:cs="Times New Roman"/>
          <w:sz w:val="24"/>
          <w:szCs w:val="24"/>
        </w:rPr>
        <w:t xml:space="preserve"> котором </w:t>
      </w:r>
      <w:r w:rsidR="00E1195D" w:rsidRPr="00D03247">
        <w:rPr>
          <w:rFonts w:ascii="Times New Roman" w:eastAsia="Calibri" w:hAnsi="Times New Roman" w:cs="Times New Roman"/>
          <w:sz w:val="24"/>
          <w:szCs w:val="24"/>
        </w:rPr>
        <w:t xml:space="preserve">приняли участие 32 команды из 8 учебных заведений республики </w:t>
      </w:r>
      <w:r w:rsidR="00F41604">
        <w:rPr>
          <w:color w:val="000000" w:themeColor="text1"/>
          <w:shd w:val="clear" w:color="auto" w:fill="FFFFFF"/>
        </w:rPr>
        <w:t xml:space="preserve">          </w:t>
      </w:r>
      <w:r w:rsidR="00D03247">
        <w:rPr>
          <w:color w:val="000000" w:themeColor="text1"/>
          <w:shd w:val="clear" w:color="auto" w:fill="FFFFFF"/>
        </w:rPr>
        <w:t xml:space="preserve">       </w:t>
      </w:r>
      <w:r w:rsidR="00D03247">
        <w:rPr>
          <w:rFonts w:ascii="Times New Roman" w:hAnsi="Times New Roman" w:cs="Times New Roman"/>
          <w:color w:val="000000" w:themeColor="text1"/>
          <w:sz w:val="24"/>
          <w:szCs w:val="24"/>
          <w:shd w:val="clear" w:color="auto" w:fill="FFFFFF"/>
        </w:rPr>
        <w:t xml:space="preserve">          </w:t>
      </w:r>
    </w:p>
    <w:p w14:paraId="00463E0C" w14:textId="77777777" w:rsidR="00ED4073" w:rsidRPr="00D03247" w:rsidRDefault="00D703E2" w:rsidP="00D03247">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D03247">
        <w:rPr>
          <w:rFonts w:ascii="Times New Roman" w:hAnsi="Times New Roman" w:cs="Times New Roman"/>
          <w:color w:val="000000" w:themeColor="text1"/>
          <w:sz w:val="24"/>
          <w:szCs w:val="24"/>
          <w:shd w:val="clear" w:color="auto" w:fill="FFFFFF"/>
        </w:rPr>
        <w:t xml:space="preserve"> </w:t>
      </w:r>
      <w:r w:rsidR="00D03247" w:rsidRPr="00D03247">
        <w:rPr>
          <w:rFonts w:ascii="Times New Roman" w:hAnsi="Times New Roman" w:cs="Times New Roman"/>
          <w:color w:val="000000" w:themeColor="text1"/>
          <w:sz w:val="24"/>
          <w:szCs w:val="24"/>
          <w:lang w:bidi="ru-RU"/>
        </w:rPr>
        <w:t>В период школьных</w:t>
      </w:r>
      <w:r w:rsidR="00A90F26" w:rsidRPr="00D03247">
        <w:rPr>
          <w:rFonts w:ascii="Times New Roman" w:hAnsi="Times New Roman" w:cs="Times New Roman"/>
          <w:color w:val="000000" w:themeColor="text1"/>
          <w:sz w:val="24"/>
          <w:szCs w:val="24"/>
          <w:lang w:bidi="ru-RU"/>
        </w:rPr>
        <w:t xml:space="preserve"> каникул </w:t>
      </w:r>
      <w:r w:rsidR="00D03247" w:rsidRPr="00D03247">
        <w:rPr>
          <w:rFonts w:ascii="Times New Roman" w:hAnsi="Times New Roman" w:cs="Times New Roman"/>
          <w:color w:val="000000" w:themeColor="text1"/>
          <w:sz w:val="24"/>
          <w:szCs w:val="24"/>
          <w:lang w:bidi="ru-RU"/>
        </w:rPr>
        <w:t xml:space="preserve">клубы продолжили </w:t>
      </w:r>
      <w:proofErr w:type="spellStart"/>
      <w:r w:rsidR="00A90F26" w:rsidRPr="00D03247">
        <w:rPr>
          <w:rFonts w:ascii="Times New Roman" w:hAnsi="Times New Roman" w:cs="Times New Roman"/>
          <w:b/>
          <w:color w:val="000000" w:themeColor="text1"/>
          <w:sz w:val="24"/>
          <w:szCs w:val="24"/>
          <w:lang w:bidi="ru-RU"/>
        </w:rPr>
        <w:t>дебатный</w:t>
      </w:r>
      <w:proofErr w:type="spellEnd"/>
      <w:r w:rsidR="00A90F26" w:rsidRPr="00D03247">
        <w:rPr>
          <w:rFonts w:ascii="Times New Roman" w:hAnsi="Times New Roman" w:cs="Times New Roman"/>
          <w:b/>
          <w:color w:val="000000" w:themeColor="text1"/>
          <w:sz w:val="24"/>
          <w:szCs w:val="24"/>
          <w:lang w:bidi="ru-RU"/>
        </w:rPr>
        <w:t xml:space="preserve"> десант,</w:t>
      </w:r>
      <w:r w:rsidR="00ED4073" w:rsidRPr="00D03247">
        <w:rPr>
          <w:rFonts w:ascii="Times New Roman" w:hAnsi="Times New Roman" w:cs="Times New Roman"/>
          <w:color w:val="000000" w:themeColor="text1"/>
          <w:sz w:val="24"/>
          <w:szCs w:val="24"/>
          <w:lang w:bidi="ru-RU"/>
        </w:rPr>
        <w:t xml:space="preserve">  (это было</w:t>
      </w:r>
      <w:r w:rsidR="00A90F26" w:rsidRPr="00D03247">
        <w:rPr>
          <w:rFonts w:ascii="Times New Roman" w:hAnsi="Times New Roman" w:cs="Times New Roman"/>
          <w:color w:val="000000" w:themeColor="text1"/>
          <w:sz w:val="24"/>
          <w:szCs w:val="24"/>
          <w:lang w:bidi="ru-RU"/>
        </w:rPr>
        <w:t xml:space="preserve"> поручение</w:t>
      </w:r>
      <w:r w:rsidR="00ED4073" w:rsidRPr="00D03247">
        <w:rPr>
          <w:rFonts w:ascii="Times New Roman" w:hAnsi="Times New Roman" w:cs="Times New Roman"/>
          <w:color w:val="000000" w:themeColor="text1"/>
          <w:sz w:val="24"/>
          <w:szCs w:val="24"/>
          <w:lang w:bidi="ru-RU"/>
        </w:rPr>
        <w:t>м</w:t>
      </w:r>
      <w:r w:rsidR="00A90F26" w:rsidRPr="00D03247">
        <w:rPr>
          <w:rFonts w:ascii="Times New Roman" w:hAnsi="Times New Roman" w:cs="Times New Roman"/>
          <w:color w:val="000000" w:themeColor="text1"/>
          <w:sz w:val="24"/>
          <w:szCs w:val="24"/>
          <w:lang w:bidi="ru-RU"/>
        </w:rPr>
        <w:t xml:space="preserve"> МОН РК) </w:t>
      </w:r>
      <w:r w:rsidR="00D03247" w:rsidRPr="00D03247">
        <w:rPr>
          <w:rFonts w:ascii="Times New Roman" w:hAnsi="Times New Roman" w:cs="Times New Roman"/>
          <w:color w:val="000000" w:themeColor="text1"/>
          <w:sz w:val="24"/>
          <w:szCs w:val="24"/>
          <w:lang w:bidi="ru-RU"/>
        </w:rPr>
        <w:t xml:space="preserve">и </w:t>
      </w:r>
      <w:r w:rsidR="00A90F26" w:rsidRPr="00D03247">
        <w:rPr>
          <w:rFonts w:ascii="Times New Roman" w:hAnsi="Times New Roman" w:cs="Times New Roman"/>
          <w:color w:val="000000" w:themeColor="text1"/>
          <w:sz w:val="24"/>
          <w:szCs w:val="24"/>
          <w:lang w:bidi="ru-RU"/>
        </w:rPr>
        <w:t xml:space="preserve">провели </w:t>
      </w:r>
      <w:r w:rsidR="00A90F26" w:rsidRPr="00D03247">
        <w:rPr>
          <w:rFonts w:ascii="Times New Roman" w:hAnsi="Times New Roman" w:cs="Times New Roman"/>
          <w:color w:val="000000" w:themeColor="text1"/>
          <w:sz w:val="24"/>
          <w:szCs w:val="24"/>
          <w:shd w:val="clear" w:color="auto" w:fill="FFFFFF"/>
        </w:rPr>
        <w:t>обучающие и развивающие семинары, тренинги</w:t>
      </w:r>
      <w:r w:rsidR="00A90F26" w:rsidRPr="00D03247">
        <w:rPr>
          <w:rFonts w:ascii="Times New Roman" w:hAnsi="Times New Roman" w:cs="Times New Roman"/>
          <w:color w:val="000000" w:themeColor="text1"/>
          <w:sz w:val="24"/>
          <w:szCs w:val="24"/>
          <w:lang w:bidi="ru-RU"/>
        </w:rPr>
        <w:t xml:space="preserve"> </w:t>
      </w:r>
      <w:r w:rsidR="00D03247" w:rsidRPr="00D03247">
        <w:rPr>
          <w:rFonts w:ascii="Times New Roman" w:hAnsi="Times New Roman" w:cs="Times New Roman"/>
          <w:color w:val="000000" w:themeColor="text1"/>
          <w:sz w:val="24"/>
          <w:szCs w:val="24"/>
          <w:lang w:bidi="ru-RU"/>
        </w:rPr>
        <w:t xml:space="preserve">и показательный турнир </w:t>
      </w:r>
      <w:r w:rsidR="00ED4073" w:rsidRPr="00D03247">
        <w:rPr>
          <w:rFonts w:ascii="Times New Roman" w:hAnsi="Times New Roman" w:cs="Times New Roman"/>
          <w:color w:val="000000" w:themeColor="text1"/>
          <w:sz w:val="24"/>
          <w:szCs w:val="24"/>
          <w:lang w:bidi="ru-RU"/>
        </w:rPr>
        <w:t xml:space="preserve">для начинающих </w:t>
      </w:r>
      <w:proofErr w:type="spellStart"/>
      <w:r w:rsidR="00ED4073" w:rsidRPr="00D03247">
        <w:rPr>
          <w:rFonts w:ascii="Times New Roman" w:hAnsi="Times New Roman" w:cs="Times New Roman"/>
          <w:color w:val="000000" w:themeColor="text1"/>
          <w:sz w:val="24"/>
          <w:szCs w:val="24"/>
          <w:lang w:bidi="ru-RU"/>
        </w:rPr>
        <w:t>дебатеров</w:t>
      </w:r>
      <w:proofErr w:type="spellEnd"/>
      <w:r w:rsidR="00A90F26" w:rsidRPr="00D03247">
        <w:rPr>
          <w:rFonts w:ascii="Times New Roman" w:hAnsi="Times New Roman" w:cs="Times New Roman"/>
          <w:color w:val="000000" w:themeColor="text1"/>
          <w:sz w:val="24"/>
          <w:szCs w:val="24"/>
          <w:lang w:bidi="ru-RU"/>
        </w:rPr>
        <w:t xml:space="preserve"> школ и </w:t>
      </w:r>
      <w:r w:rsidR="00D03247" w:rsidRPr="00D03247">
        <w:rPr>
          <w:rFonts w:ascii="Times New Roman" w:hAnsi="Times New Roman" w:cs="Times New Roman"/>
          <w:color w:val="000000" w:themeColor="text1"/>
          <w:sz w:val="24"/>
          <w:szCs w:val="24"/>
          <w:shd w:val="clear" w:color="auto" w:fill="FFFFFF"/>
        </w:rPr>
        <w:t xml:space="preserve">колледжей, </w:t>
      </w:r>
      <w:r w:rsidR="00A90F26" w:rsidRPr="00D03247">
        <w:rPr>
          <w:rFonts w:ascii="Times New Roman" w:hAnsi="Times New Roman" w:cs="Times New Roman"/>
          <w:color w:val="000000" w:themeColor="text1"/>
          <w:sz w:val="24"/>
          <w:szCs w:val="24"/>
        </w:rPr>
        <w:t>Это позволило реализовать идею создани</w:t>
      </w:r>
      <w:r w:rsidR="00D03247" w:rsidRPr="00D03247">
        <w:rPr>
          <w:rFonts w:ascii="Times New Roman" w:hAnsi="Times New Roman" w:cs="Times New Roman"/>
          <w:color w:val="000000" w:themeColor="text1"/>
          <w:sz w:val="24"/>
          <w:szCs w:val="24"/>
        </w:rPr>
        <w:t xml:space="preserve">я единого </w:t>
      </w:r>
      <w:proofErr w:type="spellStart"/>
      <w:r w:rsidR="00D03247" w:rsidRPr="00D03247">
        <w:rPr>
          <w:rFonts w:ascii="Times New Roman" w:hAnsi="Times New Roman" w:cs="Times New Roman"/>
          <w:color w:val="000000" w:themeColor="text1"/>
          <w:sz w:val="24"/>
          <w:szCs w:val="24"/>
        </w:rPr>
        <w:t>дебатного</w:t>
      </w:r>
      <w:proofErr w:type="spellEnd"/>
      <w:r w:rsidR="00D03247" w:rsidRPr="00D03247">
        <w:rPr>
          <w:rFonts w:ascii="Times New Roman" w:hAnsi="Times New Roman" w:cs="Times New Roman"/>
          <w:color w:val="000000" w:themeColor="text1"/>
          <w:sz w:val="24"/>
          <w:szCs w:val="24"/>
        </w:rPr>
        <w:t xml:space="preserve"> сообщества </w:t>
      </w:r>
      <w:r w:rsidR="00A90F26" w:rsidRPr="00D03247">
        <w:rPr>
          <w:rFonts w:ascii="Times New Roman" w:hAnsi="Times New Roman" w:cs="Times New Roman"/>
          <w:color w:val="000000" w:themeColor="text1"/>
          <w:sz w:val="24"/>
          <w:szCs w:val="24"/>
        </w:rPr>
        <w:t xml:space="preserve">и вовлечь в </w:t>
      </w:r>
      <w:proofErr w:type="spellStart"/>
      <w:r w:rsidR="00A90F26" w:rsidRPr="00D03247">
        <w:rPr>
          <w:rFonts w:ascii="Times New Roman" w:hAnsi="Times New Roman" w:cs="Times New Roman"/>
          <w:color w:val="000000" w:themeColor="text1"/>
          <w:sz w:val="24"/>
          <w:szCs w:val="24"/>
        </w:rPr>
        <w:t>дебатное</w:t>
      </w:r>
      <w:proofErr w:type="spellEnd"/>
      <w:r w:rsidR="00A90F26" w:rsidRPr="00D03247">
        <w:rPr>
          <w:rFonts w:ascii="Times New Roman" w:hAnsi="Times New Roman" w:cs="Times New Roman"/>
          <w:color w:val="000000" w:themeColor="text1"/>
          <w:sz w:val="24"/>
          <w:szCs w:val="24"/>
        </w:rPr>
        <w:t xml:space="preserve">  движение более 700 обучающихся школ и колледжей</w:t>
      </w:r>
      <w:r w:rsidR="00ED4073" w:rsidRPr="00D03247">
        <w:rPr>
          <w:rFonts w:ascii="Times New Roman" w:hAnsi="Times New Roman" w:cs="Times New Roman"/>
          <w:color w:val="000000" w:themeColor="text1"/>
          <w:sz w:val="24"/>
          <w:szCs w:val="24"/>
        </w:rPr>
        <w:t>.</w:t>
      </w:r>
      <w:r w:rsidR="00F41604" w:rsidRPr="00D03247">
        <w:rPr>
          <w:rFonts w:ascii="Times New Roman" w:hAnsi="Times New Roman" w:cs="Times New Roman"/>
          <w:color w:val="000000" w:themeColor="text1"/>
          <w:sz w:val="24"/>
          <w:szCs w:val="24"/>
          <w:shd w:val="clear" w:color="auto" w:fill="FFFFFF"/>
        </w:rPr>
        <w:t xml:space="preserve">           </w:t>
      </w:r>
    </w:p>
    <w:p w14:paraId="21C7089C" w14:textId="77777777" w:rsidR="00F23F30" w:rsidRDefault="007918EC" w:rsidP="00F41604">
      <w:pPr>
        <w:pStyle w:val="a6"/>
        <w:ind w:left="0"/>
        <w:jc w:val="both"/>
        <w:rPr>
          <w:lang w:val="kk-KZ"/>
        </w:rPr>
      </w:pPr>
      <w:r>
        <w:rPr>
          <w:lang w:val="kk-KZ"/>
        </w:rPr>
        <w:t xml:space="preserve">           7</w:t>
      </w:r>
      <w:r w:rsidR="00F41604">
        <w:rPr>
          <w:lang w:val="kk-KZ"/>
        </w:rPr>
        <w:t>.</w:t>
      </w:r>
      <w:r w:rsidR="00D03247">
        <w:rPr>
          <w:lang w:val="kk-KZ"/>
        </w:rPr>
        <w:t xml:space="preserve"> Дебатеры клуба заняли </w:t>
      </w:r>
      <w:r>
        <w:rPr>
          <w:lang w:val="kk-KZ"/>
        </w:rPr>
        <w:t>первое место</w:t>
      </w:r>
      <w:r w:rsidR="00D03247">
        <w:rPr>
          <w:lang w:val="kk-KZ"/>
        </w:rPr>
        <w:t xml:space="preserve"> в р</w:t>
      </w:r>
      <w:r>
        <w:rPr>
          <w:lang w:val="kk-KZ"/>
        </w:rPr>
        <w:t>еспубликанс</w:t>
      </w:r>
      <w:r w:rsidR="00D03247">
        <w:rPr>
          <w:lang w:val="kk-KZ"/>
        </w:rPr>
        <w:t xml:space="preserve">ком турнире, прошедшем в г.Караганда, в г.Петропавловск. </w:t>
      </w:r>
      <w:r w:rsidR="007D0B22">
        <w:rPr>
          <w:lang w:val="kk-KZ"/>
        </w:rPr>
        <w:t>Призовых мест было бы гораздо больше, но, к сожалению, не на все турниры получилось выехать, так к</w:t>
      </w:r>
      <w:r w:rsidR="00D703E2">
        <w:rPr>
          <w:lang w:val="kk-KZ"/>
        </w:rPr>
        <w:t>ак все поездки оплачивает отправляющая сторона</w:t>
      </w:r>
      <w:r w:rsidR="007D0B22">
        <w:rPr>
          <w:lang w:val="kk-KZ"/>
        </w:rPr>
        <w:t>.</w:t>
      </w:r>
    </w:p>
    <w:p w14:paraId="6BA20FA1" w14:textId="77777777" w:rsidR="00D03247" w:rsidRDefault="00D03247" w:rsidP="00F41604">
      <w:pPr>
        <w:pStyle w:val="a6"/>
        <w:ind w:left="0"/>
        <w:jc w:val="both"/>
        <w:rPr>
          <w:rFonts w:eastAsia="Calibri"/>
        </w:rPr>
      </w:pPr>
      <w:r>
        <w:rPr>
          <w:lang w:val="kk-KZ"/>
        </w:rPr>
        <w:t xml:space="preserve">           </w:t>
      </w:r>
      <w:r w:rsidR="007918EC">
        <w:rPr>
          <w:lang w:val="kk-KZ"/>
        </w:rPr>
        <w:t xml:space="preserve">8 </w:t>
      </w:r>
      <w:r w:rsidR="00462661">
        <w:rPr>
          <w:lang w:val="kk-KZ"/>
        </w:rPr>
        <w:t>.</w:t>
      </w:r>
      <w:r>
        <w:rPr>
          <w:lang w:val="kk-KZ"/>
        </w:rPr>
        <w:t xml:space="preserve">В рамках церемонии чествования самых успешных клубов региона «Дебатную корону» завоевал наш клуб </w:t>
      </w:r>
      <w:r w:rsidRPr="00D03247">
        <w:rPr>
          <w:rFonts w:eastAsia="Calibri"/>
        </w:rPr>
        <w:t xml:space="preserve">«Ахмет </w:t>
      </w:r>
      <w:proofErr w:type="spellStart"/>
      <w:r w:rsidRPr="00D03247">
        <w:rPr>
          <w:rFonts w:eastAsia="Calibri"/>
        </w:rPr>
        <w:t>ұрпақтары</w:t>
      </w:r>
      <w:proofErr w:type="spellEnd"/>
      <w:r w:rsidRPr="00D03247">
        <w:rPr>
          <w:rFonts w:eastAsia="Calibri"/>
        </w:rPr>
        <w:t>»</w:t>
      </w:r>
      <w:r>
        <w:rPr>
          <w:rFonts w:eastAsia="Calibri"/>
        </w:rPr>
        <w:t>.</w:t>
      </w:r>
    </w:p>
    <w:p w14:paraId="433E7C3D" w14:textId="77777777" w:rsidR="00FA7142" w:rsidRDefault="00321D9B" w:rsidP="00FA7142">
      <w:pPr>
        <w:pStyle w:val="a6"/>
        <w:ind w:left="0"/>
        <w:jc w:val="both"/>
        <w:rPr>
          <w:rFonts w:eastAsia="Calibri"/>
        </w:rPr>
      </w:pPr>
      <w:r w:rsidRPr="00321D9B">
        <w:rPr>
          <w:rFonts w:eastAsia="Calibri"/>
        </w:rPr>
        <w:t xml:space="preserve"> </w:t>
      </w:r>
      <w:r w:rsidR="00FA7142">
        <w:rPr>
          <w:rFonts w:eastAsia="Calibri"/>
        </w:rPr>
        <w:t xml:space="preserve">          </w:t>
      </w:r>
      <w:r w:rsidRPr="00321D9B">
        <w:rPr>
          <w:rFonts w:eastAsia="Calibri"/>
        </w:rPr>
        <w:t xml:space="preserve">9. </w:t>
      </w:r>
      <w:r w:rsidR="00214C2C" w:rsidRPr="00321D9B">
        <w:rPr>
          <w:rFonts w:eastAsia="Calibri"/>
        </w:rPr>
        <w:t xml:space="preserve"> </w:t>
      </w:r>
      <w:r w:rsidR="00FA7142">
        <w:rPr>
          <w:rFonts w:eastAsia="Calibri"/>
        </w:rPr>
        <w:t xml:space="preserve">На ежегодном </w:t>
      </w:r>
      <w:proofErr w:type="gramStart"/>
      <w:r w:rsidR="00FA7142">
        <w:rPr>
          <w:rFonts w:eastAsia="Calibri"/>
        </w:rPr>
        <w:t>фестивале  «</w:t>
      </w:r>
      <w:proofErr w:type="gramEnd"/>
      <w:r w:rsidR="00FA7142">
        <w:rPr>
          <w:rFonts w:eastAsia="Calibri"/>
        </w:rPr>
        <w:t>Студенческая весна» мы получили призовые места во всех номинациях и в общем зачете заняли  1 место.</w:t>
      </w:r>
    </w:p>
    <w:p w14:paraId="4F31079A" w14:textId="77777777" w:rsidR="00792047" w:rsidRDefault="00214C2C" w:rsidP="00792047">
      <w:pPr>
        <w:pStyle w:val="a4"/>
        <w:spacing w:line="276" w:lineRule="auto"/>
        <w:ind w:left="0"/>
        <w:jc w:val="both"/>
      </w:pPr>
      <w:r>
        <w:rPr>
          <w:rFonts w:eastAsia="Calibri"/>
        </w:rPr>
        <w:t xml:space="preserve">          </w:t>
      </w:r>
      <w:r w:rsidR="00792047">
        <w:rPr>
          <w:rFonts w:eastAsia="Calibri"/>
        </w:rPr>
        <w:t>10</w:t>
      </w:r>
      <w:r w:rsidR="00792047">
        <w:rPr>
          <w:rFonts w:eastAsia="Calibri"/>
          <w:b/>
        </w:rPr>
        <w:t xml:space="preserve">. </w:t>
      </w:r>
      <w:r w:rsidR="00792047" w:rsidRPr="00E4453F">
        <w:rPr>
          <w:rFonts w:eastAsia="Calibri"/>
        </w:rPr>
        <w:t>Наладили</w:t>
      </w:r>
      <w:r w:rsidR="00792047">
        <w:rPr>
          <w:rFonts w:eastAsia="Calibri"/>
          <w:b/>
        </w:rPr>
        <w:t xml:space="preserve"> </w:t>
      </w:r>
      <w:r w:rsidR="00792047">
        <w:t xml:space="preserve">сотрудничество со </w:t>
      </w:r>
      <w:proofErr w:type="spellStart"/>
      <w:r w:rsidR="00792047">
        <w:t>студактивом</w:t>
      </w:r>
      <w:proofErr w:type="spellEnd"/>
      <w:r w:rsidR="00792047">
        <w:t xml:space="preserve"> </w:t>
      </w:r>
      <w:r w:rsidR="00792047" w:rsidRPr="00E4453F">
        <w:t>Ленинградского государственног</w:t>
      </w:r>
      <w:r w:rsidR="00792047">
        <w:t xml:space="preserve">о университета им. </w:t>
      </w:r>
      <w:proofErr w:type="spellStart"/>
      <w:r w:rsidR="00792047">
        <w:t>А.С.Пушкина</w:t>
      </w:r>
      <w:proofErr w:type="spellEnd"/>
      <w:r w:rsidR="00792047">
        <w:t xml:space="preserve"> и </w:t>
      </w:r>
      <w:r w:rsidR="00792047" w:rsidRPr="00E4453F">
        <w:t xml:space="preserve">провели </w:t>
      </w:r>
      <w:r w:rsidR="00792047">
        <w:t xml:space="preserve">во втором полугодии два совместных мероприятия, </w:t>
      </w:r>
      <w:proofErr w:type="gramStart"/>
      <w:r w:rsidR="00792047">
        <w:t>но  пока</w:t>
      </w:r>
      <w:proofErr w:type="gramEnd"/>
      <w:r w:rsidR="00792047">
        <w:t xml:space="preserve"> в режиме о</w:t>
      </w:r>
      <w:r w:rsidR="00792047">
        <w:rPr>
          <w:lang w:val="en-US"/>
        </w:rPr>
        <w:t>n</w:t>
      </w:r>
      <w:r w:rsidR="00792047" w:rsidRPr="00086EC9">
        <w:t>-</w:t>
      </w:r>
      <w:r w:rsidR="00792047">
        <w:rPr>
          <w:lang w:val="en-US"/>
        </w:rPr>
        <w:t>line</w:t>
      </w:r>
      <w:r w:rsidR="00792047" w:rsidRPr="009E62D5">
        <w:t>.</w:t>
      </w:r>
    </w:p>
    <w:p w14:paraId="26FD77D0" w14:textId="77777777" w:rsidR="00C2461D" w:rsidRPr="00AC68F9" w:rsidRDefault="00FA7142" w:rsidP="00F41604">
      <w:pPr>
        <w:pStyle w:val="a6"/>
        <w:ind w:left="0"/>
        <w:jc w:val="both"/>
        <w:rPr>
          <w:rFonts w:eastAsia="Calibri"/>
        </w:rPr>
      </w:pPr>
      <w:r>
        <w:rPr>
          <w:rFonts w:eastAsia="Calibri"/>
          <w:b/>
        </w:rPr>
        <w:t xml:space="preserve">      </w:t>
      </w:r>
      <w:r w:rsidR="00AC68F9">
        <w:rPr>
          <w:rFonts w:eastAsia="Calibri"/>
          <w:b/>
        </w:rPr>
        <w:t xml:space="preserve">     </w:t>
      </w:r>
      <w:r w:rsidR="00AC68F9" w:rsidRPr="00AC68F9">
        <w:rPr>
          <w:rFonts w:eastAsia="Calibri"/>
        </w:rPr>
        <w:t>В</w:t>
      </w:r>
      <w:r w:rsidR="00AC68F9">
        <w:rPr>
          <w:rFonts w:eastAsia="Calibri"/>
        </w:rPr>
        <w:t>месте с тем, в</w:t>
      </w:r>
      <w:r w:rsidR="00AC68F9" w:rsidRPr="00AC68F9">
        <w:rPr>
          <w:rFonts w:eastAsia="Calibri"/>
        </w:rPr>
        <w:t xml:space="preserve"> течение учебного года проводилась работа по реализации программ, указанных в </w:t>
      </w:r>
      <w:proofErr w:type="spellStart"/>
      <w:r w:rsidR="00AC68F9" w:rsidRPr="00AC68F9">
        <w:rPr>
          <w:rFonts w:eastAsia="Calibri"/>
        </w:rPr>
        <w:t>Крнцепции</w:t>
      </w:r>
      <w:proofErr w:type="spellEnd"/>
      <w:r w:rsidR="00AC68F9" w:rsidRPr="00AC68F9">
        <w:rPr>
          <w:rFonts w:eastAsia="Calibri"/>
        </w:rPr>
        <w:t>:</w:t>
      </w:r>
    </w:p>
    <w:p w14:paraId="64EA2A5F" w14:textId="77777777" w:rsidR="00985257" w:rsidRDefault="0043227D" w:rsidP="00985257">
      <w:pPr>
        <w:pStyle w:val="a6"/>
        <w:ind w:left="0"/>
        <w:jc w:val="both"/>
        <w:rPr>
          <w:b/>
          <w:bCs/>
        </w:rPr>
      </w:pPr>
      <w:r>
        <w:rPr>
          <w:rFonts w:eastAsia="Calibri"/>
        </w:rPr>
        <w:t xml:space="preserve">           </w:t>
      </w:r>
      <w:r w:rsidR="007A5B10">
        <w:rPr>
          <w:rFonts w:eastAsia="Calibri"/>
          <w:b/>
        </w:rPr>
        <w:t xml:space="preserve">Программа </w:t>
      </w:r>
      <w:r w:rsidR="007A5B10">
        <w:rPr>
          <w:b/>
          <w:bCs/>
        </w:rPr>
        <w:t xml:space="preserve">«КРУ - территория гражданственности, единства и патриотизма» </w:t>
      </w:r>
    </w:p>
    <w:p w14:paraId="0668671E" w14:textId="77777777" w:rsidR="00037A73" w:rsidRPr="00E44828" w:rsidRDefault="00037A73" w:rsidP="00E44828">
      <w:pPr>
        <w:widowControl w:val="0"/>
        <w:spacing w:after="0" w:line="240" w:lineRule="auto"/>
        <w:ind w:firstLine="709"/>
        <w:jc w:val="both"/>
        <w:rPr>
          <w:rFonts w:ascii="Times New Roman" w:eastAsia="Calibri" w:hAnsi="Times New Roman" w:cs="Times New Roman"/>
          <w:sz w:val="24"/>
          <w:szCs w:val="24"/>
        </w:rPr>
      </w:pPr>
      <w:proofErr w:type="gramStart"/>
      <w:r w:rsidRPr="00E44828">
        <w:rPr>
          <w:rFonts w:ascii="Times New Roman" w:eastAsia="Calibri" w:hAnsi="Times New Roman" w:cs="Times New Roman"/>
        </w:rPr>
        <w:t>В  соответс</w:t>
      </w:r>
      <w:r w:rsidR="00985257" w:rsidRPr="00E44828">
        <w:rPr>
          <w:rFonts w:ascii="Times New Roman" w:eastAsia="Calibri" w:hAnsi="Times New Roman" w:cs="Times New Roman"/>
        </w:rPr>
        <w:t>т</w:t>
      </w:r>
      <w:r w:rsidRPr="00E44828">
        <w:rPr>
          <w:rFonts w:ascii="Times New Roman" w:eastAsia="Calibri" w:hAnsi="Times New Roman" w:cs="Times New Roman"/>
        </w:rPr>
        <w:t>вии</w:t>
      </w:r>
      <w:proofErr w:type="gramEnd"/>
      <w:r w:rsidRPr="00E44828">
        <w:rPr>
          <w:rFonts w:ascii="Times New Roman" w:eastAsia="Calibri" w:hAnsi="Times New Roman" w:cs="Times New Roman"/>
        </w:rPr>
        <w:t xml:space="preserve"> с планом прошли мероприятия</w:t>
      </w:r>
      <w:r w:rsidR="00281F8C" w:rsidRPr="00E44828">
        <w:rPr>
          <w:rFonts w:ascii="Times New Roman" w:eastAsia="Calibri" w:hAnsi="Times New Roman" w:cs="Times New Roman"/>
        </w:rPr>
        <w:t>,</w:t>
      </w:r>
      <w:r w:rsidRPr="00E44828">
        <w:rPr>
          <w:rFonts w:ascii="Times New Roman" w:eastAsia="Calibri" w:hAnsi="Times New Roman" w:cs="Times New Roman"/>
        </w:rPr>
        <w:t xml:space="preserve"> по</w:t>
      </w:r>
      <w:r w:rsidR="00985257" w:rsidRPr="00E44828">
        <w:rPr>
          <w:rFonts w:ascii="Times New Roman" w:eastAsia="Calibri" w:hAnsi="Times New Roman" w:cs="Times New Roman"/>
        </w:rPr>
        <w:t xml:space="preserve">священные </w:t>
      </w:r>
      <w:r w:rsidRPr="00E44828">
        <w:rPr>
          <w:rFonts w:ascii="Times New Roman" w:eastAsia="Calibri" w:hAnsi="Times New Roman" w:cs="Times New Roman"/>
        </w:rPr>
        <w:t xml:space="preserve"> </w:t>
      </w:r>
      <w:r w:rsidR="00985257" w:rsidRPr="00E44828">
        <w:rPr>
          <w:rFonts w:ascii="Times New Roman" w:eastAsia="Calibri" w:hAnsi="Times New Roman" w:cs="Times New Roman"/>
        </w:rPr>
        <w:t>Дню духовного</w:t>
      </w:r>
      <w:r w:rsidR="00E345D0" w:rsidRPr="00E44828">
        <w:rPr>
          <w:rFonts w:ascii="Times New Roman" w:eastAsia="Calibri" w:hAnsi="Times New Roman" w:cs="Times New Roman"/>
        </w:rPr>
        <w:t xml:space="preserve"> согласия</w:t>
      </w:r>
      <w:r w:rsidR="00985257" w:rsidRPr="00E44828">
        <w:rPr>
          <w:rFonts w:ascii="Times New Roman" w:eastAsia="Calibri" w:hAnsi="Times New Roman" w:cs="Times New Roman"/>
        </w:rPr>
        <w:t xml:space="preserve"> </w:t>
      </w:r>
      <w:r w:rsidR="004C5B31" w:rsidRPr="00E44828">
        <w:rPr>
          <w:rFonts w:ascii="Times New Roman" w:eastAsia="Calibri" w:hAnsi="Times New Roman" w:cs="Times New Roman"/>
        </w:rPr>
        <w:t xml:space="preserve">с  </w:t>
      </w:r>
      <w:r w:rsidR="004C5B31" w:rsidRPr="00E44828">
        <w:rPr>
          <w:rFonts w:ascii="Times New Roman" w:eastAsia="Calibri" w:hAnsi="Times New Roman" w:cs="Times New Roman"/>
          <w:sz w:val="24"/>
          <w:szCs w:val="24"/>
        </w:rPr>
        <w:t xml:space="preserve">участием представителей АНК и </w:t>
      </w:r>
      <w:r w:rsidR="004C5B31" w:rsidRPr="00E44828">
        <w:rPr>
          <w:rFonts w:ascii="Times New Roman" w:hAnsi="Times New Roman" w:cs="Times New Roman"/>
          <w:sz w:val="24"/>
          <w:szCs w:val="24"/>
          <w:lang w:val="kk-KZ"/>
        </w:rPr>
        <w:t>областной информационно-разъяснительной группы по</w:t>
      </w:r>
      <w:r w:rsidR="004C5B31" w:rsidRPr="00E02656">
        <w:rPr>
          <w:rFonts w:ascii="Times New Roman" w:hAnsi="Times New Roman" w:cs="Times New Roman"/>
          <w:sz w:val="24"/>
          <w:szCs w:val="24"/>
          <w:lang w:val="kk-KZ"/>
        </w:rPr>
        <w:t xml:space="preserve"> вопросам религии</w:t>
      </w:r>
      <w:r w:rsidR="004C5B31">
        <w:rPr>
          <w:rFonts w:ascii="Times New Roman" w:hAnsi="Times New Roman" w:cs="Times New Roman"/>
          <w:sz w:val="24"/>
          <w:szCs w:val="24"/>
          <w:lang w:val="kk-KZ"/>
        </w:rPr>
        <w:t>.</w:t>
      </w:r>
      <w:r w:rsidR="00E44828">
        <w:rPr>
          <w:rFonts w:ascii="Times New Roman" w:hAnsi="Times New Roman" w:cs="Times New Roman"/>
          <w:sz w:val="24"/>
          <w:szCs w:val="24"/>
          <w:lang w:val="kk-KZ"/>
        </w:rPr>
        <w:t xml:space="preserve"> Участниками круглого стола, посвященного Дню республики стали </w:t>
      </w:r>
      <w:r w:rsidR="00E44828">
        <w:rPr>
          <w:rFonts w:ascii="Times New Roman" w:hAnsi="Times New Roman" w:cs="Times New Roman"/>
          <w:sz w:val="24"/>
          <w:szCs w:val="24"/>
        </w:rPr>
        <w:t>руководитель Д</w:t>
      </w:r>
      <w:r w:rsidR="00985257" w:rsidRPr="00E44828">
        <w:rPr>
          <w:rFonts w:ascii="Times New Roman" w:hAnsi="Times New Roman" w:cs="Times New Roman"/>
          <w:sz w:val="24"/>
          <w:szCs w:val="24"/>
        </w:rPr>
        <w:t>епартамента</w:t>
      </w:r>
      <w:r w:rsidR="005A4104">
        <w:rPr>
          <w:rFonts w:ascii="Times New Roman" w:hAnsi="Times New Roman" w:cs="Times New Roman"/>
          <w:sz w:val="24"/>
          <w:szCs w:val="24"/>
        </w:rPr>
        <w:t xml:space="preserve"> </w:t>
      </w:r>
      <w:r w:rsidR="00985257" w:rsidRPr="00E44828">
        <w:rPr>
          <w:rFonts w:ascii="Times New Roman" w:hAnsi="Times New Roman" w:cs="Times New Roman"/>
          <w:sz w:val="24"/>
          <w:szCs w:val="24"/>
        </w:rPr>
        <w:t>Агентства РК по делам государственной службы по Костанайской области,  Председатель Молодёжного крыла «</w:t>
      </w:r>
      <w:proofErr w:type="spellStart"/>
      <w:r w:rsidR="00985257" w:rsidRPr="00E44828">
        <w:rPr>
          <w:rFonts w:ascii="Times New Roman" w:hAnsi="Times New Roman" w:cs="Times New Roman"/>
          <w:sz w:val="24"/>
          <w:szCs w:val="24"/>
        </w:rPr>
        <w:t>Жастар</w:t>
      </w:r>
      <w:proofErr w:type="spellEnd"/>
      <w:r w:rsidR="00985257" w:rsidRPr="00E44828">
        <w:rPr>
          <w:rFonts w:ascii="Times New Roman" w:hAnsi="Times New Roman" w:cs="Times New Roman"/>
          <w:sz w:val="24"/>
          <w:szCs w:val="24"/>
        </w:rPr>
        <w:t xml:space="preserve"> </w:t>
      </w:r>
      <w:proofErr w:type="spellStart"/>
      <w:r w:rsidR="00985257" w:rsidRPr="00E44828">
        <w:rPr>
          <w:rFonts w:ascii="Times New Roman" w:hAnsi="Times New Roman" w:cs="Times New Roman"/>
          <w:sz w:val="24"/>
          <w:szCs w:val="24"/>
        </w:rPr>
        <w:t>рухы</w:t>
      </w:r>
      <w:proofErr w:type="spellEnd"/>
      <w:r w:rsidR="00985257" w:rsidRPr="00E44828">
        <w:rPr>
          <w:rFonts w:ascii="Times New Roman" w:hAnsi="Times New Roman" w:cs="Times New Roman"/>
          <w:sz w:val="24"/>
          <w:szCs w:val="24"/>
        </w:rPr>
        <w:t xml:space="preserve">». </w:t>
      </w:r>
    </w:p>
    <w:p w14:paraId="6E488CE3" w14:textId="200DF061" w:rsidR="006426B8" w:rsidRPr="006426B8" w:rsidRDefault="005A4104" w:rsidP="006426B8">
      <w:pPr>
        <w:spacing w:after="0" w:line="240" w:lineRule="auto"/>
        <w:jc w:val="both"/>
        <w:rPr>
          <w:rFonts w:ascii="Times New Roman" w:hAnsi="Times New Roman" w:cs="Times New Roman"/>
          <w:sz w:val="24"/>
          <w:szCs w:val="24"/>
          <w:lang w:val="kk-KZ"/>
        </w:rPr>
      </w:pPr>
      <w:r w:rsidRPr="006426B8">
        <w:rPr>
          <w:rFonts w:ascii="Times New Roman" w:eastAsia="Calibri" w:hAnsi="Times New Roman" w:cs="Times New Roman"/>
        </w:rPr>
        <w:t xml:space="preserve">           </w:t>
      </w:r>
      <w:r w:rsidR="00037A73" w:rsidRPr="006426B8">
        <w:rPr>
          <w:rFonts w:ascii="Times New Roman" w:eastAsia="Calibri" w:hAnsi="Times New Roman" w:cs="Times New Roman"/>
        </w:rPr>
        <w:t>В проведении Дня Благодарности приняла участие кафедра дошкольного и начального образования, организовав встречу с представителями АНК Костанайской области</w:t>
      </w:r>
      <w:r w:rsidRPr="006426B8">
        <w:rPr>
          <w:rFonts w:ascii="Times New Roman" w:eastAsia="Calibri" w:hAnsi="Times New Roman" w:cs="Times New Roman"/>
        </w:rPr>
        <w:t xml:space="preserve"> </w:t>
      </w:r>
      <w:r w:rsidR="00037A73" w:rsidRPr="006426B8">
        <w:rPr>
          <w:rFonts w:ascii="Times New Roman" w:eastAsia="Calibri" w:hAnsi="Times New Roman" w:cs="Times New Roman"/>
        </w:rPr>
        <w:t xml:space="preserve">- </w:t>
      </w:r>
      <w:proofErr w:type="spellStart"/>
      <w:r w:rsidR="00037A73" w:rsidRPr="006426B8">
        <w:rPr>
          <w:rFonts w:ascii="Times New Roman" w:eastAsia="Calibri" w:hAnsi="Times New Roman" w:cs="Times New Roman"/>
        </w:rPr>
        <w:t>В.М.Вишниченко</w:t>
      </w:r>
      <w:proofErr w:type="spellEnd"/>
      <w:r w:rsidR="00037A73" w:rsidRPr="006426B8">
        <w:rPr>
          <w:rFonts w:ascii="Times New Roman" w:eastAsia="Calibri" w:hAnsi="Times New Roman" w:cs="Times New Roman"/>
        </w:rPr>
        <w:t xml:space="preserve">, </w:t>
      </w:r>
      <w:r w:rsidR="006426B8">
        <w:rPr>
          <w:rFonts w:ascii="Times New Roman" w:hAnsi="Times New Roman" w:cs="Times New Roman"/>
          <w:sz w:val="24"/>
          <w:szCs w:val="24"/>
          <w:lang w:val="kk-KZ"/>
        </w:rPr>
        <w:t>Радомский В.Л., Ким В.В. Много интересного и с чувством благодарности рассказали гости студентам, как казахская земля встретила департированные семьи и помог</w:t>
      </w:r>
      <w:r w:rsidR="00C71559">
        <w:rPr>
          <w:rFonts w:ascii="Times New Roman" w:hAnsi="Times New Roman" w:cs="Times New Roman"/>
          <w:sz w:val="24"/>
          <w:szCs w:val="24"/>
          <w:lang w:val="kk-KZ"/>
        </w:rPr>
        <w:t>а</w:t>
      </w:r>
      <w:r w:rsidR="006426B8">
        <w:rPr>
          <w:rFonts w:ascii="Times New Roman" w:hAnsi="Times New Roman" w:cs="Times New Roman"/>
          <w:sz w:val="24"/>
          <w:szCs w:val="24"/>
          <w:lang w:val="kk-KZ"/>
        </w:rPr>
        <w:t xml:space="preserve">ла им выжить в суровые годы голодомора. </w:t>
      </w:r>
    </w:p>
    <w:p w14:paraId="7051D9FF" w14:textId="77777777" w:rsidR="00037A73" w:rsidRPr="003F3C9A" w:rsidRDefault="005A4104" w:rsidP="00037A73">
      <w:pPr>
        <w:pStyle w:val="a6"/>
        <w:ind w:left="0"/>
        <w:jc w:val="both"/>
        <w:rPr>
          <w:b/>
        </w:rPr>
      </w:pPr>
      <w:r>
        <w:rPr>
          <w:rFonts w:eastAsia="Calibri"/>
        </w:rPr>
        <w:t xml:space="preserve">          </w:t>
      </w:r>
      <w:r w:rsidR="00037A73" w:rsidRPr="00101404">
        <w:rPr>
          <w:rFonts w:eastAsia="Calibri"/>
        </w:rPr>
        <w:t xml:space="preserve"> В проведении мероприятий, посвященных Дню защитника отечества и Дня Победы активное участие приняли </w:t>
      </w:r>
      <w:r w:rsidR="00037A73">
        <w:rPr>
          <w:rFonts w:eastAsia="Calibri"/>
        </w:rPr>
        <w:t>военная кафедра, кафедры</w:t>
      </w:r>
      <w:r w:rsidR="00037A73" w:rsidRPr="00101404">
        <w:rPr>
          <w:rFonts w:eastAsia="Calibri"/>
        </w:rPr>
        <w:t xml:space="preserve"> </w:t>
      </w:r>
      <w:r w:rsidR="00037A73" w:rsidRPr="00101404">
        <w:t xml:space="preserve">теории и практики физической культуры и </w:t>
      </w:r>
      <w:proofErr w:type="gramStart"/>
      <w:r w:rsidR="00037A73" w:rsidRPr="00101404">
        <w:t xml:space="preserve">спорта,  </w:t>
      </w:r>
      <w:r w:rsidR="00037A73" w:rsidRPr="00101404">
        <w:rPr>
          <w:rFonts w:eastAsia="Calibri"/>
        </w:rPr>
        <w:t>дошкольного</w:t>
      </w:r>
      <w:proofErr w:type="gramEnd"/>
      <w:r w:rsidR="00037A73" w:rsidRPr="00101404">
        <w:rPr>
          <w:rFonts w:eastAsia="Calibri"/>
        </w:rPr>
        <w:t xml:space="preserve"> и начального образования</w:t>
      </w:r>
      <w:r w:rsidR="00037A73">
        <w:rPr>
          <w:rFonts w:eastAsia="Calibri"/>
        </w:rPr>
        <w:t>.</w:t>
      </w:r>
      <w:r w:rsidR="002D5F17">
        <w:rPr>
          <w:rFonts w:eastAsia="Calibri"/>
        </w:rPr>
        <w:t xml:space="preserve"> </w:t>
      </w:r>
      <w:r w:rsidR="00780390">
        <w:rPr>
          <w:rFonts w:eastAsia="Calibri"/>
        </w:rPr>
        <w:t xml:space="preserve">В предверии Дня </w:t>
      </w:r>
      <w:proofErr w:type="gramStart"/>
      <w:r w:rsidR="00780390">
        <w:rPr>
          <w:rFonts w:eastAsia="Calibri"/>
        </w:rPr>
        <w:t xml:space="preserve">Победы </w:t>
      </w:r>
      <w:r w:rsidR="00037A73">
        <w:rPr>
          <w:rFonts w:eastAsia="Calibri"/>
        </w:rPr>
        <w:t xml:space="preserve"> </w:t>
      </w:r>
      <w:r w:rsidR="00780390">
        <w:rPr>
          <w:rFonts w:eastAsia="Calibri"/>
        </w:rPr>
        <w:t>волонтеры</w:t>
      </w:r>
      <w:proofErr w:type="gramEnd"/>
      <w:r w:rsidR="00780390">
        <w:rPr>
          <w:rFonts w:eastAsia="Calibri"/>
        </w:rPr>
        <w:t xml:space="preserve">  поздравили двух ветеранов войны.</w:t>
      </w:r>
    </w:p>
    <w:p w14:paraId="0F24FD75" w14:textId="77777777" w:rsidR="00D703E2" w:rsidRPr="00D703E2" w:rsidRDefault="007A5B10" w:rsidP="00D703E2">
      <w:pPr>
        <w:pStyle w:val="a6"/>
        <w:ind w:left="0"/>
        <w:jc w:val="both"/>
        <w:rPr>
          <w:rFonts w:eastAsia="Calibri"/>
          <w:b/>
        </w:rPr>
      </w:pPr>
      <w:r>
        <w:rPr>
          <w:rFonts w:eastAsia="Calibri"/>
          <w:b/>
        </w:rPr>
        <w:t xml:space="preserve">          </w:t>
      </w:r>
      <w:r w:rsidR="00794F5C">
        <w:rPr>
          <w:rFonts w:eastAsia="Calibri"/>
          <w:b/>
        </w:rPr>
        <w:t xml:space="preserve"> </w:t>
      </w:r>
      <w:r w:rsidR="00B23335">
        <w:rPr>
          <w:rFonts w:eastAsia="Calibri"/>
          <w:b/>
        </w:rPr>
        <w:t xml:space="preserve">Программа </w:t>
      </w:r>
      <w:r w:rsidR="00B23335">
        <w:rPr>
          <w:b/>
          <w:bCs/>
        </w:rPr>
        <w:t xml:space="preserve">«КРУ - территория добрых дел» </w:t>
      </w:r>
    </w:p>
    <w:p w14:paraId="191C21AF" w14:textId="77777777" w:rsidR="005A09F0" w:rsidRDefault="00F205E0" w:rsidP="00B23335">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A09F0">
        <w:rPr>
          <w:rFonts w:ascii="Times New Roman" w:hAnsi="Times New Roman" w:cs="Times New Roman"/>
          <w:bCs/>
          <w:sz w:val="24"/>
          <w:szCs w:val="24"/>
        </w:rPr>
        <w:t xml:space="preserve">В рамках акции, проводимой в </w:t>
      </w:r>
      <w:proofErr w:type="spellStart"/>
      <w:r w:rsidR="005A09F0">
        <w:rPr>
          <w:rFonts w:ascii="Times New Roman" w:hAnsi="Times New Roman" w:cs="Times New Roman"/>
          <w:bCs/>
          <w:sz w:val="24"/>
          <w:szCs w:val="24"/>
        </w:rPr>
        <w:t>Ауеликольском</w:t>
      </w:r>
      <w:proofErr w:type="spellEnd"/>
      <w:r w:rsidR="005A09F0">
        <w:rPr>
          <w:rFonts w:ascii="Times New Roman" w:hAnsi="Times New Roman" w:cs="Times New Roman"/>
          <w:bCs/>
          <w:sz w:val="24"/>
          <w:szCs w:val="24"/>
        </w:rPr>
        <w:t xml:space="preserve"> </w:t>
      </w:r>
      <w:proofErr w:type="spellStart"/>
      <w:proofErr w:type="gramStart"/>
      <w:r w:rsidR="005A09F0">
        <w:rPr>
          <w:rFonts w:ascii="Times New Roman" w:hAnsi="Times New Roman" w:cs="Times New Roman"/>
          <w:bCs/>
          <w:sz w:val="24"/>
          <w:szCs w:val="24"/>
        </w:rPr>
        <w:t>райне</w:t>
      </w:r>
      <w:proofErr w:type="spellEnd"/>
      <w:r w:rsidR="005A09F0">
        <w:rPr>
          <w:rFonts w:ascii="Times New Roman" w:hAnsi="Times New Roman" w:cs="Times New Roman"/>
          <w:bCs/>
          <w:sz w:val="24"/>
          <w:szCs w:val="24"/>
        </w:rPr>
        <w:t>,  наши</w:t>
      </w:r>
      <w:proofErr w:type="gramEnd"/>
      <w:r w:rsidR="005A09F0">
        <w:rPr>
          <w:rFonts w:ascii="Times New Roman" w:hAnsi="Times New Roman" w:cs="Times New Roman"/>
          <w:bCs/>
          <w:sz w:val="24"/>
          <w:szCs w:val="24"/>
        </w:rPr>
        <w:t xml:space="preserve"> волонтеры приняли участие в распределении гуманитарной помощи пострадавшим и в </w:t>
      </w:r>
      <w:r w:rsidR="0098199F">
        <w:rPr>
          <w:rFonts w:ascii="Times New Roman" w:hAnsi="Times New Roman" w:cs="Times New Roman"/>
          <w:bCs/>
          <w:sz w:val="24"/>
          <w:szCs w:val="24"/>
        </w:rPr>
        <w:t xml:space="preserve">высадке деревьев на </w:t>
      </w:r>
      <w:r w:rsidR="005A09F0">
        <w:rPr>
          <w:rFonts w:ascii="Times New Roman" w:hAnsi="Times New Roman" w:cs="Times New Roman"/>
          <w:bCs/>
          <w:sz w:val="24"/>
          <w:szCs w:val="24"/>
        </w:rPr>
        <w:t xml:space="preserve">территории лесного массива после пожара. </w:t>
      </w:r>
    </w:p>
    <w:p w14:paraId="6745088B" w14:textId="3C65B951" w:rsidR="005A09F0" w:rsidRPr="00B83F2E" w:rsidRDefault="005A09F0" w:rsidP="00B23335">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В предверии Нового </w:t>
      </w:r>
      <w:proofErr w:type="gramStart"/>
      <w:r w:rsidRPr="005A09F0">
        <w:rPr>
          <w:rFonts w:ascii="Times New Roman" w:hAnsi="Times New Roman" w:cs="Times New Roman"/>
          <w:bCs/>
          <w:sz w:val="24"/>
          <w:szCs w:val="24"/>
        </w:rPr>
        <w:t>года</w:t>
      </w:r>
      <w:r>
        <w:rPr>
          <w:rFonts w:ascii="Times New Roman" w:hAnsi="Times New Roman" w:cs="Times New Roman"/>
          <w:lang w:val="kk-KZ"/>
        </w:rPr>
        <w:t xml:space="preserve">  в</w:t>
      </w:r>
      <w:r w:rsidRPr="005A09F0">
        <w:rPr>
          <w:rFonts w:ascii="Times New Roman" w:hAnsi="Times New Roman" w:cs="Times New Roman"/>
          <w:lang w:val="kk-KZ"/>
        </w:rPr>
        <w:t>олонтеры</w:t>
      </w:r>
      <w:proofErr w:type="gramEnd"/>
      <w:r w:rsidRPr="005A09F0">
        <w:rPr>
          <w:rFonts w:ascii="Times New Roman" w:hAnsi="Times New Roman" w:cs="Times New Roman"/>
          <w:lang w:val="kk-KZ"/>
        </w:rPr>
        <w:t xml:space="preserve"> клуба «Аялы журек» провели  акцию </w:t>
      </w:r>
      <w:r w:rsidRPr="005A09F0">
        <w:rPr>
          <w:rFonts w:ascii="Times New Roman" w:hAnsi="Times New Roman" w:cs="Times New Roman"/>
          <w:color w:val="000000" w:themeColor="text1"/>
          <w:sz w:val="24"/>
          <w:szCs w:val="24"/>
          <w:shd w:val="clear" w:color="auto" w:fill="FFFFFF"/>
        </w:rPr>
        <w:t>«Подари ребёнку радость в Новый год»</w:t>
      </w:r>
      <w:r w:rsidRPr="005A09F0">
        <w:rPr>
          <w:rFonts w:ascii="Times New Roman" w:hAnsi="Times New Roman" w:cs="Times New Roman"/>
          <w:color w:val="000000" w:themeColor="text1"/>
          <w:shd w:val="clear" w:color="auto" w:fill="FFFFFF"/>
        </w:rPr>
        <w:t xml:space="preserve">, в рамках которой прошли </w:t>
      </w:r>
      <w:r w:rsidRPr="005A09F0">
        <w:rPr>
          <w:rFonts w:ascii="Times New Roman" w:hAnsi="Times New Roman" w:cs="Times New Roman"/>
          <w:lang w:val="kk-KZ"/>
        </w:rPr>
        <w:t xml:space="preserve">благотворительные ярмарки. На вырученные средства провели новогодние утренники  для детей </w:t>
      </w:r>
      <w:r>
        <w:rPr>
          <w:rFonts w:ascii="Times New Roman" w:hAnsi="Times New Roman" w:cs="Times New Roman"/>
          <w:lang w:val="kk-KZ"/>
        </w:rPr>
        <w:t xml:space="preserve">в </w:t>
      </w:r>
      <w:r w:rsidRPr="005A09F0">
        <w:rPr>
          <w:rFonts w:ascii="Times New Roman" w:hAnsi="Times New Roman" w:cs="Times New Roman"/>
          <w:lang w:val="kk-KZ"/>
        </w:rPr>
        <w:t xml:space="preserve">ЦВИАР. </w:t>
      </w:r>
      <w:r w:rsidR="00567CCE">
        <w:rPr>
          <w:rFonts w:ascii="Times New Roman" w:hAnsi="Times New Roman" w:cs="Times New Roman"/>
          <w:lang w:val="kk-KZ"/>
        </w:rPr>
        <w:t xml:space="preserve">Также стали участниками донорской акции. </w:t>
      </w:r>
      <w:r w:rsidRPr="005A09F0">
        <w:rPr>
          <w:rFonts w:ascii="Times New Roman" w:hAnsi="Times New Roman" w:cs="Times New Roman"/>
          <w:lang w:val="kk-KZ"/>
        </w:rPr>
        <w:t>Волонтеры клубы «Жарык» провели праздничные концерты для пожилых в Д</w:t>
      </w:r>
      <w:r w:rsidR="00567CCE">
        <w:rPr>
          <w:rFonts w:ascii="Times New Roman" w:hAnsi="Times New Roman" w:cs="Times New Roman"/>
          <w:lang w:val="kk-KZ"/>
        </w:rPr>
        <w:t xml:space="preserve">оме престарелых, приняли участие в </w:t>
      </w:r>
      <w:r w:rsidR="006239F8">
        <w:rPr>
          <w:rFonts w:ascii="Times New Roman" w:hAnsi="Times New Roman" w:cs="Times New Roman"/>
          <w:lang w:val="kk-KZ"/>
        </w:rPr>
        <w:t>акции</w:t>
      </w:r>
      <w:r w:rsidR="00C71559">
        <w:rPr>
          <w:rFonts w:ascii="Times New Roman" w:hAnsi="Times New Roman" w:cs="Times New Roman"/>
          <w:lang w:val="kk-KZ"/>
        </w:rPr>
        <w:t xml:space="preserve"> «Снежный десант»</w:t>
      </w:r>
      <w:r w:rsidR="006239F8">
        <w:rPr>
          <w:rFonts w:ascii="Times New Roman" w:hAnsi="Times New Roman" w:cs="Times New Roman"/>
          <w:lang w:val="kk-KZ"/>
        </w:rPr>
        <w:t>.</w:t>
      </w:r>
      <w:r w:rsidRPr="005A09F0">
        <w:rPr>
          <w:rFonts w:ascii="Times New Roman" w:hAnsi="Times New Roman" w:cs="Times New Roman"/>
          <w:lang w:val="kk-KZ"/>
        </w:rPr>
        <w:t xml:space="preserve"> </w:t>
      </w:r>
    </w:p>
    <w:p w14:paraId="5E65B1C2" w14:textId="3DBE9DCF" w:rsidR="00A91294" w:rsidRPr="00F205E0" w:rsidRDefault="00321D9B" w:rsidP="00321D9B">
      <w:pPr>
        <w:pStyle w:val="a6"/>
        <w:ind w:left="0"/>
        <w:jc w:val="both"/>
        <w:rPr>
          <w:lang w:val="kk-KZ"/>
        </w:rPr>
      </w:pPr>
      <w:r>
        <w:rPr>
          <w:lang w:val="kk-KZ"/>
        </w:rPr>
        <w:t xml:space="preserve">  </w:t>
      </w:r>
      <w:r w:rsidR="00794F5C">
        <w:rPr>
          <w:lang w:val="kk-KZ"/>
        </w:rPr>
        <w:t xml:space="preserve">          </w:t>
      </w:r>
      <w:r w:rsidR="00A91294" w:rsidRPr="00F205E0">
        <w:rPr>
          <w:lang w:val="kk-KZ"/>
        </w:rPr>
        <w:t xml:space="preserve">Одним из имиджевых мероприятий университета </w:t>
      </w:r>
      <w:r w:rsidR="006649C2" w:rsidRPr="00F205E0">
        <w:rPr>
          <w:lang w:val="kk-KZ"/>
        </w:rPr>
        <w:t xml:space="preserve">является </w:t>
      </w:r>
      <w:r w:rsidR="00D66A09" w:rsidRPr="008819DC">
        <w:rPr>
          <w:b/>
          <w:lang w:val="kk-KZ"/>
        </w:rPr>
        <w:t>благотворительный бал.</w:t>
      </w:r>
      <w:r w:rsidR="00A91294" w:rsidRPr="00F205E0">
        <w:rPr>
          <w:lang w:val="kk-KZ"/>
        </w:rPr>
        <w:t xml:space="preserve"> </w:t>
      </w:r>
      <w:r w:rsidR="00F205E0">
        <w:rPr>
          <w:lang w:val="kk-KZ"/>
        </w:rPr>
        <w:t xml:space="preserve">Хочется отметить, что бал проводится во многих учебных заведениях, но наш бал отличается </w:t>
      </w:r>
      <w:r w:rsidR="006A7B6E" w:rsidRPr="008819DC">
        <w:rPr>
          <w:b/>
          <w:lang w:val="kk-KZ"/>
        </w:rPr>
        <w:t>идеей благотворительности</w:t>
      </w:r>
      <w:r w:rsidR="00F205E0">
        <w:rPr>
          <w:lang w:val="kk-KZ"/>
        </w:rPr>
        <w:t xml:space="preserve">. </w:t>
      </w:r>
      <w:r w:rsidR="00972E5F">
        <w:rPr>
          <w:lang w:val="kk-KZ"/>
        </w:rPr>
        <w:t xml:space="preserve">В этом </w:t>
      </w:r>
      <w:r w:rsidR="007124C5">
        <w:rPr>
          <w:lang w:val="kk-KZ"/>
        </w:rPr>
        <w:t xml:space="preserve">году </w:t>
      </w:r>
      <w:r w:rsidR="00972E5F">
        <w:rPr>
          <w:lang w:val="kk-KZ"/>
        </w:rPr>
        <w:t>«Р</w:t>
      </w:r>
      <w:r w:rsidR="0053535B">
        <w:rPr>
          <w:lang w:val="kk-KZ"/>
        </w:rPr>
        <w:t>адио КН» анонсировало наш благотворительный</w:t>
      </w:r>
      <w:r w:rsidR="00972E5F">
        <w:rPr>
          <w:lang w:val="kk-KZ"/>
        </w:rPr>
        <w:t xml:space="preserve"> бал</w:t>
      </w:r>
      <w:r w:rsidR="0022070A">
        <w:rPr>
          <w:lang w:val="kk-KZ"/>
        </w:rPr>
        <w:t>. Откликнулись 17 спонсоров,</w:t>
      </w:r>
      <w:r w:rsidR="00972E5F">
        <w:rPr>
          <w:lang w:val="kk-KZ"/>
        </w:rPr>
        <w:t xml:space="preserve">  артист</w:t>
      </w:r>
      <w:r w:rsidR="0022070A">
        <w:rPr>
          <w:lang w:val="kk-KZ"/>
        </w:rPr>
        <w:t>ы</w:t>
      </w:r>
      <w:r w:rsidR="00972E5F" w:rsidRPr="00F205E0">
        <w:rPr>
          <w:lang w:val="kk-KZ"/>
        </w:rPr>
        <w:t xml:space="preserve"> областной филармонии</w:t>
      </w:r>
      <w:r w:rsidR="00F205E0">
        <w:rPr>
          <w:lang w:val="kk-KZ"/>
        </w:rPr>
        <w:t>, выпускник</w:t>
      </w:r>
      <w:r w:rsidR="0022070A">
        <w:rPr>
          <w:lang w:val="kk-KZ"/>
        </w:rPr>
        <w:t>и прошлых лет</w:t>
      </w:r>
      <w:r w:rsidR="00972E5F">
        <w:rPr>
          <w:lang w:val="kk-KZ"/>
        </w:rPr>
        <w:t xml:space="preserve"> </w:t>
      </w:r>
      <w:r w:rsidR="00F205E0">
        <w:rPr>
          <w:lang w:val="kk-KZ"/>
        </w:rPr>
        <w:t>родител</w:t>
      </w:r>
      <w:r w:rsidR="0022070A">
        <w:rPr>
          <w:lang w:val="kk-KZ"/>
        </w:rPr>
        <w:t xml:space="preserve">и </w:t>
      </w:r>
      <w:r w:rsidR="00F205E0">
        <w:rPr>
          <w:lang w:val="kk-KZ"/>
        </w:rPr>
        <w:t>конкурсант</w:t>
      </w:r>
      <w:r w:rsidR="0053535B">
        <w:rPr>
          <w:lang w:val="kk-KZ"/>
        </w:rPr>
        <w:t>ов</w:t>
      </w:r>
      <w:r w:rsidR="00F205E0">
        <w:rPr>
          <w:lang w:val="kk-KZ"/>
        </w:rPr>
        <w:t xml:space="preserve">. </w:t>
      </w:r>
      <w:r w:rsidR="00A70594" w:rsidRPr="00F205E0">
        <w:rPr>
          <w:lang w:val="kk-KZ"/>
        </w:rPr>
        <w:t xml:space="preserve">Понимая значимость данного мероприятия </w:t>
      </w:r>
      <w:r w:rsidR="00972E5F">
        <w:rPr>
          <w:lang w:val="kk-KZ"/>
        </w:rPr>
        <w:t xml:space="preserve">и его масштабность, </w:t>
      </w:r>
      <w:r w:rsidR="00A70594" w:rsidRPr="00F205E0">
        <w:rPr>
          <w:lang w:val="kk-KZ"/>
        </w:rPr>
        <w:t>нас п</w:t>
      </w:r>
      <w:r w:rsidR="00471E29" w:rsidRPr="00F205E0">
        <w:rPr>
          <w:lang w:val="kk-KZ"/>
        </w:rPr>
        <w:t>оддержал и</w:t>
      </w:r>
      <w:r w:rsidR="00A70594" w:rsidRPr="00F205E0">
        <w:rPr>
          <w:lang w:val="kk-KZ"/>
        </w:rPr>
        <w:t xml:space="preserve"> Молодежный ресурсный центр акимата </w:t>
      </w:r>
      <w:r w:rsidR="00A70594" w:rsidRPr="00F205E0">
        <w:rPr>
          <w:lang w:val="kk-KZ"/>
        </w:rPr>
        <w:lastRenderedPageBreak/>
        <w:t xml:space="preserve">Костанайской области. </w:t>
      </w:r>
      <w:r w:rsidR="00C031A1" w:rsidRPr="00F205E0">
        <w:rPr>
          <w:lang w:val="kk-KZ"/>
        </w:rPr>
        <w:t>С</w:t>
      </w:r>
      <w:r w:rsidR="001D1385" w:rsidRPr="00F205E0">
        <w:rPr>
          <w:lang w:val="kk-KZ"/>
        </w:rPr>
        <w:t xml:space="preserve">обранные </w:t>
      </w:r>
      <w:r w:rsidR="00A70594" w:rsidRPr="00F205E0">
        <w:rPr>
          <w:lang w:val="kk-KZ"/>
        </w:rPr>
        <w:t xml:space="preserve">денежные </w:t>
      </w:r>
      <w:r w:rsidR="001D1385" w:rsidRPr="00F205E0">
        <w:rPr>
          <w:lang w:val="kk-KZ"/>
        </w:rPr>
        <w:t xml:space="preserve">средства были переданы на лечение </w:t>
      </w:r>
      <w:r w:rsidR="00A70594" w:rsidRPr="00F205E0">
        <w:rPr>
          <w:lang w:val="kk-KZ"/>
        </w:rPr>
        <w:t>Толенды Арлана</w:t>
      </w:r>
      <w:r w:rsidR="007A26D2" w:rsidRPr="00F205E0">
        <w:rPr>
          <w:lang w:val="kk-KZ"/>
        </w:rPr>
        <w:t>.</w:t>
      </w:r>
    </w:p>
    <w:p w14:paraId="7E614394" w14:textId="77777777" w:rsidR="00D66A09" w:rsidRDefault="00294FED" w:rsidP="00B23335">
      <w:pPr>
        <w:pStyle w:val="a4"/>
        <w:spacing w:line="276" w:lineRule="auto"/>
        <w:ind w:left="0"/>
        <w:jc w:val="both"/>
        <w:rPr>
          <w:lang w:val="kk-KZ"/>
        </w:rPr>
      </w:pPr>
      <w:r>
        <w:rPr>
          <w:lang w:val="kk-KZ"/>
        </w:rPr>
        <w:t xml:space="preserve">             </w:t>
      </w:r>
      <w:r w:rsidR="00D66A09">
        <w:rPr>
          <w:lang w:val="kk-KZ"/>
        </w:rPr>
        <w:t>Традицией волонтерского клуба стало и проведение кинолектория под общим названием «О самом главном...» В этом году на кинолекторий были приглашены студенты КИнЭУ и ЧелГУ.</w:t>
      </w:r>
      <w:r w:rsidR="006A7B6E">
        <w:rPr>
          <w:lang w:val="kk-KZ"/>
        </w:rPr>
        <w:t xml:space="preserve"> </w:t>
      </w:r>
    </w:p>
    <w:p w14:paraId="746A7861" w14:textId="77777777" w:rsidR="00DD5056" w:rsidRDefault="005557AA" w:rsidP="00321D9B">
      <w:pPr>
        <w:pStyle w:val="a6"/>
        <w:ind w:left="0"/>
        <w:jc w:val="both"/>
        <w:rPr>
          <w:color w:val="000000"/>
        </w:rPr>
      </w:pPr>
      <w:r>
        <w:rPr>
          <w:rFonts w:eastAsia="Calibri"/>
          <w:b/>
        </w:rPr>
        <w:t xml:space="preserve">          </w:t>
      </w:r>
      <w:r w:rsidR="00564281">
        <w:rPr>
          <w:lang w:val="kk-KZ"/>
        </w:rPr>
        <w:t xml:space="preserve">   </w:t>
      </w:r>
      <w:r w:rsidR="002E304C">
        <w:rPr>
          <w:bCs/>
        </w:rPr>
        <w:t>Программа</w:t>
      </w:r>
      <w:r w:rsidR="00CC4716" w:rsidRPr="006D2AE0">
        <w:rPr>
          <w:b/>
          <w:bCs/>
        </w:rPr>
        <w:t xml:space="preserve"> «КРУ - территория творчества» </w:t>
      </w:r>
      <w:proofErr w:type="gramStart"/>
      <w:r w:rsidR="00CC4716" w:rsidRPr="006D2AE0">
        <w:rPr>
          <w:b/>
          <w:bCs/>
        </w:rPr>
        <w:t xml:space="preserve">- </w:t>
      </w:r>
      <w:r w:rsidR="002E304C">
        <w:rPr>
          <w:b/>
          <w:bCs/>
        </w:rPr>
        <w:t>это</w:t>
      </w:r>
      <w:proofErr w:type="gramEnd"/>
      <w:r w:rsidR="002E304C">
        <w:rPr>
          <w:b/>
          <w:bCs/>
        </w:rPr>
        <w:t xml:space="preserve"> </w:t>
      </w:r>
      <w:r w:rsidR="00CC4716" w:rsidRPr="006D2AE0">
        <w:t>программа реализации личностного т</w:t>
      </w:r>
      <w:r w:rsidR="002E304C">
        <w:t xml:space="preserve">ворческого потенциала студентов. </w:t>
      </w:r>
      <w:r w:rsidR="00C93BD9" w:rsidRPr="000A7BC9">
        <w:rPr>
          <w:color w:val="000000"/>
        </w:rPr>
        <w:t xml:space="preserve">По данному направлению мероприятия проводятся </w:t>
      </w:r>
      <w:r w:rsidR="000A7BC9" w:rsidRPr="000A7BC9">
        <w:rPr>
          <w:color w:val="000000"/>
        </w:rPr>
        <w:t xml:space="preserve">и </w:t>
      </w:r>
      <w:r w:rsidR="002E304C">
        <w:rPr>
          <w:color w:val="000000"/>
        </w:rPr>
        <w:t>на уровне академических групп, на уровне институтов и подразделений</w:t>
      </w:r>
      <w:r w:rsidR="000A7BC9" w:rsidRPr="000A7BC9">
        <w:rPr>
          <w:color w:val="000000"/>
        </w:rPr>
        <w:t>.</w:t>
      </w:r>
    </w:p>
    <w:p w14:paraId="33990591" w14:textId="5B1B40EA" w:rsidR="00B96D29" w:rsidRDefault="002E7C12" w:rsidP="00471E29">
      <w:pPr>
        <w:pStyle w:val="a6"/>
        <w:ind w:left="0"/>
        <w:jc w:val="both"/>
        <w:rPr>
          <w:color w:val="000000"/>
        </w:rPr>
      </w:pPr>
      <w:r>
        <w:rPr>
          <w:color w:val="212121"/>
        </w:rPr>
        <w:t xml:space="preserve">          </w:t>
      </w:r>
      <w:r w:rsidR="00471E29">
        <w:rPr>
          <w:color w:val="212121"/>
        </w:rPr>
        <w:t xml:space="preserve">В </w:t>
      </w:r>
      <w:r w:rsidR="0003507B">
        <w:rPr>
          <w:color w:val="212121"/>
        </w:rPr>
        <w:t xml:space="preserve">течение трех лет в </w:t>
      </w:r>
      <w:proofErr w:type="spellStart"/>
      <w:r w:rsidR="0003507B">
        <w:rPr>
          <w:color w:val="212121"/>
        </w:rPr>
        <w:t>университетет</w:t>
      </w:r>
      <w:r w:rsidR="00587CCD">
        <w:rPr>
          <w:color w:val="212121"/>
        </w:rPr>
        <w:t>е</w:t>
      </w:r>
      <w:proofErr w:type="spellEnd"/>
      <w:r w:rsidR="0003507B">
        <w:rPr>
          <w:color w:val="212121"/>
        </w:rPr>
        <w:t xml:space="preserve"> реализуется</w:t>
      </w:r>
      <w:r w:rsidR="00471E29">
        <w:rPr>
          <w:color w:val="212121"/>
        </w:rPr>
        <w:t xml:space="preserve"> </w:t>
      </w:r>
      <w:r w:rsidR="0003507B">
        <w:rPr>
          <w:color w:val="000000"/>
        </w:rPr>
        <w:t>студенческий</w:t>
      </w:r>
      <w:r w:rsidR="00994851">
        <w:rPr>
          <w:color w:val="000000"/>
        </w:rPr>
        <w:t xml:space="preserve"> проект «</w:t>
      </w:r>
      <w:r w:rsidR="00513C8C">
        <w:rPr>
          <w:color w:val="000000"/>
          <w:lang w:val="en-US"/>
        </w:rPr>
        <w:t>KRU</w:t>
      </w:r>
      <w:r w:rsidR="00513C8C" w:rsidRPr="00513C8C">
        <w:rPr>
          <w:color w:val="000000"/>
        </w:rPr>
        <w:t xml:space="preserve"> </w:t>
      </w:r>
      <w:r w:rsidR="00513C8C">
        <w:rPr>
          <w:color w:val="000000"/>
          <w:lang w:val="en-US"/>
        </w:rPr>
        <w:t>VISION</w:t>
      </w:r>
      <w:r w:rsidR="00471E29">
        <w:rPr>
          <w:color w:val="000000"/>
        </w:rPr>
        <w:t>»</w:t>
      </w:r>
      <w:r w:rsidR="00513C8C">
        <w:rPr>
          <w:color w:val="000000"/>
        </w:rPr>
        <w:t>. Мир без границ»</w:t>
      </w:r>
      <w:r w:rsidR="0003507B">
        <w:rPr>
          <w:color w:val="000000"/>
        </w:rPr>
        <w:t>. В этом году он был посвящен</w:t>
      </w:r>
      <w:r w:rsidR="0003379A" w:rsidRPr="00690D50">
        <w:rPr>
          <w:color w:val="000000"/>
        </w:rPr>
        <w:t xml:space="preserve"> </w:t>
      </w:r>
      <w:r w:rsidR="00324A4B" w:rsidRPr="00690D50">
        <w:rPr>
          <w:color w:val="000000"/>
        </w:rPr>
        <w:t>Дню единства народа Казахстана</w:t>
      </w:r>
      <w:r w:rsidR="00471E29">
        <w:rPr>
          <w:color w:val="000000"/>
        </w:rPr>
        <w:t>.</w:t>
      </w:r>
      <w:r w:rsidR="00564281">
        <w:rPr>
          <w:color w:val="000000"/>
        </w:rPr>
        <w:t xml:space="preserve"> Во всех институтах прошли культурные мероприятия, пос</w:t>
      </w:r>
      <w:r w:rsidR="006004DC">
        <w:rPr>
          <w:color w:val="000000"/>
        </w:rPr>
        <w:t>в</w:t>
      </w:r>
      <w:r w:rsidR="00564281">
        <w:rPr>
          <w:color w:val="000000"/>
        </w:rPr>
        <w:t>ященные празднованию Наурыз-</w:t>
      </w:r>
      <w:proofErr w:type="spellStart"/>
      <w:r w:rsidR="00564281">
        <w:rPr>
          <w:color w:val="000000"/>
        </w:rPr>
        <w:t>мейрамы</w:t>
      </w:r>
      <w:proofErr w:type="spellEnd"/>
      <w:r w:rsidR="00564281">
        <w:rPr>
          <w:color w:val="000000"/>
        </w:rPr>
        <w:t>.</w:t>
      </w:r>
    </w:p>
    <w:p w14:paraId="10776DE9" w14:textId="77777777" w:rsidR="007827CB" w:rsidRPr="00E44828" w:rsidRDefault="007827CB" w:rsidP="007827CB">
      <w:pPr>
        <w:widowControl w:val="0"/>
        <w:spacing w:after="0" w:line="240" w:lineRule="auto"/>
        <w:ind w:firstLine="709"/>
        <w:jc w:val="both"/>
        <w:rPr>
          <w:rFonts w:ascii="Times New Roman" w:eastAsia="Calibri" w:hAnsi="Times New Roman" w:cs="Times New Roman"/>
          <w:sz w:val="24"/>
          <w:szCs w:val="24"/>
        </w:rPr>
      </w:pPr>
      <w:r w:rsidRPr="00E44828">
        <w:rPr>
          <w:rFonts w:ascii="Times New Roman" w:eastAsia="Calibri" w:hAnsi="Times New Roman" w:cs="Times New Roman"/>
          <w:sz w:val="24"/>
          <w:szCs w:val="24"/>
        </w:rPr>
        <w:t xml:space="preserve">Вне плана, по запросу </w:t>
      </w:r>
      <w:proofErr w:type="spellStart"/>
      <w:r w:rsidRPr="00E44828">
        <w:rPr>
          <w:rFonts w:ascii="Times New Roman" w:eastAsia="Calibri" w:hAnsi="Times New Roman" w:cs="Times New Roman"/>
          <w:sz w:val="24"/>
          <w:szCs w:val="24"/>
        </w:rPr>
        <w:t>МНиВО</w:t>
      </w:r>
      <w:proofErr w:type="spellEnd"/>
      <w:r w:rsidRPr="00E44828">
        <w:rPr>
          <w:rFonts w:ascii="Times New Roman" w:eastAsia="Calibri" w:hAnsi="Times New Roman" w:cs="Times New Roman"/>
          <w:sz w:val="24"/>
          <w:szCs w:val="24"/>
        </w:rPr>
        <w:t xml:space="preserve"> были проведены мероприятия, посвященные юбилеям </w:t>
      </w:r>
      <w:proofErr w:type="spellStart"/>
      <w:r w:rsidRPr="00E44828">
        <w:rPr>
          <w:rFonts w:ascii="Times New Roman" w:eastAsia="Calibri" w:hAnsi="Times New Roman" w:cs="Times New Roman"/>
          <w:sz w:val="24"/>
          <w:szCs w:val="24"/>
        </w:rPr>
        <w:t>Ш.Муртазы</w:t>
      </w:r>
      <w:proofErr w:type="spellEnd"/>
      <w:r w:rsidRPr="00E44828">
        <w:rPr>
          <w:rFonts w:ascii="Times New Roman" w:eastAsia="Calibri" w:hAnsi="Times New Roman" w:cs="Times New Roman"/>
          <w:sz w:val="24"/>
          <w:szCs w:val="24"/>
        </w:rPr>
        <w:t xml:space="preserve">, </w:t>
      </w:r>
      <w:proofErr w:type="spellStart"/>
      <w:r w:rsidRPr="00E44828">
        <w:rPr>
          <w:rFonts w:ascii="Times New Roman" w:eastAsia="Calibri" w:hAnsi="Times New Roman" w:cs="Times New Roman"/>
          <w:sz w:val="24"/>
          <w:szCs w:val="24"/>
        </w:rPr>
        <w:t>М.Шаханова</w:t>
      </w:r>
      <w:proofErr w:type="spellEnd"/>
      <w:r w:rsidRPr="00E44828">
        <w:rPr>
          <w:rFonts w:ascii="Times New Roman" w:eastAsia="Calibri" w:hAnsi="Times New Roman" w:cs="Times New Roman"/>
          <w:sz w:val="24"/>
          <w:szCs w:val="24"/>
        </w:rPr>
        <w:t xml:space="preserve">, </w:t>
      </w:r>
      <w:proofErr w:type="spellStart"/>
      <w:r w:rsidRPr="00E44828">
        <w:rPr>
          <w:rFonts w:ascii="Times New Roman" w:eastAsia="Calibri" w:hAnsi="Times New Roman" w:cs="Times New Roman"/>
          <w:sz w:val="24"/>
          <w:szCs w:val="24"/>
        </w:rPr>
        <w:t>Т.Жургенова</w:t>
      </w:r>
      <w:proofErr w:type="spellEnd"/>
      <w:r w:rsidRPr="00E44828">
        <w:rPr>
          <w:rFonts w:ascii="Times New Roman" w:eastAsia="Calibri" w:hAnsi="Times New Roman" w:cs="Times New Roman"/>
          <w:sz w:val="24"/>
          <w:szCs w:val="24"/>
        </w:rPr>
        <w:t xml:space="preserve">, </w:t>
      </w:r>
      <w:proofErr w:type="spellStart"/>
      <w:r w:rsidRPr="00E44828">
        <w:rPr>
          <w:rFonts w:ascii="Times New Roman" w:eastAsia="Calibri" w:hAnsi="Times New Roman" w:cs="Times New Roman"/>
          <w:sz w:val="24"/>
          <w:szCs w:val="24"/>
        </w:rPr>
        <w:t>Т.Бегельдинова</w:t>
      </w:r>
      <w:proofErr w:type="spellEnd"/>
      <w:r w:rsidRPr="00E44828">
        <w:rPr>
          <w:rFonts w:ascii="Times New Roman" w:eastAsia="Calibri" w:hAnsi="Times New Roman" w:cs="Times New Roman"/>
          <w:sz w:val="24"/>
          <w:szCs w:val="24"/>
        </w:rPr>
        <w:t>. Поскольку были запланированы мероприятия разного формата (научный семинар, творческие вечера, интеллектуальные игры, киновечера), в их проведении активное участие приняли кафедра СГД, теории языков и литературы, кафедра журналистики, каф</w:t>
      </w:r>
      <w:r>
        <w:rPr>
          <w:rFonts w:ascii="Times New Roman" w:eastAsia="Calibri" w:hAnsi="Times New Roman" w:cs="Times New Roman"/>
          <w:sz w:val="24"/>
          <w:szCs w:val="24"/>
        </w:rPr>
        <w:t>едра искусств, а также представи</w:t>
      </w:r>
      <w:r w:rsidRPr="00E44828">
        <w:rPr>
          <w:rFonts w:ascii="Times New Roman" w:eastAsia="Calibri" w:hAnsi="Times New Roman" w:cs="Times New Roman"/>
          <w:sz w:val="24"/>
          <w:szCs w:val="24"/>
        </w:rPr>
        <w:t xml:space="preserve">тели творческой </w:t>
      </w:r>
      <w:proofErr w:type="spellStart"/>
      <w:r w:rsidRPr="00E44828">
        <w:rPr>
          <w:rFonts w:ascii="Times New Roman" w:eastAsia="Calibri" w:hAnsi="Times New Roman" w:cs="Times New Roman"/>
          <w:sz w:val="24"/>
          <w:szCs w:val="24"/>
        </w:rPr>
        <w:t>интеллегенции</w:t>
      </w:r>
      <w:proofErr w:type="spellEnd"/>
      <w:r w:rsidRPr="00E4482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города </w:t>
      </w:r>
      <w:proofErr w:type="spellStart"/>
      <w:r w:rsidRPr="00E44828">
        <w:rPr>
          <w:rFonts w:ascii="Times New Roman" w:eastAsia="Calibri" w:hAnsi="Times New Roman" w:cs="Times New Roman"/>
          <w:sz w:val="24"/>
          <w:szCs w:val="24"/>
        </w:rPr>
        <w:t>А.Шаяхмет</w:t>
      </w:r>
      <w:proofErr w:type="spellEnd"/>
      <w:r w:rsidRPr="00E44828">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А.Мауданов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Ж.Аязбеков</w:t>
      </w:r>
      <w:proofErr w:type="spellEnd"/>
      <w:r>
        <w:rPr>
          <w:rFonts w:ascii="Times New Roman" w:eastAsia="Calibri" w:hAnsi="Times New Roman" w:cs="Times New Roman"/>
          <w:sz w:val="24"/>
          <w:szCs w:val="24"/>
        </w:rPr>
        <w:t>.</w:t>
      </w:r>
    </w:p>
    <w:p w14:paraId="50C03C24" w14:textId="77777777" w:rsidR="00684FA6" w:rsidRDefault="008260B2" w:rsidP="008260B2">
      <w:pPr>
        <w:pStyle w:val="a6"/>
        <w:ind w:left="0"/>
        <w:jc w:val="both"/>
      </w:pPr>
      <w:r>
        <w:rPr>
          <w:b/>
          <w:bCs/>
        </w:rPr>
        <w:t xml:space="preserve">         </w:t>
      </w:r>
      <w:r w:rsidR="005557AA">
        <w:rPr>
          <w:b/>
          <w:bCs/>
        </w:rPr>
        <w:t xml:space="preserve">   </w:t>
      </w:r>
      <w:r w:rsidR="004513BF">
        <w:rPr>
          <w:b/>
          <w:bCs/>
        </w:rPr>
        <w:t xml:space="preserve">Программа </w:t>
      </w:r>
      <w:r w:rsidR="0003379A" w:rsidRPr="006D2AE0">
        <w:rPr>
          <w:b/>
          <w:bCs/>
        </w:rPr>
        <w:t>«КРУ - территория здорового образа жизни»</w:t>
      </w:r>
      <w:proofErr w:type="gramStart"/>
      <w:r w:rsidR="0003379A" w:rsidRPr="006D2AE0">
        <w:rPr>
          <w:b/>
          <w:bCs/>
        </w:rPr>
        <w:t>-</w:t>
      </w:r>
      <w:r w:rsidR="00324A4B">
        <w:rPr>
          <w:b/>
          <w:bCs/>
        </w:rPr>
        <w:t xml:space="preserve"> это</w:t>
      </w:r>
      <w:proofErr w:type="gramEnd"/>
      <w:r w:rsidR="0003379A" w:rsidRPr="006D2AE0">
        <w:rPr>
          <w:b/>
          <w:bCs/>
        </w:rPr>
        <w:t xml:space="preserve"> </w:t>
      </w:r>
      <w:r w:rsidR="0003379A" w:rsidRPr="006D2AE0">
        <w:t xml:space="preserve">программа укрепления физического </w:t>
      </w:r>
      <w:r w:rsidR="00F27412">
        <w:t xml:space="preserve">и психического </w:t>
      </w:r>
      <w:r w:rsidR="0003379A" w:rsidRPr="006D2AE0">
        <w:t>здоровья студентов.</w:t>
      </w:r>
      <w:r w:rsidR="00B96D29">
        <w:t xml:space="preserve"> </w:t>
      </w:r>
    </w:p>
    <w:p w14:paraId="79D00944" w14:textId="036055BA" w:rsidR="005557AA" w:rsidRPr="00F27412" w:rsidRDefault="00587CCD" w:rsidP="00F27412">
      <w:p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03507B" w:rsidRPr="00F27412">
        <w:rPr>
          <w:rFonts w:ascii="Times New Roman" w:eastAsia="Calibri" w:hAnsi="Times New Roman" w:cs="Times New Roman"/>
          <w:sz w:val="24"/>
          <w:szCs w:val="24"/>
        </w:rPr>
        <w:t xml:space="preserve">В целях профилактики наркомании, </w:t>
      </w:r>
      <w:proofErr w:type="spellStart"/>
      <w:r w:rsidR="0003507B" w:rsidRPr="00F27412">
        <w:rPr>
          <w:rFonts w:ascii="Times New Roman" w:eastAsia="Calibri" w:hAnsi="Times New Roman" w:cs="Times New Roman"/>
          <w:sz w:val="24"/>
          <w:szCs w:val="24"/>
        </w:rPr>
        <w:t>наркоправонарушений</w:t>
      </w:r>
      <w:proofErr w:type="spellEnd"/>
      <w:r w:rsidR="0003507B" w:rsidRPr="00F27412">
        <w:rPr>
          <w:rFonts w:ascii="Times New Roman" w:eastAsia="Calibri" w:hAnsi="Times New Roman" w:cs="Times New Roman"/>
          <w:sz w:val="24"/>
          <w:szCs w:val="24"/>
        </w:rPr>
        <w:t xml:space="preserve">, суицидального поведения, разработаны и утверждены Дорожные карты, проведены мероприятия с участием сотрудников </w:t>
      </w:r>
      <w:r w:rsidR="0003507B" w:rsidRPr="00F27412">
        <w:rPr>
          <w:rFonts w:ascii="Times New Roman" w:hAnsi="Times New Roman" w:cs="Times New Roman"/>
          <w:sz w:val="24"/>
          <w:szCs w:val="24"/>
        </w:rPr>
        <w:t>Управления общественного развития акимата Костанайской области, Департамента полиции, КДО  КГП  «Костанайский областной центр психического  здоровья», Центра «СПИД», Центра практической психологии и ЦПМСП университета</w:t>
      </w:r>
      <w:r>
        <w:rPr>
          <w:rFonts w:ascii="Times New Roman" w:hAnsi="Times New Roman" w:cs="Times New Roman"/>
          <w:sz w:val="24"/>
          <w:szCs w:val="24"/>
        </w:rPr>
        <w:t>.</w:t>
      </w:r>
    </w:p>
    <w:p w14:paraId="3D006DE3" w14:textId="3738ADCA" w:rsidR="00566EB9" w:rsidRPr="006D2AE0" w:rsidRDefault="008260B2" w:rsidP="00B96D29">
      <w:pPr>
        <w:pStyle w:val="a6"/>
        <w:ind w:left="0"/>
        <w:jc w:val="both"/>
      </w:pPr>
      <w:r>
        <w:rPr>
          <w:rFonts w:eastAsia="Calibri"/>
          <w:b/>
        </w:rPr>
        <w:t xml:space="preserve">        </w:t>
      </w:r>
      <w:r w:rsidR="00F66E01">
        <w:rPr>
          <w:lang w:val="kk-KZ"/>
        </w:rPr>
        <w:t xml:space="preserve">   </w:t>
      </w:r>
      <w:r w:rsidR="00566EB9" w:rsidRPr="006D2AE0">
        <w:rPr>
          <w:lang w:val="kk-KZ"/>
        </w:rPr>
        <w:t>В Д</w:t>
      </w:r>
      <w:r w:rsidR="00324A4B">
        <w:rPr>
          <w:lang w:val="kk-KZ"/>
        </w:rPr>
        <w:t xml:space="preserve">оме студентов  </w:t>
      </w:r>
      <w:r w:rsidR="00C34B15">
        <w:rPr>
          <w:lang w:val="kk-KZ"/>
        </w:rPr>
        <w:t>усилями КДМ организовано прошли</w:t>
      </w:r>
      <w:r w:rsidR="00A102A8">
        <w:rPr>
          <w:lang w:val="kk-KZ"/>
        </w:rPr>
        <w:t xml:space="preserve"> соревнования по волейболу</w:t>
      </w:r>
      <w:r w:rsidR="00F23F30">
        <w:rPr>
          <w:lang w:val="kk-KZ"/>
        </w:rPr>
        <w:t>.</w:t>
      </w:r>
      <w:r w:rsidR="0085292D">
        <w:rPr>
          <w:lang w:val="kk-KZ"/>
        </w:rPr>
        <w:t xml:space="preserve"> Для успешной адаптации первокурсников к условиям проживания в общежитии </w:t>
      </w:r>
      <w:r w:rsidR="00445CE1">
        <w:rPr>
          <w:lang w:val="kk-KZ"/>
        </w:rPr>
        <w:t xml:space="preserve">в течение сентября месяца </w:t>
      </w:r>
      <w:r w:rsidR="0085292D">
        <w:rPr>
          <w:lang w:val="kk-KZ"/>
        </w:rPr>
        <w:t>был</w:t>
      </w:r>
      <w:r w:rsidR="00445CE1">
        <w:rPr>
          <w:lang w:val="kk-KZ"/>
        </w:rPr>
        <w:t>и</w:t>
      </w:r>
      <w:r w:rsidR="0085292D">
        <w:rPr>
          <w:lang w:val="kk-KZ"/>
        </w:rPr>
        <w:t xml:space="preserve"> организованы тренинги с участием Центра практической психологии. В дни празднования 8 марта и Наурыз Мейрамы прошли праздничные концерты и конкурс «Кыз сыны». На данные мероприятия были приглашены и сотрудники общежития. В апреле в Домах студентах начался цикл мероприятий по формированию семейных ценностей, сохранению традиций</w:t>
      </w:r>
      <w:r w:rsidR="007D0B22">
        <w:rPr>
          <w:lang w:val="kk-KZ"/>
        </w:rPr>
        <w:t>, а такж</w:t>
      </w:r>
      <w:r w:rsidR="00A102A8">
        <w:rPr>
          <w:lang w:val="kk-KZ"/>
        </w:rPr>
        <w:t xml:space="preserve">е вопросы гендерного равенства и культуры воспиатния. </w:t>
      </w:r>
    </w:p>
    <w:p w14:paraId="548484CA" w14:textId="77777777" w:rsidR="00B96D29" w:rsidRPr="007F6D47" w:rsidRDefault="00D07C2F" w:rsidP="00D07C2F">
      <w:pPr>
        <w:shd w:val="clear" w:color="auto" w:fill="FFFFFF"/>
        <w:spacing w:after="0" w:line="240" w:lineRule="auto"/>
        <w:jc w:val="both"/>
        <w:rPr>
          <w:rFonts w:ascii="Times New Roman" w:hAnsi="Times New Roman" w:cs="Times New Roman"/>
          <w:sz w:val="24"/>
          <w:szCs w:val="24"/>
        </w:rPr>
      </w:pPr>
      <w:r w:rsidRPr="007F6D47">
        <w:rPr>
          <w:rFonts w:ascii="Times New Roman" w:hAnsi="Times New Roman" w:cs="Times New Roman"/>
          <w:b/>
          <w:bCs/>
          <w:sz w:val="24"/>
          <w:szCs w:val="24"/>
        </w:rPr>
        <w:t xml:space="preserve">          </w:t>
      </w:r>
      <w:r w:rsidR="004513BF" w:rsidRPr="007F6D47">
        <w:rPr>
          <w:rFonts w:ascii="Times New Roman" w:hAnsi="Times New Roman" w:cs="Times New Roman"/>
          <w:b/>
          <w:bCs/>
          <w:sz w:val="24"/>
          <w:szCs w:val="24"/>
        </w:rPr>
        <w:t xml:space="preserve">Программа </w:t>
      </w:r>
      <w:r w:rsidR="0003379A" w:rsidRPr="007F6D47">
        <w:rPr>
          <w:rFonts w:ascii="Times New Roman" w:hAnsi="Times New Roman" w:cs="Times New Roman"/>
          <w:b/>
          <w:bCs/>
          <w:sz w:val="24"/>
          <w:szCs w:val="24"/>
        </w:rPr>
        <w:t>«КРУ - территори</w:t>
      </w:r>
      <w:r w:rsidR="00B96D29" w:rsidRPr="007F6D47">
        <w:rPr>
          <w:b/>
          <w:bCs/>
        </w:rPr>
        <w:t xml:space="preserve">я </w:t>
      </w:r>
      <w:r w:rsidR="00B96D29" w:rsidRPr="007F6D47">
        <w:rPr>
          <w:rFonts w:ascii="Times New Roman" w:hAnsi="Times New Roman" w:cs="Times New Roman"/>
          <w:b/>
          <w:bCs/>
          <w:sz w:val="24"/>
          <w:szCs w:val="24"/>
        </w:rPr>
        <w:t>профессионального мастерства»</w:t>
      </w:r>
      <w:r w:rsidRPr="007F6D47">
        <w:rPr>
          <w:rFonts w:ascii="Times New Roman" w:hAnsi="Times New Roman" w:cs="Times New Roman"/>
          <w:b/>
          <w:bCs/>
          <w:sz w:val="24"/>
          <w:szCs w:val="24"/>
        </w:rPr>
        <w:t xml:space="preserve">- </w:t>
      </w:r>
      <w:r w:rsidRPr="007F6D47">
        <w:rPr>
          <w:rFonts w:ascii="Times New Roman" w:hAnsi="Times New Roman" w:cs="Times New Roman"/>
          <w:bCs/>
          <w:sz w:val="24"/>
          <w:szCs w:val="24"/>
        </w:rPr>
        <w:t xml:space="preserve">это программа </w:t>
      </w:r>
      <w:proofErr w:type="gramStart"/>
      <w:r w:rsidRPr="007F6D47">
        <w:rPr>
          <w:rFonts w:ascii="Times New Roman" w:eastAsia="Times New Roman" w:hAnsi="Times New Roman"/>
          <w:color w:val="000000"/>
          <w:sz w:val="24"/>
          <w:szCs w:val="24"/>
          <w:lang w:eastAsia="ru-RU"/>
        </w:rPr>
        <w:t>развития  профессиональных</w:t>
      </w:r>
      <w:proofErr w:type="gramEnd"/>
      <w:r w:rsidRPr="007F6D47">
        <w:rPr>
          <w:rFonts w:ascii="Times New Roman" w:eastAsia="Times New Roman" w:hAnsi="Times New Roman"/>
          <w:color w:val="000000"/>
          <w:sz w:val="24"/>
          <w:szCs w:val="24"/>
          <w:lang w:eastAsia="ru-RU"/>
        </w:rPr>
        <w:t xml:space="preserve"> интересов и способностей обучающихся.</w:t>
      </w:r>
    </w:p>
    <w:p w14:paraId="7AE725BA" w14:textId="1E3B4A4E" w:rsidR="0003379A" w:rsidRPr="007F6D47" w:rsidRDefault="0003379A" w:rsidP="008944C2">
      <w:pPr>
        <w:pStyle w:val="a6"/>
        <w:ind w:left="0"/>
        <w:jc w:val="both"/>
        <w:rPr>
          <w:lang w:val="kk-KZ"/>
        </w:rPr>
      </w:pPr>
      <w:r w:rsidRPr="007F6D47">
        <w:rPr>
          <w:bCs/>
        </w:rPr>
        <w:t xml:space="preserve"> </w:t>
      </w:r>
      <w:r w:rsidR="008B76D3" w:rsidRPr="007F6D47">
        <w:rPr>
          <w:bCs/>
        </w:rPr>
        <w:t xml:space="preserve">         </w:t>
      </w:r>
      <w:r w:rsidR="00ED6547" w:rsidRPr="007F6D47">
        <w:rPr>
          <w:lang w:val="kk-KZ"/>
        </w:rPr>
        <w:t>Два года назад</w:t>
      </w:r>
      <w:r w:rsidR="00967D90" w:rsidRPr="007F6D47">
        <w:rPr>
          <w:lang w:val="kk-KZ"/>
        </w:rPr>
        <w:t xml:space="preserve"> </w:t>
      </w:r>
      <w:r w:rsidR="00564281" w:rsidRPr="007F6D47">
        <w:rPr>
          <w:lang w:val="kk-KZ"/>
        </w:rPr>
        <w:t>мы инициировали открытие</w:t>
      </w:r>
      <w:r w:rsidRPr="007F6D47">
        <w:rPr>
          <w:lang w:val="kk-KZ"/>
        </w:rPr>
        <w:t xml:space="preserve"> проф</w:t>
      </w:r>
      <w:r w:rsidR="00564281" w:rsidRPr="007F6D47">
        <w:rPr>
          <w:lang w:val="kk-KZ"/>
        </w:rPr>
        <w:t>ессиональных клубов</w:t>
      </w:r>
      <w:r w:rsidR="006004DC" w:rsidRPr="007F6D47">
        <w:rPr>
          <w:lang w:val="kk-KZ"/>
        </w:rPr>
        <w:t xml:space="preserve"> в институтах и просили </w:t>
      </w:r>
      <w:r w:rsidRPr="007F6D47">
        <w:rPr>
          <w:lang w:val="kk-KZ"/>
        </w:rPr>
        <w:t xml:space="preserve"> </w:t>
      </w:r>
      <w:r w:rsidR="004548E7" w:rsidRPr="007F6D47">
        <w:rPr>
          <w:lang w:val="kk-KZ"/>
        </w:rPr>
        <w:t xml:space="preserve">поддержать эту инициативу </w:t>
      </w:r>
      <w:r w:rsidR="006004DC" w:rsidRPr="007F6D47">
        <w:rPr>
          <w:lang w:val="kk-KZ"/>
        </w:rPr>
        <w:t>преподавателей спецдисциплин</w:t>
      </w:r>
      <w:r w:rsidR="00ED6547" w:rsidRPr="007F6D47">
        <w:t xml:space="preserve">. </w:t>
      </w:r>
      <w:r w:rsidR="000E2C88" w:rsidRPr="007F6D47">
        <w:t>Хотелось бы отметить работу</w:t>
      </w:r>
      <w:r w:rsidR="006D2581" w:rsidRPr="007F6D47">
        <w:t xml:space="preserve"> </w:t>
      </w:r>
      <w:r w:rsidR="000E2C88" w:rsidRPr="007F6D47">
        <w:t>клуба</w:t>
      </w:r>
      <w:r w:rsidR="00ED6547" w:rsidRPr="007F6D47">
        <w:t xml:space="preserve"> «</w:t>
      </w:r>
      <w:proofErr w:type="spellStart"/>
      <w:r w:rsidR="00ED6547" w:rsidRPr="007F6D47">
        <w:t>Эколайф</w:t>
      </w:r>
      <w:proofErr w:type="spellEnd"/>
      <w:r w:rsidR="00ED6547" w:rsidRPr="007F6D47">
        <w:t>»</w:t>
      </w:r>
      <w:r w:rsidR="000E2C88" w:rsidRPr="007F6D47">
        <w:t xml:space="preserve"> под руководством</w:t>
      </w:r>
      <w:r w:rsidR="00ED6547" w:rsidRPr="007F6D47">
        <w:t xml:space="preserve"> </w:t>
      </w:r>
      <w:r w:rsidR="000E2C88" w:rsidRPr="007F6D47">
        <w:t>преподавателя</w:t>
      </w:r>
      <w:r w:rsidR="00ED6547" w:rsidRPr="007F6D47">
        <w:t xml:space="preserve"> З.Г.</w:t>
      </w:r>
      <w:r w:rsidR="000E2C88" w:rsidRPr="007F6D47">
        <w:rPr>
          <w:lang w:val="kk-KZ"/>
        </w:rPr>
        <w:t>Токуше</w:t>
      </w:r>
      <w:r w:rsidR="004548E7" w:rsidRPr="007F6D47">
        <w:rPr>
          <w:lang w:val="kk-KZ"/>
        </w:rPr>
        <w:t>вой. В текущем году</w:t>
      </w:r>
      <w:r w:rsidR="00DD40F8" w:rsidRPr="007F6D47">
        <w:rPr>
          <w:lang w:val="kk-KZ"/>
        </w:rPr>
        <w:t xml:space="preserve"> клуб провел мероприятия не только на уровне института, но и на международном уровне вместе с  Британской высшей школой дизайна</w:t>
      </w:r>
      <w:r w:rsidR="000E2C88" w:rsidRPr="007F6D47">
        <w:rPr>
          <w:lang w:val="kk-KZ"/>
        </w:rPr>
        <w:t>, а также с</w:t>
      </w:r>
      <w:r w:rsidR="00DD40F8" w:rsidRPr="007F6D47">
        <w:rPr>
          <w:lang w:val="kk-KZ"/>
        </w:rPr>
        <w:t xml:space="preserve"> экоклубами</w:t>
      </w:r>
      <w:r w:rsidR="005F60C6" w:rsidRPr="007F6D47">
        <w:rPr>
          <w:lang w:val="kk-KZ"/>
        </w:rPr>
        <w:t xml:space="preserve"> колледжей</w:t>
      </w:r>
      <w:r w:rsidR="005B79C3" w:rsidRPr="007F6D47">
        <w:rPr>
          <w:lang w:val="kk-KZ"/>
        </w:rPr>
        <w:t xml:space="preserve"> и школ </w:t>
      </w:r>
      <w:r w:rsidR="00DD40F8" w:rsidRPr="007F6D47">
        <w:rPr>
          <w:lang w:val="kk-KZ"/>
        </w:rPr>
        <w:t xml:space="preserve"> области. </w:t>
      </w:r>
      <w:r w:rsidR="006004DC" w:rsidRPr="007F6D47">
        <w:rPr>
          <w:lang w:val="kk-KZ"/>
        </w:rPr>
        <w:t xml:space="preserve">На сегодня, профессиональный клуб педагогического института начал уже подготовку студентов к работе в летних лагерях в качестве вожатых. </w:t>
      </w:r>
      <w:r w:rsidR="00EC16CE" w:rsidRPr="007F6D47">
        <w:rPr>
          <w:lang w:val="kk-KZ"/>
        </w:rPr>
        <w:t xml:space="preserve">Неплохо начал работать клуб «Графического дизайна» в ИТИ, но, к сожалению, </w:t>
      </w:r>
      <w:r w:rsidR="0046014C" w:rsidRPr="007F6D47">
        <w:rPr>
          <w:lang w:val="kk-KZ"/>
        </w:rPr>
        <w:t xml:space="preserve">по субъективным причинам </w:t>
      </w:r>
      <w:r w:rsidR="00EC16CE" w:rsidRPr="007F6D47">
        <w:rPr>
          <w:lang w:val="kk-KZ"/>
        </w:rPr>
        <w:t>работа клуба не нашла продолжения.</w:t>
      </w:r>
      <w:r w:rsidR="00B92E28" w:rsidRPr="007F6D47">
        <w:t>Поэтому</w:t>
      </w:r>
      <w:r w:rsidR="00ED6547" w:rsidRPr="007F6D47">
        <w:rPr>
          <w:lang w:val="kk-KZ"/>
        </w:rPr>
        <w:t>, говорить о конкретных успехах пока  не приходится, но все же надеемся с  помощью ППС в дальн</w:t>
      </w:r>
      <w:r w:rsidR="003A7BC9" w:rsidRPr="007F6D47">
        <w:rPr>
          <w:lang w:val="kk-KZ"/>
        </w:rPr>
        <w:t>ейшем активизировать работу профессиональных</w:t>
      </w:r>
      <w:r w:rsidR="00ED6547" w:rsidRPr="007F6D47">
        <w:rPr>
          <w:lang w:val="kk-KZ"/>
        </w:rPr>
        <w:t xml:space="preserve"> клубов.</w:t>
      </w:r>
    </w:p>
    <w:p w14:paraId="48EAE4B2" w14:textId="5B67BEBC" w:rsidR="00C15D71" w:rsidRPr="007F6D47" w:rsidRDefault="00F23F30" w:rsidP="00924E8A">
      <w:pPr>
        <w:pStyle w:val="a6"/>
        <w:ind w:left="0"/>
        <w:jc w:val="both"/>
        <w:rPr>
          <w:color w:val="000000"/>
        </w:rPr>
      </w:pPr>
      <w:r w:rsidRPr="007F6D47">
        <w:rPr>
          <w:color w:val="000000"/>
          <w:lang w:val="kk-KZ"/>
        </w:rPr>
        <w:t xml:space="preserve">       </w:t>
      </w:r>
      <w:r w:rsidR="00B96D29" w:rsidRPr="007F6D47">
        <w:rPr>
          <w:color w:val="000000"/>
          <w:lang w:val="kk-KZ"/>
        </w:rPr>
        <w:t xml:space="preserve">   </w:t>
      </w:r>
      <w:r w:rsidR="00B14329" w:rsidRPr="007F6D47">
        <w:rPr>
          <w:color w:val="000000"/>
        </w:rPr>
        <w:t xml:space="preserve">В </w:t>
      </w:r>
      <w:r w:rsidR="00DA7D9C" w:rsidRPr="007F6D47">
        <w:rPr>
          <w:color w:val="000000"/>
        </w:rPr>
        <w:t xml:space="preserve">этом году </w:t>
      </w:r>
      <w:r w:rsidR="007D0B22" w:rsidRPr="007F6D47">
        <w:rPr>
          <w:color w:val="000000"/>
        </w:rPr>
        <w:t xml:space="preserve">дополнительно к </w:t>
      </w:r>
      <w:r w:rsidR="00C15D71" w:rsidRPr="007F6D47">
        <w:rPr>
          <w:color w:val="000000"/>
        </w:rPr>
        <w:t>рейтинг</w:t>
      </w:r>
      <w:r w:rsidR="007D0B22" w:rsidRPr="007F6D47">
        <w:rPr>
          <w:color w:val="000000"/>
        </w:rPr>
        <w:t>у</w:t>
      </w:r>
      <w:r w:rsidR="00B14329" w:rsidRPr="007F6D47">
        <w:rPr>
          <w:color w:val="000000"/>
        </w:rPr>
        <w:t xml:space="preserve"> студенческих клубов был</w:t>
      </w:r>
      <w:r w:rsidR="00C15D71" w:rsidRPr="007F6D47">
        <w:rPr>
          <w:color w:val="000000"/>
          <w:sz w:val="28"/>
          <w:szCs w:val="28"/>
        </w:rPr>
        <w:t xml:space="preserve"> </w:t>
      </w:r>
      <w:r w:rsidR="007D0B22" w:rsidRPr="007F6D47">
        <w:rPr>
          <w:color w:val="000000"/>
        </w:rPr>
        <w:t>введен</w:t>
      </w:r>
      <w:r w:rsidR="007D0B22" w:rsidRPr="007F6D47">
        <w:rPr>
          <w:color w:val="000000"/>
          <w:sz w:val="28"/>
          <w:szCs w:val="28"/>
        </w:rPr>
        <w:t xml:space="preserve"> </w:t>
      </w:r>
      <w:r w:rsidR="007D0B22" w:rsidRPr="007F6D47">
        <w:rPr>
          <w:b/>
          <w:color w:val="000000"/>
        </w:rPr>
        <w:t>рейтинг институтов</w:t>
      </w:r>
      <w:r w:rsidR="007D0B22" w:rsidRPr="007F6D47">
        <w:rPr>
          <w:color w:val="000000"/>
          <w:sz w:val="28"/>
          <w:szCs w:val="28"/>
        </w:rPr>
        <w:t xml:space="preserve">, </w:t>
      </w:r>
      <w:r w:rsidR="00B14329" w:rsidRPr="007F6D47">
        <w:rPr>
          <w:color w:val="000000"/>
        </w:rPr>
        <w:t>который позволил</w:t>
      </w:r>
      <w:r w:rsidR="00C15D71" w:rsidRPr="007F6D47">
        <w:rPr>
          <w:color w:val="000000"/>
        </w:rPr>
        <w:t xml:space="preserve"> определить уровень их самоорганизации </w:t>
      </w:r>
      <w:r w:rsidR="00B14329" w:rsidRPr="007F6D47">
        <w:rPr>
          <w:color w:val="000000"/>
        </w:rPr>
        <w:t>и самоуправления</w:t>
      </w:r>
      <w:r w:rsidR="00C15D71" w:rsidRPr="007F6D47">
        <w:rPr>
          <w:color w:val="000000"/>
        </w:rPr>
        <w:t>.</w:t>
      </w:r>
      <w:r w:rsidR="009765DE" w:rsidRPr="007F6D47">
        <w:rPr>
          <w:rFonts w:eastAsia="Calibri"/>
        </w:rPr>
        <w:t xml:space="preserve"> </w:t>
      </w:r>
      <w:r w:rsidR="00B14329" w:rsidRPr="007F6D47">
        <w:rPr>
          <w:rFonts w:eastAsia="Calibri"/>
        </w:rPr>
        <w:t xml:space="preserve">Результатом такой работы стал ежегодный </w:t>
      </w:r>
      <w:proofErr w:type="gramStart"/>
      <w:r w:rsidR="00B14329" w:rsidRPr="007F6D47">
        <w:rPr>
          <w:rFonts w:eastAsia="Calibri"/>
        </w:rPr>
        <w:t>конкурс</w:t>
      </w:r>
      <w:r w:rsidR="00B14329" w:rsidRPr="007F6D47">
        <w:rPr>
          <w:rFonts w:eastAsia="Calibri"/>
          <w:b/>
        </w:rPr>
        <w:t xml:space="preserve"> </w:t>
      </w:r>
      <w:r w:rsidR="00B14329" w:rsidRPr="007F6D47">
        <w:rPr>
          <w:color w:val="000000"/>
        </w:rPr>
        <w:t xml:space="preserve"> «</w:t>
      </w:r>
      <w:proofErr w:type="gramEnd"/>
      <w:r w:rsidR="00B14329" w:rsidRPr="007F6D47">
        <w:rPr>
          <w:color w:val="000000"/>
        </w:rPr>
        <w:t>Премия ТОР-10», который подвел итоги рейтинг</w:t>
      </w:r>
      <w:r w:rsidR="00685E73" w:rsidRPr="007F6D47">
        <w:rPr>
          <w:color w:val="000000"/>
        </w:rPr>
        <w:t>а и отметил студентов, а также активные клубы</w:t>
      </w:r>
      <w:r w:rsidR="00B14329" w:rsidRPr="007F6D47">
        <w:rPr>
          <w:color w:val="000000"/>
        </w:rPr>
        <w:t xml:space="preserve">, которые на протяжении двух-трех лет </w:t>
      </w:r>
      <w:r w:rsidR="00C15D71" w:rsidRPr="007F6D47">
        <w:rPr>
          <w:color w:val="000000"/>
        </w:rPr>
        <w:t xml:space="preserve"> </w:t>
      </w:r>
      <w:r w:rsidR="00685E73" w:rsidRPr="007F6D47">
        <w:rPr>
          <w:color w:val="000000"/>
        </w:rPr>
        <w:t xml:space="preserve">добились успехов в продвижении своих идей и инициатив. </w:t>
      </w:r>
    </w:p>
    <w:p w14:paraId="765465AA" w14:textId="77777777" w:rsidR="00346C2E" w:rsidRDefault="00EF0F9C" w:rsidP="00445CE1">
      <w:pPr>
        <w:shd w:val="clear" w:color="auto" w:fill="FFFFFF"/>
        <w:spacing w:after="0" w:line="240" w:lineRule="auto"/>
        <w:jc w:val="both"/>
        <w:rPr>
          <w:rFonts w:ascii="Times New Roman" w:hAnsi="Times New Roman" w:cs="Times New Roman"/>
        </w:rPr>
      </w:pPr>
      <w:r>
        <w:rPr>
          <w:rFonts w:ascii="Times New Roman" w:hAnsi="Times New Roman"/>
          <w:sz w:val="24"/>
          <w:szCs w:val="24"/>
        </w:rPr>
        <w:lastRenderedPageBreak/>
        <w:t xml:space="preserve">        </w:t>
      </w:r>
      <w:r w:rsidR="003E3089">
        <w:rPr>
          <w:rFonts w:ascii="Times New Roman" w:hAnsi="Times New Roman"/>
          <w:sz w:val="24"/>
          <w:szCs w:val="24"/>
        </w:rPr>
        <w:t>С целью сотрудничес</w:t>
      </w:r>
      <w:r w:rsidR="00346C2E">
        <w:rPr>
          <w:rFonts w:ascii="Times New Roman" w:hAnsi="Times New Roman"/>
          <w:sz w:val="24"/>
          <w:szCs w:val="24"/>
        </w:rPr>
        <w:t>тва со студентами вузов РФ была проведен</w:t>
      </w:r>
      <w:r w:rsidR="00D66A09">
        <w:rPr>
          <w:rFonts w:ascii="Times New Roman" w:hAnsi="Times New Roman"/>
          <w:sz w:val="24"/>
          <w:szCs w:val="24"/>
        </w:rPr>
        <w:t xml:space="preserve">а </w:t>
      </w:r>
      <w:r w:rsidR="008819DC">
        <w:rPr>
          <w:rFonts w:ascii="Times New Roman" w:hAnsi="Times New Roman"/>
          <w:sz w:val="24"/>
          <w:szCs w:val="24"/>
        </w:rPr>
        <w:t xml:space="preserve">в режиме </w:t>
      </w:r>
      <w:r w:rsidR="008819DC">
        <w:rPr>
          <w:rFonts w:ascii="Times New Roman" w:hAnsi="Times New Roman"/>
          <w:sz w:val="24"/>
          <w:szCs w:val="24"/>
          <w:lang w:val="en-US"/>
        </w:rPr>
        <w:t>on</w:t>
      </w:r>
      <w:r w:rsidR="008819DC" w:rsidRPr="008819DC">
        <w:rPr>
          <w:rFonts w:ascii="Times New Roman" w:hAnsi="Times New Roman"/>
          <w:sz w:val="24"/>
          <w:szCs w:val="24"/>
        </w:rPr>
        <w:t>-</w:t>
      </w:r>
      <w:r w:rsidR="008819DC">
        <w:rPr>
          <w:rFonts w:ascii="Times New Roman" w:hAnsi="Times New Roman"/>
          <w:sz w:val="24"/>
          <w:szCs w:val="24"/>
          <w:lang w:val="en-US"/>
        </w:rPr>
        <w:t>line</w:t>
      </w:r>
      <w:r w:rsidR="00D66A09">
        <w:rPr>
          <w:rFonts w:ascii="Times New Roman" w:hAnsi="Times New Roman"/>
          <w:sz w:val="24"/>
          <w:szCs w:val="24"/>
        </w:rPr>
        <w:t xml:space="preserve"> </w:t>
      </w:r>
      <w:r w:rsidR="00D66A09" w:rsidRPr="008819DC">
        <w:rPr>
          <w:rFonts w:ascii="Times New Roman" w:hAnsi="Times New Roman"/>
          <w:b/>
          <w:sz w:val="24"/>
          <w:szCs w:val="24"/>
        </w:rPr>
        <w:t xml:space="preserve">встреча со студенческим </w:t>
      </w:r>
      <w:proofErr w:type="gramStart"/>
      <w:r w:rsidR="00D66A09" w:rsidRPr="008819DC">
        <w:rPr>
          <w:rFonts w:ascii="Times New Roman" w:hAnsi="Times New Roman"/>
          <w:b/>
          <w:sz w:val="24"/>
          <w:szCs w:val="24"/>
        </w:rPr>
        <w:t xml:space="preserve">активом </w:t>
      </w:r>
      <w:r w:rsidR="00665B06" w:rsidRPr="008819DC">
        <w:rPr>
          <w:rFonts w:ascii="Times New Roman" w:hAnsi="Times New Roman"/>
          <w:b/>
          <w:sz w:val="24"/>
          <w:szCs w:val="24"/>
        </w:rPr>
        <w:t xml:space="preserve"> Ленинград</w:t>
      </w:r>
      <w:r w:rsidR="00346C2E" w:rsidRPr="008819DC">
        <w:rPr>
          <w:rFonts w:ascii="Times New Roman" w:hAnsi="Times New Roman"/>
          <w:b/>
          <w:sz w:val="24"/>
          <w:szCs w:val="24"/>
        </w:rPr>
        <w:t>ского</w:t>
      </w:r>
      <w:proofErr w:type="gramEnd"/>
      <w:r w:rsidR="00346C2E" w:rsidRPr="008819DC">
        <w:rPr>
          <w:rFonts w:ascii="Times New Roman" w:hAnsi="Times New Roman"/>
          <w:b/>
          <w:sz w:val="24"/>
          <w:szCs w:val="24"/>
        </w:rPr>
        <w:t xml:space="preserve"> </w:t>
      </w:r>
      <w:r w:rsidR="00665B06" w:rsidRPr="008819DC">
        <w:rPr>
          <w:rFonts w:ascii="Times New Roman" w:hAnsi="Times New Roman"/>
          <w:b/>
          <w:sz w:val="24"/>
          <w:szCs w:val="24"/>
        </w:rPr>
        <w:t xml:space="preserve">государственного университета им. </w:t>
      </w:r>
      <w:proofErr w:type="spellStart"/>
      <w:r w:rsidR="00665B06" w:rsidRPr="008819DC">
        <w:rPr>
          <w:rFonts w:ascii="Times New Roman" w:hAnsi="Times New Roman"/>
          <w:b/>
          <w:sz w:val="24"/>
          <w:szCs w:val="24"/>
        </w:rPr>
        <w:t>А.С.Пушкина</w:t>
      </w:r>
      <w:proofErr w:type="spellEnd"/>
      <w:r w:rsidR="006250D7">
        <w:rPr>
          <w:rFonts w:ascii="Times New Roman" w:hAnsi="Times New Roman"/>
          <w:sz w:val="24"/>
          <w:szCs w:val="24"/>
        </w:rPr>
        <w:t xml:space="preserve">. Состоялся </w:t>
      </w:r>
      <w:r w:rsidR="006250D7">
        <w:rPr>
          <w:rFonts w:ascii="Times New Roman" w:eastAsia="Times New Roman" w:hAnsi="Times New Roman" w:cs="Times New Roman"/>
          <w:color w:val="000000"/>
          <w:sz w:val="24"/>
          <w:szCs w:val="24"/>
          <w:lang w:eastAsia="ru-RU"/>
        </w:rPr>
        <w:t>о</w:t>
      </w:r>
      <w:r w:rsidR="006250D7" w:rsidRPr="006250D7">
        <w:rPr>
          <w:rFonts w:ascii="Times New Roman" w:eastAsia="Times New Roman" w:hAnsi="Times New Roman" w:cs="Times New Roman"/>
          <w:color w:val="000000"/>
          <w:sz w:val="24"/>
          <w:szCs w:val="24"/>
          <w:lang w:eastAsia="ru-RU"/>
        </w:rPr>
        <w:t>бмен информацией о работе студенческих общественных объединений, наиболее востребованных и популярных у</w:t>
      </w:r>
      <w:r w:rsidR="006250D7">
        <w:rPr>
          <w:rFonts w:ascii="Times New Roman" w:eastAsia="Times New Roman" w:hAnsi="Times New Roman" w:cs="Times New Roman"/>
          <w:color w:val="000000"/>
          <w:sz w:val="24"/>
          <w:szCs w:val="24"/>
          <w:lang w:eastAsia="ru-RU"/>
        </w:rPr>
        <w:t xml:space="preserve"> студенчества, а также обсудили предложение</w:t>
      </w:r>
      <w:r w:rsidR="006250D7" w:rsidRPr="006250D7">
        <w:rPr>
          <w:rFonts w:ascii="Times New Roman" w:eastAsia="Times New Roman" w:hAnsi="Times New Roman" w:cs="Times New Roman"/>
          <w:color w:val="000000"/>
          <w:sz w:val="24"/>
          <w:szCs w:val="24"/>
          <w:lang w:eastAsia="ru-RU"/>
        </w:rPr>
        <w:t xml:space="preserve"> по сотрудничеству между студенческими об</w:t>
      </w:r>
      <w:r w:rsidR="00D313F0">
        <w:rPr>
          <w:rFonts w:ascii="Times New Roman" w:eastAsia="Times New Roman" w:hAnsi="Times New Roman" w:cs="Times New Roman"/>
          <w:color w:val="000000"/>
          <w:sz w:val="24"/>
          <w:szCs w:val="24"/>
          <w:lang w:eastAsia="ru-RU"/>
        </w:rPr>
        <w:t>ъединениями наших университетов.</w:t>
      </w:r>
      <w:r w:rsidR="00FF7F64">
        <w:rPr>
          <w:rFonts w:ascii="Times New Roman" w:eastAsia="Times New Roman" w:hAnsi="Times New Roman" w:cs="Times New Roman"/>
          <w:color w:val="000000"/>
          <w:sz w:val="24"/>
          <w:szCs w:val="24"/>
          <w:lang w:eastAsia="ru-RU"/>
        </w:rPr>
        <w:t xml:space="preserve"> В </w:t>
      </w:r>
      <w:proofErr w:type="gramStart"/>
      <w:r w:rsidR="00FF7F64">
        <w:rPr>
          <w:rFonts w:ascii="Times New Roman" w:eastAsia="Times New Roman" w:hAnsi="Times New Roman" w:cs="Times New Roman"/>
          <w:color w:val="000000"/>
          <w:sz w:val="24"/>
          <w:szCs w:val="24"/>
          <w:lang w:eastAsia="ru-RU"/>
        </w:rPr>
        <w:t>предверии  Дня</w:t>
      </w:r>
      <w:proofErr w:type="gramEnd"/>
      <w:r w:rsidR="00FF7F64">
        <w:rPr>
          <w:rFonts w:ascii="Times New Roman" w:eastAsia="Times New Roman" w:hAnsi="Times New Roman" w:cs="Times New Roman"/>
          <w:color w:val="000000"/>
          <w:sz w:val="24"/>
          <w:szCs w:val="24"/>
          <w:lang w:eastAsia="ru-RU"/>
        </w:rPr>
        <w:t xml:space="preserve"> Победы студенты университета пригласили актив данного университета к участию в челлендже «Ветеранам войны посвящается……»</w:t>
      </w:r>
      <w:r w:rsidR="00B67C4D">
        <w:rPr>
          <w:rFonts w:ascii="Times New Roman" w:eastAsia="Times New Roman" w:hAnsi="Times New Roman" w:cs="Times New Roman"/>
          <w:color w:val="000000"/>
          <w:sz w:val="24"/>
          <w:szCs w:val="24"/>
          <w:lang w:eastAsia="ru-RU"/>
        </w:rPr>
        <w:t xml:space="preserve">. </w:t>
      </w:r>
      <w:r w:rsidR="00B67C4D">
        <w:rPr>
          <w:rFonts w:ascii="Times New Roman" w:hAnsi="Times New Roman" w:cs="Times New Roman"/>
        </w:rPr>
        <w:t xml:space="preserve">Наш </w:t>
      </w:r>
      <w:proofErr w:type="spellStart"/>
      <w:r w:rsidR="00B67C4D" w:rsidRPr="00B67C4D">
        <w:rPr>
          <w:rFonts w:ascii="Times New Roman" w:hAnsi="Times New Roman" w:cs="Times New Roman"/>
        </w:rPr>
        <w:t>киберклуб</w:t>
      </w:r>
      <w:proofErr w:type="spellEnd"/>
      <w:r w:rsidR="00B67C4D" w:rsidRPr="00B67C4D">
        <w:rPr>
          <w:rFonts w:ascii="Times New Roman" w:hAnsi="Times New Roman" w:cs="Times New Roman"/>
        </w:rPr>
        <w:t xml:space="preserve"> </w:t>
      </w:r>
      <w:r w:rsidR="00685E73">
        <w:rPr>
          <w:rFonts w:ascii="Times New Roman" w:hAnsi="Times New Roman" w:cs="Times New Roman"/>
        </w:rPr>
        <w:t xml:space="preserve">принял участие в общероссийском </w:t>
      </w:r>
      <w:r w:rsidR="00B67C4D" w:rsidRPr="00B67C4D">
        <w:rPr>
          <w:rFonts w:ascii="Times New Roman" w:hAnsi="Times New Roman" w:cs="Times New Roman"/>
        </w:rPr>
        <w:t>турнир</w:t>
      </w:r>
      <w:r w:rsidR="00685E73">
        <w:rPr>
          <w:rFonts w:ascii="Times New Roman" w:hAnsi="Times New Roman" w:cs="Times New Roman"/>
        </w:rPr>
        <w:t>е, который прошел в мае месяце. В октябре</w:t>
      </w:r>
      <w:r w:rsidR="000B1F33">
        <w:rPr>
          <w:rFonts w:ascii="Times New Roman" w:hAnsi="Times New Roman" w:cs="Times New Roman"/>
        </w:rPr>
        <w:t xml:space="preserve">, </w:t>
      </w:r>
      <w:r w:rsidR="00685E73">
        <w:rPr>
          <w:rFonts w:ascii="Times New Roman" w:hAnsi="Times New Roman" w:cs="Times New Roman"/>
        </w:rPr>
        <w:t xml:space="preserve">наш </w:t>
      </w:r>
      <w:proofErr w:type="spellStart"/>
      <w:r w:rsidR="00685E73">
        <w:rPr>
          <w:rFonts w:ascii="Times New Roman" w:hAnsi="Times New Roman" w:cs="Times New Roman"/>
        </w:rPr>
        <w:t>киберклуб</w:t>
      </w:r>
      <w:proofErr w:type="spellEnd"/>
      <w:r w:rsidR="00685E73">
        <w:rPr>
          <w:rFonts w:ascii="Times New Roman" w:hAnsi="Times New Roman" w:cs="Times New Roman"/>
        </w:rPr>
        <w:t xml:space="preserve"> планирует </w:t>
      </w:r>
      <w:r w:rsidR="000B1F33">
        <w:rPr>
          <w:rFonts w:ascii="Times New Roman" w:hAnsi="Times New Roman" w:cs="Times New Roman"/>
        </w:rPr>
        <w:t xml:space="preserve">ответный турнир </w:t>
      </w:r>
      <w:proofErr w:type="gramStart"/>
      <w:r w:rsidR="00685E73">
        <w:rPr>
          <w:rFonts w:ascii="Times New Roman" w:hAnsi="Times New Roman" w:cs="Times New Roman"/>
        </w:rPr>
        <w:t>с</w:t>
      </w:r>
      <w:r w:rsidR="00B67C4D" w:rsidRPr="00B67C4D">
        <w:rPr>
          <w:rFonts w:ascii="Times New Roman" w:hAnsi="Times New Roman" w:cs="Times New Roman"/>
        </w:rPr>
        <w:t xml:space="preserve">  участие</w:t>
      </w:r>
      <w:r w:rsidR="00685E73">
        <w:rPr>
          <w:rFonts w:ascii="Times New Roman" w:hAnsi="Times New Roman" w:cs="Times New Roman"/>
        </w:rPr>
        <w:t>м</w:t>
      </w:r>
      <w:proofErr w:type="gramEnd"/>
      <w:r w:rsidR="00685E73">
        <w:rPr>
          <w:rFonts w:ascii="Times New Roman" w:hAnsi="Times New Roman" w:cs="Times New Roman"/>
        </w:rPr>
        <w:t xml:space="preserve">   команды</w:t>
      </w:r>
      <w:r w:rsidR="00B67C4D" w:rsidRPr="00B67C4D">
        <w:rPr>
          <w:rFonts w:ascii="Times New Roman" w:hAnsi="Times New Roman" w:cs="Times New Roman"/>
        </w:rPr>
        <w:t xml:space="preserve">  университета им. </w:t>
      </w:r>
      <w:proofErr w:type="spellStart"/>
      <w:r w:rsidR="00B67C4D" w:rsidRPr="00B67C4D">
        <w:rPr>
          <w:rFonts w:ascii="Times New Roman" w:hAnsi="Times New Roman" w:cs="Times New Roman"/>
        </w:rPr>
        <w:t>А.Пушкина</w:t>
      </w:r>
      <w:proofErr w:type="spellEnd"/>
      <w:r w:rsidR="00B67C4D" w:rsidRPr="00B67C4D">
        <w:rPr>
          <w:rFonts w:ascii="Times New Roman" w:hAnsi="Times New Roman" w:cs="Times New Roman"/>
        </w:rPr>
        <w:t>.</w:t>
      </w:r>
    </w:p>
    <w:p w14:paraId="1ECD2545" w14:textId="6850AB54" w:rsidR="00893CBB" w:rsidRPr="00500776" w:rsidRDefault="007574F7" w:rsidP="007574F7">
      <w:pPr>
        <w:pStyle w:val="a6"/>
        <w:ind w:left="0"/>
        <w:jc w:val="both"/>
      </w:pPr>
      <w:r>
        <w:rPr>
          <w:lang w:val="kk-KZ"/>
        </w:rPr>
        <w:t xml:space="preserve">          Ежегодный анализ активности и вовлеченности студентов в воспитательных мероприятиях позволил определить участие в течение года более 2400 студентов универститета, что составляет 48% от контингента бакалавриата. </w:t>
      </w:r>
    </w:p>
    <w:p w14:paraId="3F1B7AF1" w14:textId="5FC54283" w:rsidR="007574F7" w:rsidRPr="00ED6547" w:rsidRDefault="007574F7" w:rsidP="007574F7">
      <w:pPr>
        <w:pStyle w:val="a6"/>
        <w:ind w:left="0"/>
        <w:jc w:val="both"/>
        <w:rPr>
          <w:lang w:val="kk-KZ"/>
        </w:rPr>
      </w:pPr>
      <w:r>
        <w:rPr>
          <w:lang w:val="kk-KZ"/>
        </w:rPr>
        <w:t xml:space="preserve">           Для освещения студенческой жизни и обмена информацией, несколько лет назад студенчекий актив создал свою страничку в Инстаграмм, набрав к тому времени около 4500 подписчиков. Поскольку у университета не было страницы в соцсетях, </w:t>
      </w:r>
      <w:r w:rsidR="00B96F1E">
        <w:rPr>
          <w:lang w:val="kk-KZ"/>
        </w:rPr>
        <w:t>пресслужба университета</w:t>
      </w:r>
      <w:r w:rsidR="002E2F13">
        <w:rPr>
          <w:lang w:val="kk-KZ"/>
        </w:rPr>
        <w:t xml:space="preserve"> обратилась к нам с просьбой передать им нашу страничку.</w:t>
      </w:r>
      <w:r w:rsidR="00B96F1E">
        <w:rPr>
          <w:lang w:val="kk-KZ"/>
        </w:rPr>
        <w:t xml:space="preserve"> С</w:t>
      </w:r>
      <w:r>
        <w:rPr>
          <w:lang w:val="kk-KZ"/>
        </w:rPr>
        <w:t xml:space="preserve"> тех пор</w:t>
      </w:r>
      <w:r w:rsidR="00B96F1E">
        <w:rPr>
          <w:lang w:val="kk-KZ"/>
        </w:rPr>
        <w:t>,</w:t>
      </w:r>
      <w:r>
        <w:rPr>
          <w:lang w:val="kk-KZ"/>
        </w:rPr>
        <w:t xml:space="preserve"> публикации о нашей студенческой жизни стали появляться все реже и реже</w:t>
      </w:r>
      <w:r w:rsidR="00FE6351">
        <w:rPr>
          <w:lang w:val="kk-KZ"/>
        </w:rPr>
        <w:t>, как нам объяснили, есть более важная информация, например учебная и научная. Разумеется, это вызвало соответст</w:t>
      </w:r>
      <w:r w:rsidR="00B96F1E">
        <w:rPr>
          <w:lang w:val="kk-KZ"/>
        </w:rPr>
        <w:t>вующую реакцию у нашего актива</w:t>
      </w:r>
      <w:r w:rsidR="00FE6351">
        <w:rPr>
          <w:lang w:val="kk-KZ"/>
        </w:rPr>
        <w:t xml:space="preserve"> и нам пришлось открыть заново свою студенческую страницу. На сегодня </w:t>
      </w:r>
      <w:r w:rsidR="00091639">
        <w:rPr>
          <w:lang w:val="kk-KZ"/>
        </w:rPr>
        <w:t>свои</w:t>
      </w:r>
      <w:r w:rsidR="00FE6351">
        <w:rPr>
          <w:lang w:val="kk-KZ"/>
        </w:rPr>
        <w:t xml:space="preserve"> страниц</w:t>
      </w:r>
      <w:r w:rsidR="00091639">
        <w:rPr>
          <w:lang w:val="kk-KZ"/>
        </w:rPr>
        <w:t>ы создали</w:t>
      </w:r>
      <w:r w:rsidR="00FE6351">
        <w:rPr>
          <w:lang w:val="kk-KZ"/>
        </w:rPr>
        <w:t xml:space="preserve"> Студенческ</w:t>
      </w:r>
      <w:r w:rsidR="00091639">
        <w:rPr>
          <w:lang w:val="kk-KZ"/>
        </w:rPr>
        <w:t>ий</w:t>
      </w:r>
      <w:r w:rsidR="00FE6351">
        <w:rPr>
          <w:lang w:val="kk-KZ"/>
        </w:rPr>
        <w:t xml:space="preserve"> Парламент, </w:t>
      </w:r>
      <w:r w:rsidR="00091639">
        <w:rPr>
          <w:lang w:val="kk-KZ"/>
        </w:rPr>
        <w:t xml:space="preserve">все </w:t>
      </w:r>
      <w:r w:rsidR="00FE6351">
        <w:rPr>
          <w:lang w:val="kk-KZ"/>
        </w:rPr>
        <w:t>студенчески</w:t>
      </w:r>
      <w:r w:rsidR="00091639">
        <w:rPr>
          <w:lang w:val="kk-KZ"/>
        </w:rPr>
        <w:t>е</w:t>
      </w:r>
      <w:r w:rsidR="00FE6351">
        <w:rPr>
          <w:lang w:val="kk-KZ"/>
        </w:rPr>
        <w:t xml:space="preserve"> клуб</w:t>
      </w:r>
      <w:r w:rsidR="00091639">
        <w:rPr>
          <w:lang w:val="kk-KZ"/>
        </w:rPr>
        <w:t>ы</w:t>
      </w:r>
      <w:r w:rsidR="00FE6351">
        <w:rPr>
          <w:lang w:val="kk-KZ"/>
        </w:rPr>
        <w:t>, и студенческ</w:t>
      </w:r>
      <w:r w:rsidR="00091639">
        <w:rPr>
          <w:lang w:val="kk-KZ"/>
        </w:rPr>
        <w:t>ий</w:t>
      </w:r>
      <w:r w:rsidR="00FE6351">
        <w:rPr>
          <w:lang w:val="kk-KZ"/>
        </w:rPr>
        <w:t xml:space="preserve"> актив институтов. У нас 4530 подписчиков, это практически вс</w:t>
      </w:r>
      <w:r w:rsidR="00B96F1E">
        <w:rPr>
          <w:lang w:val="kk-KZ"/>
        </w:rPr>
        <w:t>е студенты нашего университета.</w:t>
      </w:r>
      <w:r w:rsidR="00FE6351">
        <w:rPr>
          <w:lang w:val="kk-KZ"/>
        </w:rPr>
        <w:t xml:space="preserve"> </w:t>
      </w:r>
    </w:p>
    <w:p w14:paraId="1C485634" w14:textId="27F20BD8" w:rsidR="00541966" w:rsidRPr="00685120" w:rsidRDefault="00D10AC3" w:rsidP="00541966">
      <w:pPr>
        <w:spacing w:after="0" w:line="240" w:lineRule="auto"/>
        <w:jc w:val="both"/>
        <w:rPr>
          <w:rFonts w:ascii="Times New Roman" w:hAnsi="Times New Roman" w:cs="Times New Roman"/>
          <w:sz w:val="24"/>
          <w:szCs w:val="24"/>
        </w:rPr>
      </w:pPr>
      <w:r w:rsidRPr="00D10AC3">
        <w:rPr>
          <w:rFonts w:ascii="Times New Roman" w:hAnsi="Times New Roman" w:cs="Times New Roman"/>
          <w:lang w:val="kk-KZ"/>
        </w:rPr>
        <w:t xml:space="preserve">            </w:t>
      </w:r>
      <w:r w:rsidR="00CE249D" w:rsidRPr="00D10AC3">
        <w:rPr>
          <w:rFonts w:ascii="Times New Roman" w:hAnsi="Times New Roman" w:cs="Times New Roman"/>
          <w:lang w:val="kk-KZ"/>
        </w:rPr>
        <w:t>2.</w:t>
      </w:r>
      <w:r w:rsidR="00541966">
        <w:rPr>
          <w:rFonts w:ascii="Times New Roman" w:hAnsi="Times New Roman" w:cs="Times New Roman"/>
          <w:lang w:val="kk-KZ"/>
        </w:rPr>
        <w:t xml:space="preserve"> </w:t>
      </w:r>
      <w:r w:rsidR="00541966" w:rsidRPr="00685120">
        <w:rPr>
          <w:rFonts w:ascii="Times New Roman" w:hAnsi="Times New Roman" w:cs="Times New Roman"/>
          <w:sz w:val="24"/>
          <w:szCs w:val="24"/>
          <w:lang w:val="kk-KZ"/>
        </w:rPr>
        <w:t>Наряду с успехами, есть и</w:t>
      </w:r>
      <w:r w:rsidR="00541966" w:rsidRPr="00685120">
        <w:rPr>
          <w:rFonts w:ascii="Times New Roman" w:hAnsi="Times New Roman" w:cs="Times New Roman"/>
          <w:b/>
          <w:sz w:val="24"/>
          <w:szCs w:val="24"/>
          <w:lang w:val="kk-KZ"/>
        </w:rPr>
        <w:t xml:space="preserve"> проблемы</w:t>
      </w:r>
      <w:r w:rsidR="0022070A">
        <w:rPr>
          <w:rFonts w:ascii="Times New Roman" w:hAnsi="Times New Roman" w:cs="Times New Roman"/>
          <w:b/>
          <w:sz w:val="24"/>
          <w:szCs w:val="24"/>
          <w:lang w:val="kk-KZ"/>
        </w:rPr>
        <w:t>:</w:t>
      </w:r>
    </w:p>
    <w:p w14:paraId="78CF516F" w14:textId="453F9FB6" w:rsidR="00541966" w:rsidRDefault="00541966" w:rsidP="00541966">
      <w:pPr>
        <w:pStyle w:val="a6"/>
        <w:ind w:left="0"/>
        <w:jc w:val="both"/>
        <w:rPr>
          <w:color w:val="000000"/>
        </w:rPr>
      </w:pPr>
      <w:r>
        <w:rPr>
          <w:color w:val="000000"/>
        </w:rPr>
        <w:t xml:space="preserve">           </w:t>
      </w:r>
      <w:r w:rsidR="00500776">
        <w:rPr>
          <w:color w:val="000000"/>
        </w:rPr>
        <w:t>1</w:t>
      </w:r>
      <w:r w:rsidRPr="008E40D9">
        <w:rPr>
          <w:color w:val="000000"/>
        </w:rPr>
        <w:t xml:space="preserve">). В этом году </w:t>
      </w:r>
      <w:r w:rsidRPr="008E40D9">
        <w:rPr>
          <w:b/>
          <w:color w:val="000000"/>
        </w:rPr>
        <w:t xml:space="preserve">стало меньше по сравнению с предыдущими годами призовых мест на республиканских турнирах, </w:t>
      </w:r>
      <w:r w:rsidR="0021025B">
        <w:rPr>
          <w:b/>
          <w:color w:val="000000"/>
        </w:rPr>
        <w:t xml:space="preserve">интеллектуальных </w:t>
      </w:r>
      <w:r w:rsidRPr="008E40D9">
        <w:rPr>
          <w:b/>
          <w:color w:val="000000"/>
        </w:rPr>
        <w:t xml:space="preserve">играх </w:t>
      </w:r>
      <w:r>
        <w:rPr>
          <w:b/>
          <w:color w:val="000000"/>
        </w:rPr>
        <w:t xml:space="preserve">и фестивалях. </w:t>
      </w:r>
      <w:r>
        <w:rPr>
          <w:lang w:val="kk-KZ"/>
        </w:rPr>
        <w:t>Выехать за пределы университета и принять участие не получилось, так как все поездки оплачивает отправляющая сторона.</w:t>
      </w:r>
      <w:r w:rsidRPr="008E40D9">
        <w:rPr>
          <w:color w:val="000000"/>
        </w:rPr>
        <w:t xml:space="preserve"> Но, несмотря на то, что университет официально не направляет студентов, они уезжают самовольно, оплачивая поездку сами, поскольку это имидж клуба,</w:t>
      </w:r>
      <w:r>
        <w:rPr>
          <w:color w:val="000000"/>
        </w:rPr>
        <w:t xml:space="preserve"> это </w:t>
      </w:r>
      <w:proofErr w:type="gramStart"/>
      <w:r>
        <w:rPr>
          <w:color w:val="000000"/>
        </w:rPr>
        <w:t>их  рейтинг</w:t>
      </w:r>
      <w:proofErr w:type="gramEnd"/>
      <w:r>
        <w:rPr>
          <w:color w:val="000000"/>
        </w:rPr>
        <w:t xml:space="preserve"> и признание</w:t>
      </w:r>
      <w:r w:rsidRPr="008E40D9">
        <w:t xml:space="preserve"> в студенческом сообществе. </w:t>
      </w:r>
      <w:r w:rsidRPr="008E40D9">
        <w:rPr>
          <w:color w:val="000000"/>
        </w:rPr>
        <w:t xml:space="preserve">Но, при этом, ответственность за безопасность </w:t>
      </w:r>
      <w:proofErr w:type="gramStart"/>
      <w:r w:rsidRPr="008E40D9">
        <w:rPr>
          <w:color w:val="000000"/>
        </w:rPr>
        <w:t>студентов</w:t>
      </w:r>
      <w:r>
        <w:rPr>
          <w:color w:val="000000"/>
        </w:rPr>
        <w:t xml:space="preserve"> </w:t>
      </w:r>
      <w:r w:rsidRPr="008E40D9">
        <w:rPr>
          <w:color w:val="000000"/>
        </w:rPr>
        <w:t xml:space="preserve"> несем</w:t>
      </w:r>
      <w:proofErr w:type="gramEnd"/>
      <w:r>
        <w:rPr>
          <w:color w:val="000000"/>
        </w:rPr>
        <w:t xml:space="preserve">  мы</w:t>
      </w:r>
      <w:r w:rsidRPr="008E40D9">
        <w:rPr>
          <w:color w:val="000000"/>
        </w:rPr>
        <w:t>.</w:t>
      </w:r>
    </w:p>
    <w:p w14:paraId="2C03E8E4" w14:textId="1CE4F66C" w:rsidR="000215C6" w:rsidRDefault="00500776" w:rsidP="000215C6">
      <w:pPr>
        <w:pStyle w:val="a4"/>
        <w:ind w:left="0"/>
        <w:jc w:val="both"/>
      </w:pPr>
      <w:r>
        <w:rPr>
          <w:color w:val="000000"/>
        </w:rPr>
        <w:t xml:space="preserve">           2)</w:t>
      </w:r>
      <w:r w:rsidR="000215C6">
        <w:t xml:space="preserve"> Часто на встречах</w:t>
      </w:r>
      <w:r w:rsidR="00F36252">
        <w:t>,</w:t>
      </w:r>
      <w:r w:rsidR="000215C6">
        <w:t xml:space="preserve"> собраниях, в ходе анкетирования, студенты поднимают проблемные для них вопросы, которые действительно имеют место. Не нужно ждать, когда они напишут это в соцсетях. Их нужно услышать, и таким образом, повысить уровень доверия студентов. </w:t>
      </w:r>
      <w:r w:rsidR="00F36252">
        <w:rPr>
          <w:b/>
          <w:bCs/>
        </w:rPr>
        <w:t xml:space="preserve"> Это станет возможным, если в университете будет </w:t>
      </w:r>
      <w:r w:rsidR="000215C6" w:rsidRPr="00E508EC">
        <w:rPr>
          <w:b/>
          <w:bCs/>
        </w:rPr>
        <w:t>реализ</w:t>
      </w:r>
      <w:r w:rsidR="00F36252">
        <w:rPr>
          <w:b/>
          <w:bCs/>
        </w:rPr>
        <w:t>ован</w:t>
      </w:r>
      <w:r w:rsidR="000215C6" w:rsidRPr="00E508EC">
        <w:rPr>
          <w:b/>
          <w:bCs/>
        </w:rPr>
        <w:t xml:space="preserve"> принцип «</w:t>
      </w:r>
      <w:proofErr w:type="spellStart"/>
      <w:r w:rsidR="000215C6" w:rsidRPr="00E508EC">
        <w:rPr>
          <w:b/>
          <w:bCs/>
        </w:rPr>
        <w:t>слышаший</w:t>
      </w:r>
      <w:proofErr w:type="spellEnd"/>
      <w:r w:rsidR="000215C6" w:rsidRPr="00E508EC">
        <w:rPr>
          <w:b/>
          <w:bCs/>
        </w:rPr>
        <w:t xml:space="preserve"> университет».</w:t>
      </w:r>
      <w:r w:rsidR="000215C6">
        <w:t xml:space="preserve"> </w:t>
      </w:r>
    </w:p>
    <w:p w14:paraId="2D0A32AB" w14:textId="72F199BA" w:rsidR="000215C6" w:rsidRPr="00CD469B" w:rsidRDefault="000215C6" w:rsidP="000215C6">
      <w:pPr>
        <w:pStyle w:val="a4"/>
        <w:ind w:left="0"/>
        <w:jc w:val="both"/>
      </w:pPr>
      <w:r>
        <w:t xml:space="preserve">          3)</w:t>
      </w:r>
      <w:r w:rsidR="00EA5331">
        <w:t xml:space="preserve"> П</w:t>
      </w:r>
      <w:r>
        <w:t>роблема</w:t>
      </w:r>
      <w:r w:rsidR="00EA5331">
        <w:t>, которая существенно осложняет воспитательный процесс в институтах</w:t>
      </w:r>
      <w:r>
        <w:t xml:space="preserve"> – </w:t>
      </w:r>
      <w:r w:rsidR="00EA5331">
        <w:t xml:space="preserve">это </w:t>
      </w:r>
      <w:r>
        <w:t xml:space="preserve">работа </w:t>
      </w:r>
      <w:r w:rsidR="00EA5331">
        <w:t>ответственных лиц за данный процесс.</w:t>
      </w:r>
      <w:r>
        <w:t xml:space="preserve"> К сожалению, они часто меняются, а если нет, то не ориентированы на воспитательную работу. Т.е. встает вопрос </w:t>
      </w:r>
      <w:r w:rsidR="00EA5331">
        <w:t xml:space="preserve">правильного </w:t>
      </w:r>
      <w:r>
        <w:t xml:space="preserve">подбора кандидатур. </w:t>
      </w:r>
      <w:r w:rsidR="00EA5331">
        <w:t>К тому же, о</w:t>
      </w:r>
      <w:r>
        <w:t xml:space="preserve">тветственное лицо за ВР это, как правило, преподаватель, который еще ведет и учебные занятия. В зависимости от нагрузки можно судить о </w:t>
      </w:r>
      <w:r w:rsidR="00EA5331">
        <w:t xml:space="preserve">количестве </w:t>
      </w:r>
      <w:r>
        <w:t xml:space="preserve">времени, которое </w:t>
      </w:r>
      <w:r w:rsidR="00CA50AF">
        <w:t xml:space="preserve">ему остается </w:t>
      </w:r>
      <w:r>
        <w:t xml:space="preserve">для работы с </w:t>
      </w:r>
      <w:proofErr w:type="gramStart"/>
      <w:r>
        <w:t>кураторами,  студентами</w:t>
      </w:r>
      <w:proofErr w:type="gramEnd"/>
      <w:r>
        <w:t>, а еще есть общежитие</w:t>
      </w:r>
      <w:r w:rsidR="00CA50AF">
        <w:t>, срочные поручения министерства, акимата и т.д.</w:t>
      </w:r>
      <w:r>
        <w:t xml:space="preserve"> Отсюда и результативность их работы. </w:t>
      </w:r>
      <w:r w:rsidRPr="00CD469B">
        <w:t xml:space="preserve">Сегодня, в СМИ много негативной информации о событиях, происходящих в молодежной среде. Все они связаны с </w:t>
      </w:r>
      <w:r w:rsidR="001E2B6A">
        <w:t>вопросами</w:t>
      </w:r>
      <w:r w:rsidRPr="00CD469B">
        <w:t xml:space="preserve"> воспитани</w:t>
      </w:r>
      <w:r w:rsidR="001E2B6A">
        <w:t>я</w:t>
      </w:r>
      <w:r w:rsidRPr="00CD469B">
        <w:t xml:space="preserve">. Поэтому, если вдруг один какой - то аспект воспитательной работы </w:t>
      </w:r>
      <w:r w:rsidR="001E2B6A">
        <w:t xml:space="preserve">нами </w:t>
      </w:r>
      <w:r w:rsidRPr="00CD469B">
        <w:t xml:space="preserve">будет упущен, то никакие достижения в учебной </w:t>
      </w:r>
      <w:r w:rsidR="001E2B6A">
        <w:t xml:space="preserve">или научной </w:t>
      </w:r>
      <w:r w:rsidRPr="00CD469B">
        <w:t xml:space="preserve">деятельности </w:t>
      </w:r>
      <w:r w:rsidR="001E2B6A">
        <w:t xml:space="preserve">университета </w:t>
      </w:r>
      <w:r w:rsidRPr="00CD469B">
        <w:t xml:space="preserve">не сохранят </w:t>
      </w:r>
      <w:r w:rsidR="001E2B6A">
        <w:t xml:space="preserve">его </w:t>
      </w:r>
      <w:r>
        <w:t xml:space="preserve">авторитет </w:t>
      </w:r>
      <w:r w:rsidR="001E2B6A">
        <w:t>и</w:t>
      </w:r>
      <w:r>
        <w:t xml:space="preserve"> </w:t>
      </w:r>
      <w:r w:rsidRPr="00CD469B">
        <w:t>рейтинг</w:t>
      </w:r>
      <w:r>
        <w:t>.</w:t>
      </w:r>
    </w:p>
    <w:p w14:paraId="71CE5D0D" w14:textId="77777777" w:rsidR="00D24822" w:rsidRDefault="00541966" w:rsidP="0021025B">
      <w:pPr>
        <w:pStyle w:val="a6"/>
        <w:ind w:left="0"/>
        <w:jc w:val="both"/>
        <w:rPr>
          <w:lang w:val="kk-KZ"/>
        </w:rPr>
      </w:pPr>
      <w:r>
        <w:rPr>
          <w:lang w:val="kk-KZ"/>
        </w:rPr>
        <w:t xml:space="preserve">           </w:t>
      </w:r>
    </w:p>
    <w:p w14:paraId="3E2C3C70" w14:textId="77777777" w:rsidR="00D24822" w:rsidRDefault="00D24822" w:rsidP="0021025B">
      <w:pPr>
        <w:pStyle w:val="a6"/>
        <w:ind w:left="0"/>
        <w:jc w:val="both"/>
        <w:rPr>
          <w:lang w:val="kk-KZ"/>
        </w:rPr>
      </w:pPr>
    </w:p>
    <w:p w14:paraId="44740796" w14:textId="288B329A" w:rsidR="00D24822" w:rsidRPr="00CE249D" w:rsidRDefault="00D24822" w:rsidP="00D24822">
      <w:pPr>
        <w:pStyle w:val="a6"/>
        <w:ind w:left="0"/>
        <w:jc w:val="both"/>
        <w:rPr>
          <w:lang w:val="kk-KZ"/>
        </w:rPr>
      </w:pPr>
      <w:r>
        <w:rPr>
          <w:lang w:val="kk-KZ"/>
        </w:rPr>
        <w:t xml:space="preserve">          </w:t>
      </w:r>
    </w:p>
    <w:p w14:paraId="3253CD80" w14:textId="1749E93F" w:rsidR="0021025B" w:rsidRDefault="00D24822" w:rsidP="0021025B">
      <w:pPr>
        <w:pStyle w:val="a6"/>
        <w:ind w:left="0"/>
        <w:jc w:val="both"/>
        <w:rPr>
          <w:b/>
          <w:lang w:val="kk-KZ"/>
        </w:rPr>
      </w:pPr>
      <w:r>
        <w:rPr>
          <w:lang w:val="kk-KZ"/>
        </w:rPr>
        <w:t xml:space="preserve">         3. </w:t>
      </w:r>
      <w:r w:rsidR="0021025B" w:rsidRPr="00CE249D">
        <w:rPr>
          <w:lang w:val="kk-KZ"/>
        </w:rPr>
        <w:t xml:space="preserve"> Каковы наши</w:t>
      </w:r>
      <w:r w:rsidR="0021025B">
        <w:rPr>
          <w:b/>
          <w:lang w:val="kk-KZ"/>
        </w:rPr>
        <w:t xml:space="preserve"> перспективы?</w:t>
      </w:r>
    </w:p>
    <w:p w14:paraId="53FF7054" w14:textId="77777777" w:rsidR="0021025B" w:rsidRPr="00733A43" w:rsidRDefault="0021025B" w:rsidP="0021025B">
      <w:pPr>
        <w:pStyle w:val="a6"/>
        <w:ind w:left="0"/>
        <w:jc w:val="both"/>
        <w:rPr>
          <w:lang w:val="kk-KZ"/>
        </w:rPr>
      </w:pPr>
      <w:r>
        <w:rPr>
          <w:lang w:val="kk-KZ"/>
        </w:rPr>
        <w:t xml:space="preserve">          1. Дебатный клуб продолжает расширять</w:t>
      </w:r>
      <w:r w:rsidRPr="00733A43">
        <w:rPr>
          <w:lang w:val="kk-KZ"/>
        </w:rPr>
        <w:t xml:space="preserve"> грани</w:t>
      </w:r>
      <w:r>
        <w:rPr>
          <w:lang w:val="kk-KZ"/>
        </w:rPr>
        <w:t xml:space="preserve">цы своей деятельности и в перспективе может быть призан </w:t>
      </w:r>
      <w:r w:rsidRPr="00307617">
        <w:rPr>
          <w:b/>
          <w:lang w:val="kk-KZ"/>
        </w:rPr>
        <w:t xml:space="preserve">как  центр молодежного дебатного движения </w:t>
      </w:r>
      <w:r w:rsidRPr="00307617">
        <w:rPr>
          <w:b/>
          <w:lang w:val="kk-KZ"/>
        </w:rPr>
        <w:lastRenderedPageBreak/>
        <w:t>Костанайской области.</w:t>
      </w:r>
      <w:r>
        <w:rPr>
          <w:lang w:val="kk-KZ"/>
        </w:rPr>
        <w:t xml:space="preserve">  На протяжении трех лет мы приглашаем на все турниры начинающих дебатеров школ и колледжей, проводим для них обучающие и развивающие семинары. Этот вопрос поднимает УОР Костанайской области, мы готовы стать этим центром, надеемся, что в этом году мы получим этот статус.</w:t>
      </w:r>
    </w:p>
    <w:p w14:paraId="098535A3" w14:textId="77777777" w:rsidR="0021025B" w:rsidRPr="004513BF" w:rsidRDefault="0021025B" w:rsidP="0021025B">
      <w:pPr>
        <w:pStyle w:val="a6"/>
        <w:ind w:left="0"/>
        <w:jc w:val="both"/>
        <w:rPr>
          <w:b/>
          <w:lang w:val="kk-KZ"/>
        </w:rPr>
      </w:pPr>
      <w:r>
        <w:rPr>
          <w:lang w:val="kk-KZ"/>
        </w:rPr>
        <w:t xml:space="preserve">          2. Волонтеры университета в текущем году работали по 4 направлениям ( социальное, медицинское, экологическое, зоологическое). В </w:t>
      </w:r>
      <w:r w:rsidR="003B33E9">
        <w:rPr>
          <w:lang w:val="kk-KZ"/>
        </w:rPr>
        <w:t xml:space="preserve">перспективе планируем расшитить направления волонтерской деятельности, и уже в новом учебном </w:t>
      </w:r>
      <w:r>
        <w:rPr>
          <w:lang w:val="kk-KZ"/>
        </w:rPr>
        <w:t xml:space="preserve">году </w:t>
      </w:r>
      <w:r w:rsidR="003B33E9">
        <w:rPr>
          <w:lang w:val="kk-KZ"/>
        </w:rPr>
        <w:t>приступим к развитию</w:t>
      </w:r>
      <w:r w:rsidRPr="00CB24ED">
        <w:rPr>
          <w:lang w:val="kk-KZ"/>
        </w:rPr>
        <w:t xml:space="preserve"> </w:t>
      </w:r>
      <w:r>
        <w:rPr>
          <w:b/>
          <w:lang w:val="kk-KZ"/>
        </w:rPr>
        <w:t>интеллектуаль</w:t>
      </w:r>
      <w:r w:rsidR="003B33E9">
        <w:rPr>
          <w:b/>
          <w:lang w:val="kk-KZ"/>
        </w:rPr>
        <w:t>ного волонтерства</w:t>
      </w:r>
      <w:r w:rsidRPr="004513BF">
        <w:rPr>
          <w:b/>
          <w:lang w:val="kk-KZ"/>
        </w:rPr>
        <w:t>.</w:t>
      </w:r>
    </w:p>
    <w:p w14:paraId="56677000" w14:textId="77777777" w:rsidR="0021025B" w:rsidRPr="009E62D5" w:rsidRDefault="0021025B" w:rsidP="0021025B">
      <w:pPr>
        <w:pStyle w:val="a6"/>
        <w:ind w:left="0"/>
        <w:jc w:val="both"/>
      </w:pPr>
      <w:r>
        <w:rPr>
          <w:lang w:val="kk-KZ"/>
        </w:rPr>
        <w:t xml:space="preserve">        </w:t>
      </w:r>
      <w:r>
        <w:t xml:space="preserve">  3. В рамках сотрудничества со студенческой молодежью   вузов </w:t>
      </w:r>
      <w:proofErr w:type="gramStart"/>
      <w:r>
        <w:t>РФ  мы</w:t>
      </w:r>
      <w:proofErr w:type="gramEnd"/>
      <w:r>
        <w:t xml:space="preserve"> проводим один раз в год ставший уже хорошей традицией Международный </w:t>
      </w:r>
      <w:proofErr w:type="spellStart"/>
      <w:r>
        <w:t>дебатный</w:t>
      </w:r>
      <w:proofErr w:type="spellEnd"/>
      <w:r>
        <w:t xml:space="preserve"> турнир с участием вузов </w:t>
      </w:r>
      <w:proofErr w:type="spellStart"/>
      <w:r>
        <w:t>гг.Челябинска</w:t>
      </w:r>
      <w:proofErr w:type="spellEnd"/>
      <w:r>
        <w:t xml:space="preserve">, Екатеринбурга,  Уфы, но он носит эпизодический характер.  Поэтому, в следующем учебном году планируем активизировать сотрудничество и со студенческим активом Ленинградского государственного университета им. </w:t>
      </w:r>
      <w:proofErr w:type="spellStart"/>
      <w:r>
        <w:t>А.С.Пушкина</w:t>
      </w:r>
      <w:proofErr w:type="spellEnd"/>
      <w:r>
        <w:t xml:space="preserve"> и разработать план совместных мероприятий.</w:t>
      </w:r>
    </w:p>
    <w:p w14:paraId="59409C45" w14:textId="7D6EA634" w:rsidR="0021025B" w:rsidRPr="00C17437" w:rsidRDefault="0021025B" w:rsidP="0021025B">
      <w:pPr>
        <w:pStyle w:val="a6"/>
        <w:ind w:left="0"/>
        <w:jc w:val="both"/>
        <w:rPr>
          <w:b/>
        </w:rPr>
      </w:pPr>
      <w:r>
        <w:t xml:space="preserve">           4.</w:t>
      </w:r>
      <w:r w:rsidRPr="00BB4885">
        <w:t xml:space="preserve"> </w:t>
      </w:r>
      <w:r>
        <w:t xml:space="preserve">Учитывая, что вопросы психического и психологического здоровья обучающихся </w:t>
      </w:r>
      <w:r w:rsidR="00D24822">
        <w:t>остаются</w:t>
      </w:r>
      <w:r>
        <w:t xml:space="preserve"> актуальны</w:t>
      </w:r>
      <w:r w:rsidR="00D24822">
        <w:t xml:space="preserve">ми </w:t>
      </w:r>
      <w:proofErr w:type="gramStart"/>
      <w:r w:rsidR="00D24822">
        <w:t xml:space="preserve">и </w:t>
      </w:r>
      <w:r>
        <w:t xml:space="preserve"> сейчас</w:t>
      </w:r>
      <w:proofErr w:type="gramEnd"/>
      <w:r>
        <w:t>, во всех вузах усиливают психологическую службу</w:t>
      </w:r>
      <w:r w:rsidRPr="00BB4885">
        <w:t xml:space="preserve">.  </w:t>
      </w:r>
      <w:r w:rsidR="008661D9">
        <w:t xml:space="preserve">В перспективе, </w:t>
      </w:r>
      <w:r w:rsidR="008661D9" w:rsidRPr="00BB4885">
        <w:t>Концепци</w:t>
      </w:r>
      <w:r w:rsidR="008661D9">
        <w:t>я</w:t>
      </w:r>
      <w:r w:rsidR="008661D9" w:rsidRPr="00BB4885">
        <w:t xml:space="preserve"> воспитательной работы дополнит</w:t>
      </w:r>
      <w:r w:rsidR="008661D9">
        <w:t>ся</w:t>
      </w:r>
      <w:r w:rsidR="008661D9" w:rsidRPr="00BB4885">
        <w:t xml:space="preserve"> еще одной программой - </w:t>
      </w:r>
      <w:r w:rsidR="008661D9" w:rsidRPr="00C17437">
        <w:rPr>
          <w:b/>
        </w:rPr>
        <w:t xml:space="preserve">«КРУ – территория психического здоровья студентов». </w:t>
      </w:r>
    </w:p>
    <w:p w14:paraId="1EB7EEF7" w14:textId="77777777" w:rsidR="0021025B" w:rsidRDefault="0021025B" w:rsidP="0021025B">
      <w:pPr>
        <w:pStyle w:val="12"/>
        <w:spacing w:before="0" w:after="0"/>
        <w:jc w:val="both"/>
      </w:pPr>
      <w:r>
        <w:rPr>
          <w:szCs w:val="24"/>
        </w:rPr>
        <w:t xml:space="preserve">         </w:t>
      </w:r>
      <w:r w:rsidR="00AC68F9">
        <w:rPr>
          <w:szCs w:val="24"/>
        </w:rPr>
        <w:t xml:space="preserve"> </w:t>
      </w:r>
      <w:r>
        <w:rPr>
          <w:szCs w:val="24"/>
        </w:rPr>
        <w:t>С</w:t>
      </w:r>
      <w:r w:rsidR="00891F1F">
        <w:rPr>
          <w:szCs w:val="24"/>
        </w:rPr>
        <w:t>оциальные сети активно входят в нашу жизнь. С</w:t>
      </w:r>
      <w:r>
        <w:rPr>
          <w:szCs w:val="24"/>
        </w:rPr>
        <w:t xml:space="preserve">туденческая молодежь сегодня </w:t>
      </w:r>
      <w:r w:rsidR="00891F1F">
        <w:rPr>
          <w:szCs w:val="24"/>
        </w:rPr>
        <w:t xml:space="preserve">активно обсуждает и публикует </w:t>
      </w:r>
      <w:proofErr w:type="gramStart"/>
      <w:r w:rsidR="00891F1F">
        <w:rPr>
          <w:szCs w:val="24"/>
        </w:rPr>
        <w:t>события  студенческой</w:t>
      </w:r>
      <w:proofErr w:type="gramEnd"/>
      <w:r w:rsidR="00891F1F">
        <w:rPr>
          <w:szCs w:val="24"/>
        </w:rPr>
        <w:t xml:space="preserve"> жизни, и университета в целом</w:t>
      </w:r>
      <w:r>
        <w:rPr>
          <w:szCs w:val="24"/>
        </w:rPr>
        <w:t xml:space="preserve">. </w:t>
      </w:r>
      <w:proofErr w:type="gramStart"/>
      <w:r>
        <w:rPr>
          <w:szCs w:val="24"/>
        </w:rPr>
        <w:t>Поэтому,  с</w:t>
      </w:r>
      <w:proofErr w:type="gramEnd"/>
      <w:r>
        <w:rPr>
          <w:szCs w:val="24"/>
        </w:rPr>
        <w:t xml:space="preserve"> большей ответственностью нужно отнестись к р</w:t>
      </w:r>
      <w:r>
        <w:t>еализации</w:t>
      </w:r>
      <w:r w:rsidRPr="00BC2E55">
        <w:t xml:space="preserve"> </w:t>
      </w:r>
      <w:r w:rsidRPr="0092161C">
        <w:rPr>
          <w:b/>
        </w:rPr>
        <w:t>принципа «слышащий университет»</w:t>
      </w:r>
      <w:r w:rsidRPr="00BC2E55">
        <w:t xml:space="preserve"> для оперативного выявления и реагирования на все вопросы студентов, касающиеся соц</w:t>
      </w:r>
      <w:r>
        <w:t xml:space="preserve">иально-воспитательного процесса. Итоги анкетирования студентов, а также их </w:t>
      </w:r>
      <w:proofErr w:type="gramStart"/>
      <w:r>
        <w:t>предложения  по</w:t>
      </w:r>
      <w:proofErr w:type="gramEnd"/>
      <w:r>
        <w:t xml:space="preserve"> улучшению ситуации в разных аспектах деятельности университета озвучиваются </w:t>
      </w:r>
      <w:r w:rsidR="00AC68F9">
        <w:t xml:space="preserve">ими </w:t>
      </w:r>
      <w:r>
        <w:t>на разных уровнях</w:t>
      </w:r>
      <w:r w:rsidR="00AC68F9">
        <w:t xml:space="preserve"> (встречи с руководством, студенческие собрания, заседания клубов). Их нужно услышать</w:t>
      </w:r>
      <w:r>
        <w:t xml:space="preserve"> и </w:t>
      </w:r>
      <w:r w:rsidR="00AC68F9">
        <w:t>вовремя,</w:t>
      </w:r>
      <w:r>
        <w:t xml:space="preserve"> оперативно </w:t>
      </w:r>
      <w:r w:rsidR="00AB296E">
        <w:t xml:space="preserve">на них </w:t>
      </w:r>
      <w:r>
        <w:t>реагировать.</w:t>
      </w:r>
    </w:p>
    <w:p w14:paraId="6B6021D5" w14:textId="77777777" w:rsidR="00565471" w:rsidRPr="00754D7A" w:rsidRDefault="0021025B" w:rsidP="00565471">
      <w:pPr>
        <w:pStyle w:val="12"/>
        <w:spacing w:before="0" w:after="0"/>
        <w:jc w:val="both"/>
        <w:rPr>
          <w:szCs w:val="24"/>
        </w:rPr>
      </w:pPr>
      <w:r>
        <w:rPr>
          <w:szCs w:val="24"/>
        </w:rPr>
        <w:t xml:space="preserve">          </w:t>
      </w:r>
      <w:r w:rsidR="00AB296E">
        <w:rPr>
          <w:szCs w:val="24"/>
        </w:rPr>
        <w:t xml:space="preserve">В целом, в университете имеются условия для успешной реализации воспитательной политики. Мы, по- прежнему, лидируем по многим показателям </w:t>
      </w:r>
      <w:r w:rsidR="00D14250">
        <w:rPr>
          <w:szCs w:val="24"/>
        </w:rPr>
        <w:t>активности студенческих клубов и актива в целом.</w:t>
      </w:r>
      <w:r w:rsidR="00AB296E">
        <w:rPr>
          <w:szCs w:val="24"/>
        </w:rPr>
        <w:t xml:space="preserve"> Практически все молодежные проекты в городе реализуются при нашем участии. </w:t>
      </w:r>
      <w:r w:rsidR="00565471">
        <w:rPr>
          <w:szCs w:val="24"/>
        </w:rPr>
        <w:t xml:space="preserve">У нас большие ожидания от нового учебного года, надеемся, что ситуация прошлого года была вынужденной и временной.  При позитивных изменениях </w:t>
      </w:r>
      <w:r w:rsidR="00565471" w:rsidRPr="00754D7A">
        <w:rPr>
          <w:szCs w:val="24"/>
        </w:rPr>
        <w:t xml:space="preserve"> </w:t>
      </w:r>
      <w:r w:rsidR="00565471">
        <w:rPr>
          <w:szCs w:val="24"/>
        </w:rPr>
        <w:t xml:space="preserve"> мы сумеем не только сохранить свои показатели, но и значительно их улучшить.</w:t>
      </w:r>
    </w:p>
    <w:p w14:paraId="22694D00" w14:textId="77777777" w:rsidR="007B540C" w:rsidRDefault="00F41604" w:rsidP="00402C69">
      <w:pPr>
        <w:tabs>
          <w:tab w:val="left" w:pos="1035"/>
        </w:tabs>
        <w:spacing w:after="0" w:line="240" w:lineRule="auto"/>
        <w:jc w:val="both"/>
        <w:rPr>
          <w:rFonts w:ascii="Times New Roman" w:hAnsi="Times New Roman"/>
        </w:rPr>
      </w:pPr>
      <w:r>
        <w:rPr>
          <w:rFonts w:ascii="Times New Roman" w:hAnsi="Times New Roman"/>
        </w:rPr>
        <w:t xml:space="preserve"> </w:t>
      </w:r>
      <w:r w:rsidR="005769FB">
        <w:rPr>
          <w:rFonts w:ascii="Times New Roman" w:hAnsi="Times New Roman"/>
        </w:rPr>
        <w:t xml:space="preserve">           </w:t>
      </w:r>
    </w:p>
    <w:p w14:paraId="3CBBC008" w14:textId="77777777" w:rsidR="003948A8" w:rsidRDefault="00B1687C" w:rsidP="00402C69">
      <w:pPr>
        <w:tabs>
          <w:tab w:val="left" w:pos="1035"/>
        </w:tabs>
        <w:spacing w:after="0" w:line="240" w:lineRule="auto"/>
        <w:jc w:val="both"/>
      </w:pPr>
      <w:bookmarkStart w:id="1" w:name="_GoBack"/>
      <w:r>
        <w:rPr>
          <w:rFonts w:ascii="Times New Roman" w:hAnsi="Times New Roman"/>
        </w:rPr>
        <w:t xml:space="preserve">           </w:t>
      </w:r>
      <w:r w:rsidR="00307617">
        <w:rPr>
          <w:rFonts w:ascii="Times New Roman" w:hAnsi="Times New Roman"/>
        </w:rPr>
        <w:t>И.о. начальника УВР</w:t>
      </w:r>
      <w:r w:rsidR="00327ACA">
        <w:rPr>
          <w:rFonts w:ascii="Times New Roman" w:hAnsi="Times New Roman"/>
        </w:rPr>
        <w:t xml:space="preserve">                                                    </w:t>
      </w:r>
      <w:r w:rsidR="008A6480">
        <w:rPr>
          <w:rFonts w:ascii="Times New Roman" w:hAnsi="Times New Roman"/>
        </w:rPr>
        <w:t xml:space="preserve">              </w:t>
      </w:r>
      <w:r>
        <w:rPr>
          <w:rFonts w:ascii="Times New Roman" w:hAnsi="Times New Roman"/>
        </w:rPr>
        <w:t xml:space="preserve">              </w:t>
      </w:r>
      <w:proofErr w:type="spellStart"/>
      <w:r w:rsidR="00327ACA">
        <w:rPr>
          <w:rFonts w:ascii="Times New Roman" w:hAnsi="Times New Roman"/>
        </w:rPr>
        <w:t>Г.Беркенова</w:t>
      </w:r>
      <w:proofErr w:type="spellEnd"/>
      <w:r w:rsidR="00ED5BD7" w:rsidRPr="0032713F">
        <w:rPr>
          <w:rFonts w:ascii="Times New Roman" w:eastAsia="Times New Roman" w:hAnsi="Times New Roman" w:cs="Times New Roman"/>
          <w:sz w:val="28"/>
          <w:szCs w:val="28"/>
          <w:lang w:eastAsia="ru-RU"/>
        </w:rPr>
        <w:t xml:space="preserve">   </w:t>
      </w:r>
    </w:p>
    <w:bookmarkEnd w:id="1"/>
    <w:p w14:paraId="09C2D43E" w14:textId="08222365" w:rsidR="003948A8" w:rsidRPr="00AB08B1" w:rsidRDefault="00C10EB9" w:rsidP="00C10EB9">
      <w:pPr>
        <w:tabs>
          <w:tab w:val="left" w:pos="41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sectPr w:rsidR="003948A8" w:rsidRPr="00AB08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4621B"/>
    <w:multiLevelType w:val="hybridMultilevel"/>
    <w:tmpl w:val="D146288A"/>
    <w:lvl w:ilvl="0" w:tplc="DF14A8D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06D2634E"/>
    <w:multiLevelType w:val="hybridMultilevel"/>
    <w:tmpl w:val="D0C6DF9C"/>
    <w:lvl w:ilvl="0" w:tplc="0274606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15:restartNumberingAfterBreak="0">
    <w:nsid w:val="14C56CF0"/>
    <w:multiLevelType w:val="hybridMultilevel"/>
    <w:tmpl w:val="6CDED9CC"/>
    <w:lvl w:ilvl="0" w:tplc="1B90A9F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274B2875"/>
    <w:multiLevelType w:val="hybridMultilevel"/>
    <w:tmpl w:val="152ED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D768DD"/>
    <w:multiLevelType w:val="hybridMultilevel"/>
    <w:tmpl w:val="95D82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3E6201"/>
    <w:multiLevelType w:val="hybridMultilevel"/>
    <w:tmpl w:val="AB9AAAA4"/>
    <w:lvl w:ilvl="0" w:tplc="8D72D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A5C1F8F"/>
    <w:multiLevelType w:val="hybridMultilevel"/>
    <w:tmpl w:val="8E8293A0"/>
    <w:lvl w:ilvl="0" w:tplc="4078A23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15:restartNumberingAfterBreak="0">
    <w:nsid w:val="3B3D6531"/>
    <w:multiLevelType w:val="hybridMultilevel"/>
    <w:tmpl w:val="D958A04E"/>
    <w:lvl w:ilvl="0" w:tplc="85D2403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15:restartNumberingAfterBreak="0">
    <w:nsid w:val="3EAD3E9A"/>
    <w:multiLevelType w:val="hybridMultilevel"/>
    <w:tmpl w:val="6082F550"/>
    <w:lvl w:ilvl="0" w:tplc="77C072A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15:restartNumberingAfterBreak="0">
    <w:nsid w:val="427C5145"/>
    <w:multiLevelType w:val="hybridMultilevel"/>
    <w:tmpl w:val="47FE4DA4"/>
    <w:lvl w:ilvl="0" w:tplc="1264D89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42963BC5"/>
    <w:multiLevelType w:val="hybridMultilevel"/>
    <w:tmpl w:val="D0C6DF9C"/>
    <w:lvl w:ilvl="0" w:tplc="0274606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15:restartNumberingAfterBreak="0">
    <w:nsid w:val="46AC6F3D"/>
    <w:multiLevelType w:val="hybridMultilevel"/>
    <w:tmpl w:val="191C9430"/>
    <w:lvl w:ilvl="0" w:tplc="BBBA4D20">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7595260"/>
    <w:multiLevelType w:val="hybridMultilevel"/>
    <w:tmpl w:val="0E563ADE"/>
    <w:lvl w:ilvl="0" w:tplc="6DE8D8C2">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0517A4"/>
    <w:multiLevelType w:val="hybridMultilevel"/>
    <w:tmpl w:val="E0B4DA9E"/>
    <w:lvl w:ilvl="0" w:tplc="9128310C">
      <w:start w:val="1"/>
      <w:numFmt w:val="decimal"/>
      <w:lvlText w:val="%1."/>
      <w:lvlJc w:val="left"/>
      <w:pPr>
        <w:ind w:left="810" w:hanging="360"/>
      </w:pPr>
      <w:rPr>
        <w:rFonts w:hint="default"/>
        <w:b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4" w15:restartNumberingAfterBreak="0">
    <w:nsid w:val="5AB92435"/>
    <w:multiLevelType w:val="hybridMultilevel"/>
    <w:tmpl w:val="C29C76BA"/>
    <w:lvl w:ilvl="0" w:tplc="3424CFA0">
      <w:start w:val="1"/>
      <w:numFmt w:val="decimal"/>
      <w:lvlText w:val="%1."/>
      <w:lvlJc w:val="left"/>
      <w:pPr>
        <w:ind w:left="720" w:hanging="360"/>
      </w:pPr>
      <w:rPr>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E220479"/>
    <w:multiLevelType w:val="hybridMultilevel"/>
    <w:tmpl w:val="113C933C"/>
    <w:lvl w:ilvl="0" w:tplc="47F844DC">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0AB44EC"/>
    <w:multiLevelType w:val="hybridMultilevel"/>
    <w:tmpl w:val="C91E0E40"/>
    <w:lvl w:ilvl="0" w:tplc="B06A51A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7" w15:restartNumberingAfterBreak="0">
    <w:nsid w:val="67880842"/>
    <w:multiLevelType w:val="hybridMultilevel"/>
    <w:tmpl w:val="F4142BD2"/>
    <w:lvl w:ilvl="0" w:tplc="70F855DE">
      <w:start w:val="1"/>
      <w:numFmt w:val="decimal"/>
      <w:lvlText w:val="%1."/>
      <w:lvlJc w:val="left"/>
      <w:pPr>
        <w:tabs>
          <w:tab w:val="num" w:pos="720"/>
        </w:tabs>
        <w:ind w:left="720" w:hanging="360"/>
      </w:pPr>
    </w:lvl>
    <w:lvl w:ilvl="1" w:tplc="8AC2DDF6" w:tentative="1">
      <w:start w:val="1"/>
      <w:numFmt w:val="decimal"/>
      <w:lvlText w:val="%2."/>
      <w:lvlJc w:val="left"/>
      <w:pPr>
        <w:tabs>
          <w:tab w:val="num" w:pos="1440"/>
        </w:tabs>
        <w:ind w:left="1440" w:hanging="360"/>
      </w:pPr>
    </w:lvl>
    <w:lvl w:ilvl="2" w:tplc="B8C874F2" w:tentative="1">
      <w:start w:val="1"/>
      <w:numFmt w:val="decimal"/>
      <w:lvlText w:val="%3."/>
      <w:lvlJc w:val="left"/>
      <w:pPr>
        <w:tabs>
          <w:tab w:val="num" w:pos="2160"/>
        </w:tabs>
        <w:ind w:left="2160" w:hanging="360"/>
      </w:pPr>
    </w:lvl>
    <w:lvl w:ilvl="3" w:tplc="EC8C45D2" w:tentative="1">
      <w:start w:val="1"/>
      <w:numFmt w:val="decimal"/>
      <w:lvlText w:val="%4."/>
      <w:lvlJc w:val="left"/>
      <w:pPr>
        <w:tabs>
          <w:tab w:val="num" w:pos="2880"/>
        </w:tabs>
        <w:ind w:left="2880" w:hanging="360"/>
      </w:pPr>
    </w:lvl>
    <w:lvl w:ilvl="4" w:tplc="D52C877E" w:tentative="1">
      <w:start w:val="1"/>
      <w:numFmt w:val="decimal"/>
      <w:lvlText w:val="%5."/>
      <w:lvlJc w:val="left"/>
      <w:pPr>
        <w:tabs>
          <w:tab w:val="num" w:pos="3600"/>
        </w:tabs>
        <w:ind w:left="3600" w:hanging="360"/>
      </w:pPr>
    </w:lvl>
    <w:lvl w:ilvl="5" w:tplc="4D00763A" w:tentative="1">
      <w:start w:val="1"/>
      <w:numFmt w:val="decimal"/>
      <w:lvlText w:val="%6."/>
      <w:lvlJc w:val="left"/>
      <w:pPr>
        <w:tabs>
          <w:tab w:val="num" w:pos="4320"/>
        </w:tabs>
        <w:ind w:left="4320" w:hanging="360"/>
      </w:pPr>
    </w:lvl>
    <w:lvl w:ilvl="6" w:tplc="20EEA406" w:tentative="1">
      <w:start w:val="1"/>
      <w:numFmt w:val="decimal"/>
      <w:lvlText w:val="%7."/>
      <w:lvlJc w:val="left"/>
      <w:pPr>
        <w:tabs>
          <w:tab w:val="num" w:pos="5040"/>
        </w:tabs>
        <w:ind w:left="5040" w:hanging="360"/>
      </w:pPr>
    </w:lvl>
    <w:lvl w:ilvl="7" w:tplc="235CF836" w:tentative="1">
      <w:start w:val="1"/>
      <w:numFmt w:val="decimal"/>
      <w:lvlText w:val="%8."/>
      <w:lvlJc w:val="left"/>
      <w:pPr>
        <w:tabs>
          <w:tab w:val="num" w:pos="5760"/>
        </w:tabs>
        <w:ind w:left="5760" w:hanging="360"/>
      </w:pPr>
    </w:lvl>
    <w:lvl w:ilvl="8" w:tplc="D6CC0E6A" w:tentative="1">
      <w:start w:val="1"/>
      <w:numFmt w:val="decimal"/>
      <w:lvlText w:val="%9."/>
      <w:lvlJc w:val="left"/>
      <w:pPr>
        <w:tabs>
          <w:tab w:val="num" w:pos="6480"/>
        </w:tabs>
        <w:ind w:left="6480" w:hanging="360"/>
      </w:pPr>
    </w:lvl>
  </w:abstractNum>
  <w:abstractNum w:abstractNumId="18" w15:restartNumberingAfterBreak="0">
    <w:nsid w:val="70A94F3F"/>
    <w:multiLevelType w:val="hybridMultilevel"/>
    <w:tmpl w:val="1FD80256"/>
    <w:lvl w:ilvl="0" w:tplc="6A00E5B0">
      <w:start w:val="14"/>
      <w:numFmt w:val="decimal"/>
      <w:lvlText w:val="%1"/>
      <w:lvlJc w:val="left"/>
      <w:pPr>
        <w:ind w:left="1035" w:hanging="360"/>
      </w:pPr>
      <w:rPr>
        <w:rFonts w:hint="default"/>
        <w:b/>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9" w15:restartNumberingAfterBreak="0">
    <w:nsid w:val="726B33FF"/>
    <w:multiLevelType w:val="hybridMultilevel"/>
    <w:tmpl w:val="B8F6592A"/>
    <w:lvl w:ilvl="0" w:tplc="FFC6D2CE">
      <w:start w:val="1"/>
      <w:numFmt w:val="decimal"/>
      <w:lvlText w:val="%1."/>
      <w:lvlJc w:val="left"/>
      <w:pPr>
        <w:ind w:left="960" w:hanging="360"/>
      </w:pPr>
      <w:rPr>
        <w:rFonts w:eastAsia="Calibri" w:hint="default"/>
        <w:b w:val="0"/>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3"/>
  </w:num>
  <w:num w:numId="5">
    <w:abstractNumId w:val="0"/>
  </w:num>
  <w:num w:numId="6">
    <w:abstractNumId w:val="9"/>
  </w:num>
  <w:num w:numId="7">
    <w:abstractNumId w:val="10"/>
  </w:num>
  <w:num w:numId="8">
    <w:abstractNumId w:val="1"/>
  </w:num>
  <w:num w:numId="9">
    <w:abstractNumId w:val="4"/>
  </w:num>
  <w:num w:numId="10">
    <w:abstractNumId w:val="12"/>
  </w:num>
  <w:num w:numId="11">
    <w:abstractNumId w:val="18"/>
  </w:num>
  <w:num w:numId="12">
    <w:abstractNumId w:val="8"/>
  </w:num>
  <w:num w:numId="13">
    <w:abstractNumId w:val="11"/>
  </w:num>
  <w:num w:numId="14">
    <w:abstractNumId w:val="5"/>
  </w:num>
  <w:num w:numId="15">
    <w:abstractNumId w:val="2"/>
  </w:num>
  <w:num w:numId="16">
    <w:abstractNumId w:val="19"/>
  </w:num>
  <w:num w:numId="17">
    <w:abstractNumId w:val="16"/>
  </w:num>
  <w:num w:numId="18">
    <w:abstractNumId w:val="7"/>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AB"/>
    <w:rsid w:val="00001EB7"/>
    <w:rsid w:val="00015594"/>
    <w:rsid w:val="00021268"/>
    <w:rsid w:val="000215C6"/>
    <w:rsid w:val="00021619"/>
    <w:rsid w:val="000225E2"/>
    <w:rsid w:val="0003379A"/>
    <w:rsid w:val="0003507B"/>
    <w:rsid w:val="00035386"/>
    <w:rsid w:val="00037A73"/>
    <w:rsid w:val="00040124"/>
    <w:rsid w:val="00052934"/>
    <w:rsid w:val="00052AFE"/>
    <w:rsid w:val="00057FF3"/>
    <w:rsid w:val="00076DCB"/>
    <w:rsid w:val="0008512A"/>
    <w:rsid w:val="000860CE"/>
    <w:rsid w:val="00091639"/>
    <w:rsid w:val="0009751D"/>
    <w:rsid w:val="000A7BC9"/>
    <w:rsid w:val="000B1F33"/>
    <w:rsid w:val="000C53D3"/>
    <w:rsid w:val="000D01D6"/>
    <w:rsid w:val="000E2C88"/>
    <w:rsid w:val="000E4C87"/>
    <w:rsid w:val="001002D3"/>
    <w:rsid w:val="00101404"/>
    <w:rsid w:val="0010491A"/>
    <w:rsid w:val="00117490"/>
    <w:rsid w:val="00124267"/>
    <w:rsid w:val="00134EB6"/>
    <w:rsid w:val="001371FC"/>
    <w:rsid w:val="00151875"/>
    <w:rsid w:val="00162770"/>
    <w:rsid w:val="001726A9"/>
    <w:rsid w:val="001733B6"/>
    <w:rsid w:val="00180A15"/>
    <w:rsid w:val="00191AAE"/>
    <w:rsid w:val="001B2927"/>
    <w:rsid w:val="001D1385"/>
    <w:rsid w:val="001D5C0E"/>
    <w:rsid w:val="001E1871"/>
    <w:rsid w:val="001E2B6A"/>
    <w:rsid w:val="001E3F2F"/>
    <w:rsid w:val="0020196B"/>
    <w:rsid w:val="00206523"/>
    <w:rsid w:val="0021025B"/>
    <w:rsid w:val="00214C2C"/>
    <w:rsid w:val="0022070A"/>
    <w:rsid w:val="00232087"/>
    <w:rsid w:val="002365AF"/>
    <w:rsid w:val="00240A02"/>
    <w:rsid w:val="002439D5"/>
    <w:rsid w:val="00276695"/>
    <w:rsid w:val="00281F8C"/>
    <w:rsid w:val="00284739"/>
    <w:rsid w:val="00294FED"/>
    <w:rsid w:val="002B1D69"/>
    <w:rsid w:val="002B28A5"/>
    <w:rsid w:val="002C4D4D"/>
    <w:rsid w:val="002D1173"/>
    <w:rsid w:val="002D141A"/>
    <w:rsid w:val="002D5F17"/>
    <w:rsid w:val="002E12F7"/>
    <w:rsid w:val="002E2F13"/>
    <w:rsid w:val="002E304C"/>
    <w:rsid w:val="002E6635"/>
    <w:rsid w:val="002E7C12"/>
    <w:rsid w:val="00307617"/>
    <w:rsid w:val="00307646"/>
    <w:rsid w:val="00312BD5"/>
    <w:rsid w:val="00321D04"/>
    <w:rsid w:val="00321D9B"/>
    <w:rsid w:val="00324A4B"/>
    <w:rsid w:val="00325FBE"/>
    <w:rsid w:val="00327ACA"/>
    <w:rsid w:val="0033158E"/>
    <w:rsid w:val="00336772"/>
    <w:rsid w:val="003378A8"/>
    <w:rsid w:val="00346C2E"/>
    <w:rsid w:val="0035024B"/>
    <w:rsid w:val="00361B5E"/>
    <w:rsid w:val="00362AED"/>
    <w:rsid w:val="0036428A"/>
    <w:rsid w:val="00375C1A"/>
    <w:rsid w:val="00376BAE"/>
    <w:rsid w:val="00377AB1"/>
    <w:rsid w:val="003948A8"/>
    <w:rsid w:val="00396CE5"/>
    <w:rsid w:val="003A5405"/>
    <w:rsid w:val="003A6908"/>
    <w:rsid w:val="003A7513"/>
    <w:rsid w:val="003A7BC9"/>
    <w:rsid w:val="003B19A3"/>
    <w:rsid w:val="003B33E9"/>
    <w:rsid w:val="003C24F8"/>
    <w:rsid w:val="003D18BE"/>
    <w:rsid w:val="003D26F3"/>
    <w:rsid w:val="003D5EA9"/>
    <w:rsid w:val="003D791E"/>
    <w:rsid w:val="003D7988"/>
    <w:rsid w:val="003E3089"/>
    <w:rsid w:val="003E75A5"/>
    <w:rsid w:val="003F21E8"/>
    <w:rsid w:val="003F3C9A"/>
    <w:rsid w:val="003F4B49"/>
    <w:rsid w:val="0040196B"/>
    <w:rsid w:val="0040291F"/>
    <w:rsid w:val="00402C69"/>
    <w:rsid w:val="00404B9C"/>
    <w:rsid w:val="00414632"/>
    <w:rsid w:val="00416B77"/>
    <w:rsid w:val="00420BBE"/>
    <w:rsid w:val="00420C8A"/>
    <w:rsid w:val="004217FC"/>
    <w:rsid w:val="00421DD6"/>
    <w:rsid w:val="00422546"/>
    <w:rsid w:val="004272A6"/>
    <w:rsid w:val="004307AB"/>
    <w:rsid w:val="004309EF"/>
    <w:rsid w:val="0043227D"/>
    <w:rsid w:val="00445CE1"/>
    <w:rsid w:val="00447E28"/>
    <w:rsid w:val="004513BF"/>
    <w:rsid w:val="00453A16"/>
    <w:rsid w:val="004548E7"/>
    <w:rsid w:val="00454995"/>
    <w:rsid w:val="0046014C"/>
    <w:rsid w:val="00460CBB"/>
    <w:rsid w:val="00462661"/>
    <w:rsid w:val="0046296D"/>
    <w:rsid w:val="00467163"/>
    <w:rsid w:val="00471E29"/>
    <w:rsid w:val="0049563E"/>
    <w:rsid w:val="004A77F5"/>
    <w:rsid w:val="004C1B54"/>
    <w:rsid w:val="004C5B31"/>
    <w:rsid w:val="004C6DEC"/>
    <w:rsid w:val="004C758B"/>
    <w:rsid w:val="004C7F62"/>
    <w:rsid w:val="004D7C12"/>
    <w:rsid w:val="004E7D51"/>
    <w:rsid w:val="004E7FBC"/>
    <w:rsid w:val="004F11E0"/>
    <w:rsid w:val="00500776"/>
    <w:rsid w:val="005026FE"/>
    <w:rsid w:val="00503F9B"/>
    <w:rsid w:val="00504F70"/>
    <w:rsid w:val="005064AC"/>
    <w:rsid w:val="0051019A"/>
    <w:rsid w:val="00510F13"/>
    <w:rsid w:val="005129EF"/>
    <w:rsid w:val="00513C8C"/>
    <w:rsid w:val="005164FF"/>
    <w:rsid w:val="00527DED"/>
    <w:rsid w:val="00527E7E"/>
    <w:rsid w:val="00527ED2"/>
    <w:rsid w:val="0053264B"/>
    <w:rsid w:val="0053535B"/>
    <w:rsid w:val="00541966"/>
    <w:rsid w:val="0054305D"/>
    <w:rsid w:val="00544F58"/>
    <w:rsid w:val="005454BD"/>
    <w:rsid w:val="00545CB3"/>
    <w:rsid w:val="005557AA"/>
    <w:rsid w:val="005604E8"/>
    <w:rsid w:val="00563094"/>
    <w:rsid w:val="00564281"/>
    <w:rsid w:val="00565471"/>
    <w:rsid w:val="00566EB9"/>
    <w:rsid w:val="00567CCE"/>
    <w:rsid w:val="0057635E"/>
    <w:rsid w:val="005769FB"/>
    <w:rsid w:val="00584422"/>
    <w:rsid w:val="005847A6"/>
    <w:rsid w:val="00587CCD"/>
    <w:rsid w:val="00587DE9"/>
    <w:rsid w:val="00593EEA"/>
    <w:rsid w:val="005A09F0"/>
    <w:rsid w:val="005A4104"/>
    <w:rsid w:val="005B2447"/>
    <w:rsid w:val="005B79C3"/>
    <w:rsid w:val="005C0D5E"/>
    <w:rsid w:val="005C3EF2"/>
    <w:rsid w:val="005D0B70"/>
    <w:rsid w:val="005E5565"/>
    <w:rsid w:val="005F45C8"/>
    <w:rsid w:val="005F60C6"/>
    <w:rsid w:val="006004DC"/>
    <w:rsid w:val="0060272E"/>
    <w:rsid w:val="00602E5E"/>
    <w:rsid w:val="00617288"/>
    <w:rsid w:val="00621880"/>
    <w:rsid w:val="006239F8"/>
    <w:rsid w:val="006250D7"/>
    <w:rsid w:val="00632286"/>
    <w:rsid w:val="0063670B"/>
    <w:rsid w:val="00637CB2"/>
    <w:rsid w:val="006426B8"/>
    <w:rsid w:val="006649C2"/>
    <w:rsid w:val="00665B06"/>
    <w:rsid w:val="00665CD9"/>
    <w:rsid w:val="00666AB2"/>
    <w:rsid w:val="006711AE"/>
    <w:rsid w:val="00672956"/>
    <w:rsid w:val="00682357"/>
    <w:rsid w:val="00682BD1"/>
    <w:rsid w:val="00684FA6"/>
    <w:rsid w:val="00685E73"/>
    <w:rsid w:val="00685F9D"/>
    <w:rsid w:val="00690D50"/>
    <w:rsid w:val="006927E7"/>
    <w:rsid w:val="00692A4C"/>
    <w:rsid w:val="006A1A62"/>
    <w:rsid w:val="006A763D"/>
    <w:rsid w:val="006A7B6E"/>
    <w:rsid w:val="006B388D"/>
    <w:rsid w:val="006B4F74"/>
    <w:rsid w:val="006B7327"/>
    <w:rsid w:val="006C2CF8"/>
    <w:rsid w:val="006C515E"/>
    <w:rsid w:val="006D2581"/>
    <w:rsid w:val="006D2AE0"/>
    <w:rsid w:val="006D387C"/>
    <w:rsid w:val="007124C5"/>
    <w:rsid w:val="00732A8E"/>
    <w:rsid w:val="00733A43"/>
    <w:rsid w:val="00733AEF"/>
    <w:rsid w:val="00735C0A"/>
    <w:rsid w:val="007411E8"/>
    <w:rsid w:val="0074235A"/>
    <w:rsid w:val="0074279F"/>
    <w:rsid w:val="00750475"/>
    <w:rsid w:val="007510F8"/>
    <w:rsid w:val="00752B7C"/>
    <w:rsid w:val="00754D7A"/>
    <w:rsid w:val="007574F7"/>
    <w:rsid w:val="00761801"/>
    <w:rsid w:val="00764D56"/>
    <w:rsid w:val="00765265"/>
    <w:rsid w:val="00765FDA"/>
    <w:rsid w:val="0077561E"/>
    <w:rsid w:val="00776F5E"/>
    <w:rsid w:val="00780390"/>
    <w:rsid w:val="00781BC8"/>
    <w:rsid w:val="007827CB"/>
    <w:rsid w:val="007918EC"/>
    <w:rsid w:val="00792047"/>
    <w:rsid w:val="00794F5C"/>
    <w:rsid w:val="00796F48"/>
    <w:rsid w:val="007A22A9"/>
    <w:rsid w:val="007A26D2"/>
    <w:rsid w:val="007A57CE"/>
    <w:rsid w:val="007A5B10"/>
    <w:rsid w:val="007B540C"/>
    <w:rsid w:val="007C278B"/>
    <w:rsid w:val="007D0B22"/>
    <w:rsid w:val="007D3EB9"/>
    <w:rsid w:val="007E3706"/>
    <w:rsid w:val="007F6D47"/>
    <w:rsid w:val="00804D37"/>
    <w:rsid w:val="00807655"/>
    <w:rsid w:val="008224C4"/>
    <w:rsid w:val="008260B2"/>
    <w:rsid w:val="00834018"/>
    <w:rsid w:val="008361FC"/>
    <w:rsid w:val="00837831"/>
    <w:rsid w:val="00841630"/>
    <w:rsid w:val="00845E1C"/>
    <w:rsid w:val="0085292D"/>
    <w:rsid w:val="0085621A"/>
    <w:rsid w:val="008661D9"/>
    <w:rsid w:val="00867EB0"/>
    <w:rsid w:val="008742BF"/>
    <w:rsid w:val="0087751C"/>
    <w:rsid w:val="00880858"/>
    <w:rsid w:val="008819DC"/>
    <w:rsid w:val="00891F1F"/>
    <w:rsid w:val="008921CF"/>
    <w:rsid w:val="0089332F"/>
    <w:rsid w:val="00893CBB"/>
    <w:rsid w:val="008944C2"/>
    <w:rsid w:val="00894E3F"/>
    <w:rsid w:val="008971D6"/>
    <w:rsid w:val="008A4285"/>
    <w:rsid w:val="008A6480"/>
    <w:rsid w:val="008B74EC"/>
    <w:rsid w:val="008B76D3"/>
    <w:rsid w:val="008C757E"/>
    <w:rsid w:val="008D26FD"/>
    <w:rsid w:val="008D2D59"/>
    <w:rsid w:val="008D5182"/>
    <w:rsid w:val="008D7CEB"/>
    <w:rsid w:val="008E47EF"/>
    <w:rsid w:val="008F01FD"/>
    <w:rsid w:val="009042D3"/>
    <w:rsid w:val="00907475"/>
    <w:rsid w:val="00912620"/>
    <w:rsid w:val="00916319"/>
    <w:rsid w:val="0092161C"/>
    <w:rsid w:val="00921FBE"/>
    <w:rsid w:val="00924E8A"/>
    <w:rsid w:val="00931A07"/>
    <w:rsid w:val="009326BD"/>
    <w:rsid w:val="0093295C"/>
    <w:rsid w:val="00937A53"/>
    <w:rsid w:val="00943921"/>
    <w:rsid w:val="009602C5"/>
    <w:rsid w:val="00961C95"/>
    <w:rsid w:val="00967D90"/>
    <w:rsid w:val="00972B77"/>
    <w:rsid w:val="00972E5F"/>
    <w:rsid w:val="009765DE"/>
    <w:rsid w:val="00976C23"/>
    <w:rsid w:val="0098199F"/>
    <w:rsid w:val="00985257"/>
    <w:rsid w:val="0098525E"/>
    <w:rsid w:val="00987E8A"/>
    <w:rsid w:val="00994851"/>
    <w:rsid w:val="00997728"/>
    <w:rsid w:val="009A091B"/>
    <w:rsid w:val="009B1279"/>
    <w:rsid w:val="009C0729"/>
    <w:rsid w:val="009C6CE0"/>
    <w:rsid w:val="009D536E"/>
    <w:rsid w:val="009D691D"/>
    <w:rsid w:val="009E250F"/>
    <w:rsid w:val="009E35A3"/>
    <w:rsid w:val="009F03B8"/>
    <w:rsid w:val="009F198D"/>
    <w:rsid w:val="00A01BE9"/>
    <w:rsid w:val="00A063EE"/>
    <w:rsid w:val="00A102A8"/>
    <w:rsid w:val="00A10496"/>
    <w:rsid w:val="00A11870"/>
    <w:rsid w:val="00A14F7E"/>
    <w:rsid w:val="00A15268"/>
    <w:rsid w:val="00A160B7"/>
    <w:rsid w:val="00A16DBF"/>
    <w:rsid w:val="00A346AB"/>
    <w:rsid w:val="00A35322"/>
    <w:rsid w:val="00A3612C"/>
    <w:rsid w:val="00A37910"/>
    <w:rsid w:val="00A4382C"/>
    <w:rsid w:val="00A460B0"/>
    <w:rsid w:val="00A477FB"/>
    <w:rsid w:val="00A516DC"/>
    <w:rsid w:val="00A52E42"/>
    <w:rsid w:val="00A55664"/>
    <w:rsid w:val="00A67FA4"/>
    <w:rsid w:val="00A70594"/>
    <w:rsid w:val="00A74FDE"/>
    <w:rsid w:val="00A90B4B"/>
    <w:rsid w:val="00A90F26"/>
    <w:rsid w:val="00A91294"/>
    <w:rsid w:val="00A928DE"/>
    <w:rsid w:val="00A92915"/>
    <w:rsid w:val="00A93E58"/>
    <w:rsid w:val="00AB08B1"/>
    <w:rsid w:val="00AB26A8"/>
    <w:rsid w:val="00AB296E"/>
    <w:rsid w:val="00AB40DC"/>
    <w:rsid w:val="00AB7980"/>
    <w:rsid w:val="00AC20AE"/>
    <w:rsid w:val="00AC55DC"/>
    <w:rsid w:val="00AC67A7"/>
    <w:rsid w:val="00AC68F9"/>
    <w:rsid w:val="00AE4949"/>
    <w:rsid w:val="00AF2F55"/>
    <w:rsid w:val="00B07433"/>
    <w:rsid w:val="00B12C1E"/>
    <w:rsid w:val="00B14329"/>
    <w:rsid w:val="00B148DC"/>
    <w:rsid w:val="00B1687C"/>
    <w:rsid w:val="00B205BD"/>
    <w:rsid w:val="00B21429"/>
    <w:rsid w:val="00B23335"/>
    <w:rsid w:val="00B302A9"/>
    <w:rsid w:val="00B45A0A"/>
    <w:rsid w:val="00B512E4"/>
    <w:rsid w:val="00B522E2"/>
    <w:rsid w:val="00B54614"/>
    <w:rsid w:val="00B5596B"/>
    <w:rsid w:val="00B55DAC"/>
    <w:rsid w:val="00B6556B"/>
    <w:rsid w:val="00B67C4D"/>
    <w:rsid w:val="00B74700"/>
    <w:rsid w:val="00B82F3B"/>
    <w:rsid w:val="00B83F2E"/>
    <w:rsid w:val="00B92E28"/>
    <w:rsid w:val="00B96302"/>
    <w:rsid w:val="00B96D29"/>
    <w:rsid w:val="00B96F1E"/>
    <w:rsid w:val="00BB7A05"/>
    <w:rsid w:val="00BD4F78"/>
    <w:rsid w:val="00BD5ABE"/>
    <w:rsid w:val="00BE4EB5"/>
    <w:rsid w:val="00BE6C02"/>
    <w:rsid w:val="00BF1C6E"/>
    <w:rsid w:val="00BF7A49"/>
    <w:rsid w:val="00C031A1"/>
    <w:rsid w:val="00C07875"/>
    <w:rsid w:val="00C10EB9"/>
    <w:rsid w:val="00C15D71"/>
    <w:rsid w:val="00C24302"/>
    <w:rsid w:val="00C2461D"/>
    <w:rsid w:val="00C2727D"/>
    <w:rsid w:val="00C34B15"/>
    <w:rsid w:val="00C35CD9"/>
    <w:rsid w:val="00C36EE4"/>
    <w:rsid w:val="00C42E4B"/>
    <w:rsid w:val="00C457E2"/>
    <w:rsid w:val="00C45BB3"/>
    <w:rsid w:val="00C540EF"/>
    <w:rsid w:val="00C60631"/>
    <w:rsid w:val="00C6174B"/>
    <w:rsid w:val="00C61F5B"/>
    <w:rsid w:val="00C67729"/>
    <w:rsid w:val="00C71559"/>
    <w:rsid w:val="00C77032"/>
    <w:rsid w:val="00C86E0E"/>
    <w:rsid w:val="00C87E5D"/>
    <w:rsid w:val="00C93BD9"/>
    <w:rsid w:val="00CA50AF"/>
    <w:rsid w:val="00CA7455"/>
    <w:rsid w:val="00CB0173"/>
    <w:rsid w:val="00CB24ED"/>
    <w:rsid w:val="00CC4716"/>
    <w:rsid w:val="00CC689A"/>
    <w:rsid w:val="00CD1222"/>
    <w:rsid w:val="00CD309C"/>
    <w:rsid w:val="00CD59CA"/>
    <w:rsid w:val="00CE249D"/>
    <w:rsid w:val="00CE3748"/>
    <w:rsid w:val="00CE390E"/>
    <w:rsid w:val="00CE462A"/>
    <w:rsid w:val="00CE51C0"/>
    <w:rsid w:val="00CF0183"/>
    <w:rsid w:val="00CF5108"/>
    <w:rsid w:val="00D0063D"/>
    <w:rsid w:val="00D01C07"/>
    <w:rsid w:val="00D03247"/>
    <w:rsid w:val="00D07C2F"/>
    <w:rsid w:val="00D10AC3"/>
    <w:rsid w:val="00D14250"/>
    <w:rsid w:val="00D14589"/>
    <w:rsid w:val="00D17383"/>
    <w:rsid w:val="00D20494"/>
    <w:rsid w:val="00D23E46"/>
    <w:rsid w:val="00D24822"/>
    <w:rsid w:val="00D313F0"/>
    <w:rsid w:val="00D323F5"/>
    <w:rsid w:val="00D4326F"/>
    <w:rsid w:val="00D452AD"/>
    <w:rsid w:val="00D46E8A"/>
    <w:rsid w:val="00D52AD1"/>
    <w:rsid w:val="00D5357E"/>
    <w:rsid w:val="00D60709"/>
    <w:rsid w:val="00D66A09"/>
    <w:rsid w:val="00D703E2"/>
    <w:rsid w:val="00D73F14"/>
    <w:rsid w:val="00D76061"/>
    <w:rsid w:val="00D96E30"/>
    <w:rsid w:val="00DA7D9C"/>
    <w:rsid w:val="00DB18BB"/>
    <w:rsid w:val="00DB41D7"/>
    <w:rsid w:val="00DB4E8F"/>
    <w:rsid w:val="00DB5A56"/>
    <w:rsid w:val="00DB6165"/>
    <w:rsid w:val="00DD40F8"/>
    <w:rsid w:val="00DD5056"/>
    <w:rsid w:val="00DD6C02"/>
    <w:rsid w:val="00DE1DBD"/>
    <w:rsid w:val="00DE2E4C"/>
    <w:rsid w:val="00DE32DE"/>
    <w:rsid w:val="00DF2A62"/>
    <w:rsid w:val="00E012D5"/>
    <w:rsid w:val="00E1195D"/>
    <w:rsid w:val="00E12163"/>
    <w:rsid w:val="00E20B3D"/>
    <w:rsid w:val="00E238A7"/>
    <w:rsid w:val="00E27F59"/>
    <w:rsid w:val="00E345D0"/>
    <w:rsid w:val="00E427FA"/>
    <w:rsid w:val="00E44828"/>
    <w:rsid w:val="00E50425"/>
    <w:rsid w:val="00E55844"/>
    <w:rsid w:val="00E564C9"/>
    <w:rsid w:val="00E57BBA"/>
    <w:rsid w:val="00E66EA3"/>
    <w:rsid w:val="00E67069"/>
    <w:rsid w:val="00E67FBD"/>
    <w:rsid w:val="00E74BFD"/>
    <w:rsid w:val="00E75D9E"/>
    <w:rsid w:val="00E7771C"/>
    <w:rsid w:val="00E844A2"/>
    <w:rsid w:val="00EA5331"/>
    <w:rsid w:val="00EB735A"/>
    <w:rsid w:val="00EC16CE"/>
    <w:rsid w:val="00EC547C"/>
    <w:rsid w:val="00ED4073"/>
    <w:rsid w:val="00ED59E3"/>
    <w:rsid w:val="00ED5BD7"/>
    <w:rsid w:val="00ED6547"/>
    <w:rsid w:val="00EE2D06"/>
    <w:rsid w:val="00EE39FB"/>
    <w:rsid w:val="00EE3F7E"/>
    <w:rsid w:val="00EE63FA"/>
    <w:rsid w:val="00EE6D3F"/>
    <w:rsid w:val="00EF0F9C"/>
    <w:rsid w:val="00EF30B8"/>
    <w:rsid w:val="00F0349F"/>
    <w:rsid w:val="00F13A16"/>
    <w:rsid w:val="00F205E0"/>
    <w:rsid w:val="00F23F30"/>
    <w:rsid w:val="00F27412"/>
    <w:rsid w:val="00F3367A"/>
    <w:rsid w:val="00F35FD0"/>
    <w:rsid w:val="00F36252"/>
    <w:rsid w:val="00F41604"/>
    <w:rsid w:val="00F506C8"/>
    <w:rsid w:val="00F5381C"/>
    <w:rsid w:val="00F55A6E"/>
    <w:rsid w:val="00F66E01"/>
    <w:rsid w:val="00F72FA6"/>
    <w:rsid w:val="00F750ED"/>
    <w:rsid w:val="00F77540"/>
    <w:rsid w:val="00F80B8C"/>
    <w:rsid w:val="00F841BC"/>
    <w:rsid w:val="00F85608"/>
    <w:rsid w:val="00F87EBF"/>
    <w:rsid w:val="00F927AB"/>
    <w:rsid w:val="00F97492"/>
    <w:rsid w:val="00FA4ADB"/>
    <w:rsid w:val="00FA7142"/>
    <w:rsid w:val="00FA7F79"/>
    <w:rsid w:val="00FB1231"/>
    <w:rsid w:val="00FC2976"/>
    <w:rsid w:val="00FD24EC"/>
    <w:rsid w:val="00FD3CDB"/>
    <w:rsid w:val="00FD46A8"/>
    <w:rsid w:val="00FE575B"/>
    <w:rsid w:val="00FE5F69"/>
    <w:rsid w:val="00FE6320"/>
    <w:rsid w:val="00FE6351"/>
    <w:rsid w:val="00FF32EA"/>
    <w:rsid w:val="00FF3C57"/>
    <w:rsid w:val="00FF7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2AEE7"/>
  <w15:docId w15:val="{585CC1B4-F609-45B6-8C01-6E131451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89A"/>
  </w:style>
  <w:style w:type="paragraph" w:styleId="1">
    <w:name w:val="heading 1"/>
    <w:basedOn w:val="a"/>
    <w:link w:val="10"/>
    <w:uiPriority w:val="9"/>
    <w:qFormat/>
    <w:rsid w:val="004029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0D01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CC689A"/>
    <w:rPr>
      <w:rFonts w:ascii="Times New Roman" w:eastAsia="Times New Roman" w:hAnsi="Times New Roman" w:cs="Times New Roman"/>
      <w:sz w:val="24"/>
      <w:szCs w:val="24"/>
      <w:lang w:eastAsia="ru-RU"/>
    </w:rPr>
  </w:style>
  <w:style w:type="paragraph" w:styleId="a4">
    <w:name w:val="List Paragraph"/>
    <w:basedOn w:val="a"/>
    <w:link w:val="a3"/>
    <w:uiPriority w:val="34"/>
    <w:qFormat/>
    <w:rsid w:val="00CC689A"/>
    <w:pPr>
      <w:spacing w:after="0" w:line="240" w:lineRule="auto"/>
      <w:ind w:left="708"/>
    </w:pPr>
    <w:rPr>
      <w:rFonts w:ascii="Times New Roman" w:eastAsia="Times New Roman" w:hAnsi="Times New Roman" w:cs="Times New Roman"/>
      <w:sz w:val="24"/>
      <w:szCs w:val="24"/>
      <w:lang w:eastAsia="ru-RU"/>
    </w:rPr>
  </w:style>
  <w:style w:type="character" w:customStyle="1" w:styleId="a5">
    <w:name w:val="Обычный (Интернет)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basedOn w:val="a0"/>
    <w:link w:val="a6"/>
    <w:uiPriority w:val="99"/>
    <w:locked/>
    <w:rsid w:val="00EE2D06"/>
    <w:rPr>
      <w:rFonts w:ascii="Times New Roman" w:eastAsia="Times New Roman" w:hAnsi="Times New Roman" w:cs="Times New Roman"/>
      <w:sz w:val="24"/>
      <w:szCs w:val="24"/>
      <w:lang w:eastAsia="ru-RU"/>
    </w:rPr>
  </w:style>
  <w:style w:type="paragraph" w:styleId="a6">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Обычный (веб) Знак Знак1"/>
    <w:basedOn w:val="a"/>
    <w:link w:val="a5"/>
    <w:uiPriority w:val="99"/>
    <w:unhideWhenUsed/>
    <w:qFormat/>
    <w:rsid w:val="00EE2D06"/>
    <w:pPr>
      <w:spacing w:after="0" w:line="240" w:lineRule="auto"/>
      <w:ind w:left="708"/>
    </w:pPr>
    <w:rPr>
      <w:rFonts w:ascii="Times New Roman" w:eastAsia="Times New Roman" w:hAnsi="Times New Roman" w:cs="Times New Roman"/>
      <w:sz w:val="24"/>
      <w:szCs w:val="24"/>
      <w:lang w:eastAsia="ru-RU"/>
    </w:rPr>
  </w:style>
  <w:style w:type="character" w:customStyle="1" w:styleId="FontStyle58">
    <w:name w:val="Font Style58"/>
    <w:basedOn w:val="a0"/>
    <w:rsid w:val="00EE2D06"/>
    <w:rPr>
      <w:rFonts w:ascii="Times New Roman" w:hAnsi="Times New Roman" w:cs="Times New Roman" w:hint="default"/>
      <w:i/>
      <w:iCs/>
      <w:sz w:val="20"/>
      <w:szCs w:val="20"/>
    </w:rPr>
  </w:style>
  <w:style w:type="character" w:styleId="a7">
    <w:name w:val="Strong"/>
    <w:uiPriority w:val="22"/>
    <w:qFormat/>
    <w:rsid w:val="00EE2D06"/>
    <w:rPr>
      <w:rFonts w:ascii="Times New Roman" w:hAnsi="Times New Roman" w:cs="Times New Roman" w:hint="default"/>
      <w:b/>
      <w:bCs/>
    </w:rPr>
  </w:style>
  <w:style w:type="character" w:customStyle="1" w:styleId="FontStyle56">
    <w:name w:val="Font Style56"/>
    <w:basedOn w:val="a0"/>
    <w:rsid w:val="00EE2D06"/>
    <w:rPr>
      <w:rFonts w:ascii="Times New Roman" w:hAnsi="Times New Roman" w:cs="Times New Roman" w:hint="default"/>
      <w:b/>
      <w:bCs/>
      <w:i/>
      <w:iCs/>
      <w:sz w:val="20"/>
      <w:szCs w:val="20"/>
    </w:rPr>
  </w:style>
  <w:style w:type="paragraph" w:styleId="a8">
    <w:name w:val="No Spacing"/>
    <w:uiPriority w:val="1"/>
    <w:qFormat/>
    <w:rsid w:val="00EE2D06"/>
    <w:pPr>
      <w:spacing w:after="0" w:line="240" w:lineRule="auto"/>
    </w:pPr>
    <w:rPr>
      <w:rFonts w:ascii="Times New Roman" w:eastAsia="Times New Roman" w:hAnsi="Times New Roman" w:cs="Times New Roman"/>
      <w:sz w:val="24"/>
      <w:szCs w:val="24"/>
      <w:lang w:eastAsia="ru-RU"/>
    </w:rPr>
  </w:style>
  <w:style w:type="character" w:customStyle="1" w:styleId="a9">
    <w:name w:val="Основной текст_"/>
    <w:link w:val="11"/>
    <w:uiPriority w:val="99"/>
    <w:locked/>
    <w:rsid w:val="00EE2D06"/>
    <w:rPr>
      <w:rFonts w:ascii="Times New Roman" w:hAnsi="Times New Roman"/>
      <w:spacing w:val="4"/>
      <w:shd w:val="clear" w:color="auto" w:fill="FFFFFF"/>
    </w:rPr>
  </w:style>
  <w:style w:type="paragraph" w:customStyle="1" w:styleId="11">
    <w:name w:val="Основной текст1"/>
    <w:basedOn w:val="a"/>
    <w:link w:val="a9"/>
    <w:uiPriority w:val="99"/>
    <w:rsid w:val="00EE2D06"/>
    <w:pPr>
      <w:widowControl w:val="0"/>
      <w:shd w:val="clear" w:color="auto" w:fill="FFFFFF"/>
      <w:spacing w:after="60" w:line="240" w:lineRule="atLeast"/>
    </w:pPr>
    <w:rPr>
      <w:rFonts w:ascii="Times New Roman" w:hAnsi="Times New Roman"/>
      <w:spacing w:val="4"/>
    </w:rPr>
  </w:style>
  <w:style w:type="table" w:styleId="aa">
    <w:name w:val="Table Grid"/>
    <w:basedOn w:val="a1"/>
    <w:uiPriority w:val="59"/>
    <w:rsid w:val="00822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a0"/>
    <w:rsid w:val="00F750ED"/>
  </w:style>
  <w:style w:type="paragraph" w:styleId="HTML">
    <w:name w:val="HTML Preformatted"/>
    <w:basedOn w:val="a"/>
    <w:link w:val="HTML0"/>
    <w:uiPriority w:val="99"/>
    <w:semiHidden/>
    <w:unhideWhenUsed/>
    <w:rsid w:val="00EE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E3F7E"/>
    <w:rPr>
      <w:rFonts w:ascii="Courier New" w:eastAsia="Times New Roman" w:hAnsi="Courier New" w:cs="Courier New"/>
      <w:sz w:val="20"/>
      <w:szCs w:val="20"/>
      <w:lang w:eastAsia="ru-RU"/>
    </w:rPr>
  </w:style>
  <w:style w:type="character" w:customStyle="1" w:styleId="y2iqfc">
    <w:name w:val="y2iqfc"/>
    <w:basedOn w:val="a0"/>
    <w:rsid w:val="00EE3F7E"/>
  </w:style>
  <w:style w:type="paragraph" w:customStyle="1" w:styleId="12">
    <w:name w:val="Обычный1"/>
    <w:uiPriority w:val="99"/>
    <w:semiHidden/>
    <w:rsid w:val="00EF30B8"/>
    <w:pPr>
      <w:snapToGrid w:val="0"/>
      <w:spacing w:before="100" w:after="100" w:line="240" w:lineRule="auto"/>
    </w:pPr>
    <w:rPr>
      <w:rFonts w:ascii="Times New Roman" w:eastAsia="Times New Roman" w:hAnsi="Times New Roman" w:cs="Times New Roman"/>
      <w:sz w:val="24"/>
      <w:szCs w:val="20"/>
      <w:lang w:eastAsia="ru-RU"/>
    </w:rPr>
  </w:style>
  <w:style w:type="paragraph" w:styleId="ab">
    <w:name w:val="Balloon Text"/>
    <w:basedOn w:val="a"/>
    <w:link w:val="ac"/>
    <w:uiPriority w:val="99"/>
    <w:semiHidden/>
    <w:unhideWhenUsed/>
    <w:rsid w:val="00C6174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6174B"/>
    <w:rPr>
      <w:rFonts w:ascii="Tahoma" w:hAnsi="Tahoma" w:cs="Tahoma"/>
      <w:sz w:val="16"/>
      <w:szCs w:val="16"/>
    </w:rPr>
  </w:style>
  <w:style w:type="character" w:customStyle="1" w:styleId="10">
    <w:name w:val="Заголовок 1 Знак"/>
    <w:basedOn w:val="a0"/>
    <w:link w:val="1"/>
    <w:uiPriority w:val="9"/>
    <w:rsid w:val="0040291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D01D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72073">
      <w:bodyDiv w:val="1"/>
      <w:marLeft w:val="0"/>
      <w:marRight w:val="0"/>
      <w:marTop w:val="0"/>
      <w:marBottom w:val="0"/>
      <w:divBdr>
        <w:top w:val="none" w:sz="0" w:space="0" w:color="auto"/>
        <w:left w:val="none" w:sz="0" w:space="0" w:color="auto"/>
        <w:bottom w:val="none" w:sz="0" w:space="0" w:color="auto"/>
        <w:right w:val="none" w:sz="0" w:space="0" w:color="auto"/>
      </w:divBdr>
    </w:div>
    <w:div w:id="99448216">
      <w:bodyDiv w:val="1"/>
      <w:marLeft w:val="0"/>
      <w:marRight w:val="0"/>
      <w:marTop w:val="0"/>
      <w:marBottom w:val="0"/>
      <w:divBdr>
        <w:top w:val="none" w:sz="0" w:space="0" w:color="auto"/>
        <w:left w:val="none" w:sz="0" w:space="0" w:color="auto"/>
        <w:bottom w:val="none" w:sz="0" w:space="0" w:color="auto"/>
        <w:right w:val="none" w:sz="0" w:space="0" w:color="auto"/>
      </w:divBdr>
    </w:div>
    <w:div w:id="110905818">
      <w:bodyDiv w:val="1"/>
      <w:marLeft w:val="0"/>
      <w:marRight w:val="0"/>
      <w:marTop w:val="0"/>
      <w:marBottom w:val="0"/>
      <w:divBdr>
        <w:top w:val="none" w:sz="0" w:space="0" w:color="auto"/>
        <w:left w:val="none" w:sz="0" w:space="0" w:color="auto"/>
        <w:bottom w:val="none" w:sz="0" w:space="0" w:color="auto"/>
        <w:right w:val="none" w:sz="0" w:space="0" w:color="auto"/>
      </w:divBdr>
    </w:div>
    <w:div w:id="352851369">
      <w:bodyDiv w:val="1"/>
      <w:marLeft w:val="0"/>
      <w:marRight w:val="0"/>
      <w:marTop w:val="0"/>
      <w:marBottom w:val="0"/>
      <w:divBdr>
        <w:top w:val="none" w:sz="0" w:space="0" w:color="auto"/>
        <w:left w:val="none" w:sz="0" w:space="0" w:color="auto"/>
        <w:bottom w:val="none" w:sz="0" w:space="0" w:color="auto"/>
        <w:right w:val="none" w:sz="0" w:space="0" w:color="auto"/>
      </w:divBdr>
      <w:divsChild>
        <w:div w:id="1224490913">
          <w:marLeft w:val="547"/>
          <w:marRight w:val="0"/>
          <w:marTop w:val="0"/>
          <w:marBottom w:val="0"/>
          <w:divBdr>
            <w:top w:val="none" w:sz="0" w:space="0" w:color="auto"/>
            <w:left w:val="none" w:sz="0" w:space="0" w:color="auto"/>
            <w:bottom w:val="none" w:sz="0" w:space="0" w:color="auto"/>
            <w:right w:val="none" w:sz="0" w:space="0" w:color="auto"/>
          </w:divBdr>
        </w:div>
      </w:divsChild>
    </w:div>
    <w:div w:id="951086222">
      <w:bodyDiv w:val="1"/>
      <w:marLeft w:val="0"/>
      <w:marRight w:val="0"/>
      <w:marTop w:val="0"/>
      <w:marBottom w:val="0"/>
      <w:divBdr>
        <w:top w:val="none" w:sz="0" w:space="0" w:color="auto"/>
        <w:left w:val="none" w:sz="0" w:space="0" w:color="auto"/>
        <w:bottom w:val="none" w:sz="0" w:space="0" w:color="auto"/>
        <w:right w:val="none" w:sz="0" w:space="0" w:color="auto"/>
      </w:divBdr>
      <w:divsChild>
        <w:div w:id="934559862">
          <w:marLeft w:val="0"/>
          <w:marRight w:val="0"/>
          <w:marTop w:val="0"/>
          <w:marBottom w:val="0"/>
          <w:divBdr>
            <w:top w:val="none" w:sz="0" w:space="0" w:color="auto"/>
            <w:left w:val="none" w:sz="0" w:space="0" w:color="auto"/>
            <w:bottom w:val="none" w:sz="0" w:space="0" w:color="auto"/>
            <w:right w:val="none" w:sz="0" w:space="0" w:color="auto"/>
          </w:divBdr>
        </w:div>
        <w:div w:id="307249798">
          <w:marLeft w:val="0"/>
          <w:marRight w:val="0"/>
          <w:marTop w:val="0"/>
          <w:marBottom w:val="0"/>
          <w:divBdr>
            <w:top w:val="none" w:sz="0" w:space="0" w:color="auto"/>
            <w:left w:val="none" w:sz="0" w:space="0" w:color="auto"/>
            <w:bottom w:val="none" w:sz="0" w:space="0" w:color="auto"/>
            <w:right w:val="none" w:sz="0" w:space="0" w:color="auto"/>
          </w:divBdr>
        </w:div>
        <w:div w:id="855071628">
          <w:marLeft w:val="0"/>
          <w:marRight w:val="0"/>
          <w:marTop w:val="0"/>
          <w:marBottom w:val="0"/>
          <w:divBdr>
            <w:top w:val="none" w:sz="0" w:space="0" w:color="auto"/>
            <w:left w:val="none" w:sz="0" w:space="0" w:color="auto"/>
            <w:bottom w:val="none" w:sz="0" w:space="0" w:color="auto"/>
            <w:right w:val="none" w:sz="0" w:space="0" w:color="auto"/>
          </w:divBdr>
        </w:div>
      </w:divsChild>
    </w:div>
    <w:div w:id="1067923008">
      <w:bodyDiv w:val="1"/>
      <w:marLeft w:val="0"/>
      <w:marRight w:val="0"/>
      <w:marTop w:val="0"/>
      <w:marBottom w:val="0"/>
      <w:divBdr>
        <w:top w:val="none" w:sz="0" w:space="0" w:color="auto"/>
        <w:left w:val="none" w:sz="0" w:space="0" w:color="auto"/>
        <w:bottom w:val="none" w:sz="0" w:space="0" w:color="auto"/>
        <w:right w:val="none" w:sz="0" w:space="0" w:color="auto"/>
      </w:divBdr>
    </w:div>
    <w:div w:id="1659574125">
      <w:bodyDiv w:val="1"/>
      <w:marLeft w:val="0"/>
      <w:marRight w:val="0"/>
      <w:marTop w:val="0"/>
      <w:marBottom w:val="0"/>
      <w:divBdr>
        <w:top w:val="none" w:sz="0" w:space="0" w:color="auto"/>
        <w:left w:val="none" w:sz="0" w:space="0" w:color="auto"/>
        <w:bottom w:val="none" w:sz="0" w:space="0" w:color="auto"/>
        <w:right w:val="none" w:sz="0" w:space="0" w:color="auto"/>
      </w:divBdr>
    </w:div>
    <w:div w:id="200542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AA68B-89A9-428F-BE1C-0A98EA564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2481</Words>
  <Characters>14148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kaspi bank</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KRU-3-315</cp:lastModifiedBy>
  <cp:revision>3</cp:revision>
  <cp:lastPrinted>2023-06-26T03:25:00Z</cp:lastPrinted>
  <dcterms:created xsi:type="dcterms:W3CDTF">2023-06-26T03:26:00Z</dcterms:created>
  <dcterms:modified xsi:type="dcterms:W3CDTF">2024-01-24T05:28:00Z</dcterms:modified>
</cp:coreProperties>
</file>