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01"/>
        <w:gridCol w:w="3131"/>
      </w:tblGrid>
      <w:tr w:rsidR="00DD3923" w:rsidRPr="003D72CF" w14:paraId="62FDB932" w14:textId="77777777" w:rsidTr="00DD3923">
        <w:tc>
          <w:tcPr>
            <w:tcW w:w="3190" w:type="dxa"/>
            <w:shd w:val="clear" w:color="auto" w:fill="auto"/>
          </w:tcPr>
          <w:p w14:paraId="2E424704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«А.Байтұрсынов атындағы Қостанай өңірлік университеті» </w:t>
            </w:r>
          </w:p>
          <w:p w14:paraId="3FAB2438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КЕАҚ</w:t>
            </w:r>
          </w:p>
          <w:p w14:paraId="239941ED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</w:p>
          <w:p w14:paraId="4982E2CF" w14:textId="77777777" w:rsidR="00DD3923" w:rsidRPr="003D72CF" w:rsidRDefault="00DD3923" w:rsidP="00DD3923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  <w:p w14:paraId="3D440481" w14:textId="77777777" w:rsidR="00DD3923" w:rsidRPr="003D72CF" w:rsidRDefault="006D5772" w:rsidP="00DD392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Ғылыми кенес</w:t>
            </w:r>
            <w:r w:rsidR="00DD3923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3190" w:type="dxa"/>
            <w:shd w:val="clear" w:color="auto" w:fill="auto"/>
          </w:tcPr>
          <w:p w14:paraId="756D9284" w14:textId="77777777" w:rsidR="00DD3923" w:rsidRPr="003D72CF" w:rsidRDefault="00DD3923" w:rsidP="00DD3923">
            <w:pPr>
              <w:jc w:val="center"/>
              <w:rPr>
                <w:sz w:val="28"/>
                <w:szCs w:val="28"/>
              </w:rPr>
            </w:pPr>
            <w:r w:rsidRPr="003D72CF"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71C6FDD8" wp14:editId="7A054712">
                  <wp:extent cx="1066800" cy="9506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25" cy="95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14:paraId="079AC100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НАО</w:t>
            </w:r>
            <w:r w:rsidRPr="003D72CF">
              <w:rPr>
                <w:color w:val="000000"/>
                <w:sz w:val="28"/>
                <w:szCs w:val="28"/>
              </w:rPr>
              <w:t xml:space="preserve"> 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«Костанайский </w:t>
            </w:r>
            <w:r w:rsidRPr="003D72CF">
              <w:rPr>
                <w:color w:val="000000"/>
                <w:sz w:val="28"/>
                <w:szCs w:val="28"/>
              </w:rPr>
              <w:t>региональный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 университет имени А.Байтурсынова»</w:t>
            </w:r>
          </w:p>
          <w:p w14:paraId="56EAD7F8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  <w:p w14:paraId="0A6C1D10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  <w:p w14:paraId="70A3ABBA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6D5772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Ученого совета</w:t>
            </w:r>
          </w:p>
          <w:p w14:paraId="51FFF242" w14:textId="77777777" w:rsidR="00DD3923" w:rsidRPr="003D72CF" w:rsidRDefault="00DD3923" w:rsidP="00DD3923">
            <w:pPr>
              <w:jc w:val="right"/>
              <w:rPr>
                <w:sz w:val="28"/>
                <w:szCs w:val="28"/>
              </w:rPr>
            </w:pPr>
          </w:p>
        </w:tc>
      </w:tr>
      <w:tr w:rsidR="00D83AFC" w:rsidRPr="003D72CF" w14:paraId="35555FA4" w14:textId="77777777" w:rsidTr="00DD3923">
        <w:tc>
          <w:tcPr>
            <w:tcW w:w="3190" w:type="dxa"/>
            <w:shd w:val="clear" w:color="auto" w:fill="auto"/>
          </w:tcPr>
          <w:p w14:paraId="3AB6B098" w14:textId="25026E65" w:rsidR="00D83AFC" w:rsidRPr="003D72CF" w:rsidRDefault="00D87763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31</w:t>
            </w:r>
            <w:r w:rsidR="00806FF1" w:rsidRPr="003D72CF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="00D83AFC" w:rsidRPr="003D72CF">
              <w:rPr>
                <w:color w:val="000000"/>
                <w:sz w:val="28"/>
                <w:szCs w:val="28"/>
              </w:rPr>
              <w:t>.202</w:t>
            </w:r>
            <w:r w:rsidR="00806FF1" w:rsidRPr="003D72CF">
              <w:rPr>
                <w:color w:val="000000"/>
                <w:sz w:val="28"/>
                <w:szCs w:val="28"/>
              </w:rPr>
              <w:t>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  <w:p w14:paraId="0DA1939C" w14:textId="77777777" w:rsidR="00D83AFC" w:rsidRPr="003D72CF" w:rsidRDefault="00D83AFC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3190" w:type="dxa"/>
            <w:shd w:val="clear" w:color="auto" w:fill="auto"/>
          </w:tcPr>
          <w:p w14:paraId="0AA879BA" w14:textId="77777777" w:rsidR="00D83AFC" w:rsidRPr="003D72CF" w:rsidRDefault="00D83AFC" w:rsidP="0013549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C5294EE" w14:textId="34A557C2" w:rsidR="00D83AFC" w:rsidRPr="003D72CF" w:rsidRDefault="00D87763" w:rsidP="00135491">
            <w:pPr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31</w:t>
            </w:r>
            <w:r w:rsidR="00806FF1" w:rsidRPr="003D72CF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="00806FF1" w:rsidRPr="003D72CF">
              <w:rPr>
                <w:color w:val="000000"/>
                <w:sz w:val="28"/>
                <w:szCs w:val="28"/>
                <w:lang w:val="kk-KZ"/>
              </w:rPr>
              <w:t>.2023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  <w:r w:rsidR="00D83AFC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7286FCA" w14:textId="77777777" w:rsidR="00D83AFC" w:rsidRPr="003D72CF" w:rsidRDefault="00D83AFC" w:rsidP="00135491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14:paraId="2742E674" w14:textId="77777777" w:rsidR="00DD3923" w:rsidRPr="003D72CF" w:rsidRDefault="00DD3923">
      <w:pPr>
        <w:rPr>
          <w:sz w:val="28"/>
          <w:szCs w:val="28"/>
        </w:rPr>
      </w:pPr>
    </w:p>
    <w:p w14:paraId="4C8FBBBE" w14:textId="77777777" w:rsidR="00F9342C" w:rsidRPr="003D72CF" w:rsidRDefault="00F9342C" w:rsidP="00D628DE">
      <w:pPr>
        <w:keepNext/>
        <w:jc w:val="center"/>
        <w:rPr>
          <w:b/>
          <w:sz w:val="28"/>
          <w:szCs w:val="28"/>
          <w:lang w:val="kk-KZ"/>
        </w:rPr>
      </w:pPr>
    </w:p>
    <w:p w14:paraId="41224C6D" w14:textId="77777777" w:rsidR="00D628DE" w:rsidRPr="003D72CF" w:rsidRDefault="00D628DE" w:rsidP="00D628DE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14:paraId="5A97D3BA" w14:textId="77777777" w:rsidR="00326269" w:rsidRPr="00326269" w:rsidRDefault="00326269" w:rsidP="0032626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>Практико-ориентированный подход к подготовке специалистов направления механика и металлообработка показан на (</w:t>
      </w:r>
      <w:proofErr w:type="spellStart"/>
      <w:r w:rsidRPr="00326269">
        <w:rPr>
          <w:rFonts w:eastAsia="Calibri"/>
          <w:b/>
          <w:sz w:val="28"/>
          <w:szCs w:val="28"/>
          <w:lang w:eastAsia="en-US"/>
        </w:rPr>
        <w:t>СЛАЙДах</w:t>
      </w:r>
      <w:proofErr w:type="spellEnd"/>
      <w:r w:rsidRPr="00326269">
        <w:rPr>
          <w:rFonts w:eastAsia="Calibri"/>
          <w:b/>
          <w:sz w:val="28"/>
          <w:szCs w:val="28"/>
          <w:lang w:eastAsia="en-US"/>
        </w:rPr>
        <w:t xml:space="preserve"> 1,2,3)</w:t>
      </w:r>
    </w:p>
    <w:p w14:paraId="0DA26D73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2B4D9751" w14:textId="77777777" w:rsidR="00326269" w:rsidRPr="00326269" w:rsidRDefault="00326269" w:rsidP="00326269">
      <w:pPr>
        <w:jc w:val="both"/>
        <w:rPr>
          <w:rFonts w:eastAsia="Calibri"/>
          <w:b/>
          <w:sz w:val="28"/>
          <w:szCs w:val="28"/>
          <w:lang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>Лозунгом сегодняшней темы может быть изречение Конфуция:</w:t>
      </w:r>
    </w:p>
    <w:p w14:paraId="5AB2BD4A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Скажи мне— и я забуду, покажи мне— и я запомню, дай мне сделать — и я </w:t>
      </w:r>
      <w:proofErr w:type="gramStart"/>
      <w:r w:rsidRPr="00326269">
        <w:rPr>
          <w:rFonts w:eastAsia="Calibri"/>
          <w:sz w:val="28"/>
          <w:szCs w:val="28"/>
          <w:lang w:eastAsia="en-US"/>
        </w:rPr>
        <w:t>пойму .</w:t>
      </w:r>
      <w:proofErr w:type="gramEnd"/>
      <w:r w:rsidRPr="00326269">
        <w:rPr>
          <w:rFonts w:eastAsia="Calibri"/>
          <w:sz w:val="28"/>
          <w:szCs w:val="28"/>
          <w:lang w:eastAsia="en-US"/>
        </w:rPr>
        <w:t>(Конфуций.)</w:t>
      </w:r>
    </w:p>
    <w:p w14:paraId="1614A8EF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31A1A5A0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 xml:space="preserve">Цель – </w:t>
      </w:r>
      <w:r w:rsidRPr="00326269">
        <w:rPr>
          <w:rFonts w:eastAsia="Calibri"/>
          <w:sz w:val="28"/>
          <w:szCs w:val="28"/>
          <w:lang w:eastAsia="en-US"/>
        </w:rPr>
        <w:t>формирование у будущего специалиста полной готовности к профессиональной деятельности.</w:t>
      </w:r>
    </w:p>
    <w:p w14:paraId="215BCBEF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59AB5D60" w14:textId="77777777" w:rsidR="00326269" w:rsidRPr="00326269" w:rsidRDefault="00326269" w:rsidP="00326269">
      <w:pPr>
        <w:jc w:val="both"/>
        <w:rPr>
          <w:rFonts w:eastAsia="Calibri"/>
          <w:b/>
          <w:sz w:val="28"/>
          <w:szCs w:val="28"/>
          <w:lang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>Задачи практико-ориентированного обучения:</w:t>
      </w:r>
    </w:p>
    <w:p w14:paraId="1E2A05A4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-интенсифицировать процесс поиска, получения и накопления новых знаний, умений и профессиональных компетенций;</w:t>
      </w:r>
    </w:p>
    <w:p w14:paraId="4D272F48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 – построить оптимальную модель, сочетающую применение теоретических знаний и производства.</w:t>
      </w:r>
    </w:p>
    <w:p w14:paraId="734DBAAA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07FEFFFA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>Практико-ориентированные образовательные технологии обучения</w:t>
      </w:r>
      <w:r w:rsidRPr="00326269">
        <w:rPr>
          <w:rFonts w:eastAsia="Calibri"/>
          <w:sz w:val="28"/>
          <w:szCs w:val="28"/>
          <w:lang w:eastAsia="en-US"/>
        </w:rPr>
        <w:t>:</w:t>
      </w:r>
    </w:p>
    <w:p w14:paraId="5CAEC2CE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- интерактивное;</w:t>
      </w:r>
    </w:p>
    <w:p w14:paraId="37744063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 -контекстно-компетентностное;</w:t>
      </w:r>
    </w:p>
    <w:p w14:paraId="01D6F0DB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- модульное;</w:t>
      </w:r>
    </w:p>
    <w:p w14:paraId="2DE2C1B3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- саморегулируемое.</w:t>
      </w:r>
    </w:p>
    <w:p w14:paraId="6F2DB616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47AF5477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32"/>
          <w:szCs w:val="32"/>
          <w:lang w:val="kk-KZ" w:eastAsia="en-US"/>
        </w:rPr>
        <w:t>Задача 1.</w:t>
      </w:r>
      <w:r w:rsidRPr="00326269">
        <w:rPr>
          <w:rFonts w:eastAsia="Calibri"/>
          <w:b/>
          <w:sz w:val="32"/>
          <w:szCs w:val="32"/>
          <w:lang w:val="kk-KZ" w:eastAsia="en-US"/>
        </w:rPr>
        <w:t xml:space="preserve"> </w:t>
      </w:r>
      <w:r w:rsidRPr="00326269">
        <w:rPr>
          <w:rFonts w:eastAsia="Calibri"/>
          <w:b/>
          <w:sz w:val="32"/>
          <w:szCs w:val="32"/>
          <w:lang w:eastAsia="en-US"/>
        </w:rPr>
        <w:t>Интенсификация процесса поиска, получения и накопления новых знаний, умений и профессиональных компетенций</w:t>
      </w:r>
      <w:r w:rsidRPr="00326269">
        <w:rPr>
          <w:rFonts w:eastAsia="Calibri"/>
          <w:sz w:val="28"/>
          <w:szCs w:val="28"/>
          <w:lang w:eastAsia="en-US"/>
        </w:rPr>
        <w:t xml:space="preserve"> это в первую очередь совершенствование и адаптация учебных программ к современным реалиям, образовательные программы обновляются с учетом интересов рынка труда [1-4]. В разработке учебных программ принимают участие работодатели и практикующие специалисты. Обсуждение отдельных положений и мероприятий по развитию образовательных программ проводится в рамках круглых столов, встреч, различных согласований с работодателями, по итогам которых принимаются решения по совершенствованию ОП, это согласуется с приказом Министра науки и высшего образования Республики Казахстан [5]. В разработке ОП </w:t>
      </w:r>
      <w:r w:rsidRPr="00326269">
        <w:rPr>
          <w:rFonts w:eastAsia="Calibri"/>
          <w:sz w:val="28"/>
          <w:szCs w:val="28"/>
          <w:lang w:eastAsia="en-US"/>
        </w:rPr>
        <w:lastRenderedPageBreak/>
        <w:t xml:space="preserve">«Машиностроение» принимал участие Казанский Федеральный Университет (филиал в Набережных Челнах), т.к. имеется двустороннее соглашение между нашими ВУЗами в соответствии с этим студенты ОП Машиностроения получили возможность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двухдипломного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образования. </w:t>
      </w:r>
    </w:p>
    <w:p w14:paraId="2C48376B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Заключен договор о сетевой форме реализации образовательных программ, а так же соглашение о сотрудничестве в области академической мобильности между Казанским (Приволжским) федеральным университетом и нашим ВУЗом.</w:t>
      </w:r>
    </w:p>
    <w:p w14:paraId="6982C3B5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Руководитель ОП определяет периодичность мониторинга реализации Плана развития ОП, но не реже одного раза в год. По завершению учебного года осуществляется анализ реализации мероприятий плана развития, выявляются достижения и причины невыполненных мероприятий. Проведенная оценка позволяет в начале следующего учебного года внести дополнительные изменения в план развития ОП с учетом недостатков выявленных в ходе самоотчета. </w:t>
      </w:r>
    </w:p>
    <w:p w14:paraId="589AEDAA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Кроме названных соавторов образовательных программ к их разработке привлекаются отечественные и зарубежные специалисты из ведущих НИИ и ВУЗов. Так, в рамках реализации программы по академической мобильности «Приглашение зарубежных ученых» с рабочим визитом находился специалист в области машиностроения, доктор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PhD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, профессор Софийского химико-технологического университета,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Караиванов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Димитр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Петьков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r w:rsidRPr="00326269">
        <w:rPr>
          <w:rFonts w:eastAsia="Calibri"/>
          <w:b/>
          <w:sz w:val="28"/>
          <w:szCs w:val="28"/>
          <w:lang w:eastAsia="en-US"/>
        </w:rPr>
        <w:t>(СЛАЙД 4)</w:t>
      </w:r>
      <w:r w:rsidRPr="00326269">
        <w:rPr>
          <w:rFonts w:eastAsia="Calibri"/>
          <w:sz w:val="28"/>
          <w:szCs w:val="28"/>
          <w:lang w:eastAsia="en-US"/>
        </w:rPr>
        <w:t xml:space="preserve">. </w:t>
      </w:r>
    </w:p>
    <w:p w14:paraId="4A9C76B6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Он внес ряд предложений по проектированию образовательной программы «Машиностроение». </w:t>
      </w:r>
    </w:p>
    <w:p w14:paraId="6F8309CB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Повышению качества ОП послужило и проведенные в апреле 2023 года занятия доктора философии из Испании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Мануэля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Лопеса. </w:t>
      </w:r>
      <w:r w:rsidRPr="00326269">
        <w:rPr>
          <w:rFonts w:eastAsia="Calibri"/>
          <w:b/>
          <w:sz w:val="28"/>
          <w:szCs w:val="28"/>
          <w:lang w:eastAsia="en-US"/>
        </w:rPr>
        <w:t>(СЛАЙД 5)</w:t>
      </w:r>
    </w:p>
    <w:p w14:paraId="111B9D3F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При привлечении внешних специалистов учитывается квалификация сотрудников - опыт работы в отрасли, наличие ученой или академической степени, звания. При разработке плана и обсуждении принимали участие работодатели – генеральный директор ПАО КАМАЗ Сергей Анатольевич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Когогин</w:t>
      </w:r>
      <w:proofErr w:type="spellEnd"/>
      <w:r w:rsidRPr="00326269">
        <w:rPr>
          <w:rFonts w:eastAsia="Calibri"/>
          <w:sz w:val="28"/>
          <w:szCs w:val="28"/>
          <w:lang w:eastAsia="en-US"/>
        </w:rPr>
        <w:t>, директор ТОО "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Астык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"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Бекмырза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Жұмаш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Айтжанұлы</w:t>
      </w:r>
      <w:proofErr w:type="spellEnd"/>
      <w:r w:rsidRPr="00326269">
        <w:rPr>
          <w:rFonts w:eastAsia="Calibri"/>
          <w:sz w:val="28"/>
          <w:szCs w:val="28"/>
          <w:lang w:eastAsia="en-US"/>
        </w:rPr>
        <w:t>., Директор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СарыаркаАвтоПром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Семейбаев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Сырым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Сайранбекулы</w:t>
      </w:r>
      <w:proofErr w:type="spellEnd"/>
      <w:r w:rsidRPr="00326269">
        <w:rPr>
          <w:rFonts w:eastAsia="Calibri"/>
          <w:sz w:val="28"/>
          <w:szCs w:val="28"/>
          <w:lang w:eastAsia="en-US"/>
        </w:rPr>
        <w:t>, руководитель корпоративного университета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Алюр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групп»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Олкинян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Людмила Юрьевна и др.</w:t>
      </w:r>
    </w:p>
    <w:p w14:paraId="6B6C2DF6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302C196C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32"/>
          <w:szCs w:val="32"/>
          <w:lang w:eastAsia="en-US"/>
        </w:rPr>
        <w:t>Задача 2.</w:t>
      </w:r>
      <w:r w:rsidRPr="00326269">
        <w:rPr>
          <w:rFonts w:eastAsia="Calibri"/>
          <w:b/>
          <w:sz w:val="32"/>
          <w:szCs w:val="32"/>
          <w:lang w:eastAsia="en-US"/>
        </w:rPr>
        <w:t xml:space="preserve"> Построение оптимальной модели, сочетающей </w:t>
      </w:r>
      <w:proofErr w:type="gramStart"/>
      <w:r w:rsidRPr="00326269">
        <w:rPr>
          <w:rFonts w:eastAsia="Calibri"/>
          <w:b/>
          <w:sz w:val="32"/>
          <w:szCs w:val="32"/>
          <w:lang w:eastAsia="en-US"/>
        </w:rPr>
        <w:t>применение теоретических знаний и требования производства</w:t>
      </w:r>
      <w:proofErr w:type="gramEnd"/>
      <w:r w:rsidRPr="00326269">
        <w:rPr>
          <w:rFonts w:eastAsia="Calibri"/>
          <w:b/>
          <w:sz w:val="32"/>
          <w:szCs w:val="32"/>
          <w:lang w:eastAsia="en-US"/>
        </w:rPr>
        <w:t xml:space="preserve"> опирается на реалии нашей области</w:t>
      </w:r>
      <w:r w:rsidRPr="00326269">
        <w:rPr>
          <w:rFonts w:eastAsia="Calibri"/>
          <w:sz w:val="28"/>
          <w:szCs w:val="28"/>
          <w:lang w:eastAsia="en-US"/>
        </w:rPr>
        <w:t xml:space="preserve"> [1-4].</w:t>
      </w:r>
    </w:p>
    <w:p w14:paraId="26D82305" w14:textId="77777777" w:rsidR="00326269" w:rsidRPr="00326269" w:rsidRDefault="00326269" w:rsidP="0032626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Для закрепления полученных теоретических знаний и умений, а также для приобретения и развития практических навыков заключены договора с базами практик: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СарыаркаАвтоПром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»; КФ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КазНИИМЭСХ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»; КФ АО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АгромашХолдинг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KZ»;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Агротехмаш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»; ТОО "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Астык</w:t>
      </w:r>
      <w:proofErr w:type="spellEnd"/>
      <w:r w:rsidRPr="00326269">
        <w:rPr>
          <w:rFonts w:eastAsia="Calibri"/>
          <w:sz w:val="28"/>
          <w:szCs w:val="28"/>
          <w:lang w:eastAsia="en-US"/>
        </w:rPr>
        <w:t>" и др. Реализуется дуальное обучение, выездные занятия, проводимые на ведущих предприятиях. На кафедре МС для были проведены занятия с выездом на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СарыаркаАвтоПром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», с привлечением сотрудников завода, по дисциплинам «</w:t>
      </w:r>
      <w:r w:rsidRPr="00326269">
        <w:rPr>
          <w:rFonts w:eastAsia="Calibri"/>
          <w:sz w:val="28"/>
          <w:szCs w:val="28"/>
          <w:shd w:val="clear" w:color="auto" w:fill="FFFFFF"/>
          <w:lang w:eastAsia="en-US"/>
        </w:rPr>
        <w:t>Технология сварочного производства</w:t>
      </w:r>
      <w:r w:rsidRPr="00326269">
        <w:rPr>
          <w:rFonts w:eastAsia="Calibri"/>
          <w:sz w:val="28"/>
          <w:szCs w:val="28"/>
          <w:lang w:eastAsia="en-US"/>
        </w:rPr>
        <w:t>» и «</w:t>
      </w:r>
      <w:r w:rsidRPr="00326269">
        <w:rPr>
          <w:rFonts w:eastAsia="Calibri"/>
          <w:sz w:val="28"/>
          <w:szCs w:val="28"/>
          <w:shd w:val="clear" w:color="auto" w:fill="FFFFFF"/>
          <w:lang w:eastAsia="en-US"/>
        </w:rPr>
        <w:t>Эргономика и проектирование кузовов автомобилей</w:t>
      </w:r>
      <w:r w:rsidRPr="00326269">
        <w:rPr>
          <w:rFonts w:eastAsia="Calibri"/>
          <w:sz w:val="28"/>
          <w:szCs w:val="28"/>
          <w:lang w:eastAsia="en-US"/>
        </w:rPr>
        <w:t xml:space="preserve">» </w:t>
      </w:r>
      <w:r w:rsidRPr="00326269">
        <w:rPr>
          <w:rFonts w:eastAsia="Calibri"/>
          <w:b/>
          <w:sz w:val="28"/>
          <w:szCs w:val="28"/>
          <w:lang w:eastAsia="en-US"/>
        </w:rPr>
        <w:t>(СЛАЙД 6,7).</w:t>
      </w:r>
    </w:p>
    <w:p w14:paraId="4CC4480A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</w:p>
    <w:p w14:paraId="210C7D94" w14:textId="77777777" w:rsidR="00326269" w:rsidRPr="00326269" w:rsidRDefault="00326269" w:rsidP="003262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На период профессиональной практики планируется ее прохождение на базе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СарыаркаАвтоПром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», ПАО «КАМАЗ», ТОО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KamLitKZ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», ТОО «Завод элеваторного оборудования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Астык</w:t>
      </w:r>
      <w:proofErr w:type="spellEnd"/>
      <w:r w:rsidRPr="00326269">
        <w:rPr>
          <w:rFonts w:eastAsia="Calibri"/>
          <w:sz w:val="28"/>
          <w:szCs w:val="28"/>
          <w:lang w:eastAsia="en-US"/>
        </w:rPr>
        <w:t>». В 2023-2024 учебном году планируется организовать практико-ориентированное обучение на базе вышеперечисленных предприятиях.</w:t>
      </w:r>
    </w:p>
    <w:p w14:paraId="773A575A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</w:p>
    <w:p w14:paraId="14360791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Создание филиала кафедры на производстве является важной формой</w:t>
      </w:r>
      <w:r w:rsidRPr="00326269">
        <w:rPr>
          <w:rFonts w:eastAsia="Calibri"/>
          <w:b/>
          <w:sz w:val="28"/>
          <w:szCs w:val="28"/>
          <w:lang w:eastAsia="en-US"/>
        </w:rPr>
        <w:t xml:space="preserve"> </w:t>
      </w:r>
      <w:r w:rsidRPr="00326269">
        <w:rPr>
          <w:rFonts w:eastAsia="Calibri"/>
          <w:sz w:val="28"/>
          <w:szCs w:val="28"/>
          <w:lang w:eastAsia="en-US"/>
        </w:rPr>
        <w:t xml:space="preserve">сотрудничества высшего учебного заведения с работодателями [6]. </w:t>
      </w:r>
    </w:p>
    <w:p w14:paraId="77CD007E" w14:textId="77777777" w:rsidR="00326269" w:rsidRPr="00326269" w:rsidRDefault="00326269" w:rsidP="00326269">
      <w:pPr>
        <w:jc w:val="both"/>
        <w:rPr>
          <w:rFonts w:eastAsia="Calibri"/>
          <w:b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Филиал кафедры машиностроение имеется на ТОО "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Астык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" </w:t>
      </w:r>
      <w:r w:rsidRPr="00326269">
        <w:rPr>
          <w:rFonts w:eastAsia="Calibri"/>
          <w:b/>
          <w:sz w:val="28"/>
          <w:szCs w:val="28"/>
          <w:lang w:eastAsia="en-US"/>
        </w:rPr>
        <w:t>(СЛАЙД 8</w:t>
      </w:r>
      <w:r w:rsidRPr="00326269">
        <w:rPr>
          <w:rFonts w:eastAsia="Calibri"/>
          <w:b/>
          <w:sz w:val="28"/>
          <w:szCs w:val="28"/>
          <w:lang w:val="kk-KZ" w:eastAsia="en-US"/>
        </w:rPr>
        <w:t>,9</w:t>
      </w:r>
      <w:r w:rsidRPr="00326269">
        <w:rPr>
          <w:rFonts w:eastAsia="Calibri"/>
          <w:b/>
          <w:sz w:val="28"/>
          <w:szCs w:val="28"/>
          <w:lang w:eastAsia="en-US"/>
        </w:rPr>
        <w:t>)</w:t>
      </w:r>
    </w:p>
    <w:p w14:paraId="0E98D22B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17C380C8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В 2019 году между Казахстаном и Россией появилась возможность в нашем городе построить структурное подразделение ПАО КамАЗ в виде двух заводов: главных передач и чугунного литья. Данная идея проработана совместно с ПАО КАМАЗ при поддержке Министерство образования и науки и Министерства индустрии и инфраструктурного развития Республики Казахстан, о чем свидетельствует, подписанные документы двумя министрами. Утвержден паспорт и дорожная карта, согласованная с </w:t>
      </w:r>
      <w:r w:rsidRPr="00326269">
        <w:rPr>
          <w:rFonts w:eastAsia="Calibri"/>
          <w:sz w:val="28"/>
          <w:szCs w:val="28"/>
          <w:lang w:val="kk-KZ" w:eastAsia="en-US"/>
        </w:rPr>
        <w:t xml:space="preserve">бывшим </w:t>
      </w:r>
      <w:r w:rsidRPr="00326269">
        <w:rPr>
          <w:rFonts w:eastAsia="Calibri"/>
          <w:sz w:val="28"/>
          <w:szCs w:val="28"/>
          <w:lang w:eastAsia="en-US"/>
        </w:rPr>
        <w:t xml:space="preserve">Акимом Костанайской области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Мухамбетовым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А.Б., президентом ПАО КАМАЗ -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Когогиным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С.А., президентом АО «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АгромашХолдинг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» и председателем правления ОЮЛ «Ассоциация Казахстанского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АвтоБизнеса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» Лаврентьевым Андреем Сергеевичем, директором ТОО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СарыаркаАвтоПром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Семейбаевым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С.С.</w:t>
      </w:r>
    </w:p>
    <w:p w14:paraId="4230453C" w14:textId="77777777" w:rsidR="00326269" w:rsidRPr="00326269" w:rsidRDefault="00326269" w:rsidP="00326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ind w:firstLine="685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26269">
        <w:rPr>
          <w:rFonts w:eastAsia="Calibri"/>
          <w:sz w:val="28"/>
          <w:szCs w:val="28"/>
          <w:lang w:eastAsia="en-US"/>
        </w:rPr>
        <w:t>Двухдипломное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обучение предусматривает изучение новых инновационных технологий в обеспечении качества в области машиностроения на современном оборудовании с учетом потребности развивающей отрасли и конкурентоспособности на рынке. 30 студентов проходили двухмесячную производственную практику на ПАО КамАЗ в г. Набережные Челны. 11 февраля 2022 года состоялась встреча президента Казахстана Касым-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Жомарта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Токаева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с</w:t>
      </w:r>
      <w:r w:rsidRPr="00326269">
        <w:rPr>
          <w:rFonts w:eastAsia="Calibri"/>
          <w:sz w:val="28"/>
          <w:szCs w:val="28"/>
          <w:lang w:val="kk-KZ" w:eastAsia="en-US"/>
        </w:rPr>
        <w:t xml:space="preserve"> нашими</w:t>
      </w:r>
      <w:r w:rsidRPr="00326269">
        <w:rPr>
          <w:rFonts w:eastAsia="Calibri"/>
          <w:sz w:val="28"/>
          <w:szCs w:val="28"/>
          <w:lang w:eastAsia="en-US"/>
        </w:rPr>
        <w:t xml:space="preserve"> студентами, проходившими практику в ПАО КамАЗ, в г. Набережные Челны </w:t>
      </w:r>
      <w:r w:rsidRPr="00326269">
        <w:rPr>
          <w:rFonts w:eastAsia="Calibri"/>
          <w:b/>
          <w:sz w:val="28"/>
          <w:szCs w:val="28"/>
          <w:lang w:eastAsia="en-US"/>
        </w:rPr>
        <w:t>(СЛАЙД 10-13)</w:t>
      </w:r>
      <w:hyperlink r:id="rId9">
        <w:r w:rsidRPr="00326269">
          <w:rPr>
            <w:rFonts w:eastAsia="Calibri"/>
            <w:b/>
            <w:sz w:val="28"/>
            <w:szCs w:val="28"/>
            <w:lang w:eastAsia="en-US"/>
          </w:rPr>
          <w:t>.</w:t>
        </w:r>
      </w:hyperlink>
    </w:p>
    <w:p w14:paraId="50DCDAB3" w14:textId="77777777" w:rsidR="00326269" w:rsidRPr="00326269" w:rsidRDefault="00326269" w:rsidP="00326269">
      <w:pPr>
        <w:jc w:val="both"/>
        <w:rPr>
          <w:i/>
          <w:color w:val="000000"/>
          <w:sz w:val="24"/>
          <w:szCs w:val="24"/>
          <w:lang w:eastAsia="ru-RU"/>
        </w:rPr>
      </w:pPr>
    </w:p>
    <w:p w14:paraId="43BEDEF1" w14:textId="77777777" w:rsidR="00326269" w:rsidRPr="00326269" w:rsidRDefault="00326269" w:rsidP="00326269">
      <w:pPr>
        <w:ind w:firstLine="685"/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Таким образом</w:t>
      </w:r>
      <w:r w:rsidRPr="00326269">
        <w:rPr>
          <w:rFonts w:eastAsia="Calibri"/>
          <w:i/>
          <w:sz w:val="28"/>
          <w:szCs w:val="28"/>
          <w:lang w:eastAsia="en-US"/>
        </w:rPr>
        <w:t>,</w:t>
      </w:r>
      <w:r w:rsidRPr="00326269">
        <w:rPr>
          <w:rFonts w:eastAsia="Calibri"/>
          <w:sz w:val="28"/>
          <w:szCs w:val="28"/>
          <w:lang w:eastAsia="en-US"/>
        </w:rPr>
        <w:t xml:space="preserve"> построение процесса практико-ориентированного обучения на базе данных технологий позволяет максимально приблизить содержание учебных дисциплин студентов к их будущей профессии, дает возможность проектировать целостный учебный процесс, а также помогает создавать условия для целенаправленного формирования конкурентоспособности будущих специалистов.</w:t>
      </w:r>
    </w:p>
    <w:p w14:paraId="0C7B9C32" w14:textId="77777777" w:rsidR="00326269" w:rsidRPr="00326269" w:rsidRDefault="00326269" w:rsidP="00326269">
      <w:pPr>
        <w:jc w:val="both"/>
        <w:rPr>
          <w:color w:val="000000"/>
          <w:sz w:val="24"/>
          <w:szCs w:val="24"/>
          <w:lang w:eastAsia="ru-RU"/>
        </w:rPr>
      </w:pPr>
    </w:p>
    <w:p w14:paraId="7D23D911" w14:textId="77777777" w:rsidR="00326269" w:rsidRPr="00326269" w:rsidRDefault="00326269" w:rsidP="00326269">
      <w:pPr>
        <w:jc w:val="both"/>
        <w:rPr>
          <w:color w:val="000000"/>
          <w:sz w:val="24"/>
          <w:szCs w:val="24"/>
          <w:lang w:eastAsia="ru-RU"/>
        </w:rPr>
      </w:pPr>
    </w:p>
    <w:p w14:paraId="634B5623" w14:textId="77777777" w:rsidR="00326269" w:rsidRPr="00326269" w:rsidRDefault="00326269" w:rsidP="00326269">
      <w:pPr>
        <w:ind w:firstLine="685"/>
        <w:jc w:val="both"/>
        <w:rPr>
          <w:rFonts w:eastAsia="Calibri"/>
          <w:b/>
          <w:sz w:val="28"/>
          <w:szCs w:val="28"/>
          <w:lang w:val="kk-KZ" w:eastAsia="en-US"/>
        </w:rPr>
      </w:pPr>
      <w:r w:rsidRPr="00326269">
        <w:rPr>
          <w:rFonts w:eastAsia="Calibri"/>
          <w:b/>
          <w:sz w:val="28"/>
          <w:szCs w:val="28"/>
          <w:lang w:eastAsia="en-US"/>
        </w:rPr>
        <w:t>Список используемых источников</w:t>
      </w:r>
    </w:p>
    <w:p w14:paraId="5C346B62" w14:textId="77777777" w:rsidR="00326269" w:rsidRPr="00326269" w:rsidRDefault="00326269" w:rsidP="00326269">
      <w:pPr>
        <w:ind w:firstLine="685"/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6208734E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val="kk-KZ" w:eastAsia="en-US"/>
        </w:rPr>
        <w:t>1</w:t>
      </w:r>
      <w:r w:rsidRPr="00326269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Шкутина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Л.А., Карманова Ж.А.,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Маженова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Р.Б.,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Манашова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Г.Н.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Практикоориентированное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обучение будущих педагогов в условиях современного образования //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Конференциум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АСОУ: сборник научных трудов и материалов научно-практических конференций. 2017. № 2. С. 1406-1411. </w:t>
      </w:r>
    </w:p>
    <w:p w14:paraId="793C55F8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val="en-US" w:eastAsia="en-US"/>
        </w:rPr>
      </w:pPr>
      <w:r w:rsidRPr="00326269">
        <w:rPr>
          <w:rFonts w:eastAsia="Calibri"/>
          <w:sz w:val="28"/>
          <w:szCs w:val="28"/>
          <w:lang w:eastAsia="en-US"/>
        </w:rPr>
        <w:lastRenderedPageBreak/>
        <w:t xml:space="preserve">2. Полисадов С. С. Практико-ориентированное обучение в вузе // Известия Томского политехнического университета. - 2014.- </w:t>
      </w:r>
      <w:r w:rsidRPr="00326269">
        <w:rPr>
          <w:rFonts w:eastAsia="Calibri"/>
          <w:sz w:val="28"/>
          <w:szCs w:val="28"/>
          <w:lang w:val="en-US" w:eastAsia="en-US"/>
        </w:rPr>
        <w:t xml:space="preserve">№ 2.- </w:t>
      </w:r>
      <w:r w:rsidRPr="00326269">
        <w:rPr>
          <w:rFonts w:eastAsia="Calibri"/>
          <w:sz w:val="28"/>
          <w:szCs w:val="28"/>
          <w:lang w:eastAsia="en-US"/>
        </w:rPr>
        <w:t>С</w:t>
      </w:r>
      <w:r w:rsidRPr="00326269">
        <w:rPr>
          <w:rFonts w:eastAsia="Calibri"/>
          <w:sz w:val="28"/>
          <w:szCs w:val="28"/>
          <w:lang w:val="en-US" w:eastAsia="en-US"/>
        </w:rPr>
        <w:t xml:space="preserve">. 23. </w:t>
      </w:r>
    </w:p>
    <w:p w14:paraId="1ABAF4BF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val="kk-KZ" w:eastAsia="en-US"/>
        </w:rPr>
      </w:pPr>
      <w:r w:rsidRPr="00326269">
        <w:rPr>
          <w:rFonts w:eastAsia="Calibri"/>
          <w:sz w:val="28"/>
          <w:szCs w:val="28"/>
          <w:lang w:val="en-US" w:eastAsia="en-US"/>
        </w:rPr>
        <w:t xml:space="preserve">3. Development of the System of Investment Support of Projects in the Industrial - Innovative Development of Kazakhstan / B.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Doskaliyevaa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Zh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.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Omarkhanova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, Y.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Orynbassarova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, Y.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Karibaev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, A.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Baimukhametova</w:t>
      </w:r>
      <w:proofErr w:type="spellEnd"/>
      <w:r w:rsidRPr="00326269">
        <w:rPr>
          <w:rFonts w:eastAsia="Calibri"/>
          <w:sz w:val="28"/>
          <w:szCs w:val="28"/>
          <w:lang w:val="en-US" w:eastAsia="en-US"/>
        </w:rPr>
        <w:t xml:space="preserve"> // International Journal Of Environmental &amp; Science Education. - 2016, vol. 11, no. 12, 5109-5127</w:t>
      </w:r>
    </w:p>
    <w:p w14:paraId="114BFB36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Ялалов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Ф.Г.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Деятельностно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-компетентностный подход к практико-ориентированному образованию //Интернет- нал «Эйдос». 2007. 15 января. </w:t>
      </w:r>
    </w:p>
    <w:p w14:paraId="2AF10675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val="en-US" w:eastAsia="en-US"/>
        </w:rPr>
        <w:t>URL</w:t>
      </w:r>
      <w:r w:rsidRPr="00326269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26269">
        <w:rPr>
          <w:rFonts w:eastAsia="Calibri"/>
          <w:sz w:val="28"/>
          <w:szCs w:val="28"/>
          <w:lang w:val="en-US" w:eastAsia="en-US"/>
        </w:rPr>
        <w:t>htt</w:t>
      </w:r>
      <w:proofErr w:type="spellEnd"/>
      <w:r w:rsidRPr="00326269">
        <w:rPr>
          <w:rFonts w:eastAsia="Calibri"/>
          <w:sz w:val="28"/>
          <w:szCs w:val="28"/>
          <w:lang w:eastAsia="en-US"/>
        </w:rPr>
        <w:t>р://</w:t>
      </w:r>
      <w:r w:rsidRPr="00326269">
        <w:rPr>
          <w:rFonts w:eastAsia="Calibri"/>
          <w:sz w:val="28"/>
          <w:szCs w:val="28"/>
          <w:lang w:val="en-US" w:eastAsia="en-US"/>
        </w:rPr>
        <w:t>www</w:t>
      </w:r>
      <w:r w:rsidRPr="00326269">
        <w:rPr>
          <w:rFonts w:eastAsia="Calibri"/>
          <w:sz w:val="28"/>
          <w:szCs w:val="28"/>
          <w:lang w:eastAsia="en-US"/>
        </w:rPr>
        <w:t>.е</w:t>
      </w:r>
      <w:r w:rsidRPr="00326269">
        <w:rPr>
          <w:rFonts w:eastAsia="Calibri"/>
          <w:sz w:val="28"/>
          <w:szCs w:val="28"/>
          <w:lang w:val="en-US" w:eastAsia="en-US"/>
        </w:rPr>
        <w:t>id</w:t>
      </w:r>
      <w:r w:rsidRPr="00326269">
        <w:rPr>
          <w:rFonts w:eastAsia="Calibri"/>
          <w:sz w:val="28"/>
          <w:szCs w:val="28"/>
          <w:lang w:eastAsia="en-US"/>
        </w:rPr>
        <w:t>о</w:t>
      </w:r>
      <w:r w:rsidRPr="00326269">
        <w:rPr>
          <w:rFonts w:eastAsia="Calibri"/>
          <w:sz w:val="28"/>
          <w:szCs w:val="28"/>
          <w:lang w:val="en-US" w:eastAsia="en-US"/>
        </w:rPr>
        <w:t>s</w:t>
      </w:r>
      <w:r w:rsidRPr="00326269">
        <w:rPr>
          <w:rFonts w:eastAsia="Calibri"/>
          <w:sz w:val="28"/>
          <w:szCs w:val="28"/>
          <w:lang w:eastAsia="en-US"/>
        </w:rPr>
        <w:t>.г</w:t>
      </w:r>
      <w:r w:rsidRPr="00326269">
        <w:rPr>
          <w:rFonts w:eastAsia="Calibri"/>
          <w:sz w:val="28"/>
          <w:szCs w:val="28"/>
          <w:lang w:val="en-US" w:eastAsia="en-US"/>
        </w:rPr>
        <w:t>u</w:t>
      </w:r>
      <w:r w:rsidRPr="00326269">
        <w:rPr>
          <w:rFonts w:eastAsia="Calibri"/>
          <w:sz w:val="28"/>
          <w:szCs w:val="28"/>
          <w:lang w:eastAsia="en-US"/>
        </w:rPr>
        <w:t>/</w:t>
      </w:r>
      <w:r w:rsidRPr="00326269">
        <w:rPr>
          <w:rFonts w:eastAsia="Calibri"/>
          <w:sz w:val="28"/>
          <w:szCs w:val="28"/>
          <w:lang w:val="en-US" w:eastAsia="en-US"/>
        </w:rPr>
        <w:t>j</w:t>
      </w:r>
      <w:r w:rsidRPr="00326269">
        <w:rPr>
          <w:rFonts w:eastAsia="Calibri"/>
          <w:sz w:val="28"/>
          <w:szCs w:val="28"/>
          <w:lang w:eastAsia="en-US"/>
        </w:rPr>
        <w:t>о</w:t>
      </w:r>
      <w:r w:rsidRPr="00326269">
        <w:rPr>
          <w:rFonts w:eastAsia="Calibri"/>
          <w:sz w:val="28"/>
          <w:szCs w:val="28"/>
          <w:lang w:val="en-US" w:eastAsia="en-US"/>
        </w:rPr>
        <w:t>u</w:t>
      </w:r>
      <w:r w:rsidRPr="00326269">
        <w:rPr>
          <w:rFonts w:eastAsia="Calibri"/>
          <w:sz w:val="28"/>
          <w:szCs w:val="28"/>
          <w:lang w:eastAsia="en-US"/>
        </w:rPr>
        <w:t>гпа</w:t>
      </w:r>
      <w:r w:rsidRPr="00326269">
        <w:rPr>
          <w:rFonts w:eastAsia="Calibri"/>
          <w:sz w:val="28"/>
          <w:szCs w:val="28"/>
          <w:lang w:val="en-US" w:eastAsia="en-US"/>
        </w:rPr>
        <w:t>l</w:t>
      </w:r>
      <w:r w:rsidRPr="00326269">
        <w:rPr>
          <w:rFonts w:eastAsia="Calibri"/>
          <w:sz w:val="28"/>
          <w:szCs w:val="28"/>
          <w:lang w:eastAsia="en-US"/>
        </w:rPr>
        <w:t>/20071О115-2.</w:t>
      </w:r>
      <w:r w:rsidRPr="00326269">
        <w:rPr>
          <w:rFonts w:eastAsia="Calibri"/>
          <w:sz w:val="28"/>
          <w:szCs w:val="28"/>
          <w:lang w:val="en-US" w:eastAsia="en-US"/>
        </w:rPr>
        <w:t>htm</w:t>
      </w:r>
      <w:r w:rsidRPr="00326269">
        <w:rPr>
          <w:rFonts w:eastAsia="Calibri"/>
          <w:sz w:val="28"/>
          <w:szCs w:val="28"/>
          <w:lang w:eastAsia="en-US"/>
        </w:rPr>
        <w:t xml:space="preserve">.  </w:t>
      </w:r>
    </w:p>
    <w:p w14:paraId="7B91870C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>5. 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него. Приказ Министра науки и высшего образования Республики Казахстан от 12 октября 2022 года № 106. Зарегистрирован в Министерстве юстиции Республики Казахстан 13 октября 2022 года № 30139.</w:t>
      </w:r>
    </w:p>
    <w:p w14:paraId="18F6E1AE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6. Гуртов В.А.,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Парикова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Н.В., </w:t>
      </w:r>
      <w:proofErr w:type="spellStart"/>
      <w:r w:rsidRPr="00326269">
        <w:rPr>
          <w:rFonts w:eastAsia="Calibri"/>
          <w:sz w:val="28"/>
          <w:szCs w:val="28"/>
          <w:lang w:eastAsia="en-US"/>
        </w:rPr>
        <w:t>Сигова</w:t>
      </w:r>
      <w:proofErr w:type="spellEnd"/>
      <w:r w:rsidRPr="00326269">
        <w:rPr>
          <w:rFonts w:eastAsia="Calibri"/>
          <w:sz w:val="28"/>
          <w:szCs w:val="28"/>
          <w:lang w:eastAsia="en-US"/>
        </w:rPr>
        <w:t xml:space="preserve"> С.В.. Роль филиалов в обеспечении </w:t>
      </w:r>
    </w:p>
    <w:p w14:paraId="523C8F86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  <w:r w:rsidRPr="00326269">
        <w:rPr>
          <w:rFonts w:eastAsia="Calibri"/>
          <w:sz w:val="28"/>
          <w:szCs w:val="28"/>
          <w:lang w:eastAsia="en-US"/>
        </w:rPr>
        <w:t xml:space="preserve">кадровой потребности российской экономики //Университетское управление.-2011.-№3.-С.90-94. </w:t>
      </w:r>
    </w:p>
    <w:p w14:paraId="785AF42C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54563CC9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0B66CE27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01FF6D90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3F1AD40D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0345CD0C" w14:textId="77777777" w:rsidR="00326269" w:rsidRPr="00326269" w:rsidRDefault="00326269" w:rsidP="00326269">
      <w:pPr>
        <w:jc w:val="both"/>
        <w:rPr>
          <w:color w:val="000000"/>
          <w:sz w:val="24"/>
          <w:szCs w:val="24"/>
          <w:lang w:eastAsia="ru-RU"/>
        </w:rPr>
      </w:pPr>
    </w:p>
    <w:p w14:paraId="27D7F311" w14:textId="77777777" w:rsidR="00326269" w:rsidRPr="00326269" w:rsidRDefault="00326269" w:rsidP="003262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94A560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3B992852" w14:textId="77777777" w:rsidR="00326269" w:rsidRPr="00326269" w:rsidRDefault="00326269" w:rsidP="00326269">
      <w:pPr>
        <w:jc w:val="both"/>
        <w:rPr>
          <w:rFonts w:eastAsia="Calibri"/>
          <w:sz w:val="28"/>
          <w:szCs w:val="28"/>
          <w:lang w:eastAsia="en-US"/>
        </w:rPr>
      </w:pPr>
    </w:p>
    <w:p w14:paraId="7DACA076" w14:textId="77777777" w:rsidR="00326269" w:rsidRPr="00326269" w:rsidRDefault="00326269" w:rsidP="00326269">
      <w:pPr>
        <w:jc w:val="both"/>
        <w:rPr>
          <w:color w:val="000000"/>
          <w:sz w:val="24"/>
          <w:szCs w:val="24"/>
          <w:lang w:eastAsia="ru-RU"/>
        </w:rPr>
      </w:pPr>
    </w:p>
    <w:p w14:paraId="5C883E32" w14:textId="77777777" w:rsidR="00806FF1" w:rsidRPr="003D72CF" w:rsidRDefault="00806FF1" w:rsidP="00326269">
      <w:pPr>
        <w:widowControl w:val="0"/>
        <w:jc w:val="both"/>
        <w:rPr>
          <w:sz w:val="28"/>
          <w:szCs w:val="28"/>
        </w:rPr>
      </w:pPr>
    </w:p>
    <w:sectPr w:rsidR="00806FF1" w:rsidRPr="003D72CF" w:rsidSect="00E93638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C02D" w14:textId="77777777" w:rsidR="00C92B5D" w:rsidRDefault="00C92B5D" w:rsidP="00806FF1">
      <w:r>
        <w:separator/>
      </w:r>
    </w:p>
  </w:endnote>
  <w:endnote w:type="continuationSeparator" w:id="0">
    <w:p w14:paraId="34AE5B8E" w14:textId="77777777" w:rsidR="00C92B5D" w:rsidRDefault="00C92B5D" w:rsidP="008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9690" w14:textId="77777777" w:rsidR="00C92B5D" w:rsidRDefault="00C92B5D" w:rsidP="00806FF1">
      <w:r>
        <w:separator/>
      </w:r>
    </w:p>
  </w:footnote>
  <w:footnote w:type="continuationSeparator" w:id="0">
    <w:p w14:paraId="4BBB9BC1" w14:textId="77777777" w:rsidR="00C92B5D" w:rsidRDefault="00C92B5D" w:rsidP="0080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430"/>
    <w:multiLevelType w:val="hybridMultilevel"/>
    <w:tmpl w:val="A80EC8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EB27D1"/>
    <w:multiLevelType w:val="hybridMultilevel"/>
    <w:tmpl w:val="FD2E5056"/>
    <w:lvl w:ilvl="0" w:tplc="B4A46C4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542552"/>
    <w:multiLevelType w:val="hybridMultilevel"/>
    <w:tmpl w:val="5C082B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E0F0C"/>
    <w:multiLevelType w:val="hybridMultilevel"/>
    <w:tmpl w:val="D5826382"/>
    <w:lvl w:ilvl="0" w:tplc="8F0EA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B61486"/>
    <w:multiLevelType w:val="hybridMultilevel"/>
    <w:tmpl w:val="19902E22"/>
    <w:lvl w:ilvl="0" w:tplc="5AD8A77A">
      <w:start w:val="1"/>
      <w:numFmt w:val="bullet"/>
      <w:lvlText w:val="-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5" w15:restartNumberingAfterBreak="0">
    <w:nsid w:val="203C45BE"/>
    <w:multiLevelType w:val="multilevel"/>
    <w:tmpl w:val="B01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F11D1"/>
    <w:multiLevelType w:val="hybridMultilevel"/>
    <w:tmpl w:val="4F2A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15D"/>
    <w:multiLevelType w:val="hybridMultilevel"/>
    <w:tmpl w:val="DFBA7F6A"/>
    <w:lvl w:ilvl="0" w:tplc="DE0AE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078CC"/>
    <w:multiLevelType w:val="hybridMultilevel"/>
    <w:tmpl w:val="38EE5664"/>
    <w:lvl w:ilvl="0" w:tplc="3DC4F3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266A6D"/>
    <w:multiLevelType w:val="hybridMultilevel"/>
    <w:tmpl w:val="578867F4"/>
    <w:lvl w:ilvl="0" w:tplc="A530D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C678E"/>
    <w:multiLevelType w:val="hybridMultilevel"/>
    <w:tmpl w:val="D46CF082"/>
    <w:lvl w:ilvl="0" w:tplc="0E623E64">
      <w:start w:val="1"/>
      <w:numFmt w:val="decimal"/>
      <w:lvlText w:val="%1."/>
      <w:lvlJc w:val="left"/>
      <w:pPr>
        <w:ind w:left="7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2DC5351"/>
    <w:multiLevelType w:val="multilevel"/>
    <w:tmpl w:val="3A0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A7E20"/>
    <w:multiLevelType w:val="hybridMultilevel"/>
    <w:tmpl w:val="3EB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483EA2"/>
    <w:multiLevelType w:val="hybridMultilevel"/>
    <w:tmpl w:val="C7824BFE"/>
    <w:lvl w:ilvl="0" w:tplc="66BE1F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16" w15:restartNumberingAfterBreak="0">
    <w:nsid w:val="5F022665"/>
    <w:multiLevelType w:val="hybridMultilevel"/>
    <w:tmpl w:val="769475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73573"/>
    <w:multiLevelType w:val="hybridMultilevel"/>
    <w:tmpl w:val="0E1EE276"/>
    <w:lvl w:ilvl="0" w:tplc="2E4A4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19" w15:restartNumberingAfterBreak="0">
    <w:nsid w:val="75D96724"/>
    <w:multiLevelType w:val="hybridMultilevel"/>
    <w:tmpl w:val="34EED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20" w15:restartNumberingAfterBreak="0">
    <w:nsid w:val="775D0F95"/>
    <w:multiLevelType w:val="multilevel"/>
    <w:tmpl w:val="F5C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"/>
  </w:num>
  <w:num w:numId="5">
    <w:abstractNumId w:val="19"/>
  </w:num>
  <w:num w:numId="6">
    <w:abstractNumId w:val="6"/>
  </w:num>
  <w:num w:numId="7">
    <w:abstractNumId w:val="20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  <w:num w:numId="16">
    <w:abstractNumId w:val="9"/>
  </w:num>
  <w:num w:numId="17">
    <w:abstractNumId w:val="3"/>
  </w:num>
  <w:num w:numId="18">
    <w:abstractNumId w:val="16"/>
  </w:num>
  <w:num w:numId="19">
    <w:abstractNumId w:val="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9"/>
    <w:rsid w:val="0000568F"/>
    <w:rsid w:val="00006541"/>
    <w:rsid w:val="00024B01"/>
    <w:rsid w:val="00025DE1"/>
    <w:rsid w:val="0004591D"/>
    <w:rsid w:val="00052861"/>
    <w:rsid w:val="0005451D"/>
    <w:rsid w:val="00056AFC"/>
    <w:rsid w:val="00060621"/>
    <w:rsid w:val="00064AF7"/>
    <w:rsid w:val="00087A4D"/>
    <w:rsid w:val="00092BE1"/>
    <w:rsid w:val="0009435D"/>
    <w:rsid w:val="00094E25"/>
    <w:rsid w:val="00096B46"/>
    <w:rsid w:val="000A4C24"/>
    <w:rsid w:val="000C2926"/>
    <w:rsid w:val="000C6D90"/>
    <w:rsid w:val="000C76B9"/>
    <w:rsid w:val="000D3DF8"/>
    <w:rsid w:val="000D5337"/>
    <w:rsid w:val="000E14F2"/>
    <w:rsid w:val="000E627A"/>
    <w:rsid w:val="000E654C"/>
    <w:rsid w:val="000F1442"/>
    <w:rsid w:val="000F3906"/>
    <w:rsid w:val="000F41DE"/>
    <w:rsid w:val="00102C87"/>
    <w:rsid w:val="00110E2C"/>
    <w:rsid w:val="00112150"/>
    <w:rsid w:val="00112C6A"/>
    <w:rsid w:val="00112DEB"/>
    <w:rsid w:val="00112E6B"/>
    <w:rsid w:val="001274F3"/>
    <w:rsid w:val="001309ED"/>
    <w:rsid w:val="00135491"/>
    <w:rsid w:val="00137E4B"/>
    <w:rsid w:val="0014614E"/>
    <w:rsid w:val="00153994"/>
    <w:rsid w:val="001631FF"/>
    <w:rsid w:val="00165BA1"/>
    <w:rsid w:val="00170EFA"/>
    <w:rsid w:val="00174277"/>
    <w:rsid w:val="00186D56"/>
    <w:rsid w:val="001A1E88"/>
    <w:rsid w:val="001A73C5"/>
    <w:rsid w:val="001B0A39"/>
    <w:rsid w:val="001C094D"/>
    <w:rsid w:val="001C73F0"/>
    <w:rsid w:val="001D1418"/>
    <w:rsid w:val="001D2008"/>
    <w:rsid w:val="001D311D"/>
    <w:rsid w:val="001D543A"/>
    <w:rsid w:val="001E1EC8"/>
    <w:rsid w:val="001F1271"/>
    <w:rsid w:val="001F5A80"/>
    <w:rsid w:val="00212BF4"/>
    <w:rsid w:val="00222103"/>
    <w:rsid w:val="00222719"/>
    <w:rsid w:val="00224206"/>
    <w:rsid w:val="00226F78"/>
    <w:rsid w:val="00247C0D"/>
    <w:rsid w:val="00251C31"/>
    <w:rsid w:val="00254790"/>
    <w:rsid w:val="002713AD"/>
    <w:rsid w:val="002A4FC6"/>
    <w:rsid w:val="002A6B16"/>
    <w:rsid w:val="002C2AED"/>
    <w:rsid w:val="002D08F4"/>
    <w:rsid w:val="002D175D"/>
    <w:rsid w:val="002D3B16"/>
    <w:rsid w:val="002D7D19"/>
    <w:rsid w:val="002E35A2"/>
    <w:rsid w:val="002E63B2"/>
    <w:rsid w:val="003026ED"/>
    <w:rsid w:val="00304F49"/>
    <w:rsid w:val="00313B28"/>
    <w:rsid w:val="00320208"/>
    <w:rsid w:val="003214B8"/>
    <w:rsid w:val="00324982"/>
    <w:rsid w:val="00326269"/>
    <w:rsid w:val="00326DBF"/>
    <w:rsid w:val="00331BE9"/>
    <w:rsid w:val="00332009"/>
    <w:rsid w:val="003367F4"/>
    <w:rsid w:val="00341130"/>
    <w:rsid w:val="00342312"/>
    <w:rsid w:val="0035172D"/>
    <w:rsid w:val="00355E75"/>
    <w:rsid w:val="00365CBA"/>
    <w:rsid w:val="00393687"/>
    <w:rsid w:val="003A35D3"/>
    <w:rsid w:val="003B0DB9"/>
    <w:rsid w:val="003B6BF4"/>
    <w:rsid w:val="003D68F4"/>
    <w:rsid w:val="003D72CF"/>
    <w:rsid w:val="003F373C"/>
    <w:rsid w:val="00400B50"/>
    <w:rsid w:val="00413051"/>
    <w:rsid w:val="00414F99"/>
    <w:rsid w:val="0042250C"/>
    <w:rsid w:val="004235E7"/>
    <w:rsid w:val="00426ACD"/>
    <w:rsid w:val="00442335"/>
    <w:rsid w:val="004471AF"/>
    <w:rsid w:val="004648D8"/>
    <w:rsid w:val="00470041"/>
    <w:rsid w:val="00474EF5"/>
    <w:rsid w:val="0048022F"/>
    <w:rsid w:val="00491293"/>
    <w:rsid w:val="004A49E2"/>
    <w:rsid w:val="004A76BD"/>
    <w:rsid w:val="004C5395"/>
    <w:rsid w:val="004F2197"/>
    <w:rsid w:val="004F5C27"/>
    <w:rsid w:val="0051051C"/>
    <w:rsid w:val="005164DE"/>
    <w:rsid w:val="0052519E"/>
    <w:rsid w:val="0053192C"/>
    <w:rsid w:val="005323C6"/>
    <w:rsid w:val="00537C0E"/>
    <w:rsid w:val="00547E82"/>
    <w:rsid w:val="00547F18"/>
    <w:rsid w:val="00550F34"/>
    <w:rsid w:val="0055395C"/>
    <w:rsid w:val="00556056"/>
    <w:rsid w:val="00566ABC"/>
    <w:rsid w:val="005704C4"/>
    <w:rsid w:val="00577BAF"/>
    <w:rsid w:val="005802A8"/>
    <w:rsid w:val="00580BCE"/>
    <w:rsid w:val="00591D59"/>
    <w:rsid w:val="00591E7D"/>
    <w:rsid w:val="005A076D"/>
    <w:rsid w:val="005B2CDD"/>
    <w:rsid w:val="005B39FF"/>
    <w:rsid w:val="005C6625"/>
    <w:rsid w:val="005D4159"/>
    <w:rsid w:val="005F1038"/>
    <w:rsid w:val="006024CA"/>
    <w:rsid w:val="0063525C"/>
    <w:rsid w:val="0064285A"/>
    <w:rsid w:val="00643EE1"/>
    <w:rsid w:val="00661079"/>
    <w:rsid w:val="006628FB"/>
    <w:rsid w:val="0066314B"/>
    <w:rsid w:val="0067097B"/>
    <w:rsid w:val="006805A4"/>
    <w:rsid w:val="00696267"/>
    <w:rsid w:val="006A00E9"/>
    <w:rsid w:val="006A0463"/>
    <w:rsid w:val="006A1CBB"/>
    <w:rsid w:val="006B2B6D"/>
    <w:rsid w:val="006B7FA9"/>
    <w:rsid w:val="006C78C6"/>
    <w:rsid w:val="006C7FD5"/>
    <w:rsid w:val="006D01B2"/>
    <w:rsid w:val="006D15F3"/>
    <w:rsid w:val="006D51CB"/>
    <w:rsid w:val="006D5772"/>
    <w:rsid w:val="006E0BF2"/>
    <w:rsid w:val="006F7C25"/>
    <w:rsid w:val="00706F15"/>
    <w:rsid w:val="00720017"/>
    <w:rsid w:val="0072391A"/>
    <w:rsid w:val="00730895"/>
    <w:rsid w:val="007337AE"/>
    <w:rsid w:val="00733B7C"/>
    <w:rsid w:val="00745DB8"/>
    <w:rsid w:val="00750F91"/>
    <w:rsid w:val="007575E8"/>
    <w:rsid w:val="0076647D"/>
    <w:rsid w:val="00777F28"/>
    <w:rsid w:val="00781A29"/>
    <w:rsid w:val="00786192"/>
    <w:rsid w:val="00794E6D"/>
    <w:rsid w:val="007A2C0C"/>
    <w:rsid w:val="007A4037"/>
    <w:rsid w:val="007A45F2"/>
    <w:rsid w:val="007A4B02"/>
    <w:rsid w:val="007B6326"/>
    <w:rsid w:val="007C01FB"/>
    <w:rsid w:val="007C217C"/>
    <w:rsid w:val="007C6A79"/>
    <w:rsid w:val="007D1566"/>
    <w:rsid w:val="007D530D"/>
    <w:rsid w:val="007D5868"/>
    <w:rsid w:val="007E3D45"/>
    <w:rsid w:val="007F2987"/>
    <w:rsid w:val="007F4C8F"/>
    <w:rsid w:val="007F6621"/>
    <w:rsid w:val="007F780E"/>
    <w:rsid w:val="00803FA3"/>
    <w:rsid w:val="00806FF1"/>
    <w:rsid w:val="00810D37"/>
    <w:rsid w:val="008135CF"/>
    <w:rsid w:val="008325AA"/>
    <w:rsid w:val="00840395"/>
    <w:rsid w:val="00841536"/>
    <w:rsid w:val="008417F7"/>
    <w:rsid w:val="00857B18"/>
    <w:rsid w:val="00865F8F"/>
    <w:rsid w:val="008B2FBE"/>
    <w:rsid w:val="008C56CA"/>
    <w:rsid w:val="008D700F"/>
    <w:rsid w:val="008E00D2"/>
    <w:rsid w:val="008E2C31"/>
    <w:rsid w:val="008E5CBB"/>
    <w:rsid w:val="008E789F"/>
    <w:rsid w:val="008F2657"/>
    <w:rsid w:val="008F4891"/>
    <w:rsid w:val="0090176D"/>
    <w:rsid w:val="00901B9E"/>
    <w:rsid w:val="00923B2D"/>
    <w:rsid w:val="00925227"/>
    <w:rsid w:val="00930FBF"/>
    <w:rsid w:val="00932231"/>
    <w:rsid w:val="00943D91"/>
    <w:rsid w:val="0094439B"/>
    <w:rsid w:val="00950680"/>
    <w:rsid w:val="00952B3A"/>
    <w:rsid w:val="009615DF"/>
    <w:rsid w:val="00973D6D"/>
    <w:rsid w:val="009760E7"/>
    <w:rsid w:val="00977D31"/>
    <w:rsid w:val="009859D9"/>
    <w:rsid w:val="00986F62"/>
    <w:rsid w:val="00991569"/>
    <w:rsid w:val="00993637"/>
    <w:rsid w:val="0099596D"/>
    <w:rsid w:val="009A0EBD"/>
    <w:rsid w:val="009A1C15"/>
    <w:rsid w:val="009A1C3D"/>
    <w:rsid w:val="009B27FA"/>
    <w:rsid w:val="009B7BDF"/>
    <w:rsid w:val="009C282B"/>
    <w:rsid w:val="009C74EC"/>
    <w:rsid w:val="009E085D"/>
    <w:rsid w:val="009F15A6"/>
    <w:rsid w:val="00A04833"/>
    <w:rsid w:val="00A06E50"/>
    <w:rsid w:val="00A10A5F"/>
    <w:rsid w:val="00A13B66"/>
    <w:rsid w:val="00A17B8A"/>
    <w:rsid w:val="00A248C0"/>
    <w:rsid w:val="00A4255E"/>
    <w:rsid w:val="00A52081"/>
    <w:rsid w:val="00A54A78"/>
    <w:rsid w:val="00A54E3E"/>
    <w:rsid w:val="00A54E48"/>
    <w:rsid w:val="00A60A87"/>
    <w:rsid w:val="00A620FC"/>
    <w:rsid w:val="00A77F9F"/>
    <w:rsid w:val="00A83E05"/>
    <w:rsid w:val="00A86BF1"/>
    <w:rsid w:val="00A9121A"/>
    <w:rsid w:val="00AA22B7"/>
    <w:rsid w:val="00AB6A7B"/>
    <w:rsid w:val="00AC5566"/>
    <w:rsid w:val="00AC7391"/>
    <w:rsid w:val="00AD0459"/>
    <w:rsid w:val="00AD7DC5"/>
    <w:rsid w:val="00AE3D3A"/>
    <w:rsid w:val="00AF27E8"/>
    <w:rsid w:val="00B10AA1"/>
    <w:rsid w:val="00B17F55"/>
    <w:rsid w:val="00B2045A"/>
    <w:rsid w:val="00B235FF"/>
    <w:rsid w:val="00B2758B"/>
    <w:rsid w:val="00B32300"/>
    <w:rsid w:val="00B53AFF"/>
    <w:rsid w:val="00B55545"/>
    <w:rsid w:val="00B61AA0"/>
    <w:rsid w:val="00B63E0A"/>
    <w:rsid w:val="00B664DB"/>
    <w:rsid w:val="00B665A8"/>
    <w:rsid w:val="00B827F3"/>
    <w:rsid w:val="00B87262"/>
    <w:rsid w:val="00B94C19"/>
    <w:rsid w:val="00B9721B"/>
    <w:rsid w:val="00B97DB0"/>
    <w:rsid w:val="00BA6664"/>
    <w:rsid w:val="00BC32A2"/>
    <w:rsid w:val="00BD57A0"/>
    <w:rsid w:val="00BD767F"/>
    <w:rsid w:val="00BE22B7"/>
    <w:rsid w:val="00BE3FB3"/>
    <w:rsid w:val="00C00535"/>
    <w:rsid w:val="00C05221"/>
    <w:rsid w:val="00C128E7"/>
    <w:rsid w:val="00C1589E"/>
    <w:rsid w:val="00C20A41"/>
    <w:rsid w:val="00C20ED6"/>
    <w:rsid w:val="00C27429"/>
    <w:rsid w:val="00C51828"/>
    <w:rsid w:val="00C51932"/>
    <w:rsid w:val="00C56EA3"/>
    <w:rsid w:val="00C65A2F"/>
    <w:rsid w:val="00C716D7"/>
    <w:rsid w:val="00C7671A"/>
    <w:rsid w:val="00C851E9"/>
    <w:rsid w:val="00C85E17"/>
    <w:rsid w:val="00C9035B"/>
    <w:rsid w:val="00C92B5D"/>
    <w:rsid w:val="00C92E0B"/>
    <w:rsid w:val="00CA547D"/>
    <w:rsid w:val="00CA6160"/>
    <w:rsid w:val="00CB28B5"/>
    <w:rsid w:val="00CB3F59"/>
    <w:rsid w:val="00CB7227"/>
    <w:rsid w:val="00CC332F"/>
    <w:rsid w:val="00CC632F"/>
    <w:rsid w:val="00CD0A14"/>
    <w:rsid w:val="00CD33CB"/>
    <w:rsid w:val="00CD35D2"/>
    <w:rsid w:val="00CF372F"/>
    <w:rsid w:val="00CF75B0"/>
    <w:rsid w:val="00D039B9"/>
    <w:rsid w:val="00D07189"/>
    <w:rsid w:val="00D14670"/>
    <w:rsid w:val="00D24593"/>
    <w:rsid w:val="00D26829"/>
    <w:rsid w:val="00D30201"/>
    <w:rsid w:val="00D52BF5"/>
    <w:rsid w:val="00D5778E"/>
    <w:rsid w:val="00D57EA0"/>
    <w:rsid w:val="00D628DE"/>
    <w:rsid w:val="00D66911"/>
    <w:rsid w:val="00D7109C"/>
    <w:rsid w:val="00D7116A"/>
    <w:rsid w:val="00D83AFC"/>
    <w:rsid w:val="00D841D4"/>
    <w:rsid w:val="00D8500B"/>
    <w:rsid w:val="00D87763"/>
    <w:rsid w:val="00D91D74"/>
    <w:rsid w:val="00D92716"/>
    <w:rsid w:val="00DA4589"/>
    <w:rsid w:val="00DA6075"/>
    <w:rsid w:val="00DC2262"/>
    <w:rsid w:val="00DC23C0"/>
    <w:rsid w:val="00DC3F87"/>
    <w:rsid w:val="00DC67CF"/>
    <w:rsid w:val="00DC7709"/>
    <w:rsid w:val="00DD23D6"/>
    <w:rsid w:val="00DD3923"/>
    <w:rsid w:val="00DF5F3B"/>
    <w:rsid w:val="00E13B37"/>
    <w:rsid w:val="00E14DF2"/>
    <w:rsid w:val="00E35676"/>
    <w:rsid w:val="00E36E99"/>
    <w:rsid w:val="00E444AD"/>
    <w:rsid w:val="00E530E4"/>
    <w:rsid w:val="00E57F64"/>
    <w:rsid w:val="00E60553"/>
    <w:rsid w:val="00E60C9D"/>
    <w:rsid w:val="00E61881"/>
    <w:rsid w:val="00E655B3"/>
    <w:rsid w:val="00E72AD1"/>
    <w:rsid w:val="00E910B5"/>
    <w:rsid w:val="00E92126"/>
    <w:rsid w:val="00E93638"/>
    <w:rsid w:val="00E948D9"/>
    <w:rsid w:val="00EA4337"/>
    <w:rsid w:val="00EB50BB"/>
    <w:rsid w:val="00EC4ADC"/>
    <w:rsid w:val="00ED593E"/>
    <w:rsid w:val="00EF2592"/>
    <w:rsid w:val="00EF51D2"/>
    <w:rsid w:val="00EF77E5"/>
    <w:rsid w:val="00F00F6A"/>
    <w:rsid w:val="00F05CFD"/>
    <w:rsid w:val="00F2702C"/>
    <w:rsid w:val="00F31647"/>
    <w:rsid w:val="00F413EF"/>
    <w:rsid w:val="00F43A7F"/>
    <w:rsid w:val="00F4594D"/>
    <w:rsid w:val="00F50C14"/>
    <w:rsid w:val="00F63480"/>
    <w:rsid w:val="00F70016"/>
    <w:rsid w:val="00F70421"/>
    <w:rsid w:val="00F9342C"/>
    <w:rsid w:val="00FA6909"/>
    <w:rsid w:val="00FB35ED"/>
    <w:rsid w:val="00FD5213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53B"/>
  <w15:docId w15:val="{242EEED8-9463-41E1-810D-12C697C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aliases w:val="без абзаца"/>
    <w:basedOn w:val="a"/>
    <w:link w:val="a6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4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a">
    <w:name w:val="No Spacing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b">
    <w:name w:val="Normal (Web)"/>
    <w:basedOn w:val="a"/>
    <w:uiPriority w:val="99"/>
    <w:unhideWhenUsed/>
    <w:rsid w:val="006B2B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"/>
    <w:link w:val="a5"/>
    <w:uiPriority w:val="34"/>
    <w:locked/>
    <w:rsid w:val="006B2B6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3367F4"/>
    <w:rPr>
      <w:b/>
      <w:bCs/>
    </w:rPr>
  </w:style>
  <w:style w:type="paragraph" w:customStyle="1" w:styleId="pc">
    <w:name w:val="pc"/>
    <w:basedOn w:val="a"/>
    <w:rsid w:val="0064285A"/>
    <w:pPr>
      <w:jc w:val="center"/>
    </w:pPr>
    <w:rPr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4285A"/>
    <w:pPr>
      <w:ind w:firstLine="400"/>
      <w:jc w:val="both"/>
    </w:pPr>
    <w:rPr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06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maz.ru/upload/iblock/38b/38bfc3b70c86b244b07ffb91fef6e64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6D4D-CB9B-48D4-9C75-9675DBC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KRU-3-315</cp:lastModifiedBy>
  <cp:revision>2</cp:revision>
  <cp:lastPrinted>2023-05-10T04:00:00Z</cp:lastPrinted>
  <dcterms:created xsi:type="dcterms:W3CDTF">2023-05-29T03:56:00Z</dcterms:created>
  <dcterms:modified xsi:type="dcterms:W3CDTF">2023-05-29T03:56:00Z</dcterms:modified>
</cp:coreProperties>
</file>