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01"/>
        <w:gridCol w:w="3131"/>
      </w:tblGrid>
      <w:tr w:rsidR="00DD3923" w:rsidRPr="003D72CF" w14:paraId="62FDB932" w14:textId="77777777" w:rsidTr="00DD3923">
        <w:tc>
          <w:tcPr>
            <w:tcW w:w="3190" w:type="dxa"/>
            <w:shd w:val="clear" w:color="auto" w:fill="auto"/>
          </w:tcPr>
          <w:p w14:paraId="2E424704" w14:textId="77777777" w:rsidR="00DD3923" w:rsidRPr="003D72CF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 xml:space="preserve">«А.Байтұрсынов атындағы Қостанай өңірлік университеті» </w:t>
            </w:r>
          </w:p>
          <w:p w14:paraId="3FAB2438" w14:textId="77777777" w:rsidR="00DD3923" w:rsidRPr="003D72CF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КЕАҚ</w:t>
            </w:r>
          </w:p>
          <w:p w14:paraId="239941ED" w14:textId="77777777" w:rsidR="00DD3923" w:rsidRPr="003D72CF" w:rsidRDefault="00DD3923" w:rsidP="00DD3923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</w:p>
          <w:p w14:paraId="4982E2CF" w14:textId="77777777" w:rsidR="00DD3923" w:rsidRPr="003D72CF" w:rsidRDefault="00DD3923" w:rsidP="00DD3923">
            <w:pPr>
              <w:pStyle w:val="a3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  <w:p w14:paraId="3D440481" w14:textId="77777777" w:rsidR="00DD3923" w:rsidRPr="003D72CF" w:rsidRDefault="006D5772" w:rsidP="00DD392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Ғылыми кенес</w:t>
            </w:r>
            <w:r w:rsidR="00DD3923" w:rsidRPr="003D72CF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3190" w:type="dxa"/>
            <w:shd w:val="clear" w:color="auto" w:fill="auto"/>
          </w:tcPr>
          <w:p w14:paraId="756D9284" w14:textId="77777777" w:rsidR="00DD3923" w:rsidRPr="003D72CF" w:rsidRDefault="00DD3923" w:rsidP="00DD3923">
            <w:pPr>
              <w:jc w:val="center"/>
              <w:rPr>
                <w:sz w:val="28"/>
                <w:szCs w:val="28"/>
              </w:rPr>
            </w:pPr>
            <w:r w:rsidRPr="003D72CF">
              <w:rPr>
                <w:noProof/>
                <w:color w:val="000000"/>
                <w:spacing w:val="3"/>
                <w:sz w:val="28"/>
                <w:szCs w:val="28"/>
                <w:lang w:eastAsia="ru-RU"/>
              </w:rPr>
              <w:drawing>
                <wp:inline distT="0" distB="0" distL="0" distR="0" wp14:anchorId="71C6FDD8" wp14:editId="7A054712">
                  <wp:extent cx="1066800" cy="9506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025" cy="95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14:paraId="079AC100" w14:textId="77777777" w:rsidR="00DD3923" w:rsidRPr="003D72CF" w:rsidRDefault="00DD3923" w:rsidP="00DD3923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НАО</w:t>
            </w:r>
            <w:r w:rsidRPr="003D72CF">
              <w:rPr>
                <w:color w:val="000000"/>
                <w:sz w:val="28"/>
                <w:szCs w:val="28"/>
              </w:rPr>
              <w:t xml:space="preserve"> </w:t>
            </w:r>
            <w:r w:rsidRPr="003D72CF">
              <w:rPr>
                <w:color w:val="000000"/>
                <w:sz w:val="28"/>
                <w:szCs w:val="28"/>
                <w:lang w:val="kk-KZ"/>
              </w:rPr>
              <w:t xml:space="preserve">«Костанайский </w:t>
            </w:r>
            <w:r w:rsidRPr="003D72CF">
              <w:rPr>
                <w:color w:val="000000"/>
                <w:sz w:val="28"/>
                <w:szCs w:val="28"/>
              </w:rPr>
              <w:t>региональный</w:t>
            </w:r>
            <w:r w:rsidRPr="003D72CF">
              <w:rPr>
                <w:color w:val="000000"/>
                <w:sz w:val="28"/>
                <w:szCs w:val="28"/>
                <w:lang w:val="kk-KZ"/>
              </w:rPr>
              <w:t xml:space="preserve"> университет имени А.Байтурсынова»</w:t>
            </w:r>
          </w:p>
          <w:p w14:paraId="56EAD7F8" w14:textId="77777777" w:rsidR="00DD3923" w:rsidRPr="003D72CF" w:rsidRDefault="00DD3923" w:rsidP="00DD3923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</w:p>
          <w:p w14:paraId="0A6C1D10" w14:textId="77777777" w:rsidR="00DD3923" w:rsidRPr="003D72CF" w:rsidRDefault="00DD3923" w:rsidP="00DD3923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b/>
                <w:color w:val="000000"/>
                <w:sz w:val="28"/>
                <w:szCs w:val="28"/>
              </w:rPr>
              <w:t>СПРАВКА</w:t>
            </w:r>
          </w:p>
          <w:p w14:paraId="70A3ABBA" w14:textId="77777777" w:rsidR="00DD3923" w:rsidRPr="003D72CF" w:rsidRDefault="00DD3923" w:rsidP="00DD3923">
            <w:pPr>
              <w:jc w:val="center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на заседание </w:t>
            </w:r>
            <w:r w:rsidR="006D5772"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Ученого совета</w:t>
            </w:r>
          </w:p>
          <w:p w14:paraId="51FFF242" w14:textId="77777777" w:rsidR="00DD3923" w:rsidRPr="003D72CF" w:rsidRDefault="00DD3923" w:rsidP="00DD3923">
            <w:pPr>
              <w:jc w:val="right"/>
              <w:rPr>
                <w:sz w:val="28"/>
                <w:szCs w:val="28"/>
              </w:rPr>
            </w:pPr>
          </w:p>
        </w:tc>
      </w:tr>
      <w:tr w:rsidR="00D83AFC" w:rsidRPr="003D72CF" w14:paraId="35555FA4" w14:textId="77777777" w:rsidTr="00DD3923">
        <w:tc>
          <w:tcPr>
            <w:tcW w:w="3190" w:type="dxa"/>
            <w:shd w:val="clear" w:color="auto" w:fill="auto"/>
          </w:tcPr>
          <w:p w14:paraId="3AB6B098" w14:textId="77777777" w:rsidR="00D83AFC" w:rsidRPr="003D72CF" w:rsidRDefault="00806FF1" w:rsidP="00135491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26</w:t>
            </w:r>
            <w:r w:rsidRPr="003D72CF">
              <w:rPr>
                <w:color w:val="000000"/>
                <w:sz w:val="28"/>
                <w:szCs w:val="28"/>
              </w:rPr>
              <w:t>.04</w:t>
            </w:r>
            <w:r w:rsidR="00D83AFC" w:rsidRPr="003D72CF">
              <w:rPr>
                <w:color w:val="000000"/>
                <w:sz w:val="28"/>
                <w:szCs w:val="28"/>
              </w:rPr>
              <w:t>.202</w:t>
            </w:r>
            <w:r w:rsidRPr="003D72CF">
              <w:rPr>
                <w:color w:val="000000"/>
                <w:sz w:val="28"/>
                <w:szCs w:val="28"/>
              </w:rPr>
              <w:t>3</w:t>
            </w:r>
            <w:r w:rsidR="00D83AFC" w:rsidRPr="003D72CF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  <w:p w14:paraId="0DA1939C" w14:textId="77777777" w:rsidR="00D83AFC" w:rsidRPr="003D72CF" w:rsidRDefault="00D83AFC" w:rsidP="00135491">
            <w:pPr>
              <w:pStyle w:val="a3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3190" w:type="dxa"/>
            <w:shd w:val="clear" w:color="auto" w:fill="auto"/>
          </w:tcPr>
          <w:p w14:paraId="0AA879BA" w14:textId="77777777" w:rsidR="00D83AFC" w:rsidRPr="003D72CF" w:rsidRDefault="00D83AFC" w:rsidP="0013549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7C5294EE" w14:textId="77777777" w:rsidR="00D83AFC" w:rsidRPr="003D72CF" w:rsidRDefault="00806FF1" w:rsidP="00135491">
            <w:pPr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color w:val="000000"/>
                <w:sz w:val="28"/>
                <w:szCs w:val="28"/>
                <w:lang w:val="kk-KZ"/>
              </w:rPr>
              <w:t>26.04.2023</w:t>
            </w:r>
            <w:r w:rsidR="00D83AFC" w:rsidRPr="003D72CF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  <w:r w:rsidR="00D83AFC" w:rsidRPr="003D72CF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07286FCA" w14:textId="77777777" w:rsidR="00D83AFC" w:rsidRPr="003D72CF" w:rsidRDefault="00D83AFC" w:rsidP="00135491">
            <w:pPr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3D72CF">
              <w:rPr>
                <w:rStyle w:val="s1"/>
                <w:color w:val="000000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14:paraId="2742E674" w14:textId="77777777" w:rsidR="00DD3923" w:rsidRPr="003D72CF" w:rsidRDefault="00DD3923">
      <w:pPr>
        <w:rPr>
          <w:sz w:val="28"/>
          <w:szCs w:val="28"/>
        </w:rPr>
      </w:pPr>
    </w:p>
    <w:p w14:paraId="4C8FBBBE" w14:textId="77777777" w:rsidR="00F9342C" w:rsidRPr="003D72CF" w:rsidRDefault="00F9342C" w:rsidP="00D628DE">
      <w:pPr>
        <w:keepNext/>
        <w:jc w:val="center"/>
        <w:rPr>
          <w:b/>
          <w:sz w:val="28"/>
          <w:szCs w:val="28"/>
          <w:lang w:val="kk-KZ"/>
        </w:rPr>
      </w:pPr>
    </w:p>
    <w:p w14:paraId="41224C6D" w14:textId="77777777" w:rsidR="00D628DE" w:rsidRPr="003D72CF" w:rsidRDefault="00D628DE" w:rsidP="00D628DE">
      <w:pPr>
        <w:pStyle w:val="a3"/>
        <w:widowControl w:val="0"/>
        <w:tabs>
          <w:tab w:val="left" w:pos="6660"/>
        </w:tabs>
        <w:suppressAutoHyphens/>
        <w:spacing w:after="0"/>
        <w:ind w:left="0" w:firstLine="601"/>
        <w:jc w:val="both"/>
        <w:rPr>
          <w:sz w:val="28"/>
          <w:szCs w:val="28"/>
        </w:rPr>
      </w:pPr>
    </w:p>
    <w:p w14:paraId="5BDADAB8" w14:textId="77777777" w:rsidR="00806FF1" w:rsidRPr="003D72CF" w:rsidRDefault="00806FF1" w:rsidP="00806FF1">
      <w:pPr>
        <w:widowControl w:val="0"/>
        <w:jc w:val="both"/>
        <w:rPr>
          <w:b/>
          <w:color w:val="000000" w:themeColor="text1"/>
          <w:sz w:val="28"/>
          <w:szCs w:val="28"/>
        </w:rPr>
      </w:pPr>
      <w:r w:rsidRPr="003D72CF">
        <w:rPr>
          <w:b/>
          <w:sz w:val="28"/>
          <w:szCs w:val="28"/>
        </w:rPr>
        <w:t xml:space="preserve">Анализ состояния НБ университета на соответствие нормативным документам </w:t>
      </w:r>
      <w:proofErr w:type="spellStart"/>
      <w:r w:rsidRPr="003D72CF">
        <w:rPr>
          <w:b/>
          <w:sz w:val="28"/>
          <w:szCs w:val="28"/>
        </w:rPr>
        <w:t>МНиВО</w:t>
      </w:r>
      <w:proofErr w:type="spellEnd"/>
      <w:r w:rsidRPr="003D72CF">
        <w:rPr>
          <w:b/>
          <w:sz w:val="28"/>
          <w:szCs w:val="28"/>
        </w:rPr>
        <w:t xml:space="preserve"> РК, мировым тенденциям развития вузовских библиотек». </w:t>
      </w:r>
      <w:r w:rsidRPr="003D72CF">
        <w:rPr>
          <w:b/>
          <w:color w:val="000000" w:themeColor="text1"/>
          <w:sz w:val="28"/>
          <w:szCs w:val="28"/>
        </w:rPr>
        <w:t xml:space="preserve">   </w:t>
      </w:r>
    </w:p>
    <w:p w14:paraId="7605BEF9" w14:textId="77777777" w:rsidR="00806FF1" w:rsidRPr="003D72CF" w:rsidRDefault="00806FF1" w:rsidP="00806FF1">
      <w:pPr>
        <w:widowControl w:val="0"/>
        <w:jc w:val="both"/>
        <w:rPr>
          <w:color w:val="000000" w:themeColor="text1"/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 xml:space="preserve">    В настоящее время происходит реформирование системы высшего и послевузовского образования, реформируется </w:t>
      </w:r>
      <w:proofErr w:type="gramStart"/>
      <w:r w:rsidRPr="003D72CF">
        <w:rPr>
          <w:color w:val="000000" w:themeColor="text1"/>
          <w:sz w:val="28"/>
          <w:szCs w:val="28"/>
        </w:rPr>
        <w:t>также  система</w:t>
      </w:r>
      <w:proofErr w:type="gramEnd"/>
      <w:r w:rsidRPr="003D72CF">
        <w:rPr>
          <w:color w:val="000000" w:themeColor="text1"/>
          <w:sz w:val="28"/>
          <w:szCs w:val="28"/>
        </w:rPr>
        <w:t xml:space="preserve"> вузовских библиотек РК в соответствии с мировыми тенденциями. Под эгидой </w:t>
      </w:r>
      <w:proofErr w:type="spellStart"/>
      <w:r w:rsidRPr="003D72CF">
        <w:rPr>
          <w:color w:val="000000" w:themeColor="text1"/>
          <w:sz w:val="28"/>
          <w:szCs w:val="28"/>
        </w:rPr>
        <w:t>МНиВО</w:t>
      </w:r>
      <w:proofErr w:type="spellEnd"/>
      <w:r w:rsidRPr="003D72CF">
        <w:rPr>
          <w:color w:val="000000" w:themeColor="text1"/>
          <w:sz w:val="28"/>
          <w:szCs w:val="28"/>
        </w:rPr>
        <w:t xml:space="preserve"> и Ассоциации библиотек высших учебных заведений РК (АБВ РК) создана рабочая </w:t>
      </w:r>
      <w:proofErr w:type="gramStart"/>
      <w:r w:rsidRPr="003D72CF">
        <w:rPr>
          <w:color w:val="000000" w:themeColor="text1"/>
          <w:sz w:val="28"/>
          <w:szCs w:val="28"/>
        </w:rPr>
        <w:t>группа,  состоящая</w:t>
      </w:r>
      <w:proofErr w:type="gramEnd"/>
      <w:r w:rsidRPr="003D72CF">
        <w:rPr>
          <w:color w:val="000000" w:themeColor="text1"/>
          <w:sz w:val="28"/>
          <w:szCs w:val="28"/>
        </w:rPr>
        <w:t xml:space="preserve"> из руководителей университетских библиотек страны. </w:t>
      </w:r>
    </w:p>
    <w:p w14:paraId="557C5981" w14:textId="77777777" w:rsidR="00806FF1" w:rsidRPr="003D72CF" w:rsidRDefault="00806FF1" w:rsidP="00806FF1">
      <w:pPr>
        <w:widowControl w:val="0"/>
        <w:ind w:firstLine="709"/>
        <w:jc w:val="both"/>
        <w:rPr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 xml:space="preserve">Рабочей группой был проведен анализ международного опыта развития университетских библиотек и их корпоративной деятельности, текущего </w:t>
      </w:r>
      <w:proofErr w:type="gramStart"/>
      <w:r w:rsidRPr="003D72CF">
        <w:rPr>
          <w:color w:val="000000" w:themeColor="text1"/>
          <w:sz w:val="28"/>
          <w:szCs w:val="28"/>
        </w:rPr>
        <w:t>состояния  университетских</w:t>
      </w:r>
      <w:proofErr w:type="gramEnd"/>
      <w:r w:rsidRPr="003D72CF">
        <w:rPr>
          <w:color w:val="000000" w:themeColor="text1"/>
          <w:sz w:val="28"/>
          <w:szCs w:val="28"/>
        </w:rPr>
        <w:t xml:space="preserve"> библиотек РК.  В настоящее время все </w:t>
      </w:r>
      <w:r w:rsidRPr="003D72CF">
        <w:rPr>
          <w:sz w:val="28"/>
          <w:szCs w:val="28"/>
        </w:rPr>
        <w:t>нормативные документы касательно работы вузовских библиотек РК находятся в стадии разработки и актуализации.</w:t>
      </w:r>
    </w:p>
    <w:p w14:paraId="1E829E3B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      Разработана «Программа модернизации библиотечно-информационного обеспечения системы высшего образования РК до 2025 года».</w:t>
      </w:r>
      <w:r w:rsidRPr="003D72CF">
        <w:rPr>
          <w:b/>
          <w:sz w:val="28"/>
          <w:szCs w:val="28"/>
        </w:rPr>
        <w:t xml:space="preserve"> </w:t>
      </w:r>
      <w:r w:rsidRPr="003D72CF">
        <w:rPr>
          <w:sz w:val="28"/>
          <w:szCs w:val="28"/>
        </w:rPr>
        <w:t xml:space="preserve">Также разработана «Дорожная карта по перспективному развитию библиотек организаций высшего образования на 2023 год (совместные мероприятия </w:t>
      </w:r>
      <w:proofErr w:type="spellStart"/>
      <w:r w:rsidRPr="003D72CF">
        <w:rPr>
          <w:sz w:val="28"/>
          <w:szCs w:val="28"/>
        </w:rPr>
        <w:t>МНиВО</w:t>
      </w:r>
      <w:proofErr w:type="spellEnd"/>
      <w:r w:rsidRPr="003D72CF">
        <w:rPr>
          <w:sz w:val="28"/>
          <w:szCs w:val="28"/>
        </w:rPr>
        <w:t xml:space="preserve"> РК и АБВ РК). Курирует данное направление – вице – министр </w:t>
      </w:r>
      <w:proofErr w:type="spellStart"/>
      <w:r w:rsidRPr="003D72CF">
        <w:rPr>
          <w:sz w:val="28"/>
          <w:szCs w:val="28"/>
        </w:rPr>
        <w:t>МНиВО</w:t>
      </w:r>
      <w:proofErr w:type="spellEnd"/>
      <w:r w:rsidRPr="003D72CF">
        <w:rPr>
          <w:sz w:val="28"/>
          <w:szCs w:val="28"/>
        </w:rPr>
        <w:t xml:space="preserve"> </w:t>
      </w:r>
      <w:proofErr w:type="spellStart"/>
      <w:r w:rsidRPr="003D72CF">
        <w:rPr>
          <w:sz w:val="28"/>
          <w:szCs w:val="28"/>
        </w:rPr>
        <w:t>Куаныш</w:t>
      </w:r>
      <w:proofErr w:type="spellEnd"/>
      <w:r w:rsidRPr="003D72CF">
        <w:rPr>
          <w:sz w:val="28"/>
          <w:szCs w:val="28"/>
        </w:rPr>
        <w:t xml:space="preserve"> </w:t>
      </w:r>
      <w:proofErr w:type="spellStart"/>
      <w:r w:rsidRPr="003D72CF">
        <w:rPr>
          <w:sz w:val="28"/>
          <w:szCs w:val="28"/>
        </w:rPr>
        <w:t>Ергалиев</w:t>
      </w:r>
      <w:proofErr w:type="spellEnd"/>
      <w:r w:rsidR="00B53AFF" w:rsidRPr="003D72CF">
        <w:rPr>
          <w:sz w:val="28"/>
          <w:szCs w:val="28"/>
        </w:rPr>
        <w:t xml:space="preserve"> (2 слайд)</w:t>
      </w:r>
      <w:r w:rsidRPr="003D72CF">
        <w:rPr>
          <w:sz w:val="28"/>
          <w:szCs w:val="28"/>
        </w:rPr>
        <w:t>.</w:t>
      </w:r>
    </w:p>
    <w:p w14:paraId="13FCF449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       Цель Программы</w:t>
      </w:r>
      <w:r w:rsidRPr="003D72CF">
        <w:rPr>
          <w:b/>
          <w:sz w:val="28"/>
          <w:szCs w:val="28"/>
        </w:rPr>
        <w:t>:</w:t>
      </w:r>
      <w:r w:rsidRPr="003D72CF">
        <w:rPr>
          <w:sz w:val="28"/>
          <w:szCs w:val="28"/>
        </w:rPr>
        <w:t xml:space="preserve"> создать условия для устойчивого и качественного развития казахстанской науки, высшего и послевузовского образования за счет модернизации деятельности университетских библиотек</w:t>
      </w:r>
      <w:r w:rsidR="00B53AFF" w:rsidRPr="003D72CF">
        <w:rPr>
          <w:sz w:val="28"/>
          <w:szCs w:val="28"/>
        </w:rPr>
        <w:t xml:space="preserve"> (3 слайд)</w:t>
      </w:r>
      <w:r w:rsidRPr="003D72CF">
        <w:rPr>
          <w:sz w:val="28"/>
          <w:szCs w:val="28"/>
        </w:rPr>
        <w:t>.</w:t>
      </w:r>
    </w:p>
    <w:p w14:paraId="6A34467F" w14:textId="77777777" w:rsidR="00806FF1" w:rsidRPr="003D72CF" w:rsidRDefault="00806FF1" w:rsidP="00806FF1">
      <w:pPr>
        <w:spacing w:before="120"/>
        <w:jc w:val="both"/>
        <w:rPr>
          <w:b/>
          <w:sz w:val="28"/>
          <w:szCs w:val="28"/>
        </w:rPr>
      </w:pPr>
      <w:r w:rsidRPr="003D72CF">
        <w:rPr>
          <w:sz w:val="28"/>
          <w:szCs w:val="28"/>
        </w:rPr>
        <w:t xml:space="preserve">Какой же должна быть современная вузовская библиотека? </w:t>
      </w:r>
      <w:r w:rsidRPr="003D72CF">
        <w:rPr>
          <w:b/>
          <w:sz w:val="28"/>
          <w:szCs w:val="28"/>
        </w:rPr>
        <w:t xml:space="preserve">Критерии из </w:t>
      </w:r>
      <w:proofErr w:type="gramStart"/>
      <w:r w:rsidRPr="003D72CF">
        <w:rPr>
          <w:b/>
          <w:sz w:val="28"/>
          <w:szCs w:val="28"/>
        </w:rPr>
        <w:t>разработанной</w:t>
      </w:r>
      <w:r w:rsidRPr="003D72CF">
        <w:rPr>
          <w:sz w:val="28"/>
          <w:szCs w:val="28"/>
        </w:rPr>
        <w:t xml:space="preserve">  «</w:t>
      </w:r>
      <w:proofErr w:type="gramEnd"/>
      <w:r w:rsidRPr="003D72CF">
        <w:rPr>
          <w:sz w:val="28"/>
          <w:szCs w:val="28"/>
        </w:rPr>
        <w:t>Программы модернизации библиотечно-информационного обеспечения системы высшего образования РК до 2025 года».</w:t>
      </w:r>
    </w:p>
    <w:p w14:paraId="728155E4" w14:textId="77777777" w:rsidR="00806FF1" w:rsidRPr="003D72CF" w:rsidRDefault="00806FF1" w:rsidP="00806FF1">
      <w:pPr>
        <w:ind w:firstLine="709"/>
        <w:jc w:val="both"/>
        <w:rPr>
          <w:color w:val="0070C0"/>
          <w:sz w:val="28"/>
          <w:szCs w:val="28"/>
        </w:rPr>
      </w:pPr>
      <w:r w:rsidRPr="003D72CF">
        <w:rPr>
          <w:sz w:val="28"/>
          <w:szCs w:val="28"/>
        </w:rPr>
        <w:t>«Современная вузовская библиотека располагает достаточными площадями, обеспечивающими условия для создания разнообразных зон, с различным функциональным назначением, с учетом различных категорий и потребностей пользователей, форматов информационных ресурсов и методов информационного поиска</w:t>
      </w:r>
      <w:r w:rsidR="00B53AFF" w:rsidRPr="003D72CF">
        <w:rPr>
          <w:sz w:val="28"/>
          <w:szCs w:val="28"/>
        </w:rPr>
        <w:t xml:space="preserve"> </w:t>
      </w:r>
      <w:r w:rsidR="00B53AFF" w:rsidRPr="003D72CF">
        <w:rPr>
          <w:color w:val="0070C0"/>
          <w:sz w:val="28"/>
          <w:szCs w:val="28"/>
        </w:rPr>
        <w:t>(слайд 4 -9)</w:t>
      </w:r>
      <w:r w:rsidRPr="003D72CF">
        <w:rPr>
          <w:color w:val="0070C0"/>
          <w:sz w:val="28"/>
          <w:szCs w:val="28"/>
        </w:rPr>
        <w:t>.</w:t>
      </w:r>
    </w:p>
    <w:p w14:paraId="66C91146" w14:textId="77777777" w:rsidR="00806FF1" w:rsidRPr="003D72CF" w:rsidRDefault="00806FF1" w:rsidP="00806FF1">
      <w:pPr>
        <w:ind w:firstLine="709"/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Дизайн библиотечного пространства, установленные в нем эргономичная мебель, рассчитанная на длительное время работы учащихся в </w:t>
      </w:r>
      <w:r w:rsidRPr="003D72CF">
        <w:rPr>
          <w:sz w:val="28"/>
          <w:szCs w:val="28"/>
        </w:rPr>
        <w:lastRenderedPageBreak/>
        <w:t>течение дня, и оборудование университетской библиотеки должны соответствовать современным и актуальным тенденциям, обеспечивать комфортное и безопасное пребывание обучающихся и остальных категорий пользователей в библиотеке.</w:t>
      </w:r>
    </w:p>
    <w:p w14:paraId="4AA8979A" w14:textId="77777777" w:rsidR="00806FF1" w:rsidRPr="003D72CF" w:rsidRDefault="00806FF1" w:rsidP="00806FF1">
      <w:pPr>
        <w:ind w:firstLine="709"/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Должны быть предусмотрены разнообразные вариации освещения, в том числе, точечные, торшерные, настольные решения и естественный свет, обеспечивающие комфортную работу. В помещениях библиотеки должны быть созданы оптимальные климатические условия относительно температуры, влажности и вентиляции воздуха. </w:t>
      </w:r>
    </w:p>
    <w:p w14:paraId="40CCBB5F" w14:textId="77777777" w:rsidR="00806FF1" w:rsidRPr="003D72CF" w:rsidRDefault="00806FF1" w:rsidP="00806FF1">
      <w:pPr>
        <w:ind w:firstLine="709"/>
        <w:jc w:val="both"/>
        <w:rPr>
          <w:sz w:val="28"/>
          <w:szCs w:val="28"/>
        </w:rPr>
      </w:pPr>
      <w:r w:rsidRPr="003D72CF">
        <w:rPr>
          <w:sz w:val="28"/>
          <w:szCs w:val="28"/>
        </w:rPr>
        <w:t>Современная университетская библиотека обладает оборудованием, как для индивидуальных</w:t>
      </w:r>
      <w:sdt>
        <w:sdtPr>
          <w:rPr>
            <w:sz w:val="28"/>
            <w:szCs w:val="28"/>
          </w:rPr>
          <w:tag w:val="goog_rdk_21"/>
          <w:id w:val="385772763"/>
        </w:sdtPr>
        <w:sdtEndPr/>
        <w:sdtContent>
          <w:r w:rsidRPr="003D72CF">
            <w:rPr>
              <w:sz w:val="28"/>
              <w:szCs w:val="28"/>
            </w:rPr>
            <w:t>,</w:t>
          </w:r>
        </w:sdtContent>
      </w:sdt>
      <w:r w:rsidRPr="003D72CF">
        <w:rPr>
          <w:sz w:val="28"/>
          <w:szCs w:val="28"/>
        </w:rPr>
        <w:t xml:space="preserve"> так и групповых занятий, в том числе маркерными досками, сканерами, проекторами, телевизорами, ноутбуками, компьютерной гарнитурой, веб-камерами и т.п.</w:t>
      </w:r>
    </w:p>
    <w:p w14:paraId="093D0FD8" w14:textId="77777777" w:rsidR="00806FF1" w:rsidRPr="003D72CF" w:rsidRDefault="00806FF1" w:rsidP="00806FF1">
      <w:pPr>
        <w:ind w:firstLine="709"/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Современная университетская библиотека предоставляет доступ к мощным компьютерным лабораториям, поддерживающим различные виды специализированного программного обеспечения (ПО для статистического анализа, аудио, видео и графические редакторы и т.п.) Должно предоставляться пользователям библиотеки высокоскоростное и надежное </w:t>
      </w:r>
      <w:proofErr w:type="gramStart"/>
      <w:r w:rsidRPr="003D72CF">
        <w:rPr>
          <w:sz w:val="28"/>
          <w:szCs w:val="28"/>
        </w:rPr>
        <w:t>интернет соединение</w:t>
      </w:r>
      <w:proofErr w:type="gramEnd"/>
      <w:r w:rsidRPr="003D72CF">
        <w:rPr>
          <w:sz w:val="28"/>
          <w:szCs w:val="28"/>
        </w:rPr>
        <w:t xml:space="preserve">, а также бесплатный </w:t>
      </w:r>
      <w:proofErr w:type="spellStart"/>
      <w:r w:rsidRPr="003D72CF">
        <w:rPr>
          <w:sz w:val="28"/>
          <w:szCs w:val="28"/>
        </w:rPr>
        <w:t>Wi-Fi</w:t>
      </w:r>
      <w:proofErr w:type="spellEnd"/>
      <w:r w:rsidRPr="003D72CF">
        <w:rPr>
          <w:sz w:val="28"/>
          <w:szCs w:val="28"/>
        </w:rPr>
        <w:t xml:space="preserve">. </w:t>
      </w:r>
    </w:p>
    <w:p w14:paraId="06958D44" w14:textId="77777777" w:rsidR="00806FF1" w:rsidRPr="003D72CF" w:rsidRDefault="00806FF1" w:rsidP="00806FF1">
      <w:pPr>
        <w:ind w:firstLine="709"/>
        <w:jc w:val="both"/>
        <w:rPr>
          <w:sz w:val="28"/>
          <w:szCs w:val="28"/>
        </w:rPr>
      </w:pPr>
      <w:r w:rsidRPr="003D72CF">
        <w:rPr>
          <w:sz w:val="28"/>
          <w:szCs w:val="28"/>
        </w:rPr>
        <w:t>Современная университетская библиотека должна иметь свой веб-сайт или веб-портал, интегрированный с необходимыми университетскими системами, с интегрированной системой аутентификации под доменным именем университета, а также точку доступа, как на кампусе университета, так и для удаленных пользователей, которым должно также предоставляться мобильное приложение библиотечного веб-сайта.</w:t>
      </w:r>
    </w:p>
    <w:p w14:paraId="32591B3B" w14:textId="77777777" w:rsidR="00806FF1" w:rsidRPr="003D72CF" w:rsidRDefault="00806FF1" w:rsidP="00806FF1">
      <w:pPr>
        <w:ind w:firstLine="709"/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В современной университетской библиотеке все библиотечные бизнес-процессы автоматизированы и обеспечен удаленный доступ пользователе к ее ресурсам. Должны использоваться системы </w:t>
      </w:r>
      <w:r w:rsidRPr="003D72CF">
        <w:rPr>
          <w:sz w:val="28"/>
          <w:szCs w:val="28"/>
          <w:lang w:val="en-US"/>
        </w:rPr>
        <w:t>CRM </w:t>
      </w:r>
      <w:r w:rsidRPr="003D72CF">
        <w:rPr>
          <w:i/>
          <w:sz w:val="28"/>
          <w:szCs w:val="28"/>
        </w:rPr>
        <w:t>(</w:t>
      </w:r>
      <w:r w:rsidRPr="003D72CF">
        <w:rPr>
          <w:i/>
          <w:sz w:val="28"/>
          <w:szCs w:val="28"/>
          <w:lang w:val="en-US"/>
        </w:rPr>
        <w:t>Customer</w:t>
      </w:r>
      <w:r w:rsidRPr="003D72CF">
        <w:rPr>
          <w:i/>
          <w:sz w:val="28"/>
          <w:szCs w:val="28"/>
        </w:rPr>
        <w:t xml:space="preserve"> </w:t>
      </w:r>
      <w:r w:rsidRPr="003D72CF">
        <w:rPr>
          <w:i/>
          <w:sz w:val="28"/>
          <w:szCs w:val="28"/>
          <w:lang w:val="en-US"/>
        </w:rPr>
        <w:t>relationship</w:t>
      </w:r>
      <w:r w:rsidRPr="003D72CF">
        <w:rPr>
          <w:i/>
          <w:sz w:val="28"/>
          <w:szCs w:val="28"/>
        </w:rPr>
        <w:t xml:space="preserve"> </w:t>
      </w:r>
      <w:r w:rsidRPr="003D72CF">
        <w:rPr>
          <w:i/>
          <w:sz w:val="28"/>
          <w:szCs w:val="28"/>
          <w:lang w:val="en-US"/>
        </w:rPr>
        <w:t>management</w:t>
      </w:r>
      <w:r w:rsidRPr="003D72CF">
        <w:rPr>
          <w:i/>
          <w:sz w:val="28"/>
          <w:szCs w:val="28"/>
        </w:rPr>
        <w:t>),</w:t>
      </w:r>
      <w:r w:rsidRPr="003D72CF">
        <w:rPr>
          <w:sz w:val="28"/>
          <w:szCs w:val="28"/>
        </w:rPr>
        <w:t xml:space="preserve"> </w:t>
      </w:r>
      <w:r w:rsidRPr="003D72CF">
        <w:rPr>
          <w:sz w:val="28"/>
          <w:szCs w:val="28"/>
          <w:lang w:val="en-US"/>
        </w:rPr>
        <w:t>CMS </w:t>
      </w:r>
      <w:r w:rsidRPr="003D72CF">
        <w:rPr>
          <w:i/>
          <w:sz w:val="28"/>
          <w:szCs w:val="28"/>
        </w:rPr>
        <w:t>(</w:t>
      </w:r>
      <w:r w:rsidRPr="003D72CF">
        <w:rPr>
          <w:i/>
          <w:sz w:val="28"/>
          <w:szCs w:val="28"/>
          <w:lang w:val="en-US"/>
        </w:rPr>
        <w:t>Content</w:t>
      </w:r>
      <w:r w:rsidRPr="003D72CF">
        <w:rPr>
          <w:i/>
          <w:sz w:val="28"/>
          <w:szCs w:val="28"/>
        </w:rPr>
        <w:t xml:space="preserve"> </w:t>
      </w:r>
      <w:r w:rsidRPr="003D72CF">
        <w:rPr>
          <w:i/>
          <w:sz w:val="28"/>
          <w:szCs w:val="28"/>
          <w:lang w:val="en-US"/>
        </w:rPr>
        <w:t>Management</w:t>
      </w:r>
      <w:r w:rsidRPr="003D72CF">
        <w:rPr>
          <w:i/>
          <w:sz w:val="28"/>
          <w:szCs w:val="28"/>
        </w:rPr>
        <w:t xml:space="preserve"> </w:t>
      </w:r>
      <w:r w:rsidRPr="003D72CF">
        <w:rPr>
          <w:i/>
          <w:sz w:val="28"/>
          <w:szCs w:val="28"/>
          <w:lang w:val="en-US"/>
        </w:rPr>
        <w:t>systems</w:t>
      </w:r>
      <w:r w:rsidRPr="003D72CF">
        <w:rPr>
          <w:i/>
          <w:sz w:val="28"/>
          <w:szCs w:val="28"/>
        </w:rPr>
        <w:t xml:space="preserve">), </w:t>
      </w:r>
      <w:r w:rsidRPr="003D72CF">
        <w:rPr>
          <w:sz w:val="28"/>
          <w:szCs w:val="28"/>
        </w:rPr>
        <w:t>а также технологии для обеспечения открытого доступа пользователей к библиотечным фондам (киоски самообслуживания, RFID технологии, станции для самостоятельного возврата книг) и т.п.</w:t>
      </w:r>
    </w:p>
    <w:p w14:paraId="1F7682BF" w14:textId="77777777" w:rsidR="00806FF1" w:rsidRPr="003D72CF" w:rsidRDefault="00806FF1" w:rsidP="00806FF1">
      <w:pPr>
        <w:ind w:firstLine="709"/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Следует рассмотреть возможности использования в практике университетской библиотеки современных служебных библиотечных сервисов нового поколения, например, такой как </w:t>
      </w:r>
      <w:r w:rsidRPr="003D72CF">
        <w:rPr>
          <w:i/>
          <w:sz w:val="28"/>
          <w:szCs w:val="28"/>
        </w:rPr>
        <w:t xml:space="preserve">ALMA </w:t>
      </w:r>
      <w:proofErr w:type="spellStart"/>
      <w:r w:rsidRPr="003D72CF">
        <w:rPr>
          <w:i/>
          <w:sz w:val="28"/>
          <w:szCs w:val="28"/>
        </w:rPr>
        <w:t>Cloud</w:t>
      </w:r>
      <w:proofErr w:type="spellEnd"/>
      <w:r w:rsidRPr="003D72CF">
        <w:rPr>
          <w:i/>
          <w:sz w:val="28"/>
          <w:szCs w:val="28"/>
        </w:rPr>
        <w:t xml:space="preserve"> </w:t>
      </w:r>
      <w:proofErr w:type="spellStart"/>
      <w:r w:rsidRPr="003D72CF">
        <w:rPr>
          <w:i/>
          <w:sz w:val="28"/>
          <w:szCs w:val="28"/>
        </w:rPr>
        <w:t>Based</w:t>
      </w:r>
      <w:proofErr w:type="spellEnd"/>
      <w:r w:rsidRPr="003D72CF">
        <w:rPr>
          <w:i/>
          <w:sz w:val="28"/>
          <w:szCs w:val="28"/>
        </w:rPr>
        <w:t xml:space="preserve"> </w:t>
      </w:r>
      <w:proofErr w:type="spellStart"/>
      <w:r w:rsidRPr="003D72CF">
        <w:rPr>
          <w:i/>
          <w:sz w:val="28"/>
          <w:szCs w:val="28"/>
        </w:rPr>
        <w:t>Library</w:t>
      </w:r>
      <w:proofErr w:type="spellEnd"/>
      <w:r w:rsidRPr="003D72CF">
        <w:rPr>
          <w:i/>
          <w:sz w:val="28"/>
          <w:szCs w:val="28"/>
        </w:rPr>
        <w:t xml:space="preserve"> </w:t>
      </w:r>
      <w:proofErr w:type="spellStart"/>
      <w:r w:rsidRPr="003D72CF">
        <w:rPr>
          <w:i/>
          <w:sz w:val="28"/>
          <w:szCs w:val="28"/>
        </w:rPr>
        <w:t>Services</w:t>
      </w:r>
      <w:proofErr w:type="spellEnd"/>
      <w:r w:rsidRPr="003D72CF">
        <w:rPr>
          <w:i/>
          <w:sz w:val="28"/>
          <w:szCs w:val="28"/>
        </w:rPr>
        <w:t xml:space="preserve"> </w:t>
      </w:r>
      <w:proofErr w:type="spellStart"/>
      <w:r w:rsidRPr="003D72CF">
        <w:rPr>
          <w:i/>
          <w:sz w:val="28"/>
          <w:szCs w:val="28"/>
        </w:rPr>
        <w:t>Platform</w:t>
      </w:r>
      <w:proofErr w:type="spellEnd"/>
      <w:r w:rsidRPr="003D72CF">
        <w:rPr>
          <w:sz w:val="28"/>
          <w:szCs w:val="28"/>
        </w:rPr>
        <w:t xml:space="preserve">, объединяющей АИБС, CRM, CMS и </w:t>
      </w:r>
      <w:proofErr w:type="spellStart"/>
      <w:r w:rsidRPr="003D72CF">
        <w:rPr>
          <w:sz w:val="28"/>
          <w:szCs w:val="28"/>
        </w:rPr>
        <w:t>Discovery</w:t>
      </w:r>
      <w:proofErr w:type="spellEnd"/>
      <w:r w:rsidRPr="003D72CF">
        <w:rPr>
          <w:sz w:val="28"/>
          <w:szCs w:val="28"/>
        </w:rPr>
        <w:t xml:space="preserve"> </w:t>
      </w:r>
      <w:proofErr w:type="spellStart"/>
      <w:r w:rsidRPr="003D72CF">
        <w:rPr>
          <w:sz w:val="28"/>
          <w:szCs w:val="28"/>
        </w:rPr>
        <w:t>services</w:t>
      </w:r>
      <w:proofErr w:type="spellEnd"/>
      <w:r w:rsidRPr="003D72CF">
        <w:rPr>
          <w:sz w:val="28"/>
          <w:szCs w:val="28"/>
        </w:rPr>
        <w:t xml:space="preserve">. </w:t>
      </w:r>
    </w:p>
    <w:p w14:paraId="2082AAD6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              Современная вузовская библиотека имеет ресурсы и различные виды оборудования для обеспечения равного и полноценного обслуживания обучающихся с различными видами особых образовательных потребностей.»</w:t>
      </w:r>
    </w:p>
    <w:p w14:paraId="4FE0983A" w14:textId="77777777" w:rsidR="00806FF1" w:rsidRPr="003D72CF" w:rsidRDefault="00B53AFF" w:rsidP="00806FF1">
      <w:pPr>
        <w:widowControl w:val="0"/>
        <w:jc w:val="both"/>
        <w:rPr>
          <w:color w:val="000000" w:themeColor="text1"/>
          <w:sz w:val="28"/>
          <w:szCs w:val="28"/>
        </w:rPr>
      </w:pPr>
      <w:r w:rsidRPr="003D72CF">
        <w:rPr>
          <w:sz w:val="28"/>
          <w:szCs w:val="28"/>
        </w:rPr>
        <w:t>Критерии выставлены</w:t>
      </w:r>
      <w:r w:rsidR="00806FF1" w:rsidRPr="003D72CF">
        <w:rPr>
          <w:sz w:val="28"/>
          <w:szCs w:val="28"/>
        </w:rPr>
        <w:t xml:space="preserve">, вернемся </w:t>
      </w:r>
      <w:proofErr w:type="gramStart"/>
      <w:r w:rsidR="00806FF1" w:rsidRPr="003D72CF">
        <w:rPr>
          <w:sz w:val="28"/>
          <w:szCs w:val="28"/>
        </w:rPr>
        <w:t>к  нашему</w:t>
      </w:r>
      <w:proofErr w:type="gramEnd"/>
      <w:r w:rsidR="00806FF1" w:rsidRPr="003D72CF">
        <w:rPr>
          <w:sz w:val="28"/>
          <w:szCs w:val="28"/>
        </w:rPr>
        <w:t xml:space="preserve"> вопросу «Соответствия….». </w:t>
      </w:r>
      <w:r w:rsidR="00806FF1" w:rsidRPr="003D72CF">
        <w:rPr>
          <w:color w:val="000000" w:themeColor="text1"/>
          <w:sz w:val="28"/>
          <w:szCs w:val="28"/>
        </w:rPr>
        <w:t xml:space="preserve">  </w:t>
      </w:r>
    </w:p>
    <w:p w14:paraId="763CC3A8" w14:textId="77777777" w:rsidR="00806FF1" w:rsidRPr="003D72CF" w:rsidRDefault="00806FF1" w:rsidP="00806FF1">
      <w:pPr>
        <w:widowControl w:val="0"/>
        <w:jc w:val="both"/>
        <w:rPr>
          <w:b/>
          <w:color w:val="000000" w:themeColor="text1"/>
          <w:sz w:val="28"/>
          <w:szCs w:val="28"/>
        </w:rPr>
      </w:pPr>
      <w:r w:rsidRPr="003D72CF">
        <w:rPr>
          <w:b/>
          <w:color w:val="000000" w:themeColor="text1"/>
          <w:sz w:val="28"/>
          <w:szCs w:val="28"/>
        </w:rPr>
        <w:t>Алгоритм действий:</w:t>
      </w:r>
    </w:p>
    <w:p w14:paraId="142AF507" w14:textId="77777777" w:rsidR="00806FF1" w:rsidRPr="003D72CF" w:rsidRDefault="00806FF1" w:rsidP="00806FF1">
      <w:pPr>
        <w:widowControl w:val="0"/>
        <w:jc w:val="both"/>
        <w:rPr>
          <w:color w:val="0070C0"/>
          <w:sz w:val="28"/>
          <w:szCs w:val="28"/>
        </w:rPr>
      </w:pPr>
      <w:r w:rsidRPr="003D72CF">
        <w:rPr>
          <w:b/>
          <w:sz w:val="28"/>
          <w:szCs w:val="28"/>
        </w:rPr>
        <w:t xml:space="preserve">  1 </w:t>
      </w:r>
      <w:proofErr w:type="gramStart"/>
      <w:r w:rsidRPr="003D72CF">
        <w:rPr>
          <w:b/>
          <w:sz w:val="28"/>
          <w:szCs w:val="28"/>
        </w:rPr>
        <w:t xml:space="preserve">шаг:   </w:t>
      </w:r>
      <w:proofErr w:type="gramEnd"/>
      <w:r w:rsidRPr="003D72CF">
        <w:rPr>
          <w:b/>
          <w:sz w:val="28"/>
          <w:szCs w:val="28"/>
        </w:rPr>
        <w:t xml:space="preserve">   Соответствие НБ одному из главных критериев</w:t>
      </w:r>
      <w:r w:rsidR="0014614E" w:rsidRPr="003D72CF">
        <w:rPr>
          <w:b/>
          <w:sz w:val="28"/>
          <w:szCs w:val="28"/>
        </w:rPr>
        <w:t xml:space="preserve"> </w:t>
      </w:r>
      <w:r w:rsidR="0014614E" w:rsidRPr="003D72CF">
        <w:rPr>
          <w:b/>
          <w:color w:val="0070C0"/>
          <w:sz w:val="28"/>
          <w:szCs w:val="28"/>
        </w:rPr>
        <w:t>(слайд 10)</w:t>
      </w:r>
    </w:p>
    <w:p w14:paraId="4F06BDB9" w14:textId="77777777" w:rsidR="00806FF1" w:rsidRPr="003D72CF" w:rsidRDefault="00806FF1" w:rsidP="00806FF1">
      <w:pPr>
        <w:widowControl w:val="0"/>
        <w:jc w:val="both"/>
        <w:rPr>
          <w:color w:val="000000" w:themeColor="text1"/>
          <w:sz w:val="28"/>
          <w:szCs w:val="28"/>
        </w:rPr>
      </w:pPr>
      <w:r w:rsidRPr="003D72CF">
        <w:rPr>
          <w:sz w:val="28"/>
          <w:szCs w:val="28"/>
        </w:rPr>
        <w:t xml:space="preserve">Одним из главных международных стандартов вузовских библиотек является - </w:t>
      </w:r>
      <w:r w:rsidRPr="003D72CF">
        <w:rPr>
          <w:color w:val="000000" w:themeColor="text1"/>
          <w:sz w:val="28"/>
          <w:szCs w:val="28"/>
        </w:rPr>
        <w:t xml:space="preserve">институциональная эффективность, т.е. </w:t>
      </w:r>
      <w:proofErr w:type="gramStart"/>
      <w:r w:rsidRPr="003D72CF">
        <w:rPr>
          <w:color w:val="000000" w:themeColor="text1"/>
          <w:sz w:val="28"/>
          <w:szCs w:val="28"/>
        </w:rPr>
        <w:t>-  библиотека</w:t>
      </w:r>
      <w:proofErr w:type="gramEnd"/>
      <w:r w:rsidRPr="003D72CF">
        <w:rPr>
          <w:color w:val="000000" w:themeColor="text1"/>
          <w:sz w:val="28"/>
          <w:szCs w:val="28"/>
        </w:rPr>
        <w:t xml:space="preserve"> является стратегическим партнером  в реализации миссии университета.</w:t>
      </w:r>
    </w:p>
    <w:p w14:paraId="50A9342E" w14:textId="77777777" w:rsidR="00806FF1" w:rsidRPr="003D72CF" w:rsidRDefault="00806FF1" w:rsidP="00806FF1">
      <w:pPr>
        <w:widowControl w:val="0"/>
        <w:jc w:val="both"/>
        <w:rPr>
          <w:color w:val="000000" w:themeColor="text1"/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 xml:space="preserve"> Рассмотрим «Стратегический план развития университета</w:t>
      </w:r>
      <w:r w:rsidRPr="003D72CF">
        <w:rPr>
          <w:sz w:val="28"/>
          <w:szCs w:val="28"/>
        </w:rPr>
        <w:t xml:space="preserve"> 2020 – 2025 годы.</w:t>
      </w:r>
    </w:p>
    <w:p w14:paraId="0643979D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b/>
          <w:sz w:val="28"/>
          <w:szCs w:val="28"/>
        </w:rPr>
        <w:lastRenderedPageBreak/>
        <w:t xml:space="preserve">Миссия </w:t>
      </w:r>
      <w:r w:rsidRPr="003D72CF">
        <w:rPr>
          <w:sz w:val="28"/>
          <w:szCs w:val="28"/>
        </w:rPr>
        <w:t>– генерация знаний, подготовка нового поколения успешных людей в условиях глобализации.</w:t>
      </w:r>
    </w:p>
    <w:p w14:paraId="6A1C1FC6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b/>
          <w:sz w:val="28"/>
          <w:szCs w:val="28"/>
        </w:rPr>
        <w:t>Видение</w:t>
      </w:r>
      <w:r w:rsidRPr="003D72CF">
        <w:rPr>
          <w:sz w:val="28"/>
          <w:szCs w:val="28"/>
        </w:rPr>
        <w:t xml:space="preserve"> – Smart-университет, формирующий инновационную научно-образовательную экосистему с устойчивыми академическими традициями для динамичного развития национальной экономики.</w:t>
      </w:r>
    </w:p>
    <w:p w14:paraId="53FBE28B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b/>
          <w:sz w:val="28"/>
          <w:szCs w:val="28"/>
        </w:rPr>
        <w:t>Стратегическая цель развития</w:t>
      </w:r>
      <w:r w:rsidRPr="003D72CF">
        <w:rPr>
          <w:sz w:val="28"/>
          <w:szCs w:val="28"/>
        </w:rPr>
        <w:t xml:space="preserve"> – войти в TOP-3 лучших региональных многопрофильных университетов Казахстана до 2025 года.</w:t>
      </w:r>
    </w:p>
    <w:p w14:paraId="012ED2C1" w14:textId="77777777" w:rsidR="00806FF1" w:rsidRPr="003D72CF" w:rsidRDefault="00806FF1" w:rsidP="00806FF1">
      <w:pPr>
        <w:shd w:val="clear" w:color="auto" w:fill="FFFFFF"/>
        <w:textAlignment w:val="baseline"/>
        <w:rPr>
          <w:b/>
          <w:sz w:val="28"/>
          <w:szCs w:val="28"/>
        </w:rPr>
      </w:pPr>
      <w:r w:rsidRPr="003D72CF">
        <w:rPr>
          <w:b/>
          <w:sz w:val="28"/>
          <w:szCs w:val="28"/>
        </w:rPr>
        <w:t xml:space="preserve">Основные приоритетные направления развития университета </w:t>
      </w:r>
    </w:p>
    <w:p w14:paraId="7C57EAEF" w14:textId="77777777" w:rsidR="00806FF1" w:rsidRPr="003D72CF" w:rsidRDefault="00806FF1" w:rsidP="00806FF1">
      <w:pPr>
        <w:shd w:val="clear" w:color="auto" w:fill="FFFFFF"/>
        <w:textAlignment w:val="baseline"/>
        <w:rPr>
          <w:sz w:val="28"/>
          <w:szCs w:val="28"/>
        </w:rPr>
      </w:pPr>
      <w:proofErr w:type="gramStart"/>
      <w:r w:rsidRPr="003D72CF">
        <w:rPr>
          <w:sz w:val="28"/>
          <w:szCs w:val="28"/>
        </w:rPr>
        <w:t>1  Обеспечение</w:t>
      </w:r>
      <w:proofErr w:type="gramEnd"/>
      <w:r w:rsidRPr="003D72CF">
        <w:rPr>
          <w:sz w:val="28"/>
          <w:szCs w:val="28"/>
        </w:rPr>
        <w:t xml:space="preserve"> качественной подготовки конкурентоспособных кадров. </w:t>
      </w:r>
    </w:p>
    <w:p w14:paraId="53DCD533" w14:textId="77777777" w:rsidR="00806FF1" w:rsidRPr="003D72CF" w:rsidRDefault="00806FF1" w:rsidP="00806FF1">
      <w:pPr>
        <w:shd w:val="clear" w:color="auto" w:fill="FFFFFF"/>
        <w:textAlignment w:val="baseline"/>
        <w:rPr>
          <w:sz w:val="28"/>
          <w:szCs w:val="28"/>
        </w:rPr>
      </w:pPr>
      <w:proofErr w:type="gramStart"/>
      <w:r w:rsidRPr="003D72CF">
        <w:rPr>
          <w:sz w:val="28"/>
          <w:szCs w:val="28"/>
        </w:rPr>
        <w:t>2  Модернизация</w:t>
      </w:r>
      <w:proofErr w:type="gramEnd"/>
      <w:r w:rsidRPr="003D72CF">
        <w:rPr>
          <w:sz w:val="28"/>
          <w:szCs w:val="28"/>
        </w:rPr>
        <w:t xml:space="preserve"> содержания высшего и послевузовского образования в контексте возможностей НАО мировых тенденций.</w:t>
      </w:r>
    </w:p>
    <w:p w14:paraId="59EBED01" w14:textId="77777777" w:rsidR="00806FF1" w:rsidRPr="003D72CF" w:rsidRDefault="00806FF1" w:rsidP="00806FF1">
      <w:pPr>
        <w:shd w:val="clear" w:color="auto" w:fill="FFFFFF"/>
        <w:textAlignment w:val="baseline"/>
        <w:rPr>
          <w:sz w:val="28"/>
          <w:szCs w:val="28"/>
        </w:rPr>
      </w:pPr>
      <w:r w:rsidRPr="003D72CF">
        <w:rPr>
          <w:sz w:val="28"/>
          <w:szCs w:val="28"/>
        </w:rPr>
        <w:t>3 Совершенствование менеджмента высшего и послевузовского образования. Развитие корпоративного управления, менеджмента и кадрового потенциала</w:t>
      </w:r>
    </w:p>
    <w:p w14:paraId="4AF01348" w14:textId="77777777" w:rsidR="00806FF1" w:rsidRPr="003D72CF" w:rsidRDefault="00806FF1" w:rsidP="00806FF1">
      <w:pPr>
        <w:jc w:val="both"/>
        <w:rPr>
          <w:color w:val="C00000"/>
          <w:sz w:val="28"/>
          <w:szCs w:val="28"/>
        </w:rPr>
      </w:pPr>
      <w:r w:rsidRPr="003D72CF">
        <w:rPr>
          <w:sz w:val="28"/>
          <w:szCs w:val="28"/>
        </w:rPr>
        <w:t>4.Создание исследовательской экосистемы</w:t>
      </w:r>
    </w:p>
    <w:p w14:paraId="77209BC7" w14:textId="77777777" w:rsidR="00806FF1" w:rsidRPr="003D72CF" w:rsidRDefault="00806FF1" w:rsidP="00806FF1">
      <w:pPr>
        <w:widowControl w:val="0"/>
        <w:jc w:val="both"/>
        <w:rPr>
          <w:color w:val="000000" w:themeColor="text1"/>
          <w:sz w:val="28"/>
          <w:szCs w:val="28"/>
        </w:rPr>
      </w:pPr>
      <w:r w:rsidRPr="003D72CF">
        <w:rPr>
          <w:color w:val="C00000"/>
          <w:sz w:val="28"/>
          <w:szCs w:val="28"/>
        </w:rPr>
        <w:t xml:space="preserve">     </w:t>
      </w:r>
      <w:r w:rsidRPr="003D72CF">
        <w:rPr>
          <w:sz w:val="28"/>
          <w:szCs w:val="28"/>
        </w:rPr>
        <w:t xml:space="preserve">В соответствии с миссией, целями, основными направлениями университета научной </w:t>
      </w:r>
      <w:proofErr w:type="gramStart"/>
      <w:r w:rsidRPr="003D72CF">
        <w:rPr>
          <w:sz w:val="28"/>
          <w:szCs w:val="28"/>
        </w:rPr>
        <w:t>библиотекой  университета</w:t>
      </w:r>
      <w:proofErr w:type="gramEnd"/>
      <w:r w:rsidRPr="003D72CF">
        <w:rPr>
          <w:sz w:val="28"/>
          <w:szCs w:val="28"/>
        </w:rPr>
        <w:t xml:space="preserve"> выполняется следующий спектр услуг.</w:t>
      </w:r>
    </w:p>
    <w:p w14:paraId="39050D57" w14:textId="77777777" w:rsidR="00806FF1" w:rsidRPr="003D72CF" w:rsidRDefault="00806FF1" w:rsidP="00806FF1">
      <w:pPr>
        <w:jc w:val="both"/>
        <w:rPr>
          <w:color w:val="0070C0"/>
          <w:sz w:val="28"/>
          <w:szCs w:val="28"/>
        </w:rPr>
      </w:pPr>
      <w:r w:rsidRPr="003D72CF">
        <w:rPr>
          <w:sz w:val="28"/>
          <w:szCs w:val="28"/>
        </w:rPr>
        <w:t xml:space="preserve">  </w:t>
      </w:r>
      <w:r w:rsidRPr="003D72CF">
        <w:rPr>
          <w:b/>
          <w:bCs/>
          <w:i/>
          <w:iCs/>
          <w:sz w:val="28"/>
          <w:szCs w:val="28"/>
        </w:rPr>
        <w:t>Основные направления работы НБ университета:</w:t>
      </w:r>
      <w:r w:rsidR="0014614E" w:rsidRPr="003D72CF">
        <w:rPr>
          <w:b/>
          <w:bCs/>
          <w:i/>
          <w:iCs/>
          <w:sz w:val="28"/>
          <w:szCs w:val="28"/>
        </w:rPr>
        <w:t xml:space="preserve"> </w:t>
      </w:r>
      <w:r w:rsidR="0014614E" w:rsidRPr="003D72CF">
        <w:rPr>
          <w:b/>
          <w:bCs/>
          <w:i/>
          <w:iCs/>
          <w:color w:val="0070C0"/>
          <w:sz w:val="28"/>
          <w:szCs w:val="28"/>
        </w:rPr>
        <w:t>(слайд 11)</w:t>
      </w:r>
    </w:p>
    <w:p w14:paraId="11DD99C0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проведение занятий по информационной культуре;</w:t>
      </w:r>
    </w:p>
    <w:p w14:paraId="7D6017BD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индивидуальное информирование по системе ИРИ;</w:t>
      </w:r>
    </w:p>
    <w:p w14:paraId="6A7BA851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библиотечно – библиографическое обслуживание;</w:t>
      </w:r>
    </w:p>
    <w:p w14:paraId="24F5129B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информационно - библиографическое обслуживание;</w:t>
      </w:r>
    </w:p>
    <w:p w14:paraId="68D77C5A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индексирование документов по УДК, ББК, ГРНТИ, МРНТИ;</w:t>
      </w:r>
    </w:p>
    <w:p w14:paraId="2DCA83CE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- подготовка </w:t>
      </w:r>
      <w:proofErr w:type="gramStart"/>
      <w:r w:rsidRPr="003D72CF">
        <w:rPr>
          <w:sz w:val="28"/>
          <w:szCs w:val="28"/>
        </w:rPr>
        <w:t>рекомендательных  списков</w:t>
      </w:r>
      <w:proofErr w:type="gramEnd"/>
      <w:r w:rsidRPr="003D72CF">
        <w:rPr>
          <w:sz w:val="28"/>
          <w:szCs w:val="28"/>
        </w:rPr>
        <w:t>, указателей, бюллетеней;</w:t>
      </w:r>
    </w:p>
    <w:p w14:paraId="4D2F3A05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организация выставок и просмотров;</w:t>
      </w:r>
    </w:p>
    <w:p w14:paraId="27D1B6E5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проведение Дней кафедр, Дней информации, массовых мероприятий;</w:t>
      </w:r>
    </w:p>
    <w:p w14:paraId="33624A4E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 организация доступа к электронным информационным ресурсам;</w:t>
      </w:r>
    </w:p>
    <w:p w14:paraId="5CC96761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оцифровка и сканирование документов;</w:t>
      </w:r>
    </w:p>
    <w:p w14:paraId="358FD44C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-   получение </w:t>
      </w:r>
      <w:r w:rsidRPr="003D72CF">
        <w:rPr>
          <w:sz w:val="28"/>
          <w:szCs w:val="28"/>
          <w:lang w:val="en-US"/>
        </w:rPr>
        <w:t>ISBN</w:t>
      </w:r>
      <w:r w:rsidRPr="003D72CF">
        <w:rPr>
          <w:sz w:val="28"/>
          <w:szCs w:val="28"/>
        </w:rPr>
        <w:t xml:space="preserve"> для учебных и научных изданий;</w:t>
      </w:r>
    </w:p>
    <w:p w14:paraId="69D03C34" w14:textId="77777777" w:rsidR="00806FF1" w:rsidRPr="003D72CF" w:rsidRDefault="00806FF1" w:rsidP="00806FF1">
      <w:pPr>
        <w:jc w:val="both"/>
        <w:rPr>
          <w:color w:val="000000"/>
          <w:sz w:val="28"/>
          <w:szCs w:val="28"/>
          <w:shd w:val="clear" w:color="auto" w:fill="F5F5F5"/>
        </w:rPr>
      </w:pPr>
      <w:r w:rsidRPr="003D72CF">
        <w:rPr>
          <w:sz w:val="28"/>
          <w:szCs w:val="28"/>
        </w:rPr>
        <w:t xml:space="preserve">- размещение и отправка трудов ППС в отечественные и </w:t>
      </w:r>
      <w:proofErr w:type="gramStart"/>
      <w:r w:rsidRPr="003D72CF">
        <w:rPr>
          <w:sz w:val="28"/>
          <w:szCs w:val="28"/>
        </w:rPr>
        <w:t>ближнего  зарубежья</w:t>
      </w:r>
      <w:proofErr w:type="gramEnd"/>
      <w:r w:rsidRPr="003D72CF">
        <w:rPr>
          <w:sz w:val="28"/>
          <w:szCs w:val="28"/>
        </w:rPr>
        <w:t xml:space="preserve"> ЭБ - РМЭБ, </w:t>
      </w:r>
      <w:r w:rsidRPr="003D72CF">
        <w:rPr>
          <w:color w:val="000000"/>
          <w:sz w:val="28"/>
          <w:szCs w:val="28"/>
          <w:shd w:val="clear" w:color="auto" w:fill="F5F5F5"/>
        </w:rPr>
        <w:t xml:space="preserve">eLIBRARY.RU; </w:t>
      </w:r>
    </w:p>
    <w:p w14:paraId="74A27380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наполнение контента институционального репозитория университета;</w:t>
      </w:r>
    </w:p>
    <w:p w14:paraId="1735E2D3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- наполнение и </w:t>
      </w:r>
      <w:proofErr w:type="gramStart"/>
      <w:r w:rsidRPr="003D72CF">
        <w:rPr>
          <w:sz w:val="28"/>
          <w:szCs w:val="28"/>
        </w:rPr>
        <w:t>актуализация  ЭБ</w:t>
      </w:r>
      <w:proofErr w:type="gramEnd"/>
      <w:r w:rsidRPr="003D72CF">
        <w:rPr>
          <w:sz w:val="28"/>
          <w:szCs w:val="28"/>
        </w:rPr>
        <w:t xml:space="preserve">  «Труды  ППС университета»;</w:t>
      </w:r>
    </w:p>
    <w:p w14:paraId="094B6CBB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- заполнение и актуализация карт </w:t>
      </w:r>
      <w:proofErr w:type="spellStart"/>
      <w:r w:rsidRPr="003D72CF">
        <w:rPr>
          <w:sz w:val="28"/>
          <w:szCs w:val="28"/>
        </w:rPr>
        <w:t>книгообеспеченности</w:t>
      </w:r>
      <w:proofErr w:type="spellEnd"/>
      <w:r w:rsidRPr="003D72CF">
        <w:rPr>
          <w:sz w:val="28"/>
          <w:szCs w:val="28"/>
        </w:rPr>
        <w:t xml:space="preserve"> ОП;</w:t>
      </w:r>
    </w:p>
    <w:p w14:paraId="2D96FEA1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>- поддержка публикационной активности ППС.</w:t>
      </w:r>
    </w:p>
    <w:p w14:paraId="14B31EEA" w14:textId="77777777" w:rsidR="00806FF1" w:rsidRPr="003D72CF" w:rsidRDefault="00806FF1" w:rsidP="00806FF1">
      <w:pPr>
        <w:jc w:val="both"/>
        <w:rPr>
          <w:i/>
          <w:sz w:val="28"/>
          <w:szCs w:val="28"/>
        </w:rPr>
      </w:pPr>
      <w:r w:rsidRPr="003D72CF">
        <w:rPr>
          <w:b/>
          <w:i/>
          <w:sz w:val="28"/>
          <w:szCs w:val="28"/>
        </w:rPr>
        <w:t xml:space="preserve"> Моя точка зрения – библиотека </w:t>
      </w:r>
      <w:proofErr w:type="gramStart"/>
      <w:r w:rsidRPr="003D72CF">
        <w:rPr>
          <w:b/>
          <w:i/>
          <w:sz w:val="28"/>
          <w:szCs w:val="28"/>
        </w:rPr>
        <w:t xml:space="preserve">на сколько </w:t>
      </w:r>
      <w:r w:rsidR="0014614E" w:rsidRPr="003D72CF">
        <w:rPr>
          <w:b/>
          <w:i/>
          <w:sz w:val="28"/>
          <w:szCs w:val="28"/>
        </w:rPr>
        <w:t>это</w:t>
      </w:r>
      <w:proofErr w:type="gramEnd"/>
      <w:r w:rsidR="0014614E" w:rsidRPr="003D72CF">
        <w:rPr>
          <w:b/>
          <w:i/>
          <w:sz w:val="28"/>
          <w:szCs w:val="28"/>
        </w:rPr>
        <w:t xml:space="preserve"> </w:t>
      </w:r>
      <w:r w:rsidRPr="003D72CF">
        <w:rPr>
          <w:b/>
          <w:i/>
          <w:sz w:val="28"/>
          <w:szCs w:val="28"/>
        </w:rPr>
        <w:t>возможно, исходя из имеющегося потенциала отвечает запросам университетского сообщества</w:t>
      </w:r>
      <w:r w:rsidRPr="003D72CF">
        <w:rPr>
          <w:i/>
          <w:sz w:val="28"/>
          <w:szCs w:val="28"/>
        </w:rPr>
        <w:t>.</w:t>
      </w:r>
    </w:p>
    <w:p w14:paraId="36B5A1DE" w14:textId="77777777" w:rsidR="00806FF1" w:rsidRPr="003D72CF" w:rsidRDefault="00806FF1" w:rsidP="00806FF1">
      <w:pPr>
        <w:jc w:val="both"/>
        <w:rPr>
          <w:color w:val="0070C0"/>
          <w:sz w:val="28"/>
          <w:szCs w:val="28"/>
        </w:rPr>
      </w:pPr>
      <w:r w:rsidRPr="003D72CF">
        <w:rPr>
          <w:b/>
          <w:sz w:val="28"/>
          <w:szCs w:val="28"/>
        </w:rPr>
        <w:t xml:space="preserve">2 </w:t>
      </w:r>
      <w:proofErr w:type="gramStart"/>
      <w:r w:rsidRPr="003D72CF">
        <w:rPr>
          <w:b/>
          <w:sz w:val="28"/>
          <w:szCs w:val="28"/>
        </w:rPr>
        <w:t>шаг:</w:t>
      </w:r>
      <w:r w:rsidRPr="003D72CF">
        <w:rPr>
          <w:sz w:val="28"/>
          <w:szCs w:val="28"/>
        </w:rPr>
        <w:t xml:space="preserve">   </w:t>
      </w:r>
      <w:proofErr w:type="gramEnd"/>
      <w:r w:rsidRPr="003D72CF">
        <w:rPr>
          <w:b/>
          <w:sz w:val="28"/>
          <w:szCs w:val="28"/>
        </w:rPr>
        <w:t>Для объективности и коллегиальности вынесенного решения</w:t>
      </w:r>
      <w:r w:rsidR="00923B2D" w:rsidRPr="003D72CF">
        <w:rPr>
          <w:sz w:val="28"/>
          <w:szCs w:val="28"/>
        </w:rPr>
        <w:t xml:space="preserve"> </w:t>
      </w:r>
      <w:r w:rsidR="00355E75" w:rsidRPr="003D72CF">
        <w:rPr>
          <w:sz w:val="28"/>
          <w:szCs w:val="28"/>
        </w:rPr>
        <w:t xml:space="preserve">- </w:t>
      </w:r>
      <w:r w:rsidR="00923B2D" w:rsidRPr="003D72CF">
        <w:rPr>
          <w:sz w:val="28"/>
          <w:szCs w:val="28"/>
        </w:rPr>
        <w:t>п</w:t>
      </w:r>
      <w:r w:rsidR="00355E75" w:rsidRPr="003D72CF">
        <w:rPr>
          <w:sz w:val="28"/>
          <w:szCs w:val="28"/>
        </w:rPr>
        <w:t>р</w:t>
      </w:r>
      <w:r w:rsidR="00923B2D" w:rsidRPr="003D72CF">
        <w:rPr>
          <w:sz w:val="28"/>
          <w:szCs w:val="28"/>
        </w:rPr>
        <w:t>оведение анкетирования</w:t>
      </w:r>
      <w:r w:rsidRPr="003D72CF">
        <w:rPr>
          <w:sz w:val="28"/>
          <w:szCs w:val="28"/>
        </w:rPr>
        <w:t xml:space="preserve"> </w:t>
      </w:r>
      <w:r w:rsidR="0014614E" w:rsidRPr="003D72CF">
        <w:rPr>
          <w:sz w:val="28"/>
          <w:szCs w:val="28"/>
        </w:rPr>
        <w:t>(</w:t>
      </w:r>
      <w:r w:rsidR="0014614E" w:rsidRPr="003D72CF">
        <w:rPr>
          <w:color w:val="0070C0"/>
          <w:sz w:val="28"/>
          <w:szCs w:val="28"/>
        </w:rPr>
        <w:t>слайд 12)</w:t>
      </w:r>
    </w:p>
    <w:p w14:paraId="710F9797" w14:textId="77777777" w:rsidR="00806FF1" w:rsidRPr="003D72CF" w:rsidRDefault="00806FF1" w:rsidP="00806FF1">
      <w:pPr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 В апреле текущего года проведено </w:t>
      </w:r>
      <w:proofErr w:type="gramStart"/>
      <w:r w:rsidRPr="003D72CF">
        <w:rPr>
          <w:sz w:val="28"/>
          <w:szCs w:val="28"/>
        </w:rPr>
        <w:t>частичное  анкетирование</w:t>
      </w:r>
      <w:proofErr w:type="gramEnd"/>
      <w:r w:rsidRPr="003D72CF">
        <w:rPr>
          <w:sz w:val="28"/>
          <w:szCs w:val="28"/>
        </w:rPr>
        <w:t xml:space="preserve"> ППС и обучающихся,   для ответа на поставленный вопрос из анкеты выбрано два вопроса: </w:t>
      </w:r>
    </w:p>
    <w:p w14:paraId="7E3762CE" w14:textId="77777777" w:rsidR="00806FF1" w:rsidRPr="003D72CF" w:rsidRDefault="00806FF1" w:rsidP="00806FF1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 xml:space="preserve">- В библиотеке университета </w:t>
      </w:r>
      <w:proofErr w:type="gramStart"/>
      <w:r w:rsidRPr="003D72CF">
        <w:rPr>
          <w:color w:val="000000" w:themeColor="text1"/>
          <w:sz w:val="28"/>
          <w:szCs w:val="28"/>
        </w:rPr>
        <w:t>не достаточно</w:t>
      </w:r>
      <w:proofErr w:type="gramEnd"/>
      <w:r w:rsidRPr="003D72CF">
        <w:rPr>
          <w:color w:val="000000" w:themeColor="text1"/>
          <w:sz w:val="28"/>
          <w:szCs w:val="28"/>
        </w:rPr>
        <w:t>;</w:t>
      </w:r>
    </w:p>
    <w:p w14:paraId="2DD668DB" w14:textId="77777777" w:rsidR="00806FF1" w:rsidRPr="003D72CF" w:rsidRDefault="00806FF1" w:rsidP="00806FF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>- Ваши предложения по улучшению качества работы библиотеки университета.</w:t>
      </w:r>
    </w:p>
    <w:p w14:paraId="15816251" w14:textId="77777777" w:rsidR="00806FF1" w:rsidRPr="003D72CF" w:rsidRDefault="00806FF1" w:rsidP="00806FF1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D72CF">
        <w:rPr>
          <w:sz w:val="28"/>
          <w:szCs w:val="28"/>
        </w:rPr>
        <w:lastRenderedPageBreak/>
        <w:t xml:space="preserve">       В целях получения объективных данных анкетирование проводилось в двух направлениях </w:t>
      </w:r>
      <w:proofErr w:type="spellStart"/>
      <w:r w:rsidRPr="003D72CF">
        <w:rPr>
          <w:sz w:val="28"/>
          <w:szCs w:val="28"/>
        </w:rPr>
        <w:t>ИЭиП</w:t>
      </w:r>
      <w:proofErr w:type="spellEnd"/>
      <w:r w:rsidRPr="003D72CF">
        <w:rPr>
          <w:sz w:val="28"/>
          <w:szCs w:val="28"/>
        </w:rPr>
        <w:t xml:space="preserve">, СХИ, ИТИ (128 человек) и ПИ (103 человека). </w:t>
      </w:r>
    </w:p>
    <w:p w14:paraId="1FA57F37" w14:textId="77777777" w:rsidR="00806FF1" w:rsidRPr="003D72CF" w:rsidRDefault="00806FF1" w:rsidP="00806FF1">
      <w:pPr>
        <w:widowControl w:val="0"/>
        <w:spacing w:before="120"/>
        <w:jc w:val="both"/>
        <w:rPr>
          <w:b/>
          <w:sz w:val="28"/>
          <w:szCs w:val="28"/>
        </w:rPr>
      </w:pPr>
      <w:r w:rsidRPr="003D72CF">
        <w:rPr>
          <w:b/>
          <w:sz w:val="28"/>
          <w:szCs w:val="28"/>
        </w:rPr>
        <w:t xml:space="preserve">Таблица № 1 Результаты анкетирования </w:t>
      </w:r>
      <w:proofErr w:type="spellStart"/>
      <w:r w:rsidRPr="003D72CF">
        <w:rPr>
          <w:b/>
          <w:sz w:val="28"/>
          <w:szCs w:val="28"/>
        </w:rPr>
        <w:t>ИЭиП</w:t>
      </w:r>
      <w:proofErr w:type="spellEnd"/>
      <w:r w:rsidRPr="003D72CF">
        <w:rPr>
          <w:b/>
          <w:sz w:val="28"/>
          <w:szCs w:val="28"/>
        </w:rPr>
        <w:t>, СХИ и ИТИ (128 чел.)</w:t>
      </w:r>
      <w:r w:rsidR="002C2AED" w:rsidRPr="003D72CF">
        <w:rPr>
          <w:b/>
          <w:sz w:val="28"/>
          <w:szCs w:val="28"/>
        </w:rPr>
        <w:t xml:space="preserve"> </w:t>
      </w:r>
      <w:r w:rsidR="002C2AED" w:rsidRPr="003D72CF">
        <w:rPr>
          <w:b/>
          <w:color w:val="5B9BD5" w:themeColor="accent1"/>
          <w:sz w:val="28"/>
          <w:szCs w:val="28"/>
        </w:rPr>
        <w:t>(слайд 13)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4459"/>
        <w:gridCol w:w="992"/>
        <w:gridCol w:w="958"/>
      </w:tblGrid>
      <w:tr w:rsidR="00806FF1" w:rsidRPr="003D72CF" w14:paraId="738BBDAA" w14:textId="77777777" w:rsidTr="003F3ABC">
        <w:tc>
          <w:tcPr>
            <w:tcW w:w="3162" w:type="dxa"/>
          </w:tcPr>
          <w:p w14:paraId="2B0E26E4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Вопрос анкеты № 1</w:t>
            </w:r>
          </w:p>
        </w:tc>
        <w:tc>
          <w:tcPr>
            <w:tcW w:w="4459" w:type="dxa"/>
          </w:tcPr>
          <w:p w14:paraId="58F6BE5C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Варианты ответа</w:t>
            </w:r>
          </w:p>
        </w:tc>
        <w:tc>
          <w:tcPr>
            <w:tcW w:w="992" w:type="dxa"/>
          </w:tcPr>
          <w:p w14:paraId="0CF1BED8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 xml:space="preserve">Кол-во </w:t>
            </w:r>
          </w:p>
          <w:p w14:paraId="31331BC4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голосов</w:t>
            </w:r>
          </w:p>
        </w:tc>
        <w:tc>
          <w:tcPr>
            <w:tcW w:w="958" w:type="dxa"/>
          </w:tcPr>
          <w:p w14:paraId="10BD09FE" w14:textId="77777777" w:rsidR="00806FF1" w:rsidRPr="003D72CF" w:rsidRDefault="00806FF1" w:rsidP="003F3ABC">
            <w:pPr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Кол-</w:t>
            </w:r>
            <w:proofErr w:type="gramStart"/>
            <w:r w:rsidRPr="003D72CF">
              <w:rPr>
                <w:b/>
                <w:color w:val="000000" w:themeColor="text1"/>
                <w:sz w:val="28"/>
                <w:szCs w:val="28"/>
              </w:rPr>
              <w:t>во  %</w:t>
            </w:r>
            <w:proofErr w:type="gramEnd"/>
            <w:r w:rsidRPr="003D72C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F351C4E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06FF1" w:rsidRPr="003D72CF" w14:paraId="7D9D6BB6" w14:textId="77777777" w:rsidTr="003F3ABC">
        <w:tc>
          <w:tcPr>
            <w:tcW w:w="3162" w:type="dxa"/>
          </w:tcPr>
          <w:p w14:paraId="52F82116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 xml:space="preserve">В библиотеке университета </w:t>
            </w:r>
            <w:proofErr w:type="gramStart"/>
            <w:r w:rsidRPr="003D72CF">
              <w:rPr>
                <w:b/>
                <w:color w:val="000000" w:themeColor="text1"/>
                <w:sz w:val="28"/>
                <w:szCs w:val="28"/>
              </w:rPr>
              <w:t>не достаточно</w:t>
            </w:r>
            <w:proofErr w:type="gramEnd"/>
          </w:p>
        </w:tc>
        <w:tc>
          <w:tcPr>
            <w:tcW w:w="4459" w:type="dxa"/>
          </w:tcPr>
          <w:p w14:paraId="141A2C6D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Традиционных печатных изданий</w:t>
            </w:r>
          </w:p>
        </w:tc>
        <w:tc>
          <w:tcPr>
            <w:tcW w:w="992" w:type="dxa"/>
          </w:tcPr>
          <w:p w14:paraId="4B27067F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58" w:type="dxa"/>
          </w:tcPr>
          <w:p w14:paraId="3331191E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35 %</w:t>
            </w:r>
          </w:p>
        </w:tc>
      </w:tr>
      <w:tr w:rsidR="00806FF1" w:rsidRPr="003D72CF" w14:paraId="38AA9AB5" w14:textId="77777777" w:rsidTr="003F3ABC">
        <w:tc>
          <w:tcPr>
            <w:tcW w:w="3162" w:type="dxa"/>
          </w:tcPr>
          <w:p w14:paraId="1B3A20D4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200A144C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Российских электронных ресурсов</w:t>
            </w:r>
          </w:p>
        </w:tc>
        <w:tc>
          <w:tcPr>
            <w:tcW w:w="992" w:type="dxa"/>
          </w:tcPr>
          <w:p w14:paraId="3DB972B0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14:paraId="0E71A3EE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6,25 %</w:t>
            </w:r>
          </w:p>
        </w:tc>
      </w:tr>
      <w:tr w:rsidR="00806FF1" w:rsidRPr="003D72CF" w14:paraId="0A8A36FE" w14:textId="77777777" w:rsidTr="003F3ABC">
        <w:tc>
          <w:tcPr>
            <w:tcW w:w="3162" w:type="dxa"/>
          </w:tcPr>
          <w:p w14:paraId="03FDE2E8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3DF686E5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Зарубежных электронных ресурсов</w:t>
            </w:r>
          </w:p>
        </w:tc>
        <w:tc>
          <w:tcPr>
            <w:tcW w:w="992" w:type="dxa"/>
          </w:tcPr>
          <w:p w14:paraId="35A1C3E7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958" w:type="dxa"/>
          </w:tcPr>
          <w:p w14:paraId="19E53E0D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34,3 %</w:t>
            </w:r>
          </w:p>
        </w:tc>
      </w:tr>
      <w:tr w:rsidR="00806FF1" w:rsidRPr="003D72CF" w14:paraId="3D3260A3" w14:textId="77777777" w:rsidTr="003F3ABC">
        <w:tc>
          <w:tcPr>
            <w:tcW w:w="3162" w:type="dxa"/>
          </w:tcPr>
          <w:p w14:paraId="736C5F93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1F9B782D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Современной компьютерной и оргтехники (на балансе ч/з 7 рабочих ПК)</w:t>
            </w:r>
          </w:p>
        </w:tc>
        <w:tc>
          <w:tcPr>
            <w:tcW w:w="992" w:type="dxa"/>
          </w:tcPr>
          <w:p w14:paraId="2A5E0DDF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958" w:type="dxa"/>
          </w:tcPr>
          <w:p w14:paraId="7546EE56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40,6 %</w:t>
            </w:r>
          </w:p>
        </w:tc>
      </w:tr>
      <w:tr w:rsidR="00806FF1" w:rsidRPr="003D72CF" w14:paraId="691E69EE" w14:textId="77777777" w:rsidTr="003F3ABC">
        <w:tc>
          <w:tcPr>
            <w:tcW w:w="3162" w:type="dxa"/>
          </w:tcPr>
          <w:p w14:paraId="50B22FBF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5EDE86C1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Комфортных условий</w:t>
            </w:r>
          </w:p>
        </w:tc>
        <w:tc>
          <w:tcPr>
            <w:tcW w:w="992" w:type="dxa"/>
          </w:tcPr>
          <w:p w14:paraId="19E48830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14:paraId="6F494664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5,4 %</w:t>
            </w:r>
          </w:p>
        </w:tc>
      </w:tr>
      <w:tr w:rsidR="00806FF1" w:rsidRPr="003D72CF" w14:paraId="389F3507" w14:textId="77777777" w:rsidTr="003F3ABC">
        <w:tc>
          <w:tcPr>
            <w:tcW w:w="3162" w:type="dxa"/>
          </w:tcPr>
          <w:p w14:paraId="4ED2B630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04A42A68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Компетентных, квалифицированных сотрудников библиотеки</w:t>
            </w:r>
          </w:p>
        </w:tc>
        <w:tc>
          <w:tcPr>
            <w:tcW w:w="992" w:type="dxa"/>
          </w:tcPr>
          <w:p w14:paraId="28FB7887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14:paraId="524B94FB" w14:textId="77777777" w:rsidR="00806FF1" w:rsidRPr="003D72CF" w:rsidRDefault="00806FF1" w:rsidP="003F3ABC">
            <w:pPr>
              <w:widowControl w:val="0"/>
              <w:spacing w:before="120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  2,3 %</w:t>
            </w:r>
          </w:p>
        </w:tc>
      </w:tr>
      <w:tr w:rsidR="00806FF1" w:rsidRPr="003D72CF" w14:paraId="3C3D190B" w14:textId="77777777" w:rsidTr="003F3ABC">
        <w:tc>
          <w:tcPr>
            <w:tcW w:w="3162" w:type="dxa"/>
          </w:tcPr>
          <w:p w14:paraId="4EC23132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0AE63B56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Ваш вариант ответа</w:t>
            </w:r>
          </w:p>
        </w:tc>
        <w:tc>
          <w:tcPr>
            <w:tcW w:w="992" w:type="dxa"/>
          </w:tcPr>
          <w:p w14:paraId="3D7F027F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14:paraId="4C8F9B13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0EF69F7A" w14:textId="77777777" w:rsidR="00806FF1" w:rsidRPr="003D72CF" w:rsidRDefault="00806FF1" w:rsidP="00806FF1">
      <w:pPr>
        <w:spacing w:before="120" w:line="259" w:lineRule="auto"/>
        <w:jc w:val="both"/>
        <w:rPr>
          <w:sz w:val="28"/>
          <w:szCs w:val="28"/>
        </w:rPr>
      </w:pPr>
      <w:r w:rsidRPr="003D72CF">
        <w:rPr>
          <w:sz w:val="28"/>
          <w:szCs w:val="28"/>
        </w:rPr>
        <w:t>Большое количество рекомендаций и пожеланий</w:t>
      </w:r>
      <w:r w:rsidRPr="003D72CF">
        <w:rPr>
          <w:color w:val="000000" w:themeColor="text1"/>
          <w:sz w:val="28"/>
          <w:szCs w:val="28"/>
        </w:rPr>
        <w:t xml:space="preserve"> по улучшению качества работы библиотеки</w:t>
      </w:r>
      <w:r w:rsidRPr="003D72CF">
        <w:rPr>
          <w:sz w:val="28"/>
          <w:szCs w:val="28"/>
        </w:rPr>
        <w:t xml:space="preserve"> изложено в анкете, см таблицу № 2</w:t>
      </w:r>
    </w:p>
    <w:p w14:paraId="2650D50D" w14:textId="77777777" w:rsidR="00806FF1" w:rsidRPr="003D72CF" w:rsidRDefault="00806FF1" w:rsidP="00806FF1">
      <w:pPr>
        <w:widowControl w:val="0"/>
        <w:spacing w:before="120"/>
        <w:jc w:val="both"/>
        <w:rPr>
          <w:b/>
          <w:color w:val="000000" w:themeColor="text1"/>
          <w:sz w:val="28"/>
          <w:szCs w:val="28"/>
        </w:rPr>
      </w:pPr>
      <w:r w:rsidRPr="003D72CF">
        <w:rPr>
          <w:b/>
          <w:color w:val="000000" w:themeColor="text1"/>
          <w:sz w:val="28"/>
          <w:szCs w:val="28"/>
        </w:rPr>
        <w:t xml:space="preserve">Таблица № 2 Предложения по улучшению качества работы библиотеки (СХИ, ИТИ, </w:t>
      </w:r>
      <w:proofErr w:type="spellStart"/>
      <w:r w:rsidRPr="003D72CF">
        <w:rPr>
          <w:b/>
          <w:color w:val="000000" w:themeColor="text1"/>
          <w:sz w:val="28"/>
          <w:szCs w:val="28"/>
        </w:rPr>
        <w:t>ИЭиП</w:t>
      </w:r>
      <w:proofErr w:type="spellEnd"/>
      <w:r w:rsidRPr="003D72CF">
        <w:rPr>
          <w:b/>
          <w:color w:val="000000" w:themeColor="text1"/>
          <w:sz w:val="28"/>
          <w:szCs w:val="28"/>
        </w:rPr>
        <w:t xml:space="preserve"> -</w:t>
      </w:r>
      <w:r w:rsidR="00355E75" w:rsidRPr="003D72CF">
        <w:rPr>
          <w:b/>
          <w:color w:val="000000" w:themeColor="text1"/>
          <w:sz w:val="28"/>
          <w:szCs w:val="28"/>
        </w:rPr>
        <w:t xml:space="preserve"> </w:t>
      </w:r>
      <w:r w:rsidRPr="003D72CF">
        <w:rPr>
          <w:b/>
          <w:color w:val="000000" w:themeColor="text1"/>
          <w:sz w:val="28"/>
          <w:szCs w:val="28"/>
        </w:rPr>
        <w:t>128 человек)</w:t>
      </w:r>
      <w:r w:rsidR="002C2AED" w:rsidRPr="003D72CF">
        <w:rPr>
          <w:b/>
          <w:color w:val="000000" w:themeColor="text1"/>
          <w:sz w:val="28"/>
          <w:szCs w:val="28"/>
        </w:rPr>
        <w:t xml:space="preserve"> </w:t>
      </w:r>
      <w:r w:rsidR="002C2AED" w:rsidRPr="003D72CF">
        <w:rPr>
          <w:b/>
          <w:color w:val="0070C0"/>
          <w:sz w:val="28"/>
          <w:szCs w:val="28"/>
        </w:rPr>
        <w:t>(слайд 14 -15)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9"/>
        <w:gridCol w:w="4685"/>
      </w:tblGrid>
      <w:tr w:rsidR="00806FF1" w:rsidRPr="003D72CF" w14:paraId="507D61CE" w14:textId="77777777" w:rsidTr="003F3ABC">
        <w:tc>
          <w:tcPr>
            <w:tcW w:w="4785" w:type="dxa"/>
          </w:tcPr>
          <w:p w14:paraId="060A2360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Ваши предложения по улучшению качества работы библиотеки университета</w:t>
            </w:r>
          </w:p>
        </w:tc>
        <w:tc>
          <w:tcPr>
            <w:tcW w:w="4786" w:type="dxa"/>
          </w:tcPr>
          <w:p w14:paraId="4DFBD092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Ответы ППС и обучающихся</w:t>
            </w:r>
          </w:p>
        </w:tc>
      </w:tr>
      <w:tr w:rsidR="00806FF1" w:rsidRPr="003D72CF" w14:paraId="29EAE76E" w14:textId="77777777" w:rsidTr="003F3ABC">
        <w:tc>
          <w:tcPr>
            <w:tcW w:w="4785" w:type="dxa"/>
          </w:tcPr>
          <w:p w14:paraId="751E03D5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B860714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3D72CF">
              <w:rPr>
                <w:color w:val="C00000"/>
                <w:sz w:val="28"/>
                <w:szCs w:val="28"/>
              </w:rPr>
              <w:t xml:space="preserve">обновить учебники и пособия на русском и государственном языках; </w:t>
            </w:r>
          </w:p>
          <w:p w14:paraId="7FCA581D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не устраивает расформированная библиотека, все в одном месте – было очень удобно;</w:t>
            </w:r>
          </w:p>
          <w:p w14:paraId="10A3462D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больше современных компьютеров;</w:t>
            </w:r>
          </w:p>
          <w:p w14:paraId="62C7E6B7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 xml:space="preserve">- МБА между библиотеками </w:t>
            </w:r>
            <w:proofErr w:type="gramStart"/>
            <w:r w:rsidRPr="003D72CF">
              <w:rPr>
                <w:color w:val="C00000"/>
                <w:sz w:val="28"/>
                <w:szCs w:val="28"/>
              </w:rPr>
              <w:t>города;-</w:t>
            </w:r>
            <w:proofErr w:type="gramEnd"/>
            <w:r w:rsidRPr="003D72CF">
              <w:rPr>
                <w:color w:val="C00000"/>
                <w:sz w:val="28"/>
                <w:szCs w:val="28"/>
              </w:rPr>
              <w:t xml:space="preserve"> Чтобы Смарт – центр был доступен без одобрения Главы.</w:t>
            </w:r>
          </w:p>
        </w:tc>
      </w:tr>
      <w:tr w:rsidR="00806FF1" w:rsidRPr="003D72CF" w14:paraId="67EAAD5D" w14:textId="77777777" w:rsidTr="003F3ABC">
        <w:tc>
          <w:tcPr>
            <w:tcW w:w="4785" w:type="dxa"/>
          </w:tcPr>
          <w:p w14:paraId="33BD1E7C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947455F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Установить современную компьютерную и оргтехнику.</w:t>
            </w:r>
          </w:p>
          <w:p w14:paraId="3E3D54E8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не достаточное количество </w:t>
            </w:r>
            <w:r w:rsidRPr="003D72CF">
              <w:rPr>
                <w:color w:val="000000" w:themeColor="text1"/>
                <w:sz w:val="28"/>
                <w:szCs w:val="28"/>
              </w:rPr>
              <w:lastRenderedPageBreak/>
              <w:t>компьютеров в ч/з;</w:t>
            </w:r>
          </w:p>
          <w:p w14:paraId="51EF2AD0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доступ к другим платным ресурсам;</w:t>
            </w:r>
          </w:p>
          <w:p w14:paraId="5F4A41EE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не достаточное количество книг на государственном языке;</w:t>
            </w:r>
          </w:p>
          <w:p w14:paraId="3ED03588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проведение встреч со студентами;</w:t>
            </w:r>
          </w:p>
          <w:p w14:paraId="54A275BA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Зарубежные источники по ветеринарии;</w:t>
            </w:r>
          </w:p>
          <w:p w14:paraId="778B39CF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Больше информации;</w:t>
            </w:r>
          </w:p>
          <w:p w14:paraId="3335A0DA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Больше зарубежных журналов;</w:t>
            </w:r>
          </w:p>
          <w:p w14:paraId="2B689F57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Увеличить количество изданий по ветеринарии;</w:t>
            </w:r>
          </w:p>
          <w:p w14:paraId="67B5A5C5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открыть чит. зал в 4 корпусе (3 голоса);</w:t>
            </w:r>
          </w:p>
          <w:p w14:paraId="3EA55640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в своем большинстве информация устарела</w:t>
            </w:r>
          </w:p>
        </w:tc>
      </w:tr>
      <w:tr w:rsidR="00806FF1" w:rsidRPr="003D72CF" w14:paraId="4404A48A" w14:textId="77777777" w:rsidTr="003F3ABC">
        <w:tc>
          <w:tcPr>
            <w:tcW w:w="4785" w:type="dxa"/>
          </w:tcPr>
          <w:p w14:paraId="3109BA01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5D317D72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Приобретать художественную литературу;</w:t>
            </w:r>
          </w:p>
          <w:p w14:paraId="4EA66A63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Приобрести больше компьютеров;</w:t>
            </w:r>
          </w:p>
          <w:p w14:paraId="614C27FD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D72CF">
              <w:rPr>
                <w:color w:val="C00000"/>
                <w:sz w:val="28"/>
                <w:szCs w:val="28"/>
              </w:rPr>
              <w:t>Больше пространства библиотеки (ч/</w:t>
            </w:r>
            <w:proofErr w:type="gramStart"/>
            <w:r w:rsidRPr="003D72CF">
              <w:rPr>
                <w:color w:val="C00000"/>
                <w:sz w:val="28"/>
                <w:szCs w:val="28"/>
              </w:rPr>
              <w:t>з )</w:t>
            </w:r>
            <w:proofErr w:type="gramEnd"/>
            <w:r w:rsidRPr="003D72CF">
              <w:rPr>
                <w:color w:val="C00000"/>
                <w:sz w:val="28"/>
                <w:szCs w:val="28"/>
              </w:rPr>
              <w:t>, мало пространства, все очень узко;</w:t>
            </w:r>
          </w:p>
          <w:p w14:paraId="41A6EE73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- Старые компьютеры, </w:t>
            </w:r>
            <w:proofErr w:type="gramStart"/>
            <w:r w:rsidRPr="003D72CF">
              <w:rPr>
                <w:color w:val="000000" w:themeColor="text1"/>
                <w:sz w:val="28"/>
                <w:szCs w:val="28"/>
              </w:rPr>
              <w:t>заменить ;</w:t>
            </w:r>
            <w:proofErr w:type="gramEnd"/>
          </w:p>
          <w:p w14:paraId="3C168DF1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Библиотека нужна – мнение (2 раза);</w:t>
            </w:r>
          </w:p>
          <w:p w14:paraId="48501A10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 xml:space="preserve">- Поставить хороший </w:t>
            </w:r>
            <w:proofErr w:type="spellStart"/>
            <w:r w:rsidRPr="003D72CF">
              <w:rPr>
                <w:color w:val="C00000"/>
                <w:sz w:val="28"/>
                <w:szCs w:val="28"/>
              </w:rPr>
              <w:t>вай</w:t>
            </w:r>
            <w:proofErr w:type="spellEnd"/>
            <w:r w:rsidRPr="003D72CF">
              <w:rPr>
                <w:color w:val="C00000"/>
                <w:sz w:val="28"/>
                <w:szCs w:val="28"/>
              </w:rPr>
              <w:t xml:space="preserve"> –фай, чтобы не зависал.</w:t>
            </w:r>
          </w:p>
        </w:tc>
      </w:tr>
      <w:tr w:rsidR="00806FF1" w:rsidRPr="003D72CF" w14:paraId="4D3FF4F2" w14:textId="77777777" w:rsidTr="003F3ABC">
        <w:tc>
          <w:tcPr>
            <w:tcW w:w="4785" w:type="dxa"/>
          </w:tcPr>
          <w:p w14:paraId="01291BFA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122F122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Больше тишины и спокойствия;</w:t>
            </w:r>
          </w:p>
          <w:p w14:paraId="54895861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обновить библиотеку – сделайте ее современной, с мягкой зоной, зоной общения по стандартам американских вузов;</w:t>
            </w:r>
          </w:p>
          <w:p w14:paraId="34105AF7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Новые печатные издания;</w:t>
            </w:r>
          </w:p>
          <w:p w14:paraId="727E9017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Больше книг;</w:t>
            </w:r>
          </w:p>
          <w:p w14:paraId="7C6AC4CD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старые компьютеры, зависают; обновить ПК; старые компы - обновить;</w:t>
            </w:r>
          </w:p>
          <w:p w14:paraId="270CF5D1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не хватает традиционной печатной продукции казахстанских издательств;</w:t>
            </w:r>
          </w:p>
          <w:p w14:paraId="373F2AD1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создание комфортных условий в читальных залах;</w:t>
            </w:r>
          </w:p>
          <w:p w14:paraId="0D5A703E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D72CF">
              <w:rPr>
                <w:color w:val="C00000"/>
                <w:sz w:val="28"/>
                <w:szCs w:val="28"/>
              </w:rPr>
              <w:t>обновить литературу для юридических специальностей;</w:t>
            </w:r>
          </w:p>
          <w:p w14:paraId="6190A59B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поставить в читальных залах другие столы и стулья;</w:t>
            </w:r>
          </w:p>
          <w:p w14:paraId="052E1629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- расширить фонд </w:t>
            </w:r>
            <w:proofErr w:type="spellStart"/>
            <w:proofErr w:type="gramStart"/>
            <w:r w:rsidRPr="003D72CF">
              <w:rPr>
                <w:color w:val="000000" w:themeColor="text1"/>
                <w:sz w:val="28"/>
                <w:szCs w:val="28"/>
              </w:rPr>
              <w:t>чит.зал</w:t>
            </w:r>
            <w:proofErr w:type="spellEnd"/>
            <w:proofErr w:type="gramEnd"/>
            <w:r w:rsidRPr="003D72CF">
              <w:rPr>
                <w:color w:val="000000" w:themeColor="text1"/>
                <w:sz w:val="28"/>
                <w:szCs w:val="28"/>
              </w:rPr>
              <w:t xml:space="preserve"> главного корпуса другими направлениями;</w:t>
            </w:r>
          </w:p>
          <w:p w14:paraId="5414D71E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lastRenderedPageBreak/>
              <w:t>- наличие хорошего интернета;</w:t>
            </w:r>
          </w:p>
          <w:p w14:paraId="3E8D8AE4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D72CF">
              <w:rPr>
                <w:color w:val="C00000"/>
                <w:sz w:val="28"/>
                <w:szCs w:val="28"/>
              </w:rPr>
              <w:t>откройте доступ к электронному каталогу;</w:t>
            </w:r>
          </w:p>
          <w:p w14:paraId="5716235F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C00000"/>
                <w:sz w:val="28"/>
                <w:szCs w:val="28"/>
              </w:rPr>
              <w:t>- больше книг по психологии казахстанских издательств;</w:t>
            </w:r>
          </w:p>
          <w:p w14:paraId="0757C57D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 больше информации в традиционных печатных изданиях.</w:t>
            </w:r>
          </w:p>
        </w:tc>
      </w:tr>
    </w:tbl>
    <w:p w14:paraId="29A4CC05" w14:textId="77777777" w:rsidR="00806FF1" w:rsidRPr="003D72CF" w:rsidRDefault="00806FF1" w:rsidP="00806FF1">
      <w:pPr>
        <w:widowControl w:val="0"/>
        <w:spacing w:before="120"/>
        <w:jc w:val="both"/>
        <w:rPr>
          <w:b/>
          <w:color w:val="0070C0"/>
          <w:sz w:val="28"/>
          <w:szCs w:val="28"/>
        </w:rPr>
      </w:pPr>
      <w:r w:rsidRPr="003D72CF">
        <w:rPr>
          <w:b/>
          <w:color w:val="000000" w:themeColor="text1"/>
          <w:sz w:val="28"/>
          <w:szCs w:val="28"/>
        </w:rPr>
        <w:lastRenderedPageBreak/>
        <w:t xml:space="preserve">Таблица № 3 </w:t>
      </w:r>
      <w:r w:rsidRPr="003D72CF">
        <w:rPr>
          <w:b/>
          <w:sz w:val="28"/>
          <w:szCs w:val="28"/>
        </w:rPr>
        <w:t>Результаты анкетирования ПИ (103 чел.)</w:t>
      </w:r>
      <w:r w:rsidR="00B2045A" w:rsidRPr="003D72CF">
        <w:rPr>
          <w:b/>
          <w:sz w:val="28"/>
          <w:szCs w:val="28"/>
        </w:rPr>
        <w:t xml:space="preserve"> </w:t>
      </w:r>
      <w:r w:rsidR="00B2045A" w:rsidRPr="003D72CF">
        <w:rPr>
          <w:b/>
          <w:color w:val="0070C0"/>
          <w:sz w:val="28"/>
          <w:szCs w:val="28"/>
        </w:rPr>
        <w:t>(слайд 16)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4459"/>
        <w:gridCol w:w="897"/>
        <w:gridCol w:w="1053"/>
      </w:tblGrid>
      <w:tr w:rsidR="00806FF1" w:rsidRPr="003D72CF" w14:paraId="5B779F5B" w14:textId="77777777" w:rsidTr="003F3ABC">
        <w:tc>
          <w:tcPr>
            <w:tcW w:w="3162" w:type="dxa"/>
          </w:tcPr>
          <w:p w14:paraId="3233A912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Вопрос анкеты № 1</w:t>
            </w:r>
          </w:p>
        </w:tc>
        <w:tc>
          <w:tcPr>
            <w:tcW w:w="4459" w:type="dxa"/>
          </w:tcPr>
          <w:p w14:paraId="02E9D56F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Варианты ответа</w:t>
            </w:r>
          </w:p>
        </w:tc>
        <w:tc>
          <w:tcPr>
            <w:tcW w:w="897" w:type="dxa"/>
          </w:tcPr>
          <w:p w14:paraId="5FADB826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 xml:space="preserve">Кол-во </w:t>
            </w:r>
          </w:p>
          <w:p w14:paraId="267E65D2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голосов</w:t>
            </w:r>
          </w:p>
        </w:tc>
        <w:tc>
          <w:tcPr>
            <w:tcW w:w="1053" w:type="dxa"/>
          </w:tcPr>
          <w:p w14:paraId="5A14F5DD" w14:textId="77777777" w:rsidR="00806FF1" w:rsidRPr="003D72CF" w:rsidRDefault="00806FF1" w:rsidP="003F3AB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7129118C" w14:textId="77777777" w:rsidR="00806FF1" w:rsidRPr="003D72CF" w:rsidRDefault="00806FF1" w:rsidP="003F3ABC">
            <w:pPr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Кол-</w:t>
            </w:r>
            <w:proofErr w:type="gramStart"/>
            <w:r w:rsidRPr="003D72CF">
              <w:rPr>
                <w:b/>
                <w:color w:val="000000" w:themeColor="text1"/>
                <w:sz w:val="28"/>
                <w:szCs w:val="28"/>
              </w:rPr>
              <w:t>во  %</w:t>
            </w:r>
            <w:proofErr w:type="gramEnd"/>
            <w:r w:rsidRPr="003D72C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4F932823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06FF1" w:rsidRPr="003D72CF" w14:paraId="0D23B1F7" w14:textId="77777777" w:rsidTr="003F3ABC">
        <w:trPr>
          <w:trHeight w:val="441"/>
        </w:trPr>
        <w:tc>
          <w:tcPr>
            <w:tcW w:w="3162" w:type="dxa"/>
          </w:tcPr>
          <w:p w14:paraId="17293B54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 xml:space="preserve">В библиотеке университета </w:t>
            </w:r>
            <w:proofErr w:type="gramStart"/>
            <w:r w:rsidRPr="003D72CF">
              <w:rPr>
                <w:b/>
                <w:color w:val="000000" w:themeColor="text1"/>
                <w:sz w:val="28"/>
                <w:szCs w:val="28"/>
              </w:rPr>
              <w:t>не достаточно</w:t>
            </w:r>
            <w:proofErr w:type="gramEnd"/>
          </w:p>
        </w:tc>
        <w:tc>
          <w:tcPr>
            <w:tcW w:w="4459" w:type="dxa"/>
          </w:tcPr>
          <w:p w14:paraId="23D5D41E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Традиционных печатных изданий</w:t>
            </w:r>
          </w:p>
        </w:tc>
        <w:tc>
          <w:tcPr>
            <w:tcW w:w="897" w:type="dxa"/>
          </w:tcPr>
          <w:p w14:paraId="5D374B21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53" w:type="dxa"/>
          </w:tcPr>
          <w:p w14:paraId="2D4A0EBA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15,5 %</w:t>
            </w:r>
          </w:p>
        </w:tc>
      </w:tr>
      <w:tr w:rsidR="00806FF1" w:rsidRPr="003D72CF" w14:paraId="51355EFB" w14:textId="77777777" w:rsidTr="003F3ABC">
        <w:tc>
          <w:tcPr>
            <w:tcW w:w="3162" w:type="dxa"/>
          </w:tcPr>
          <w:p w14:paraId="2D6F13A5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19515C4A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Российских электронных ресурсов</w:t>
            </w:r>
          </w:p>
        </w:tc>
        <w:tc>
          <w:tcPr>
            <w:tcW w:w="897" w:type="dxa"/>
          </w:tcPr>
          <w:p w14:paraId="614E30F6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0FB94269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1,9 %</w:t>
            </w:r>
          </w:p>
        </w:tc>
      </w:tr>
      <w:tr w:rsidR="00806FF1" w:rsidRPr="003D72CF" w14:paraId="45B8647D" w14:textId="77777777" w:rsidTr="003F3ABC">
        <w:tc>
          <w:tcPr>
            <w:tcW w:w="3162" w:type="dxa"/>
          </w:tcPr>
          <w:p w14:paraId="07899CCD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4551213D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Зарубежных электронных ресурсов</w:t>
            </w:r>
          </w:p>
        </w:tc>
        <w:tc>
          <w:tcPr>
            <w:tcW w:w="897" w:type="dxa"/>
          </w:tcPr>
          <w:p w14:paraId="547506E9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53" w:type="dxa"/>
          </w:tcPr>
          <w:p w14:paraId="28970C1C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14,5 %</w:t>
            </w:r>
          </w:p>
        </w:tc>
      </w:tr>
      <w:tr w:rsidR="00806FF1" w:rsidRPr="003D72CF" w14:paraId="7FBA2B2D" w14:textId="77777777" w:rsidTr="003F3ABC">
        <w:tc>
          <w:tcPr>
            <w:tcW w:w="3162" w:type="dxa"/>
          </w:tcPr>
          <w:p w14:paraId="4DF3F2D7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22B7FD5F" w14:textId="77777777" w:rsidR="00806FF1" w:rsidRPr="003D72CF" w:rsidRDefault="00806FF1" w:rsidP="003F3ABC">
            <w:pPr>
              <w:shd w:val="clear" w:color="auto" w:fill="FFFFFF"/>
              <w:spacing w:after="270"/>
              <w:textAlignment w:val="baseline"/>
              <w:rPr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 xml:space="preserve">Современной компьютерной и оргтехники (на балансе ч/з </w:t>
            </w:r>
            <w:r w:rsidRPr="003D72CF">
              <w:rPr>
                <w:sz w:val="28"/>
                <w:szCs w:val="28"/>
              </w:rPr>
              <w:t>14 ПК 2010 -2011 гг., 25 моноблоков 2013 года)</w:t>
            </w:r>
          </w:p>
        </w:tc>
        <w:tc>
          <w:tcPr>
            <w:tcW w:w="897" w:type="dxa"/>
          </w:tcPr>
          <w:p w14:paraId="077FE222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14:paraId="5012E3CE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7,7 %</w:t>
            </w:r>
          </w:p>
        </w:tc>
      </w:tr>
      <w:tr w:rsidR="00806FF1" w:rsidRPr="003D72CF" w14:paraId="3AF41642" w14:textId="77777777" w:rsidTr="003F3ABC">
        <w:tc>
          <w:tcPr>
            <w:tcW w:w="3162" w:type="dxa"/>
          </w:tcPr>
          <w:p w14:paraId="24175948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2EC8E36B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Комфортных условий</w:t>
            </w:r>
          </w:p>
        </w:tc>
        <w:tc>
          <w:tcPr>
            <w:tcW w:w="897" w:type="dxa"/>
          </w:tcPr>
          <w:p w14:paraId="6BC9458D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14:paraId="237E2F94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5,8 %</w:t>
            </w:r>
          </w:p>
        </w:tc>
      </w:tr>
      <w:tr w:rsidR="00806FF1" w:rsidRPr="003D72CF" w14:paraId="3E1141ED" w14:textId="77777777" w:rsidTr="003F3ABC">
        <w:tc>
          <w:tcPr>
            <w:tcW w:w="3162" w:type="dxa"/>
          </w:tcPr>
          <w:p w14:paraId="4106C57B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3BD2E1EA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Компетентных, квалифицированных сотрудников библиотеки</w:t>
            </w:r>
          </w:p>
        </w:tc>
        <w:tc>
          <w:tcPr>
            <w:tcW w:w="897" w:type="dxa"/>
          </w:tcPr>
          <w:p w14:paraId="2431ACDE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20C198D7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0,9 %</w:t>
            </w:r>
          </w:p>
        </w:tc>
      </w:tr>
      <w:tr w:rsidR="00806FF1" w:rsidRPr="003D72CF" w14:paraId="77692B0D" w14:textId="77777777" w:rsidTr="003F3ABC">
        <w:tc>
          <w:tcPr>
            <w:tcW w:w="3162" w:type="dxa"/>
          </w:tcPr>
          <w:p w14:paraId="371B086D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59" w:type="dxa"/>
          </w:tcPr>
          <w:p w14:paraId="231F0395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Ваш вариант ответа</w:t>
            </w:r>
          </w:p>
        </w:tc>
        <w:tc>
          <w:tcPr>
            <w:tcW w:w="897" w:type="dxa"/>
          </w:tcPr>
          <w:p w14:paraId="77D937A1" w14:textId="77777777" w:rsidR="00806FF1" w:rsidRPr="003D72CF" w:rsidRDefault="00806FF1" w:rsidP="003F3ABC">
            <w:pPr>
              <w:widowControl w:val="0"/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633806C9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8A5905B" w14:textId="77777777" w:rsidR="00806FF1" w:rsidRPr="003D72CF" w:rsidRDefault="00806FF1" w:rsidP="00806FF1">
      <w:pPr>
        <w:widowControl w:val="0"/>
        <w:spacing w:before="120"/>
        <w:jc w:val="both"/>
        <w:rPr>
          <w:color w:val="000000" w:themeColor="text1"/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 xml:space="preserve">Предложения ППС и обучающихся </w:t>
      </w:r>
      <w:r w:rsidRPr="003D72CF">
        <w:rPr>
          <w:sz w:val="28"/>
          <w:szCs w:val="28"/>
        </w:rPr>
        <w:t>ПИ (103 чел.)</w:t>
      </w:r>
      <w:r w:rsidRPr="003D72CF">
        <w:rPr>
          <w:color w:val="000000" w:themeColor="text1"/>
          <w:sz w:val="28"/>
          <w:szCs w:val="28"/>
        </w:rPr>
        <w:t xml:space="preserve"> по улучшению качества работы библиотеки университета представлены в таблице № 4</w:t>
      </w:r>
    </w:p>
    <w:p w14:paraId="229FA5A3" w14:textId="77777777" w:rsidR="00806FF1" w:rsidRPr="003D72CF" w:rsidRDefault="00806FF1" w:rsidP="00806FF1">
      <w:pPr>
        <w:widowControl w:val="0"/>
        <w:spacing w:before="120"/>
        <w:jc w:val="both"/>
        <w:rPr>
          <w:b/>
          <w:color w:val="0070C0"/>
          <w:sz w:val="28"/>
          <w:szCs w:val="28"/>
        </w:rPr>
      </w:pPr>
      <w:r w:rsidRPr="003D72CF">
        <w:rPr>
          <w:b/>
          <w:color w:val="000000" w:themeColor="text1"/>
          <w:sz w:val="28"/>
          <w:szCs w:val="28"/>
        </w:rPr>
        <w:t>Таблица № 4 Предложения по улучшению качества работы библиотеки</w:t>
      </w:r>
      <w:r w:rsidR="00426ACD" w:rsidRPr="003D72CF">
        <w:rPr>
          <w:b/>
          <w:color w:val="0070C0"/>
          <w:sz w:val="28"/>
          <w:szCs w:val="28"/>
        </w:rPr>
        <w:t xml:space="preserve"> (слайд 17)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5"/>
      </w:tblGrid>
      <w:tr w:rsidR="00806FF1" w:rsidRPr="003D72CF" w14:paraId="44BDC1D8" w14:textId="77777777" w:rsidTr="003F3ABC">
        <w:tc>
          <w:tcPr>
            <w:tcW w:w="4785" w:type="dxa"/>
          </w:tcPr>
          <w:p w14:paraId="61A228FE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Ваши предложения по улучшению качества работы библиотеки университета</w:t>
            </w:r>
          </w:p>
        </w:tc>
        <w:tc>
          <w:tcPr>
            <w:tcW w:w="4786" w:type="dxa"/>
          </w:tcPr>
          <w:p w14:paraId="250B7CC1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Ответы ППС и обучающихся</w:t>
            </w:r>
          </w:p>
        </w:tc>
      </w:tr>
      <w:tr w:rsidR="00806FF1" w:rsidRPr="003D72CF" w14:paraId="65894398" w14:textId="77777777" w:rsidTr="003F3ABC">
        <w:tc>
          <w:tcPr>
            <w:tcW w:w="4785" w:type="dxa"/>
          </w:tcPr>
          <w:p w14:paraId="3EC24B1E" w14:textId="77777777" w:rsidR="00806FF1" w:rsidRPr="003D72CF" w:rsidRDefault="00806FF1" w:rsidP="003F3ABC">
            <w:pPr>
              <w:widowControl w:val="0"/>
              <w:spacing w:before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EC89AF6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 w:rsidRPr="003D72CF">
              <w:rPr>
                <w:color w:val="000000" w:themeColor="text1"/>
                <w:sz w:val="28"/>
                <w:szCs w:val="28"/>
                <w:lang w:val="kk-KZ"/>
              </w:rPr>
              <w:t>Проведение поэтических вечеров, квестов;</w:t>
            </w:r>
          </w:p>
          <w:p w14:paraId="30ED99C6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 w:rsidRPr="003D72CF">
              <w:rPr>
                <w:color w:val="000000" w:themeColor="text1"/>
                <w:sz w:val="28"/>
                <w:szCs w:val="28"/>
                <w:lang w:val="kk-KZ"/>
              </w:rPr>
              <w:t xml:space="preserve">Не удобно, что есть обеденный час в читальном зале; </w:t>
            </w:r>
          </w:p>
          <w:p w14:paraId="26310292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 w:rsidRPr="003D72CF">
              <w:rPr>
                <w:color w:val="000000" w:themeColor="text1"/>
                <w:sz w:val="28"/>
                <w:szCs w:val="28"/>
                <w:lang w:val="kk-KZ"/>
              </w:rPr>
              <w:t>Приобретение школьных учебников обновленного содержания;</w:t>
            </w:r>
          </w:p>
          <w:p w14:paraId="413C5303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 w:rsidRPr="003D72CF">
              <w:rPr>
                <w:color w:val="000000" w:themeColor="text1"/>
                <w:sz w:val="28"/>
                <w:szCs w:val="28"/>
                <w:lang w:val="kk-KZ"/>
              </w:rPr>
              <w:t>Студенты хотели бы кофе- автомат в библиотеке;</w:t>
            </w:r>
          </w:p>
          <w:p w14:paraId="424967DE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  <w:r w:rsidRPr="003D72CF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Создать более комфортные и современные условия;</w:t>
            </w:r>
          </w:p>
          <w:p w14:paraId="152277F5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3D72CF">
              <w:rPr>
                <w:color w:val="000000" w:themeColor="text1"/>
                <w:sz w:val="28"/>
                <w:szCs w:val="28"/>
                <w:lang w:val="kk-KZ"/>
              </w:rPr>
              <w:t>Приобрести больше зарубежной литературы, журналов</w:t>
            </w:r>
            <w:r w:rsidRPr="003D72CF">
              <w:rPr>
                <w:b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6660B058" w14:textId="77777777" w:rsidR="00806FF1" w:rsidRPr="003D72CF" w:rsidRDefault="00806FF1" w:rsidP="003F3A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8"/>
                <w:szCs w:val="28"/>
                <w:lang w:eastAsia="ru-RU"/>
              </w:rPr>
            </w:pPr>
            <w:r w:rsidRPr="003D72CF">
              <w:rPr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3D72CF">
              <w:rPr>
                <w:color w:val="000000" w:themeColor="text1"/>
                <w:sz w:val="28"/>
                <w:szCs w:val="28"/>
                <w:lang w:eastAsia="ru-RU"/>
              </w:rPr>
              <w:t>Пополнение  библиотечного</w:t>
            </w:r>
            <w:proofErr w:type="gramEnd"/>
            <w:r w:rsidRPr="003D72CF">
              <w:rPr>
                <w:color w:val="000000" w:themeColor="text1"/>
                <w:sz w:val="28"/>
                <w:szCs w:val="28"/>
                <w:lang w:eastAsia="ru-RU"/>
              </w:rPr>
              <w:t xml:space="preserve"> фонда новейшими изданными учебниками и учебно-методическими пособиями</w:t>
            </w:r>
          </w:p>
          <w:p w14:paraId="2659FE9B" w14:textId="77777777" w:rsidR="00806FF1" w:rsidRPr="003D72CF" w:rsidRDefault="00806FF1" w:rsidP="003F3ABC">
            <w:pPr>
              <w:shd w:val="clear" w:color="auto" w:fill="FFFFFF"/>
              <w:textAlignment w:val="baseline"/>
              <w:rPr>
                <w:color w:val="C00000"/>
                <w:sz w:val="28"/>
                <w:szCs w:val="28"/>
              </w:rPr>
            </w:pPr>
            <w:r w:rsidRPr="003D72CF">
              <w:rPr>
                <w:color w:val="000000" w:themeColor="text1"/>
                <w:sz w:val="28"/>
                <w:szCs w:val="28"/>
                <w:lang w:eastAsia="ru-RU"/>
              </w:rPr>
              <w:t>- Отдельный сайт библиотеки</w:t>
            </w:r>
          </w:p>
        </w:tc>
      </w:tr>
    </w:tbl>
    <w:p w14:paraId="5DF2FC67" w14:textId="77777777" w:rsidR="00806FF1" w:rsidRPr="003D72CF" w:rsidRDefault="00806FF1" w:rsidP="00806FF1">
      <w:pPr>
        <w:widowControl w:val="0"/>
        <w:spacing w:before="120"/>
        <w:jc w:val="both"/>
        <w:rPr>
          <w:b/>
          <w:color w:val="000000" w:themeColor="text1"/>
          <w:sz w:val="28"/>
          <w:szCs w:val="28"/>
        </w:rPr>
      </w:pPr>
      <w:r w:rsidRPr="003D72CF">
        <w:rPr>
          <w:b/>
          <w:color w:val="000000" w:themeColor="text1"/>
          <w:sz w:val="28"/>
          <w:szCs w:val="28"/>
        </w:rPr>
        <w:lastRenderedPageBreak/>
        <w:t xml:space="preserve"> Шаг 3:</w:t>
      </w:r>
      <w:r w:rsidRPr="003D72CF">
        <w:rPr>
          <w:color w:val="000000" w:themeColor="text1"/>
          <w:sz w:val="28"/>
          <w:szCs w:val="28"/>
        </w:rPr>
        <w:t xml:space="preserve"> </w:t>
      </w:r>
      <w:r w:rsidRPr="003D72CF">
        <w:rPr>
          <w:b/>
          <w:color w:val="000000" w:themeColor="text1"/>
          <w:sz w:val="28"/>
          <w:szCs w:val="28"/>
        </w:rPr>
        <w:t xml:space="preserve">Соответствие нормативным документам </w:t>
      </w:r>
      <w:proofErr w:type="spellStart"/>
      <w:r w:rsidRPr="003D72CF">
        <w:rPr>
          <w:b/>
          <w:color w:val="000000" w:themeColor="text1"/>
          <w:sz w:val="28"/>
          <w:szCs w:val="28"/>
        </w:rPr>
        <w:t>МНиВО</w:t>
      </w:r>
      <w:proofErr w:type="spellEnd"/>
      <w:r w:rsidRPr="003D72CF">
        <w:rPr>
          <w:b/>
          <w:color w:val="000000" w:themeColor="text1"/>
          <w:sz w:val="28"/>
          <w:szCs w:val="28"/>
        </w:rPr>
        <w:t xml:space="preserve"> (новые КВТ)</w:t>
      </w:r>
    </w:p>
    <w:p w14:paraId="4DC9E19F" w14:textId="77777777" w:rsidR="00806FF1" w:rsidRPr="003D72CF" w:rsidRDefault="00806FF1" w:rsidP="00806FF1">
      <w:pPr>
        <w:widowControl w:val="0"/>
        <w:spacing w:before="120"/>
        <w:jc w:val="both"/>
        <w:rPr>
          <w:color w:val="000000" w:themeColor="text1"/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 xml:space="preserve">20.01.2023 года утверждены новые КВТ, начата работа по заполнению карт </w:t>
      </w:r>
      <w:proofErr w:type="spellStart"/>
      <w:r w:rsidRPr="003D72CF">
        <w:rPr>
          <w:color w:val="000000" w:themeColor="text1"/>
          <w:sz w:val="28"/>
          <w:szCs w:val="28"/>
        </w:rPr>
        <w:t>книгообеспеченности</w:t>
      </w:r>
      <w:proofErr w:type="spellEnd"/>
      <w:r w:rsidRPr="003D72CF">
        <w:rPr>
          <w:color w:val="000000" w:themeColor="text1"/>
          <w:sz w:val="28"/>
          <w:szCs w:val="28"/>
        </w:rPr>
        <w:t xml:space="preserve"> в соответствии с новыми требованиями. В настоящее время произведен анализ обеспеченности дисциплин ОП ресурсами на электронных носителях, </w:t>
      </w:r>
      <w:proofErr w:type="gramStart"/>
      <w:r w:rsidRPr="003D72CF">
        <w:rPr>
          <w:color w:val="000000" w:themeColor="text1"/>
          <w:sz w:val="28"/>
          <w:szCs w:val="28"/>
        </w:rPr>
        <w:t>формат  онлайн</w:t>
      </w:r>
      <w:proofErr w:type="gramEnd"/>
      <w:r w:rsidRPr="003D72CF">
        <w:rPr>
          <w:color w:val="000000" w:themeColor="text1"/>
          <w:sz w:val="28"/>
          <w:szCs w:val="28"/>
        </w:rPr>
        <w:t xml:space="preserve"> – обучения, см  таблицу № 5</w:t>
      </w:r>
    </w:p>
    <w:p w14:paraId="54E1614F" w14:textId="77777777" w:rsidR="00426ACD" w:rsidRPr="003D72CF" w:rsidRDefault="00426ACD" w:rsidP="00806FF1">
      <w:pPr>
        <w:tabs>
          <w:tab w:val="left" w:pos="6270"/>
        </w:tabs>
        <w:rPr>
          <w:b/>
          <w:sz w:val="28"/>
          <w:szCs w:val="28"/>
        </w:rPr>
      </w:pPr>
    </w:p>
    <w:p w14:paraId="655EF7A7" w14:textId="77777777" w:rsidR="00806FF1" w:rsidRPr="003D72CF" w:rsidRDefault="00806FF1" w:rsidP="00806FF1">
      <w:pPr>
        <w:tabs>
          <w:tab w:val="left" w:pos="6270"/>
        </w:tabs>
        <w:rPr>
          <w:sz w:val="28"/>
          <w:szCs w:val="28"/>
        </w:rPr>
      </w:pPr>
      <w:r w:rsidRPr="003D72CF">
        <w:rPr>
          <w:b/>
          <w:sz w:val="28"/>
          <w:szCs w:val="28"/>
        </w:rPr>
        <w:t>Таблица № 5 Обеспеченность дисциплин ОП ресурсами в электронном формате</w:t>
      </w:r>
      <w:r w:rsidR="00426ACD" w:rsidRPr="003D72CF">
        <w:rPr>
          <w:b/>
          <w:sz w:val="28"/>
          <w:szCs w:val="28"/>
        </w:rPr>
        <w:t xml:space="preserve"> (</w:t>
      </w:r>
      <w:r w:rsidR="00426ACD" w:rsidRPr="003D72CF">
        <w:rPr>
          <w:b/>
          <w:color w:val="0070C0"/>
          <w:sz w:val="28"/>
          <w:szCs w:val="28"/>
        </w:rPr>
        <w:t>слайд 18 -20)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842"/>
        <w:gridCol w:w="975"/>
        <w:gridCol w:w="18"/>
        <w:gridCol w:w="992"/>
        <w:gridCol w:w="850"/>
        <w:gridCol w:w="58"/>
        <w:gridCol w:w="60"/>
        <w:gridCol w:w="840"/>
      </w:tblGrid>
      <w:tr w:rsidR="00806FF1" w:rsidRPr="003D72CF" w14:paraId="46DB23FF" w14:textId="77777777" w:rsidTr="003F3ABC">
        <w:tc>
          <w:tcPr>
            <w:tcW w:w="851" w:type="dxa"/>
          </w:tcPr>
          <w:p w14:paraId="074FA759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№</w:t>
            </w:r>
          </w:p>
          <w:p w14:paraId="15D3C77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14:paraId="7897FAAA" w14:textId="77777777" w:rsidR="00806FF1" w:rsidRPr="003D72CF" w:rsidRDefault="00806FF1" w:rsidP="003F3ABC">
            <w:pPr>
              <w:tabs>
                <w:tab w:val="left" w:pos="1500"/>
              </w:tabs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ab/>
              <w:t>ОП</w:t>
            </w:r>
          </w:p>
        </w:tc>
        <w:tc>
          <w:tcPr>
            <w:tcW w:w="1842" w:type="dxa"/>
          </w:tcPr>
          <w:p w14:paraId="7978552C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Общ. кол-во дисциплин</w:t>
            </w:r>
          </w:p>
        </w:tc>
        <w:tc>
          <w:tcPr>
            <w:tcW w:w="1985" w:type="dxa"/>
            <w:gridSpan w:val="3"/>
          </w:tcPr>
          <w:p w14:paraId="18687E49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Кол-во дисциплин не </w:t>
            </w:r>
            <w:proofErr w:type="spellStart"/>
            <w:r w:rsidRPr="003D72CF">
              <w:rPr>
                <w:sz w:val="28"/>
                <w:szCs w:val="28"/>
              </w:rPr>
              <w:t>обеспеч</w:t>
            </w:r>
            <w:proofErr w:type="spellEnd"/>
            <w:r w:rsidRPr="003D72CF">
              <w:rPr>
                <w:sz w:val="28"/>
                <w:szCs w:val="28"/>
              </w:rPr>
              <w:t>. ресурсами на гос. языке</w:t>
            </w:r>
          </w:p>
        </w:tc>
        <w:tc>
          <w:tcPr>
            <w:tcW w:w="1808" w:type="dxa"/>
            <w:gridSpan w:val="4"/>
          </w:tcPr>
          <w:p w14:paraId="7BC16F63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Кол-во дисциплин не </w:t>
            </w:r>
            <w:proofErr w:type="spellStart"/>
            <w:r w:rsidRPr="003D72CF">
              <w:rPr>
                <w:sz w:val="28"/>
                <w:szCs w:val="28"/>
              </w:rPr>
              <w:t>обеспеч</w:t>
            </w:r>
            <w:proofErr w:type="spellEnd"/>
            <w:r w:rsidRPr="003D72CF">
              <w:rPr>
                <w:sz w:val="28"/>
                <w:szCs w:val="28"/>
              </w:rPr>
              <w:t>. ресурсами на рус. языке</w:t>
            </w:r>
          </w:p>
        </w:tc>
      </w:tr>
      <w:tr w:rsidR="00806FF1" w:rsidRPr="003D72CF" w14:paraId="1A6CD3EC" w14:textId="77777777" w:rsidTr="003F3ABC">
        <w:tc>
          <w:tcPr>
            <w:tcW w:w="9463" w:type="dxa"/>
            <w:gridSpan w:val="10"/>
          </w:tcPr>
          <w:p w14:paraId="6000D15D" w14:textId="77777777" w:rsidR="00806FF1" w:rsidRPr="003D72CF" w:rsidRDefault="00806FF1" w:rsidP="003F3ABC">
            <w:pPr>
              <w:rPr>
                <w:b/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 xml:space="preserve">                                                                           Институт экономики и права</w:t>
            </w:r>
          </w:p>
        </w:tc>
      </w:tr>
      <w:tr w:rsidR="00806FF1" w:rsidRPr="003D72CF" w14:paraId="72A45A43" w14:textId="77777777" w:rsidTr="003F3ABC">
        <w:tc>
          <w:tcPr>
            <w:tcW w:w="851" w:type="dxa"/>
          </w:tcPr>
          <w:p w14:paraId="5C0AD73B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6EFCBC0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«6В03101 «Психология»</w:t>
            </w:r>
          </w:p>
        </w:tc>
        <w:tc>
          <w:tcPr>
            <w:tcW w:w="1842" w:type="dxa"/>
          </w:tcPr>
          <w:p w14:paraId="58684C0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gridSpan w:val="3"/>
          </w:tcPr>
          <w:p w14:paraId="3438B89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24</w:t>
            </w:r>
          </w:p>
        </w:tc>
        <w:tc>
          <w:tcPr>
            <w:tcW w:w="1808" w:type="dxa"/>
            <w:gridSpan w:val="4"/>
          </w:tcPr>
          <w:p w14:paraId="7F0EB78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18</w:t>
            </w:r>
          </w:p>
        </w:tc>
      </w:tr>
      <w:tr w:rsidR="00806FF1" w:rsidRPr="003D72CF" w14:paraId="3BADEDE0" w14:textId="77777777" w:rsidTr="003F3ABC">
        <w:tc>
          <w:tcPr>
            <w:tcW w:w="851" w:type="dxa"/>
          </w:tcPr>
          <w:p w14:paraId="2627A577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A039A13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«6В03201 «Журналистика»</w:t>
            </w:r>
          </w:p>
        </w:tc>
        <w:tc>
          <w:tcPr>
            <w:tcW w:w="1842" w:type="dxa"/>
          </w:tcPr>
          <w:p w14:paraId="573AAE8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gridSpan w:val="3"/>
          </w:tcPr>
          <w:p w14:paraId="01476DC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31</w:t>
            </w:r>
          </w:p>
        </w:tc>
        <w:tc>
          <w:tcPr>
            <w:tcW w:w="1808" w:type="dxa"/>
            <w:gridSpan w:val="4"/>
          </w:tcPr>
          <w:p w14:paraId="2C4A5BB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30</w:t>
            </w:r>
          </w:p>
        </w:tc>
      </w:tr>
      <w:tr w:rsidR="00806FF1" w:rsidRPr="003D72CF" w14:paraId="1A7892EC" w14:textId="77777777" w:rsidTr="003F3ABC">
        <w:tc>
          <w:tcPr>
            <w:tcW w:w="851" w:type="dxa"/>
          </w:tcPr>
          <w:p w14:paraId="1A8B80A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4D379C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«6B</w:t>
            </w:r>
            <w:proofErr w:type="gramStart"/>
            <w:r w:rsidRPr="003D72CF">
              <w:rPr>
                <w:sz w:val="28"/>
                <w:szCs w:val="28"/>
              </w:rPr>
              <w:t>11102« Ресторанное</w:t>
            </w:r>
            <w:proofErr w:type="gramEnd"/>
            <w:r w:rsidRPr="003D72CF">
              <w:rPr>
                <w:sz w:val="28"/>
                <w:szCs w:val="28"/>
              </w:rPr>
              <w:t xml:space="preserve"> дело и гостиничный бизнес»                                                         </w:t>
            </w:r>
          </w:p>
          <w:p w14:paraId="6FF2E150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842" w:type="dxa"/>
          </w:tcPr>
          <w:p w14:paraId="53BAB22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gridSpan w:val="3"/>
          </w:tcPr>
          <w:p w14:paraId="3C52226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</w:tcPr>
          <w:p w14:paraId="35FF33F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33</w:t>
            </w:r>
          </w:p>
        </w:tc>
      </w:tr>
      <w:tr w:rsidR="00806FF1" w:rsidRPr="003D72CF" w14:paraId="3E724A55" w14:textId="77777777" w:rsidTr="003F3ABC">
        <w:tc>
          <w:tcPr>
            <w:tcW w:w="851" w:type="dxa"/>
          </w:tcPr>
          <w:p w14:paraId="1EA9309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5BB8F36E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«6В04101-Экономика»</w:t>
            </w:r>
          </w:p>
        </w:tc>
        <w:tc>
          <w:tcPr>
            <w:tcW w:w="1842" w:type="dxa"/>
          </w:tcPr>
          <w:p w14:paraId="615FAB1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gridSpan w:val="3"/>
          </w:tcPr>
          <w:p w14:paraId="2E343D7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25</w:t>
            </w:r>
          </w:p>
        </w:tc>
        <w:tc>
          <w:tcPr>
            <w:tcW w:w="1808" w:type="dxa"/>
            <w:gridSpan w:val="4"/>
          </w:tcPr>
          <w:p w14:paraId="252603F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</w:tr>
      <w:tr w:rsidR="00806FF1" w:rsidRPr="003D72CF" w14:paraId="3B742B94" w14:textId="77777777" w:rsidTr="003F3ABC">
        <w:tc>
          <w:tcPr>
            <w:tcW w:w="851" w:type="dxa"/>
          </w:tcPr>
          <w:p w14:paraId="419A7C8A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EA895EB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«6В04102 «Менеджмент»</w:t>
            </w:r>
          </w:p>
        </w:tc>
        <w:tc>
          <w:tcPr>
            <w:tcW w:w="1842" w:type="dxa"/>
          </w:tcPr>
          <w:p w14:paraId="048C45C5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gridSpan w:val="3"/>
          </w:tcPr>
          <w:p w14:paraId="145D518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16</w:t>
            </w:r>
          </w:p>
        </w:tc>
        <w:tc>
          <w:tcPr>
            <w:tcW w:w="1808" w:type="dxa"/>
            <w:gridSpan w:val="4"/>
          </w:tcPr>
          <w:p w14:paraId="5B0DCCB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</w:tr>
      <w:tr w:rsidR="00806FF1" w:rsidRPr="003D72CF" w14:paraId="0D98B155" w14:textId="77777777" w:rsidTr="003F3ABC">
        <w:tc>
          <w:tcPr>
            <w:tcW w:w="851" w:type="dxa"/>
          </w:tcPr>
          <w:p w14:paraId="72B89A17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2EFC4F94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«6В04103 «Учет и аудит»</w:t>
            </w:r>
          </w:p>
        </w:tc>
        <w:tc>
          <w:tcPr>
            <w:tcW w:w="1842" w:type="dxa"/>
          </w:tcPr>
          <w:p w14:paraId="2085B7E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gridSpan w:val="3"/>
          </w:tcPr>
          <w:p w14:paraId="44ED22A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31</w:t>
            </w:r>
          </w:p>
        </w:tc>
        <w:tc>
          <w:tcPr>
            <w:tcW w:w="1808" w:type="dxa"/>
            <w:gridSpan w:val="4"/>
          </w:tcPr>
          <w:p w14:paraId="58569B8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</w:tr>
      <w:tr w:rsidR="00806FF1" w:rsidRPr="003D72CF" w14:paraId="6736B93E" w14:textId="77777777" w:rsidTr="003F3ABC">
        <w:tc>
          <w:tcPr>
            <w:tcW w:w="851" w:type="dxa"/>
          </w:tcPr>
          <w:p w14:paraId="35D7BAF5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302C21DF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«6В04104 «</w:t>
            </w:r>
            <w:proofErr w:type="gramStart"/>
            <w:r w:rsidRPr="003D72CF">
              <w:rPr>
                <w:sz w:val="28"/>
                <w:szCs w:val="28"/>
              </w:rPr>
              <w:t xml:space="preserve">Финансы»   </w:t>
            </w:r>
            <w:proofErr w:type="gramEnd"/>
            <w:r w:rsidRPr="003D72CF"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842" w:type="dxa"/>
          </w:tcPr>
          <w:p w14:paraId="281C2BD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gridSpan w:val="3"/>
          </w:tcPr>
          <w:p w14:paraId="5BC9FFE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24</w:t>
            </w:r>
          </w:p>
        </w:tc>
        <w:tc>
          <w:tcPr>
            <w:tcW w:w="1808" w:type="dxa"/>
            <w:gridSpan w:val="4"/>
          </w:tcPr>
          <w:p w14:paraId="6F6A972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14</w:t>
            </w:r>
          </w:p>
        </w:tc>
      </w:tr>
      <w:tr w:rsidR="00806FF1" w:rsidRPr="003D72CF" w14:paraId="2F419E2A" w14:textId="77777777" w:rsidTr="003F3ABC">
        <w:tc>
          <w:tcPr>
            <w:tcW w:w="851" w:type="dxa"/>
          </w:tcPr>
          <w:p w14:paraId="396D7157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36A1ED13" w14:textId="77777777" w:rsidR="00806FF1" w:rsidRPr="003D72CF" w:rsidRDefault="00806FF1" w:rsidP="003F3ABC">
            <w:pPr>
              <w:tabs>
                <w:tab w:val="right" w:pos="3329"/>
              </w:tabs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«6ВО4106 «Маркетинг»</w:t>
            </w:r>
          </w:p>
        </w:tc>
        <w:tc>
          <w:tcPr>
            <w:tcW w:w="1842" w:type="dxa"/>
          </w:tcPr>
          <w:p w14:paraId="7D10BCE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gridSpan w:val="3"/>
          </w:tcPr>
          <w:p w14:paraId="062BE34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  <w:gridSpan w:val="4"/>
          </w:tcPr>
          <w:p w14:paraId="5CBBE4B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17</w:t>
            </w:r>
          </w:p>
        </w:tc>
      </w:tr>
      <w:tr w:rsidR="00806FF1" w:rsidRPr="003D72CF" w14:paraId="59F47A51" w14:textId="77777777" w:rsidTr="003F3ABC">
        <w:tc>
          <w:tcPr>
            <w:tcW w:w="851" w:type="dxa"/>
          </w:tcPr>
          <w:p w14:paraId="035D83C2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35945C6E" w14:textId="77777777" w:rsidR="00806FF1" w:rsidRPr="003D72CF" w:rsidRDefault="00806FF1" w:rsidP="003F3ABC">
            <w:pPr>
              <w:tabs>
                <w:tab w:val="right" w:pos="3329"/>
              </w:tabs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«6В04201 «</w:t>
            </w:r>
            <w:proofErr w:type="gramStart"/>
            <w:r w:rsidRPr="003D72CF">
              <w:rPr>
                <w:sz w:val="28"/>
                <w:szCs w:val="28"/>
              </w:rPr>
              <w:t xml:space="preserve">Юриспруденция»  </w:t>
            </w:r>
            <w:r w:rsidRPr="003D72CF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842" w:type="dxa"/>
          </w:tcPr>
          <w:p w14:paraId="17AAAF38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3"/>
          </w:tcPr>
          <w:p w14:paraId="0A10C73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12</w:t>
            </w:r>
          </w:p>
        </w:tc>
        <w:tc>
          <w:tcPr>
            <w:tcW w:w="1808" w:type="dxa"/>
            <w:gridSpan w:val="4"/>
          </w:tcPr>
          <w:p w14:paraId="40B77AF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</w:tr>
      <w:tr w:rsidR="00806FF1" w:rsidRPr="003D72CF" w14:paraId="353197E0" w14:textId="77777777" w:rsidTr="003F3ABC">
        <w:tc>
          <w:tcPr>
            <w:tcW w:w="851" w:type="dxa"/>
          </w:tcPr>
          <w:p w14:paraId="13055E8E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50091AFE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«6В04203 «Судебная и правоохранительная деятельность»</w:t>
            </w:r>
          </w:p>
        </w:tc>
        <w:tc>
          <w:tcPr>
            <w:tcW w:w="1842" w:type="dxa"/>
          </w:tcPr>
          <w:p w14:paraId="085D5EF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gridSpan w:val="3"/>
          </w:tcPr>
          <w:p w14:paraId="0110D14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7</w:t>
            </w:r>
          </w:p>
        </w:tc>
        <w:tc>
          <w:tcPr>
            <w:tcW w:w="1808" w:type="dxa"/>
            <w:gridSpan w:val="4"/>
          </w:tcPr>
          <w:p w14:paraId="7D3A007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9</w:t>
            </w:r>
          </w:p>
        </w:tc>
      </w:tr>
      <w:tr w:rsidR="00806FF1" w:rsidRPr="003D72CF" w14:paraId="40A1666E" w14:textId="77777777" w:rsidTr="003F3ABC">
        <w:tc>
          <w:tcPr>
            <w:tcW w:w="851" w:type="dxa"/>
          </w:tcPr>
          <w:p w14:paraId="4A9C30EF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50E2261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A49D01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514</w:t>
            </w:r>
          </w:p>
        </w:tc>
        <w:tc>
          <w:tcPr>
            <w:tcW w:w="993" w:type="dxa"/>
            <w:gridSpan w:val="2"/>
          </w:tcPr>
          <w:p w14:paraId="2CC1991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226</w:t>
            </w:r>
          </w:p>
          <w:p w14:paraId="1A1AD5C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89207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43,9 %</w:t>
            </w:r>
          </w:p>
        </w:tc>
        <w:tc>
          <w:tcPr>
            <w:tcW w:w="850" w:type="dxa"/>
          </w:tcPr>
          <w:p w14:paraId="31B067C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190</w:t>
            </w:r>
          </w:p>
        </w:tc>
        <w:tc>
          <w:tcPr>
            <w:tcW w:w="958" w:type="dxa"/>
            <w:gridSpan w:val="3"/>
          </w:tcPr>
          <w:p w14:paraId="578912C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36,9 %</w:t>
            </w:r>
          </w:p>
        </w:tc>
      </w:tr>
      <w:tr w:rsidR="00806FF1" w:rsidRPr="003D72CF" w14:paraId="53546832" w14:textId="77777777" w:rsidTr="003F3ABC">
        <w:tc>
          <w:tcPr>
            <w:tcW w:w="851" w:type="dxa"/>
          </w:tcPr>
          <w:p w14:paraId="0AE36E85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14:paraId="52138EA6" w14:textId="77777777" w:rsidR="00806FF1" w:rsidRPr="003D72CF" w:rsidRDefault="00806FF1" w:rsidP="003F3ABC">
            <w:pPr>
              <w:tabs>
                <w:tab w:val="left" w:pos="4035"/>
              </w:tabs>
              <w:rPr>
                <w:b/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                                                       </w:t>
            </w:r>
            <w:proofErr w:type="gramStart"/>
            <w:r w:rsidRPr="003D72CF">
              <w:rPr>
                <w:b/>
                <w:sz w:val="28"/>
                <w:szCs w:val="28"/>
              </w:rPr>
              <w:t>Сельскохозяйственный  институт</w:t>
            </w:r>
            <w:proofErr w:type="gramEnd"/>
          </w:p>
        </w:tc>
      </w:tr>
      <w:tr w:rsidR="00806FF1" w:rsidRPr="003D72CF" w14:paraId="446ADD84" w14:textId="77777777" w:rsidTr="003F3ABC">
        <w:tc>
          <w:tcPr>
            <w:tcW w:w="851" w:type="dxa"/>
          </w:tcPr>
          <w:p w14:paraId="682E2399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14:paraId="4D1891D4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«6В05101</w:t>
            </w:r>
            <w:proofErr w:type="gramStart"/>
            <w:r w:rsidRPr="003D72CF">
              <w:rPr>
                <w:sz w:val="28"/>
                <w:szCs w:val="28"/>
              </w:rPr>
              <w:t>-  Биология</w:t>
            </w:r>
            <w:proofErr w:type="gramEnd"/>
            <w:r w:rsidRPr="003D72CF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429F456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  <w:gridSpan w:val="3"/>
          </w:tcPr>
          <w:p w14:paraId="7336AD5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  <w:tc>
          <w:tcPr>
            <w:tcW w:w="1808" w:type="dxa"/>
            <w:gridSpan w:val="4"/>
          </w:tcPr>
          <w:p w14:paraId="13A5383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17</w:t>
            </w:r>
          </w:p>
        </w:tc>
      </w:tr>
      <w:tr w:rsidR="00806FF1" w:rsidRPr="003D72CF" w14:paraId="23D775E1" w14:textId="77777777" w:rsidTr="003F3ABC">
        <w:tc>
          <w:tcPr>
            <w:tcW w:w="851" w:type="dxa"/>
          </w:tcPr>
          <w:p w14:paraId="52C0DFA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C4FF2B0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«6В05102-</w:t>
            </w:r>
            <w:proofErr w:type="gramStart"/>
            <w:r w:rsidRPr="003D72CF">
              <w:rPr>
                <w:sz w:val="28"/>
                <w:szCs w:val="28"/>
              </w:rPr>
              <w:t xml:space="preserve">Биотехнология»   </w:t>
            </w:r>
            <w:proofErr w:type="gramEnd"/>
            <w:r w:rsidRPr="003D72CF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842" w:type="dxa"/>
          </w:tcPr>
          <w:p w14:paraId="321E238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  <w:gridSpan w:val="3"/>
          </w:tcPr>
          <w:p w14:paraId="4946BB5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25</w:t>
            </w:r>
          </w:p>
        </w:tc>
        <w:tc>
          <w:tcPr>
            <w:tcW w:w="1808" w:type="dxa"/>
            <w:gridSpan w:val="4"/>
          </w:tcPr>
          <w:p w14:paraId="398E517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21</w:t>
            </w:r>
          </w:p>
        </w:tc>
      </w:tr>
      <w:tr w:rsidR="00806FF1" w:rsidRPr="003D72CF" w14:paraId="4E4D8F6B" w14:textId="77777777" w:rsidTr="003F3ABC">
        <w:tc>
          <w:tcPr>
            <w:tcW w:w="851" w:type="dxa"/>
          </w:tcPr>
          <w:p w14:paraId="1BD20F0F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64986F84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«6В05201-Экология»</w:t>
            </w:r>
          </w:p>
        </w:tc>
        <w:tc>
          <w:tcPr>
            <w:tcW w:w="1842" w:type="dxa"/>
          </w:tcPr>
          <w:p w14:paraId="46FAF63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gridSpan w:val="3"/>
          </w:tcPr>
          <w:p w14:paraId="24C47EF6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38</w:t>
            </w:r>
          </w:p>
        </w:tc>
        <w:tc>
          <w:tcPr>
            <w:tcW w:w="1808" w:type="dxa"/>
            <w:gridSpan w:val="4"/>
          </w:tcPr>
          <w:p w14:paraId="21477B2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32</w:t>
            </w:r>
          </w:p>
        </w:tc>
      </w:tr>
      <w:tr w:rsidR="00806FF1" w:rsidRPr="003D72CF" w14:paraId="514990D4" w14:textId="77777777" w:rsidTr="003F3ABC">
        <w:tc>
          <w:tcPr>
            <w:tcW w:w="851" w:type="dxa"/>
          </w:tcPr>
          <w:p w14:paraId="1083D17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C06A02A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«6В05302 – Химия»</w:t>
            </w:r>
          </w:p>
        </w:tc>
        <w:tc>
          <w:tcPr>
            <w:tcW w:w="1842" w:type="dxa"/>
          </w:tcPr>
          <w:p w14:paraId="153B230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3"/>
          </w:tcPr>
          <w:p w14:paraId="18BABC9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24</w:t>
            </w:r>
          </w:p>
        </w:tc>
        <w:tc>
          <w:tcPr>
            <w:tcW w:w="1808" w:type="dxa"/>
            <w:gridSpan w:val="4"/>
          </w:tcPr>
          <w:p w14:paraId="4EE20E40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</w:tr>
      <w:tr w:rsidR="00806FF1" w:rsidRPr="003D72CF" w14:paraId="5D435D71" w14:textId="77777777" w:rsidTr="003F3ABC">
        <w:tc>
          <w:tcPr>
            <w:tcW w:w="851" w:type="dxa"/>
          </w:tcPr>
          <w:p w14:paraId="0E45FE3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E365EB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«6В07201 Технология продовольственных продуктов»</w:t>
            </w:r>
          </w:p>
        </w:tc>
        <w:tc>
          <w:tcPr>
            <w:tcW w:w="1842" w:type="dxa"/>
          </w:tcPr>
          <w:p w14:paraId="76DC9168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  <w:gridSpan w:val="3"/>
          </w:tcPr>
          <w:p w14:paraId="06C3377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31</w:t>
            </w:r>
          </w:p>
        </w:tc>
        <w:tc>
          <w:tcPr>
            <w:tcW w:w="1808" w:type="dxa"/>
            <w:gridSpan w:val="4"/>
          </w:tcPr>
          <w:p w14:paraId="0A32E337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21</w:t>
            </w:r>
          </w:p>
        </w:tc>
      </w:tr>
      <w:tr w:rsidR="00806FF1" w:rsidRPr="003D72CF" w14:paraId="486DB60D" w14:textId="77777777" w:rsidTr="003F3ABC">
        <w:tc>
          <w:tcPr>
            <w:tcW w:w="851" w:type="dxa"/>
          </w:tcPr>
          <w:p w14:paraId="7C64952F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39BC23CF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01B6A03C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                                                               «6В07203-Технология перерабатывающих и пищевых производств»</w:t>
            </w:r>
          </w:p>
        </w:tc>
        <w:tc>
          <w:tcPr>
            <w:tcW w:w="1842" w:type="dxa"/>
          </w:tcPr>
          <w:p w14:paraId="562DBDB7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33D3FDD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gridSpan w:val="3"/>
          </w:tcPr>
          <w:p w14:paraId="66BEAC5F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3BE7B558" w14:textId="77777777" w:rsidR="00806FF1" w:rsidRPr="003D72CF" w:rsidRDefault="00806FF1" w:rsidP="003F3ABC">
            <w:pPr>
              <w:ind w:firstLine="708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1808" w:type="dxa"/>
            <w:gridSpan w:val="4"/>
          </w:tcPr>
          <w:p w14:paraId="4324BBF9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734C127A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          16</w:t>
            </w:r>
          </w:p>
        </w:tc>
      </w:tr>
      <w:tr w:rsidR="00806FF1" w:rsidRPr="003D72CF" w14:paraId="36D07F8C" w14:textId="77777777" w:rsidTr="003F3ABC">
        <w:tc>
          <w:tcPr>
            <w:tcW w:w="851" w:type="dxa"/>
          </w:tcPr>
          <w:p w14:paraId="33EDE192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47F3778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«6В07501-Стандартизация и сертификация при производстве пищевых продуктов. »</w:t>
            </w:r>
          </w:p>
        </w:tc>
        <w:tc>
          <w:tcPr>
            <w:tcW w:w="1842" w:type="dxa"/>
          </w:tcPr>
          <w:p w14:paraId="623C650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gridSpan w:val="3"/>
          </w:tcPr>
          <w:p w14:paraId="41FDB815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  <w:tc>
          <w:tcPr>
            <w:tcW w:w="1808" w:type="dxa"/>
            <w:gridSpan w:val="4"/>
          </w:tcPr>
          <w:p w14:paraId="3D8BC9F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17</w:t>
            </w:r>
          </w:p>
        </w:tc>
      </w:tr>
      <w:tr w:rsidR="00806FF1" w:rsidRPr="003D72CF" w14:paraId="3AE14C17" w14:textId="77777777" w:rsidTr="003F3ABC">
        <w:tc>
          <w:tcPr>
            <w:tcW w:w="851" w:type="dxa"/>
          </w:tcPr>
          <w:p w14:paraId="77B9DDC5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307DCC72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«6В8201-Технология производства продуктов животноводства»</w:t>
            </w:r>
          </w:p>
        </w:tc>
        <w:tc>
          <w:tcPr>
            <w:tcW w:w="1842" w:type="dxa"/>
          </w:tcPr>
          <w:p w14:paraId="6519113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gridSpan w:val="3"/>
          </w:tcPr>
          <w:p w14:paraId="0DB783F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  <w:tc>
          <w:tcPr>
            <w:tcW w:w="1808" w:type="dxa"/>
            <w:gridSpan w:val="4"/>
          </w:tcPr>
          <w:p w14:paraId="544D772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13</w:t>
            </w:r>
          </w:p>
        </w:tc>
      </w:tr>
      <w:tr w:rsidR="00806FF1" w:rsidRPr="003D72CF" w14:paraId="0AE0B199" w14:textId="77777777" w:rsidTr="003F3ABC">
        <w:tc>
          <w:tcPr>
            <w:tcW w:w="851" w:type="dxa"/>
          </w:tcPr>
          <w:p w14:paraId="7030F34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20F204B3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«6ВО8101-Агрономия»</w:t>
            </w:r>
          </w:p>
        </w:tc>
        <w:tc>
          <w:tcPr>
            <w:tcW w:w="1842" w:type="dxa"/>
          </w:tcPr>
          <w:p w14:paraId="7FAAFE1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41</w:t>
            </w:r>
          </w:p>
        </w:tc>
        <w:tc>
          <w:tcPr>
            <w:tcW w:w="1985" w:type="dxa"/>
            <w:gridSpan w:val="3"/>
          </w:tcPr>
          <w:p w14:paraId="5DE2F25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  <w:tc>
          <w:tcPr>
            <w:tcW w:w="1808" w:type="dxa"/>
            <w:gridSpan w:val="4"/>
          </w:tcPr>
          <w:p w14:paraId="6677540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</w:tr>
      <w:tr w:rsidR="00806FF1" w:rsidRPr="003D72CF" w14:paraId="35F7EE55" w14:textId="77777777" w:rsidTr="003F3ABC">
        <w:tc>
          <w:tcPr>
            <w:tcW w:w="851" w:type="dxa"/>
          </w:tcPr>
          <w:p w14:paraId="6909EE8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3D0FC65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«6В09101-Ветеринарная медицина» </w:t>
            </w:r>
          </w:p>
        </w:tc>
        <w:tc>
          <w:tcPr>
            <w:tcW w:w="1842" w:type="dxa"/>
          </w:tcPr>
          <w:p w14:paraId="213904F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  <w:gridSpan w:val="3"/>
          </w:tcPr>
          <w:p w14:paraId="23817B1D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40</w:t>
            </w:r>
          </w:p>
        </w:tc>
        <w:tc>
          <w:tcPr>
            <w:tcW w:w="1808" w:type="dxa"/>
            <w:gridSpan w:val="4"/>
          </w:tcPr>
          <w:p w14:paraId="395CBE2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38</w:t>
            </w:r>
          </w:p>
        </w:tc>
      </w:tr>
      <w:tr w:rsidR="00806FF1" w:rsidRPr="003D72CF" w14:paraId="7953D06B" w14:textId="77777777" w:rsidTr="003F3ABC">
        <w:tc>
          <w:tcPr>
            <w:tcW w:w="851" w:type="dxa"/>
          </w:tcPr>
          <w:p w14:paraId="037EF8A4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3915632D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«6В09102-Ветеринарная санитария»</w:t>
            </w:r>
          </w:p>
        </w:tc>
        <w:tc>
          <w:tcPr>
            <w:tcW w:w="1842" w:type="dxa"/>
          </w:tcPr>
          <w:p w14:paraId="048A86A6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  <w:gridSpan w:val="3"/>
          </w:tcPr>
          <w:p w14:paraId="515C44D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33</w:t>
            </w:r>
          </w:p>
        </w:tc>
        <w:tc>
          <w:tcPr>
            <w:tcW w:w="1808" w:type="dxa"/>
            <w:gridSpan w:val="4"/>
          </w:tcPr>
          <w:p w14:paraId="5BCA4206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29</w:t>
            </w:r>
          </w:p>
        </w:tc>
      </w:tr>
      <w:tr w:rsidR="00806FF1" w:rsidRPr="003D72CF" w14:paraId="726DEA9D" w14:textId="77777777" w:rsidTr="003F3ABC">
        <w:trPr>
          <w:trHeight w:val="221"/>
        </w:trPr>
        <w:tc>
          <w:tcPr>
            <w:tcW w:w="851" w:type="dxa"/>
          </w:tcPr>
          <w:p w14:paraId="1F6F9CD2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7DFF930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6675233" w14:textId="77777777" w:rsidR="00806FF1" w:rsidRPr="003D72CF" w:rsidRDefault="00806FF1" w:rsidP="003F3ABC">
            <w:pPr>
              <w:jc w:val="center"/>
              <w:rPr>
                <w:b/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993" w:type="dxa"/>
            <w:gridSpan w:val="2"/>
          </w:tcPr>
          <w:p w14:paraId="44C92500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273</w:t>
            </w:r>
          </w:p>
          <w:p w14:paraId="739D4CD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49A884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47,7 %</w:t>
            </w:r>
          </w:p>
          <w:p w14:paraId="676B35C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</w:tcPr>
          <w:p w14:paraId="16FBFF3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242</w:t>
            </w:r>
          </w:p>
        </w:tc>
        <w:tc>
          <w:tcPr>
            <w:tcW w:w="840" w:type="dxa"/>
          </w:tcPr>
          <w:p w14:paraId="5C7AE9F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42,3 %</w:t>
            </w:r>
          </w:p>
        </w:tc>
      </w:tr>
      <w:tr w:rsidR="00806FF1" w:rsidRPr="003D72CF" w14:paraId="3E283D0F" w14:textId="77777777" w:rsidTr="003F3ABC">
        <w:tc>
          <w:tcPr>
            <w:tcW w:w="851" w:type="dxa"/>
          </w:tcPr>
          <w:p w14:paraId="7DCE72FB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14:paraId="741E0164" w14:textId="77777777" w:rsidR="00806FF1" w:rsidRPr="003D72CF" w:rsidRDefault="00806FF1" w:rsidP="003F3ABC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Инженерно – технический институт</w:t>
            </w:r>
          </w:p>
        </w:tc>
      </w:tr>
      <w:tr w:rsidR="00806FF1" w:rsidRPr="003D72CF" w14:paraId="7FC34ED0" w14:textId="77777777" w:rsidTr="003F3ABC">
        <w:tc>
          <w:tcPr>
            <w:tcW w:w="851" w:type="dxa"/>
          </w:tcPr>
          <w:p w14:paraId="28BB394C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3191F213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«6В05401_Математика»</w:t>
            </w:r>
          </w:p>
        </w:tc>
        <w:tc>
          <w:tcPr>
            <w:tcW w:w="1842" w:type="dxa"/>
          </w:tcPr>
          <w:p w14:paraId="4700981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  <w:gridSpan w:val="3"/>
          </w:tcPr>
          <w:p w14:paraId="7CD7BEB6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  <w:gridSpan w:val="4"/>
          </w:tcPr>
          <w:p w14:paraId="7BBC3ED4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</w:tr>
      <w:tr w:rsidR="00806FF1" w:rsidRPr="003D72CF" w14:paraId="2876FEEA" w14:textId="77777777" w:rsidTr="003F3ABC">
        <w:tc>
          <w:tcPr>
            <w:tcW w:w="851" w:type="dxa"/>
          </w:tcPr>
          <w:p w14:paraId="02B36EE3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8B1AE8A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«6ВО6102 Информационные системы»</w:t>
            </w:r>
          </w:p>
        </w:tc>
        <w:tc>
          <w:tcPr>
            <w:tcW w:w="1842" w:type="dxa"/>
          </w:tcPr>
          <w:p w14:paraId="1381C73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3"/>
          </w:tcPr>
          <w:p w14:paraId="74C3723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23</w:t>
            </w:r>
          </w:p>
        </w:tc>
        <w:tc>
          <w:tcPr>
            <w:tcW w:w="1808" w:type="dxa"/>
            <w:gridSpan w:val="4"/>
          </w:tcPr>
          <w:p w14:paraId="0901E33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23</w:t>
            </w:r>
          </w:p>
        </w:tc>
      </w:tr>
      <w:tr w:rsidR="00806FF1" w:rsidRPr="003D72CF" w14:paraId="431AD206" w14:textId="77777777" w:rsidTr="003F3ABC">
        <w:tc>
          <w:tcPr>
            <w:tcW w:w="851" w:type="dxa"/>
          </w:tcPr>
          <w:p w14:paraId="781E1E7C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684863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«6В0301-Физика»</w:t>
            </w:r>
          </w:p>
        </w:tc>
        <w:tc>
          <w:tcPr>
            <w:tcW w:w="1842" w:type="dxa"/>
          </w:tcPr>
          <w:p w14:paraId="151CC51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  <w:gridSpan w:val="3"/>
          </w:tcPr>
          <w:p w14:paraId="0BC2D60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22</w:t>
            </w:r>
          </w:p>
        </w:tc>
        <w:tc>
          <w:tcPr>
            <w:tcW w:w="1808" w:type="dxa"/>
            <w:gridSpan w:val="4"/>
          </w:tcPr>
          <w:p w14:paraId="4C99CB58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21</w:t>
            </w:r>
          </w:p>
        </w:tc>
      </w:tr>
      <w:tr w:rsidR="00806FF1" w:rsidRPr="003D72CF" w14:paraId="671C2775" w14:textId="77777777" w:rsidTr="003F3ABC">
        <w:tc>
          <w:tcPr>
            <w:tcW w:w="851" w:type="dxa"/>
          </w:tcPr>
          <w:p w14:paraId="76F80EF6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562EAF4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«6ВО6103 Информационные технологии и </w:t>
            </w:r>
            <w:proofErr w:type="gramStart"/>
            <w:r w:rsidRPr="003D72CF">
              <w:rPr>
                <w:sz w:val="28"/>
                <w:szCs w:val="28"/>
              </w:rPr>
              <w:t xml:space="preserve">робототехника»   </w:t>
            </w:r>
            <w:proofErr w:type="gramEnd"/>
          </w:p>
        </w:tc>
        <w:tc>
          <w:tcPr>
            <w:tcW w:w="1842" w:type="dxa"/>
          </w:tcPr>
          <w:p w14:paraId="5EDC6895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  <w:gridSpan w:val="3"/>
          </w:tcPr>
          <w:p w14:paraId="48A50315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gridSpan w:val="4"/>
          </w:tcPr>
          <w:p w14:paraId="7D740621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</w:tr>
      <w:tr w:rsidR="00806FF1" w:rsidRPr="003D72CF" w14:paraId="000BCC04" w14:textId="77777777" w:rsidTr="003F3ABC">
        <w:tc>
          <w:tcPr>
            <w:tcW w:w="851" w:type="dxa"/>
          </w:tcPr>
          <w:p w14:paraId="3E229CEE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50EB1FBD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«6В07101-Транспорт, </w:t>
            </w:r>
            <w:proofErr w:type="gramStart"/>
            <w:r w:rsidRPr="003D72CF">
              <w:rPr>
                <w:sz w:val="28"/>
                <w:szCs w:val="28"/>
              </w:rPr>
              <w:t>транспортная  техника</w:t>
            </w:r>
            <w:proofErr w:type="gramEnd"/>
            <w:r w:rsidRPr="003D72CF">
              <w:rPr>
                <w:sz w:val="28"/>
                <w:szCs w:val="28"/>
              </w:rPr>
              <w:t xml:space="preserve"> </w:t>
            </w:r>
            <w:r w:rsidRPr="003D72CF">
              <w:rPr>
                <w:sz w:val="28"/>
                <w:szCs w:val="28"/>
              </w:rPr>
              <w:lastRenderedPageBreak/>
              <w:t xml:space="preserve">и технологии»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14:paraId="672D883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985" w:type="dxa"/>
            <w:gridSpan w:val="3"/>
          </w:tcPr>
          <w:p w14:paraId="58CFE87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gridSpan w:val="4"/>
          </w:tcPr>
          <w:p w14:paraId="3B17184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</w:t>
            </w:r>
          </w:p>
        </w:tc>
      </w:tr>
      <w:tr w:rsidR="00806FF1" w:rsidRPr="003D72CF" w14:paraId="05985FF8" w14:textId="77777777" w:rsidTr="003F3ABC">
        <w:tc>
          <w:tcPr>
            <w:tcW w:w="851" w:type="dxa"/>
          </w:tcPr>
          <w:p w14:paraId="5F9E75F7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5D206DA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«6В07102 Электроэнергетика»</w:t>
            </w:r>
          </w:p>
        </w:tc>
        <w:tc>
          <w:tcPr>
            <w:tcW w:w="1842" w:type="dxa"/>
          </w:tcPr>
          <w:p w14:paraId="401AAC5B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  <w:gridSpan w:val="3"/>
          </w:tcPr>
          <w:p w14:paraId="5A52E3FE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19</w:t>
            </w:r>
          </w:p>
        </w:tc>
        <w:tc>
          <w:tcPr>
            <w:tcW w:w="1808" w:type="dxa"/>
            <w:gridSpan w:val="4"/>
          </w:tcPr>
          <w:p w14:paraId="3901654F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16</w:t>
            </w:r>
          </w:p>
        </w:tc>
      </w:tr>
      <w:tr w:rsidR="00806FF1" w:rsidRPr="003D72CF" w14:paraId="12F2EB7B" w14:textId="77777777" w:rsidTr="003F3ABC">
        <w:tc>
          <w:tcPr>
            <w:tcW w:w="851" w:type="dxa"/>
          </w:tcPr>
          <w:p w14:paraId="41A65F85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26AB5486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«6В07105.Машиностроение»                                                                                 </w:t>
            </w:r>
          </w:p>
        </w:tc>
        <w:tc>
          <w:tcPr>
            <w:tcW w:w="1842" w:type="dxa"/>
          </w:tcPr>
          <w:p w14:paraId="15D65F0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  <w:gridSpan w:val="3"/>
          </w:tcPr>
          <w:p w14:paraId="5C08CB9D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  <w:gridSpan w:val="4"/>
          </w:tcPr>
          <w:p w14:paraId="58781CBA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18</w:t>
            </w:r>
          </w:p>
        </w:tc>
      </w:tr>
      <w:tr w:rsidR="00806FF1" w:rsidRPr="003D72CF" w14:paraId="2D0E8C03" w14:textId="77777777" w:rsidTr="003F3ABC">
        <w:tc>
          <w:tcPr>
            <w:tcW w:w="851" w:type="dxa"/>
          </w:tcPr>
          <w:p w14:paraId="0C409458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2487B276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«5В08701- Аграрная техника и </w:t>
            </w:r>
            <w:proofErr w:type="gramStart"/>
            <w:r w:rsidRPr="003D72CF">
              <w:rPr>
                <w:sz w:val="28"/>
                <w:szCs w:val="28"/>
              </w:rPr>
              <w:t>технологии  »</w:t>
            </w:r>
            <w:proofErr w:type="gramEnd"/>
            <w:r w:rsidRPr="003D72CF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14:paraId="04D61F14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  <w:gridSpan w:val="3"/>
          </w:tcPr>
          <w:p w14:paraId="2572FD50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27</w:t>
            </w:r>
          </w:p>
        </w:tc>
        <w:tc>
          <w:tcPr>
            <w:tcW w:w="1808" w:type="dxa"/>
            <w:gridSpan w:val="4"/>
          </w:tcPr>
          <w:p w14:paraId="476C9EA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26</w:t>
            </w:r>
          </w:p>
        </w:tc>
      </w:tr>
      <w:tr w:rsidR="00806FF1" w:rsidRPr="003D72CF" w14:paraId="3FE629C3" w14:textId="77777777" w:rsidTr="003F3ABC">
        <w:tc>
          <w:tcPr>
            <w:tcW w:w="851" w:type="dxa"/>
          </w:tcPr>
          <w:p w14:paraId="221E1CCB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  <w:p w14:paraId="78435915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ABD6374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E9D3779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407</w:t>
            </w:r>
          </w:p>
        </w:tc>
        <w:tc>
          <w:tcPr>
            <w:tcW w:w="975" w:type="dxa"/>
          </w:tcPr>
          <w:p w14:paraId="50661118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173</w:t>
            </w:r>
          </w:p>
        </w:tc>
        <w:tc>
          <w:tcPr>
            <w:tcW w:w="1010" w:type="dxa"/>
            <w:gridSpan w:val="2"/>
          </w:tcPr>
          <w:p w14:paraId="76AAB463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42,5 %</w:t>
            </w:r>
          </w:p>
        </w:tc>
        <w:tc>
          <w:tcPr>
            <w:tcW w:w="908" w:type="dxa"/>
            <w:gridSpan w:val="2"/>
          </w:tcPr>
          <w:p w14:paraId="0DD71EAC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158</w:t>
            </w:r>
          </w:p>
        </w:tc>
        <w:tc>
          <w:tcPr>
            <w:tcW w:w="900" w:type="dxa"/>
            <w:gridSpan w:val="2"/>
          </w:tcPr>
          <w:p w14:paraId="10C064C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38,8 %</w:t>
            </w:r>
          </w:p>
        </w:tc>
      </w:tr>
      <w:tr w:rsidR="00806FF1" w:rsidRPr="003D72CF" w14:paraId="5852C81C" w14:textId="77777777" w:rsidTr="003F3ABC">
        <w:tc>
          <w:tcPr>
            <w:tcW w:w="851" w:type="dxa"/>
          </w:tcPr>
          <w:p w14:paraId="7BDCFC05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7BD5861" w14:textId="77777777" w:rsidR="00806FF1" w:rsidRPr="003D72CF" w:rsidRDefault="00806FF1" w:rsidP="003F3ABC">
            <w:pPr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14:paraId="65F47826" w14:textId="77777777" w:rsidR="00806FF1" w:rsidRPr="003D72CF" w:rsidRDefault="00806FF1" w:rsidP="003F3ABC">
            <w:pPr>
              <w:rPr>
                <w:b/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           </w:t>
            </w:r>
            <w:r w:rsidRPr="003D72CF">
              <w:rPr>
                <w:b/>
                <w:sz w:val="28"/>
                <w:szCs w:val="28"/>
              </w:rPr>
              <w:t>1493</w:t>
            </w:r>
          </w:p>
        </w:tc>
        <w:tc>
          <w:tcPr>
            <w:tcW w:w="975" w:type="dxa"/>
          </w:tcPr>
          <w:p w14:paraId="6EB22DC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672</w:t>
            </w:r>
          </w:p>
        </w:tc>
        <w:tc>
          <w:tcPr>
            <w:tcW w:w="1010" w:type="dxa"/>
            <w:gridSpan w:val="2"/>
          </w:tcPr>
          <w:p w14:paraId="44925128" w14:textId="77777777" w:rsidR="00806FF1" w:rsidRPr="003D72CF" w:rsidRDefault="00806FF1" w:rsidP="003F3ABC">
            <w:pPr>
              <w:jc w:val="center"/>
              <w:rPr>
                <w:b/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45 %</w:t>
            </w:r>
          </w:p>
        </w:tc>
        <w:tc>
          <w:tcPr>
            <w:tcW w:w="908" w:type="dxa"/>
            <w:gridSpan w:val="2"/>
          </w:tcPr>
          <w:p w14:paraId="3C4031BD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590</w:t>
            </w:r>
          </w:p>
        </w:tc>
        <w:tc>
          <w:tcPr>
            <w:tcW w:w="900" w:type="dxa"/>
            <w:gridSpan w:val="2"/>
          </w:tcPr>
          <w:p w14:paraId="05C10112" w14:textId="77777777" w:rsidR="00806FF1" w:rsidRPr="003D72CF" w:rsidRDefault="00806FF1" w:rsidP="003F3ABC">
            <w:pPr>
              <w:jc w:val="center"/>
              <w:rPr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39,5</w:t>
            </w:r>
            <w:r w:rsidRPr="003D72CF">
              <w:rPr>
                <w:sz w:val="28"/>
                <w:szCs w:val="28"/>
              </w:rPr>
              <w:t xml:space="preserve"> %</w:t>
            </w:r>
          </w:p>
        </w:tc>
      </w:tr>
    </w:tbl>
    <w:p w14:paraId="7AD3B954" w14:textId="77777777" w:rsidR="00806FF1" w:rsidRPr="003D72CF" w:rsidRDefault="00806FF1" w:rsidP="00806FF1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14:paraId="2779BF95" w14:textId="77777777" w:rsidR="00806FF1" w:rsidRPr="003D72CF" w:rsidRDefault="00806FF1" w:rsidP="00806FF1">
      <w:pPr>
        <w:widowControl w:val="0"/>
        <w:jc w:val="both"/>
        <w:rPr>
          <w:b/>
          <w:sz w:val="28"/>
          <w:szCs w:val="28"/>
        </w:rPr>
      </w:pPr>
      <w:r w:rsidRPr="003D72CF">
        <w:rPr>
          <w:b/>
          <w:sz w:val="28"/>
          <w:szCs w:val="28"/>
        </w:rPr>
        <w:t>Шаг 4: Исходя из «Стандартов для библиотек в высшем образовании</w:t>
      </w:r>
      <w:r w:rsidRPr="003D72CF">
        <w:rPr>
          <w:sz w:val="28"/>
          <w:szCs w:val="28"/>
        </w:rPr>
        <w:t xml:space="preserve"> (</w:t>
      </w:r>
      <w:proofErr w:type="spellStart"/>
      <w:r w:rsidRPr="003D72CF">
        <w:rPr>
          <w:sz w:val="28"/>
          <w:szCs w:val="28"/>
        </w:rPr>
        <w:t>The</w:t>
      </w:r>
      <w:proofErr w:type="spellEnd"/>
      <w:r w:rsidRPr="003D72CF">
        <w:rPr>
          <w:sz w:val="28"/>
          <w:szCs w:val="28"/>
        </w:rPr>
        <w:t xml:space="preserve"> </w:t>
      </w:r>
      <w:proofErr w:type="spellStart"/>
      <w:r w:rsidRPr="003D72CF">
        <w:rPr>
          <w:sz w:val="28"/>
          <w:szCs w:val="28"/>
        </w:rPr>
        <w:t>Standards</w:t>
      </w:r>
      <w:proofErr w:type="spellEnd"/>
      <w:r w:rsidRPr="003D72CF">
        <w:rPr>
          <w:sz w:val="28"/>
          <w:szCs w:val="28"/>
        </w:rPr>
        <w:t xml:space="preserve"> </w:t>
      </w:r>
      <w:proofErr w:type="spellStart"/>
      <w:r w:rsidRPr="003D72CF">
        <w:rPr>
          <w:sz w:val="28"/>
          <w:szCs w:val="28"/>
        </w:rPr>
        <w:t>for</w:t>
      </w:r>
      <w:proofErr w:type="spellEnd"/>
      <w:r w:rsidRPr="003D72CF">
        <w:rPr>
          <w:sz w:val="28"/>
          <w:szCs w:val="28"/>
        </w:rPr>
        <w:t xml:space="preserve"> </w:t>
      </w:r>
      <w:proofErr w:type="spellStart"/>
      <w:r w:rsidRPr="003D72CF">
        <w:rPr>
          <w:sz w:val="28"/>
          <w:szCs w:val="28"/>
        </w:rPr>
        <w:t>Libraries</w:t>
      </w:r>
      <w:proofErr w:type="spellEnd"/>
      <w:r w:rsidRPr="003D72CF">
        <w:rPr>
          <w:sz w:val="28"/>
          <w:szCs w:val="28"/>
        </w:rPr>
        <w:t xml:space="preserve"> </w:t>
      </w:r>
      <w:proofErr w:type="spellStart"/>
      <w:r w:rsidRPr="003D72CF">
        <w:rPr>
          <w:sz w:val="28"/>
          <w:szCs w:val="28"/>
        </w:rPr>
        <w:t>in</w:t>
      </w:r>
      <w:proofErr w:type="spellEnd"/>
      <w:r w:rsidRPr="003D72CF">
        <w:rPr>
          <w:sz w:val="28"/>
          <w:szCs w:val="28"/>
        </w:rPr>
        <w:t xml:space="preserve"> </w:t>
      </w:r>
      <w:proofErr w:type="spellStart"/>
      <w:r w:rsidRPr="003D72CF">
        <w:rPr>
          <w:sz w:val="28"/>
          <w:szCs w:val="28"/>
        </w:rPr>
        <w:t>Higher</w:t>
      </w:r>
      <w:proofErr w:type="spellEnd"/>
      <w:r w:rsidRPr="003D72CF">
        <w:rPr>
          <w:sz w:val="28"/>
          <w:szCs w:val="28"/>
        </w:rPr>
        <w:t xml:space="preserve"> </w:t>
      </w:r>
      <w:proofErr w:type="spellStart"/>
      <w:r w:rsidRPr="003D72CF">
        <w:rPr>
          <w:sz w:val="28"/>
          <w:szCs w:val="28"/>
        </w:rPr>
        <w:t>Education</w:t>
      </w:r>
      <w:proofErr w:type="spellEnd"/>
      <w:r w:rsidRPr="003D72CF">
        <w:rPr>
          <w:sz w:val="28"/>
          <w:szCs w:val="28"/>
        </w:rPr>
        <w:t>)»</w:t>
      </w:r>
      <w:r w:rsidRPr="003D72CF">
        <w:rPr>
          <w:sz w:val="28"/>
          <w:szCs w:val="28"/>
          <w:vertAlign w:val="superscript"/>
        </w:rPr>
        <w:footnoteReference w:id="1"/>
      </w:r>
      <w:r w:rsidRPr="003D72CF">
        <w:rPr>
          <w:sz w:val="28"/>
          <w:szCs w:val="28"/>
        </w:rPr>
        <w:t>, разработанных Ассоциацией научных библиотек и библиотек колледжей выявлены основные международные критерии, предъявляемые к вузовским библиотекам,</w:t>
      </w:r>
      <w:r w:rsidRPr="003D72CF">
        <w:rPr>
          <w:b/>
          <w:sz w:val="28"/>
          <w:szCs w:val="28"/>
        </w:rPr>
        <w:t xml:space="preserve"> </w:t>
      </w:r>
      <w:r w:rsidRPr="003D72CF">
        <w:rPr>
          <w:sz w:val="28"/>
          <w:szCs w:val="28"/>
        </w:rPr>
        <w:t>см таблицу № 6.</w:t>
      </w:r>
      <w:r w:rsidRPr="003D72CF">
        <w:rPr>
          <w:b/>
          <w:sz w:val="28"/>
          <w:szCs w:val="28"/>
        </w:rPr>
        <w:t xml:space="preserve"> </w:t>
      </w:r>
    </w:p>
    <w:p w14:paraId="04B7788C" w14:textId="77777777" w:rsidR="00806FF1" w:rsidRPr="003D72CF" w:rsidRDefault="00806FF1" w:rsidP="00806F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D9835EE" w14:textId="77777777" w:rsidR="00806FF1" w:rsidRPr="003D72CF" w:rsidRDefault="00806FF1" w:rsidP="00806FF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28"/>
          <w:szCs w:val="28"/>
        </w:rPr>
      </w:pPr>
      <w:r w:rsidRPr="003D72CF">
        <w:rPr>
          <w:sz w:val="28"/>
          <w:szCs w:val="28"/>
        </w:rPr>
        <w:t>Т</w:t>
      </w:r>
      <w:r w:rsidRPr="003D72CF">
        <w:rPr>
          <w:b/>
          <w:sz w:val="28"/>
          <w:szCs w:val="28"/>
        </w:rPr>
        <w:t>аблица № 6 Соответствие НБ университета основным международным стандартам</w:t>
      </w:r>
      <w:r w:rsidR="00426ACD" w:rsidRPr="003D72CF">
        <w:rPr>
          <w:b/>
          <w:sz w:val="28"/>
          <w:szCs w:val="28"/>
        </w:rPr>
        <w:t xml:space="preserve"> </w:t>
      </w:r>
      <w:r w:rsidR="00426ACD" w:rsidRPr="003D72CF">
        <w:rPr>
          <w:b/>
          <w:color w:val="0070C0"/>
          <w:sz w:val="28"/>
          <w:szCs w:val="28"/>
        </w:rPr>
        <w:t>(слайд 21)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3799"/>
        <w:gridCol w:w="1948"/>
        <w:gridCol w:w="3079"/>
      </w:tblGrid>
      <w:tr w:rsidR="00806FF1" w:rsidRPr="003D72CF" w14:paraId="7BF4FE1C" w14:textId="77777777" w:rsidTr="003F3ABC">
        <w:tc>
          <w:tcPr>
            <w:tcW w:w="534" w:type="dxa"/>
          </w:tcPr>
          <w:p w14:paraId="23599F3D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403EAE58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Основные межд. стандарты вузовских библиотек</w:t>
            </w:r>
          </w:p>
        </w:tc>
        <w:tc>
          <w:tcPr>
            <w:tcW w:w="1453" w:type="dxa"/>
          </w:tcPr>
          <w:p w14:paraId="3FB32EE0" w14:textId="77777777" w:rsidR="00806FF1" w:rsidRPr="003D72CF" w:rsidRDefault="00806FF1" w:rsidP="003F3ABC">
            <w:pPr>
              <w:spacing w:before="120" w:line="259" w:lineRule="auto"/>
              <w:jc w:val="both"/>
              <w:rPr>
                <w:b/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Соответствие или не соответствие</w:t>
            </w:r>
          </w:p>
        </w:tc>
        <w:tc>
          <w:tcPr>
            <w:tcW w:w="3333" w:type="dxa"/>
          </w:tcPr>
          <w:p w14:paraId="581A1719" w14:textId="77777777" w:rsidR="00806FF1" w:rsidRPr="003D72CF" w:rsidRDefault="00806FF1" w:rsidP="003F3ABC">
            <w:pPr>
              <w:spacing w:before="120" w:line="259" w:lineRule="auto"/>
              <w:jc w:val="both"/>
              <w:rPr>
                <w:b/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примечание</w:t>
            </w:r>
          </w:p>
        </w:tc>
      </w:tr>
      <w:tr w:rsidR="00806FF1" w:rsidRPr="003D72CF" w14:paraId="37507E6F" w14:textId="77777777" w:rsidTr="003F3ABC">
        <w:tc>
          <w:tcPr>
            <w:tcW w:w="534" w:type="dxa"/>
          </w:tcPr>
          <w:p w14:paraId="00C564D2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2FB98E74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b/>
                <w:color w:val="000000" w:themeColor="text1"/>
                <w:sz w:val="28"/>
                <w:szCs w:val="28"/>
              </w:rPr>
              <w:t>Институциональная эффективность</w:t>
            </w:r>
            <w:r w:rsidRPr="003D72CF">
              <w:rPr>
                <w:color w:val="000000" w:themeColor="text1"/>
                <w:sz w:val="28"/>
                <w:szCs w:val="28"/>
              </w:rPr>
              <w:t xml:space="preserve"> – стратегический партнер в реализации миссии университета.</w:t>
            </w:r>
            <w:r w:rsidRPr="003D72CF">
              <w:rPr>
                <w:sz w:val="28"/>
                <w:szCs w:val="28"/>
              </w:rPr>
              <w:t xml:space="preserve"> В процессе реализации Миссии университета библиотека является стратегическим партнером. </w:t>
            </w:r>
          </w:p>
        </w:tc>
        <w:tc>
          <w:tcPr>
            <w:tcW w:w="1453" w:type="dxa"/>
          </w:tcPr>
          <w:p w14:paraId="7C9ABA86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соответствует</w:t>
            </w:r>
          </w:p>
        </w:tc>
        <w:tc>
          <w:tcPr>
            <w:tcW w:w="3333" w:type="dxa"/>
          </w:tcPr>
          <w:p w14:paraId="56F2AFD6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См «Оказываемые услуги НБ»</w:t>
            </w:r>
          </w:p>
        </w:tc>
      </w:tr>
      <w:tr w:rsidR="00806FF1" w:rsidRPr="003D72CF" w14:paraId="02C7F47E" w14:textId="77777777" w:rsidTr="003F3ABC">
        <w:tc>
          <w:tcPr>
            <w:tcW w:w="534" w:type="dxa"/>
          </w:tcPr>
          <w:p w14:paraId="260F2C10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2F1A1D15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Быстрота и легкость поиска (</w:t>
            </w:r>
            <w:proofErr w:type="spellStart"/>
            <w:r w:rsidRPr="003D72CF">
              <w:rPr>
                <w:b/>
                <w:sz w:val="28"/>
                <w:szCs w:val="28"/>
              </w:rPr>
              <w:t>Discovery</w:t>
            </w:r>
            <w:proofErr w:type="spellEnd"/>
            <w:r w:rsidRPr="003D72CF">
              <w:rPr>
                <w:b/>
                <w:sz w:val="28"/>
                <w:szCs w:val="28"/>
              </w:rPr>
              <w:t>)</w:t>
            </w:r>
            <w:r w:rsidRPr="003D72CF">
              <w:rPr>
                <w:sz w:val="28"/>
                <w:szCs w:val="28"/>
              </w:rPr>
              <w:t xml:space="preserve"> Библиотеки организовывают доступ к информации своим пользователям во всех форматах, внедряя передовые технологии в библиотечные бизнес-процессы и процессы </w:t>
            </w:r>
            <w:r w:rsidRPr="003D72CF">
              <w:rPr>
                <w:sz w:val="28"/>
                <w:szCs w:val="28"/>
              </w:rPr>
              <w:lastRenderedPageBreak/>
              <w:t>организации знаний.</w:t>
            </w:r>
          </w:p>
        </w:tc>
        <w:tc>
          <w:tcPr>
            <w:tcW w:w="1453" w:type="dxa"/>
          </w:tcPr>
          <w:p w14:paraId="17DA7C1C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lastRenderedPageBreak/>
              <w:t>Не соответствует</w:t>
            </w:r>
          </w:p>
        </w:tc>
        <w:tc>
          <w:tcPr>
            <w:tcW w:w="3333" w:type="dxa"/>
          </w:tcPr>
          <w:p w14:paraId="33D7EA9B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См таблицу № 1, № 2 - Результаты анкетирования;</w:t>
            </w:r>
          </w:p>
          <w:p w14:paraId="7D500B21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06FF1" w:rsidRPr="003D72CF" w14:paraId="2441DDFC" w14:textId="77777777" w:rsidTr="003F3ABC">
        <w:tc>
          <w:tcPr>
            <w:tcW w:w="534" w:type="dxa"/>
          </w:tcPr>
          <w:p w14:paraId="4BFB30DB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14:paraId="7E8E2C68" w14:textId="77777777" w:rsidR="00806FF1" w:rsidRPr="003D72CF" w:rsidRDefault="00806FF1" w:rsidP="003F3ABC">
            <w:pPr>
              <w:widowControl w:val="0"/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Информационные ресурсы</w:t>
            </w:r>
            <w:r w:rsidRPr="003D72CF">
              <w:rPr>
                <w:sz w:val="28"/>
                <w:szCs w:val="28"/>
              </w:rPr>
              <w:t xml:space="preserve"> Библиотеки предоставляют доступ к информационным ресурсам, достаточным по качеству, глубине, разнообразию, формату и объему для поддержки образовательной, исследовательской и преподавательской миссии учреждения.</w:t>
            </w:r>
          </w:p>
        </w:tc>
        <w:tc>
          <w:tcPr>
            <w:tcW w:w="1453" w:type="dxa"/>
          </w:tcPr>
          <w:p w14:paraId="2F4A8360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Не соответствует</w:t>
            </w:r>
          </w:p>
        </w:tc>
        <w:tc>
          <w:tcPr>
            <w:tcW w:w="3333" w:type="dxa"/>
          </w:tcPr>
          <w:p w14:paraId="589EBB70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См таблицу № 1, № 2 - Результаты анкетирования</w:t>
            </w:r>
          </w:p>
          <w:p w14:paraId="5C898F0D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06FF1" w:rsidRPr="003D72CF" w14:paraId="77294FF2" w14:textId="77777777" w:rsidTr="003F3ABC">
        <w:tc>
          <w:tcPr>
            <w:tcW w:w="534" w:type="dxa"/>
          </w:tcPr>
          <w:p w14:paraId="0DEDD47B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14:paraId="77FD348B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Пространство Библиотеки</w:t>
            </w:r>
            <w:r w:rsidRPr="003D72CF">
              <w:rPr>
                <w:sz w:val="28"/>
                <w:szCs w:val="28"/>
              </w:rPr>
              <w:t xml:space="preserve"> </w:t>
            </w:r>
            <w:proofErr w:type="gramStart"/>
            <w:r w:rsidRPr="003D72CF">
              <w:rPr>
                <w:sz w:val="28"/>
                <w:szCs w:val="28"/>
              </w:rPr>
              <w:t>- это</w:t>
            </w:r>
            <w:proofErr w:type="gramEnd"/>
            <w:r w:rsidRPr="003D72CF">
              <w:rPr>
                <w:sz w:val="28"/>
                <w:szCs w:val="28"/>
              </w:rPr>
              <w:t xml:space="preserve"> удобное и комфортное пространство, создающее условия как для индивидуальной, так и для групповых работ в комфортной обстановке, социализации, место для культурного отдыха.</w:t>
            </w:r>
          </w:p>
        </w:tc>
        <w:tc>
          <w:tcPr>
            <w:tcW w:w="1453" w:type="dxa"/>
          </w:tcPr>
          <w:p w14:paraId="47D5ABBC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Не соответствует</w:t>
            </w:r>
          </w:p>
        </w:tc>
        <w:tc>
          <w:tcPr>
            <w:tcW w:w="3333" w:type="dxa"/>
          </w:tcPr>
          <w:p w14:paraId="6B2A3338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См таблицу № 1, № 2 - Результаты анкетирования</w:t>
            </w:r>
          </w:p>
          <w:p w14:paraId="4CFBE913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06FF1" w:rsidRPr="003D72CF" w14:paraId="41D647CD" w14:textId="77777777" w:rsidTr="003F3ABC">
        <w:trPr>
          <w:trHeight w:val="1092"/>
        </w:trPr>
        <w:tc>
          <w:tcPr>
            <w:tcW w:w="534" w:type="dxa"/>
          </w:tcPr>
          <w:p w14:paraId="06ECF326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14:paraId="4B38B293" w14:textId="77777777" w:rsidR="00806FF1" w:rsidRPr="003D72CF" w:rsidRDefault="00806FF1" w:rsidP="003F3ABC">
            <w:pPr>
              <w:jc w:val="both"/>
              <w:rPr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Персонал</w:t>
            </w:r>
            <w:r w:rsidRPr="003D72CF">
              <w:rPr>
                <w:sz w:val="28"/>
                <w:szCs w:val="28"/>
              </w:rPr>
              <w:t xml:space="preserve"> В библиотеке имеется достаточное количество и качество персонала для обеспечения высокого качества и успешного функционирования библиотеки и ее услуг в условиях постоянных изменений. </w:t>
            </w:r>
          </w:p>
          <w:p w14:paraId="59278CF7" w14:textId="77777777" w:rsidR="00806FF1" w:rsidRPr="003D72CF" w:rsidRDefault="00806FF1" w:rsidP="003F3ABC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14:paraId="5D57B838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частично</w:t>
            </w:r>
          </w:p>
        </w:tc>
        <w:tc>
          <w:tcPr>
            <w:tcW w:w="3333" w:type="dxa"/>
          </w:tcPr>
          <w:p w14:paraId="09432A0B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См таблицу № 1, № 2 - Результаты анкетирования.</w:t>
            </w:r>
          </w:p>
          <w:p w14:paraId="70B09879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06FF1" w:rsidRPr="003D72CF" w14:paraId="1B7F1E05" w14:textId="77777777" w:rsidTr="003F3ABC">
        <w:tc>
          <w:tcPr>
            <w:tcW w:w="534" w:type="dxa"/>
          </w:tcPr>
          <w:p w14:paraId="548D6866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14:paraId="4FEB0498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b/>
                <w:sz w:val="28"/>
                <w:szCs w:val="28"/>
              </w:rPr>
              <w:t>Внешние связи.</w:t>
            </w:r>
            <w:r w:rsidRPr="003D72CF">
              <w:rPr>
                <w:sz w:val="28"/>
                <w:szCs w:val="28"/>
              </w:rPr>
              <w:t xml:space="preserve"> Библиотеки вовлекают университетское и более широкое сообщества с помощью различных стратегий, чтобы пропагандировать, обучать и продвигать значимость, как самой библиотеки, так и университета, структурным подразделением которого она является. </w:t>
            </w:r>
          </w:p>
        </w:tc>
        <w:tc>
          <w:tcPr>
            <w:tcW w:w="1453" w:type="dxa"/>
          </w:tcPr>
          <w:p w14:paraId="061C1882" w14:textId="77777777" w:rsidR="00806FF1" w:rsidRPr="003D72CF" w:rsidRDefault="00806FF1" w:rsidP="003F3ABC">
            <w:pPr>
              <w:spacing w:before="120" w:line="259" w:lineRule="auto"/>
              <w:jc w:val="both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частично</w:t>
            </w:r>
          </w:p>
        </w:tc>
        <w:tc>
          <w:tcPr>
            <w:tcW w:w="3333" w:type="dxa"/>
          </w:tcPr>
          <w:p w14:paraId="7EE4EC2B" w14:textId="77777777" w:rsidR="00806FF1" w:rsidRPr="003D72CF" w:rsidRDefault="00806FF1" w:rsidP="003F3AB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1.</w:t>
            </w:r>
            <w:proofErr w:type="gramStart"/>
            <w:r w:rsidRPr="003D72CF">
              <w:rPr>
                <w:sz w:val="28"/>
                <w:szCs w:val="28"/>
              </w:rPr>
              <w:t>Участие  научной</w:t>
            </w:r>
            <w:proofErr w:type="gramEnd"/>
            <w:r w:rsidRPr="003D72CF">
              <w:rPr>
                <w:sz w:val="28"/>
                <w:szCs w:val="28"/>
              </w:rPr>
              <w:t xml:space="preserve"> библиотеки университета в международном проекте</w:t>
            </w:r>
          </w:p>
          <w:p w14:paraId="2F452F9F" w14:textId="77777777" w:rsidR="00806FF1" w:rsidRPr="003D72CF" w:rsidRDefault="00806FF1" w:rsidP="003F3AB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 </w:t>
            </w:r>
            <w:r w:rsidRPr="003D72CF">
              <w:rPr>
                <w:sz w:val="28"/>
                <w:szCs w:val="28"/>
                <w:lang w:val="en-US"/>
              </w:rPr>
              <w:t>DIREKT</w:t>
            </w:r>
            <w:r w:rsidRPr="003D72CF">
              <w:rPr>
                <w:sz w:val="28"/>
                <w:szCs w:val="28"/>
              </w:rPr>
              <w:t xml:space="preserve"> «</w:t>
            </w:r>
            <w:proofErr w:type="gramStart"/>
            <w:r w:rsidRPr="003D72CF">
              <w:rPr>
                <w:sz w:val="28"/>
                <w:szCs w:val="28"/>
              </w:rPr>
              <w:t xml:space="preserve">Развитие  </w:t>
            </w:r>
            <w:proofErr w:type="spellStart"/>
            <w:r w:rsidRPr="003D72CF">
              <w:rPr>
                <w:sz w:val="28"/>
                <w:szCs w:val="28"/>
              </w:rPr>
              <w:t>трансрегиональной</w:t>
            </w:r>
            <w:proofErr w:type="spellEnd"/>
            <w:proofErr w:type="gramEnd"/>
            <w:r w:rsidRPr="003D72CF">
              <w:rPr>
                <w:sz w:val="28"/>
                <w:szCs w:val="28"/>
              </w:rPr>
              <w:t xml:space="preserve">  информационной  грамотности  для  непрерывного  обучения  и экономики знаний»</w:t>
            </w:r>
          </w:p>
          <w:p w14:paraId="0C40C64C" w14:textId="77777777" w:rsidR="00806FF1" w:rsidRPr="003D72CF" w:rsidRDefault="00806FF1" w:rsidP="003F3ABC">
            <w:pPr>
              <w:jc w:val="both"/>
              <w:rPr>
                <w:rFonts w:eastAsia="Calibri"/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Период реализации</w:t>
            </w:r>
            <w:r w:rsidRPr="003D72CF">
              <w:rPr>
                <w:rFonts w:eastAsia="Calibri"/>
                <w:sz w:val="28"/>
                <w:szCs w:val="28"/>
              </w:rPr>
              <w:t xml:space="preserve"> – 3 </w:t>
            </w:r>
            <w:r w:rsidRPr="003D72CF">
              <w:rPr>
                <w:rFonts w:eastAsia="Calibri"/>
                <w:sz w:val="28"/>
                <w:szCs w:val="28"/>
              </w:rPr>
              <w:lastRenderedPageBreak/>
              <w:t>года</w:t>
            </w:r>
            <w:proofErr w:type="gramStart"/>
            <w:r w:rsidRPr="003D72CF">
              <w:rPr>
                <w:rFonts w:eastAsia="Calibri"/>
                <w:sz w:val="28"/>
                <w:szCs w:val="28"/>
              </w:rPr>
              <w:t xml:space="preserve">   (</w:t>
            </w:r>
            <w:proofErr w:type="gramEnd"/>
            <w:r w:rsidRPr="003D72CF">
              <w:rPr>
                <w:rFonts w:eastAsia="Calibri"/>
                <w:sz w:val="28"/>
                <w:szCs w:val="28"/>
              </w:rPr>
              <w:t>2016 – 2019)</w:t>
            </w:r>
          </w:p>
          <w:p w14:paraId="2C041BCA" w14:textId="77777777" w:rsidR="00806FF1" w:rsidRPr="003D72CF" w:rsidRDefault="00806FF1" w:rsidP="003F3ABC">
            <w:pPr>
              <w:jc w:val="both"/>
              <w:rPr>
                <w:rFonts w:eastAsia="Calibri"/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>Полный бюджет проекта</w:t>
            </w:r>
            <w:r w:rsidRPr="003D72CF">
              <w:rPr>
                <w:rFonts w:eastAsia="Calibri"/>
                <w:sz w:val="28"/>
                <w:szCs w:val="28"/>
              </w:rPr>
              <w:t>: 990 000 евро</w:t>
            </w:r>
          </w:p>
          <w:p w14:paraId="34AAE77B" w14:textId="77777777" w:rsidR="00806FF1" w:rsidRPr="003D72CF" w:rsidRDefault="00806FF1" w:rsidP="003F3ABC">
            <w:pPr>
              <w:spacing w:before="120" w:line="259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D72CF">
              <w:rPr>
                <w:sz w:val="28"/>
                <w:szCs w:val="28"/>
              </w:rPr>
              <w:t xml:space="preserve">2.Работа в </w:t>
            </w:r>
            <w:r w:rsidRPr="003D72CF">
              <w:rPr>
                <w:color w:val="000000" w:themeColor="text1"/>
                <w:sz w:val="28"/>
                <w:szCs w:val="28"/>
              </w:rPr>
              <w:t>АБВ РК</w:t>
            </w:r>
          </w:p>
        </w:tc>
      </w:tr>
    </w:tbl>
    <w:p w14:paraId="76AF7277" w14:textId="77777777" w:rsidR="00806FF1" w:rsidRPr="003D72CF" w:rsidRDefault="00806FF1" w:rsidP="00806FF1">
      <w:pPr>
        <w:widowControl w:val="0"/>
        <w:spacing w:before="120"/>
        <w:jc w:val="both"/>
        <w:rPr>
          <w:b/>
          <w:color w:val="0070C0"/>
          <w:sz w:val="28"/>
          <w:szCs w:val="28"/>
        </w:rPr>
      </w:pPr>
      <w:r w:rsidRPr="003D72CF">
        <w:rPr>
          <w:b/>
          <w:sz w:val="28"/>
          <w:szCs w:val="28"/>
        </w:rPr>
        <w:lastRenderedPageBreak/>
        <w:t>Шаг 5: Анализ и выводы</w:t>
      </w:r>
      <w:r w:rsidR="00426ACD" w:rsidRPr="003D72CF">
        <w:rPr>
          <w:b/>
          <w:sz w:val="28"/>
          <w:szCs w:val="28"/>
        </w:rPr>
        <w:t xml:space="preserve"> </w:t>
      </w:r>
      <w:r w:rsidR="00426ACD" w:rsidRPr="003D72CF">
        <w:rPr>
          <w:b/>
          <w:color w:val="0070C0"/>
          <w:sz w:val="28"/>
          <w:szCs w:val="28"/>
        </w:rPr>
        <w:t>(слайд 22)</w:t>
      </w:r>
    </w:p>
    <w:p w14:paraId="43C73877" w14:textId="77777777" w:rsidR="00806FF1" w:rsidRPr="003D72CF" w:rsidRDefault="00806FF1" w:rsidP="00806FF1">
      <w:pPr>
        <w:widowControl w:val="0"/>
        <w:spacing w:before="120"/>
        <w:jc w:val="both"/>
        <w:rPr>
          <w:b/>
          <w:color w:val="000000" w:themeColor="text1"/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 xml:space="preserve">- Результат анкетирования </w:t>
      </w:r>
      <w:proofErr w:type="spellStart"/>
      <w:r w:rsidRPr="003D72CF">
        <w:rPr>
          <w:color w:val="000000" w:themeColor="text1"/>
          <w:sz w:val="28"/>
          <w:szCs w:val="28"/>
        </w:rPr>
        <w:t>ИЭиП</w:t>
      </w:r>
      <w:proofErr w:type="spellEnd"/>
      <w:r w:rsidRPr="003D72CF">
        <w:rPr>
          <w:color w:val="000000" w:themeColor="text1"/>
          <w:sz w:val="28"/>
          <w:szCs w:val="28"/>
        </w:rPr>
        <w:t xml:space="preserve">, СХИ и ИТИ - </w:t>
      </w:r>
      <w:proofErr w:type="gramStart"/>
      <w:r w:rsidRPr="003D72CF">
        <w:rPr>
          <w:color w:val="000000" w:themeColor="text1"/>
          <w:sz w:val="28"/>
          <w:szCs w:val="28"/>
        </w:rPr>
        <w:t>неудовлетворенность  имеющимися</w:t>
      </w:r>
      <w:proofErr w:type="gramEnd"/>
      <w:r w:rsidRPr="003D72CF">
        <w:rPr>
          <w:color w:val="000000" w:themeColor="text1"/>
          <w:sz w:val="28"/>
          <w:szCs w:val="28"/>
        </w:rPr>
        <w:t xml:space="preserve"> информационными ресурсами, отсутствием достаточного количества и качества компьютерной и оргтехники. 5,4 % респондентов желают более комфортных условий в помещениях библиотеки и 2.3 % анкетируемых не довольны профессиональными составляющими библиотечных сотрудников.</w:t>
      </w:r>
    </w:p>
    <w:p w14:paraId="4CCE032C" w14:textId="77777777" w:rsidR="00806FF1" w:rsidRPr="003D72CF" w:rsidRDefault="00806FF1" w:rsidP="00806FF1">
      <w:pPr>
        <w:widowControl w:val="0"/>
        <w:spacing w:before="120"/>
        <w:jc w:val="both"/>
        <w:rPr>
          <w:color w:val="000000" w:themeColor="text1"/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>- Результат анкетирования университетского сообщества ПИ - ситуация более радужная и оптимистичная. Но, тем не менее - 5,8 % респондентов желают видеть более комфортные условия в помещениях библиотеки и 7,7 % анкетируемых считают необходимым – обновить компьютерную и оргтехнику. Есть проблемы в плане обеспечения необходимыми информационными ресурсами.</w:t>
      </w:r>
    </w:p>
    <w:p w14:paraId="165C95F0" w14:textId="77777777" w:rsidR="00806FF1" w:rsidRPr="003D72CF" w:rsidRDefault="00806FF1" w:rsidP="00806FF1">
      <w:pPr>
        <w:widowControl w:val="0"/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-  Анализ обеспеченности ОП электронными ресурсами (формат онлайн – </w:t>
      </w:r>
      <w:proofErr w:type="gramStart"/>
      <w:r w:rsidRPr="003D72CF">
        <w:rPr>
          <w:sz w:val="28"/>
          <w:szCs w:val="28"/>
        </w:rPr>
        <w:t xml:space="preserve">обучения)   </w:t>
      </w:r>
      <w:proofErr w:type="gramEnd"/>
      <w:r w:rsidRPr="003D72CF">
        <w:rPr>
          <w:sz w:val="28"/>
          <w:szCs w:val="28"/>
        </w:rPr>
        <w:t>- 45 % дисциплин не обеспечены учебными изданиями на государственном языке, 39,5 % дисциплин ОП не обеспечены изданиями на русском языке.</w:t>
      </w:r>
    </w:p>
    <w:p w14:paraId="78F0E1B0" w14:textId="77777777" w:rsidR="00806FF1" w:rsidRPr="003D72CF" w:rsidRDefault="00806FF1" w:rsidP="00806FF1">
      <w:pPr>
        <w:widowControl w:val="0"/>
        <w:jc w:val="both"/>
        <w:rPr>
          <w:b/>
          <w:sz w:val="28"/>
          <w:szCs w:val="28"/>
        </w:rPr>
      </w:pPr>
      <w:r w:rsidRPr="003D72CF">
        <w:rPr>
          <w:b/>
          <w:sz w:val="28"/>
          <w:szCs w:val="28"/>
        </w:rPr>
        <w:t xml:space="preserve">Вывод: </w:t>
      </w:r>
      <w:r w:rsidRPr="003D72CF">
        <w:rPr>
          <w:sz w:val="28"/>
          <w:szCs w:val="28"/>
        </w:rPr>
        <w:t xml:space="preserve">Учитывая итоги анкетирования, анализ обеспеченности ОП, наличие основных международных стандартов касательно </w:t>
      </w:r>
      <w:proofErr w:type="gramStart"/>
      <w:r w:rsidRPr="003D72CF">
        <w:rPr>
          <w:sz w:val="28"/>
          <w:szCs w:val="28"/>
        </w:rPr>
        <w:t>работы  вузовских</w:t>
      </w:r>
      <w:proofErr w:type="gramEnd"/>
      <w:r w:rsidRPr="003D72CF">
        <w:rPr>
          <w:sz w:val="28"/>
          <w:szCs w:val="28"/>
        </w:rPr>
        <w:t xml:space="preserve"> библиотек - научная библиотека университета  не соответствует международным стандартам в следующих категориях – информационные ресурсы, физическое пространство, материально – техническая база, организация современного доступа к информации. </w:t>
      </w:r>
    </w:p>
    <w:p w14:paraId="70C02188" w14:textId="77777777" w:rsidR="00355E75" w:rsidRPr="003D72CF" w:rsidRDefault="00355E75" w:rsidP="00806FF1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p w14:paraId="15D35120" w14:textId="77777777" w:rsidR="00806FF1" w:rsidRPr="003D72CF" w:rsidRDefault="00806FF1" w:rsidP="00806FF1">
      <w:pPr>
        <w:shd w:val="clear" w:color="auto" w:fill="FFFFFF"/>
        <w:spacing w:before="120" w:after="120"/>
        <w:jc w:val="both"/>
        <w:rPr>
          <w:b/>
          <w:i/>
          <w:color w:val="0070C0"/>
          <w:sz w:val="28"/>
          <w:szCs w:val="28"/>
        </w:rPr>
      </w:pPr>
      <w:r w:rsidRPr="003D72CF">
        <w:rPr>
          <w:b/>
          <w:i/>
          <w:color w:val="000000" w:themeColor="text1"/>
          <w:sz w:val="28"/>
          <w:szCs w:val="28"/>
        </w:rPr>
        <w:t xml:space="preserve">Основные проблемы данного положения </w:t>
      </w:r>
      <w:proofErr w:type="gramStart"/>
      <w:r w:rsidRPr="003D72CF">
        <w:rPr>
          <w:b/>
          <w:i/>
          <w:color w:val="000000" w:themeColor="text1"/>
          <w:sz w:val="28"/>
          <w:szCs w:val="28"/>
        </w:rPr>
        <w:t>НБ  университета</w:t>
      </w:r>
      <w:proofErr w:type="gramEnd"/>
      <w:r w:rsidR="00426ACD" w:rsidRPr="003D72CF">
        <w:rPr>
          <w:b/>
          <w:i/>
          <w:color w:val="000000" w:themeColor="text1"/>
          <w:sz w:val="28"/>
          <w:szCs w:val="28"/>
        </w:rPr>
        <w:t xml:space="preserve"> </w:t>
      </w:r>
      <w:r w:rsidR="00426ACD" w:rsidRPr="003D72CF">
        <w:rPr>
          <w:b/>
          <w:i/>
          <w:color w:val="0070C0"/>
          <w:sz w:val="28"/>
          <w:szCs w:val="28"/>
        </w:rPr>
        <w:t>(слайд 23)</w:t>
      </w:r>
    </w:p>
    <w:p w14:paraId="66DBEFB2" w14:textId="77777777" w:rsidR="0055395C" w:rsidRPr="003D72CF" w:rsidRDefault="0055395C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3D72CF">
        <w:rPr>
          <w:b/>
          <w:i/>
          <w:color w:val="000000" w:themeColor="text1"/>
          <w:sz w:val="28"/>
          <w:szCs w:val="28"/>
        </w:rPr>
        <w:t xml:space="preserve">1. Отсутствие системного, в достаточном объеме финансирования на комплектование информационных </w:t>
      </w:r>
      <w:proofErr w:type="gramStart"/>
      <w:r w:rsidRPr="003D72CF">
        <w:rPr>
          <w:b/>
          <w:i/>
          <w:color w:val="000000" w:themeColor="text1"/>
          <w:sz w:val="28"/>
          <w:szCs w:val="28"/>
        </w:rPr>
        <w:t>ресурсов  на</w:t>
      </w:r>
      <w:proofErr w:type="gramEnd"/>
      <w:r w:rsidRPr="003D72CF">
        <w:rPr>
          <w:b/>
          <w:i/>
          <w:color w:val="000000" w:themeColor="text1"/>
          <w:sz w:val="28"/>
          <w:szCs w:val="28"/>
        </w:rPr>
        <w:t xml:space="preserve"> печатных и электронных носителях.</w:t>
      </w:r>
    </w:p>
    <w:p w14:paraId="1E876CE9" w14:textId="77777777" w:rsidR="0055395C" w:rsidRPr="003D72CF" w:rsidRDefault="0055395C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3D72CF">
        <w:rPr>
          <w:b/>
          <w:i/>
          <w:color w:val="000000" w:themeColor="text1"/>
          <w:sz w:val="28"/>
          <w:szCs w:val="28"/>
        </w:rPr>
        <w:t xml:space="preserve">2. Отсутствие системного, в достаточном </w:t>
      </w:r>
      <w:proofErr w:type="gramStart"/>
      <w:r w:rsidRPr="003D72CF">
        <w:rPr>
          <w:b/>
          <w:i/>
          <w:color w:val="000000" w:themeColor="text1"/>
          <w:sz w:val="28"/>
          <w:szCs w:val="28"/>
        </w:rPr>
        <w:t>объеме  финансирования</w:t>
      </w:r>
      <w:proofErr w:type="gramEnd"/>
      <w:r w:rsidRPr="003D72CF">
        <w:rPr>
          <w:b/>
          <w:i/>
          <w:color w:val="000000" w:themeColor="text1"/>
          <w:sz w:val="28"/>
          <w:szCs w:val="28"/>
        </w:rPr>
        <w:t xml:space="preserve"> на развития материально – технической базы библиотеки,  для создания высокоэффективной информационно – образовательной среды  университета.</w:t>
      </w:r>
    </w:p>
    <w:p w14:paraId="4C69FA0A" w14:textId="77777777" w:rsidR="0055395C" w:rsidRPr="003D72CF" w:rsidRDefault="0055395C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3D72CF">
        <w:rPr>
          <w:b/>
          <w:i/>
          <w:color w:val="000000" w:themeColor="text1"/>
          <w:sz w:val="28"/>
          <w:szCs w:val="28"/>
        </w:rPr>
        <w:t>3. Низкая заработная плата сотрудников библиотеки и следовательно - отсутствие возможности привлекать в штат библиотеки высококвалифицированных, инициативных и мотивированных на постоянное совершенствование своей деятельности и предлагаемых библиотекой форм информационно-библиотечного обслуживания специалистов.</w:t>
      </w:r>
    </w:p>
    <w:p w14:paraId="18AA31D8" w14:textId="77777777" w:rsidR="0055395C" w:rsidRPr="003D72CF" w:rsidRDefault="0055395C" w:rsidP="0055395C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  <w:r w:rsidRPr="003D72CF">
        <w:rPr>
          <w:b/>
          <w:i/>
          <w:color w:val="000000" w:themeColor="text1"/>
          <w:sz w:val="28"/>
          <w:szCs w:val="28"/>
        </w:rPr>
        <w:lastRenderedPageBreak/>
        <w:t xml:space="preserve">4. Неудовлетворительное обеспечение библиотеки физическим пространством для организации полноценной и эффективной </w:t>
      </w:r>
      <w:proofErr w:type="gramStart"/>
      <w:r w:rsidRPr="003D72CF">
        <w:rPr>
          <w:b/>
          <w:i/>
          <w:color w:val="000000" w:themeColor="text1"/>
          <w:sz w:val="28"/>
          <w:szCs w:val="28"/>
        </w:rPr>
        <w:t>работы  сотрудников</w:t>
      </w:r>
      <w:proofErr w:type="gramEnd"/>
      <w:r w:rsidRPr="003D72CF">
        <w:rPr>
          <w:b/>
          <w:i/>
          <w:color w:val="000000" w:themeColor="text1"/>
          <w:sz w:val="28"/>
          <w:szCs w:val="28"/>
        </w:rPr>
        <w:t xml:space="preserve"> библиотеки,  обеспечение пользователей удобным и комфортным простра</w:t>
      </w:r>
      <w:r w:rsidR="0035172D" w:rsidRPr="003D72CF">
        <w:rPr>
          <w:b/>
          <w:i/>
          <w:color w:val="000000" w:themeColor="text1"/>
          <w:sz w:val="28"/>
          <w:szCs w:val="28"/>
        </w:rPr>
        <w:t xml:space="preserve">нством,  как для индивидуальных, </w:t>
      </w:r>
      <w:r w:rsidRPr="003D72CF">
        <w:rPr>
          <w:b/>
          <w:i/>
          <w:color w:val="000000" w:themeColor="text1"/>
          <w:sz w:val="28"/>
          <w:szCs w:val="28"/>
        </w:rPr>
        <w:t xml:space="preserve"> так и для групповых работ, социализации, местом для культурного отдыха. </w:t>
      </w:r>
    </w:p>
    <w:p w14:paraId="5446E7A3" w14:textId="77777777" w:rsidR="0055395C" w:rsidRPr="003D72CF" w:rsidRDefault="0055395C" w:rsidP="00806FF1">
      <w:pPr>
        <w:shd w:val="clear" w:color="auto" w:fill="FFFFFF"/>
        <w:spacing w:before="120" w:after="120"/>
        <w:jc w:val="both"/>
        <w:rPr>
          <w:b/>
          <w:i/>
          <w:color w:val="000000" w:themeColor="text1"/>
          <w:sz w:val="28"/>
          <w:szCs w:val="28"/>
        </w:rPr>
      </w:pPr>
    </w:p>
    <w:p w14:paraId="3F312C96" w14:textId="06D45DFE" w:rsidR="00806FF1" w:rsidRPr="003D72CF" w:rsidRDefault="00806FF1" w:rsidP="003D72CF">
      <w:pPr>
        <w:pStyle w:val="ab"/>
        <w:shd w:val="clear" w:color="auto" w:fill="FFFFFF"/>
        <w:spacing w:before="0" w:beforeAutospacing="0" w:line="442" w:lineRule="atLeast"/>
        <w:rPr>
          <w:color w:val="000000" w:themeColor="text1"/>
          <w:sz w:val="28"/>
          <w:szCs w:val="28"/>
        </w:rPr>
      </w:pPr>
      <w:r w:rsidRPr="003D72CF">
        <w:rPr>
          <w:color w:val="000000" w:themeColor="text1"/>
          <w:sz w:val="28"/>
          <w:szCs w:val="28"/>
        </w:rPr>
        <w:t>И.о. руководителя научной библиотеки ___________________</w:t>
      </w:r>
      <w:proofErr w:type="spellStart"/>
      <w:r w:rsidRPr="003D72CF">
        <w:rPr>
          <w:color w:val="000000" w:themeColor="text1"/>
          <w:sz w:val="28"/>
          <w:szCs w:val="28"/>
        </w:rPr>
        <w:t>Ж.Ержанова</w:t>
      </w:r>
      <w:proofErr w:type="spellEnd"/>
    </w:p>
    <w:p w14:paraId="5C883E32" w14:textId="77777777" w:rsidR="00806FF1" w:rsidRPr="003D72CF" w:rsidRDefault="00806FF1" w:rsidP="00806FF1">
      <w:pPr>
        <w:pStyle w:val="ab"/>
        <w:shd w:val="clear" w:color="auto" w:fill="FFFFFF"/>
        <w:spacing w:before="0" w:beforeAutospacing="0" w:line="442" w:lineRule="atLeast"/>
        <w:rPr>
          <w:sz w:val="28"/>
          <w:szCs w:val="28"/>
        </w:rPr>
      </w:pPr>
    </w:p>
    <w:sectPr w:rsidR="00806FF1" w:rsidRPr="003D72CF" w:rsidSect="00E93638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551B3" w14:textId="77777777" w:rsidR="007A2C0C" w:rsidRDefault="007A2C0C" w:rsidP="00806FF1">
      <w:r>
        <w:separator/>
      </w:r>
    </w:p>
  </w:endnote>
  <w:endnote w:type="continuationSeparator" w:id="0">
    <w:p w14:paraId="46DD1EE8" w14:textId="77777777" w:rsidR="007A2C0C" w:rsidRDefault="007A2C0C" w:rsidP="0080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04046" w14:textId="77777777" w:rsidR="007A2C0C" w:rsidRDefault="007A2C0C" w:rsidP="00806FF1">
      <w:r>
        <w:separator/>
      </w:r>
    </w:p>
  </w:footnote>
  <w:footnote w:type="continuationSeparator" w:id="0">
    <w:p w14:paraId="5D393EA8" w14:textId="77777777" w:rsidR="007A2C0C" w:rsidRDefault="007A2C0C" w:rsidP="00806FF1">
      <w:r>
        <w:continuationSeparator/>
      </w:r>
    </w:p>
  </w:footnote>
  <w:footnote w:id="1">
    <w:p w14:paraId="66BD5F10" w14:textId="77777777" w:rsidR="00806FF1" w:rsidRPr="002A2810" w:rsidRDefault="00806FF1" w:rsidP="00806F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r>
        <w:rPr>
          <w:vertAlign w:val="superscript"/>
        </w:rPr>
        <w:footnoteRef/>
      </w:r>
      <w:r w:rsidRPr="00DF1EC7">
        <w:rPr>
          <w:color w:val="000000"/>
          <w:sz w:val="24"/>
          <w:szCs w:val="24"/>
          <w:lang w:val="en-US"/>
        </w:rPr>
        <w:t xml:space="preserve"> </w:t>
      </w:r>
      <w:r w:rsidRPr="00DF1EC7">
        <w:rPr>
          <w:i/>
          <w:color w:val="000000"/>
          <w:sz w:val="24"/>
          <w:szCs w:val="24"/>
          <w:lang w:val="en-US"/>
        </w:rPr>
        <w:t>The Standards for Libraries in Higher Education</w:t>
      </w:r>
      <w:r w:rsidRPr="00DF1EC7">
        <w:rPr>
          <w:color w:val="000000"/>
          <w:sz w:val="24"/>
          <w:szCs w:val="24"/>
          <w:lang w:val="en-US"/>
        </w:rPr>
        <w:t xml:space="preserve"> (2018). – </w:t>
      </w:r>
      <w:r>
        <w:rPr>
          <w:color w:val="000000"/>
          <w:sz w:val="24"/>
          <w:szCs w:val="24"/>
        </w:rPr>
        <w:t>Режим</w:t>
      </w:r>
      <w:r w:rsidRPr="00DF1EC7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доступа</w:t>
      </w:r>
      <w:r w:rsidRPr="00DF1EC7">
        <w:rPr>
          <w:color w:val="000000"/>
          <w:sz w:val="24"/>
          <w:szCs w:val="24"/>
          <w:lang w:val="en-US"/>
        </w:rPr>
        <w:t xml:space="preserve">: </w:t>
      </w:r>
      <w:hyperlink r:id="rId1" w:history="1">
        <w:r w:rsidRPr="00972C95">
          <w:rPr>
            <w:rStyle w:val="ad"/>
            <w:sz w:val="24"/>
            <w:szCs w:val="24"/>
            <w:lang w:val="en-US"/>
          </w:rPr>
          <w:t>https://www.ala.org/acrl/standards/standardslibraries</w:t>
        </w:r>
      </w:hyperlink>
    </w:p>
    <w:p w14:paraId="09F4E7BF" w14:textId="77777777" w:rsidR="00806FF1" w:rsidRPr="002A2810" w:rsidRDefault="00806FF1" w:rsidP="00806F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430"/>
    <w:multiLevelType w:val="hybridMultilevel"/>
    <w:tmpl w:val="A80EC8D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9EB27D1"/>
    <w:multiLevelType w:val="hybridMultilevel"/>
    <w:tmpl w:val="FD2E5056"/>
    <w:lvl w:ilvl="0" w:tplc="B4A46C4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542552"/>
    <w:multiLevelType w:val="hybridMultilevel"/>
    <w:tmpl w:val="5C082B4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7E0F0C"/>
    <w:multiLevelType w:val="hybridMultilevel"/>
    <w:tmpl w:val="D5826382"/>
    <w:lvl w:ilvl="0" w:tplc="8F0EA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B61486"/>
    <w:multiLevelType w:val="hybridMultilevel"/>
    <w:tmpl w:val="19902E22"/>
    <w:lvl w:ilvl="0" w:tplc="5AD8A77A">
      <w:start w:val="1"/>
      <w:numFmt w:val="bullet"/>
      <w:lvlText w:val="-"/>
      <w:lvlJc w:val="left"/>
      <w:pPr>
        <w:ind w:left="132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abstractNum w:abstractNumId="5" w15:restartNumberingAfterBreak="0">
    <w:nsid w:val="203C45BE"/>
    <w:multiLevelType w:val="multilevel"/>
    <w:tmpl w:val="B018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F11D1"/>
    <w:multiLevelType w:val="hybridMultilevel"/>
    <w:tmpl w:val="4F2A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315D"/>
    <w:multiLevelType w:val="hybridMultilevel"/>
    <w:tmpl w:val="DFBA7F6A"/>
    <w:lvl w:ilvl="0" w:tplc="DE0AE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078CC"/>
    <w:multiLevelType w:val="hybridMultilevel"/>
    <w:tmpl w:val="38EE5664"/>
    <w:lvl w:ilvl="0" w:tplc="3DC4F31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266A6D"/>
    <w:multiLevelType w:val="hybridMultilevel"/>
    <w:tmpl w:val="578867F4"/>
    <w:lvl w:ilvl="0" w:tplc="A530D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4C678E"/>
    <w:multiLevelType w:val="hybridMultilevel"/>
    <w:tmpl w:val="D46CF082"/>
    <w:lvl w:ilvl="0" w:tplc="0E623E64">
      <w:start w:val="1"/>
      <w:numFmt w:val="decimal"/>
      <w:lvlText w:val="%1."/>
      <w:lvlJc w:val="left"/>
      <w:pPr>
        <w:ind w:left="76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32DC5351"/>
    <w:multiLevelType w:val="multilevel"/>
    <w:tmpl w:val="3A0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A7E20"/>
    <w:multiLevelType w:val="hybridMultilevel"/>
    <w:tmpl w:val="3EBA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54EB4"/>
    <w:multiLevelType w:val="hybridMultilevel"/>
    <w:tmpl w:val="6B586A94"/>
    <w:lvl w:ilvl="0" w:tplc="7C2C35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483EA2"/>
    <w:multiLevelType w:val="hybridMultilevel"/>
    <w:tmpl w:val="C7824BFE"/>
    <w:lvl w:ilvl="0" w:tplc="66BE1FD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5D6D6342"/>
    <w:multiLevelType w:val="multilevel"/>
    <w:tmpl w:val="38044A24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131" w:hanging="1296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6966" w:hanging="1296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9801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16" w15:restartNumberingAfterBreak="0">
    <w:nsid w:val="5F022665"/>
    <w:multiLevelType w:val="hybridMultilevel"/>
    <w:tmpl w:val="7694759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73573"/>
    <w:multiLevelType w:val="hybridMultilevel"/>
    <w:tmpl w:val="0E1EE276"/>
    <w:lvl w:ilvl="0" w:tplc="2E4A4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44E29"/>
    <w:multiLevelType w:val="multilevel"/>
    <w:tmpl w:val="850A2EE2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31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16" w:hanging="2160"/>
      </w:pPr>
      <w:rPr>
        <w:rFonts w:hint="default"/>
      </w:rPr>
    </w:lvl>
  </w:abstractNum>
  <w:abstractNum w:abstractNumId="19" w15:restartNumberingAfterBreak="0">
    <w:nsid w:val="75D96724"/>
    <w:multiLevelType w:val="hybridMultilevel"/>
    <w:tmpl w:val="34EEDFF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Marlett" w:hAnsi="Marlett" w:hint="default"/>
      </w:rPr>
    </w:lvl>
  </w:abstractNum>
  <w:abstractNum w:abstractNumId="20" w15:restartNumberingAfterBreak="0">
    <w:nsid w:val="775D0F95"/>
    <w:multiLevelType w:val="multilevel"/>
    <w:tmpl w:val="F5C0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4"/>
  </w:num>
  <w:num w:numId="5">
    <w:abstractNumId w:val="19"/>
  </w:num>
  <w:num w:numId="6">
    <w:abstractNumId w:val="6"/>
  </w:num>
  <w:num w:numId="7">
    <w:abstractNumId w:val="20"/>
  </w:num>
  <w:num w:numId="8">
    <w:abstractNumId w:val="11"/>
  </w:num>
  <w:num w:numId="9">
    <w:abstractNumId w:val="5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3"/>
  </w:num>
  <w:num w:numId="15">
    <w:abstractNumId w:val="12"/>
  </w:num>
  <w:num w:numId="16">
    <w:abstractNumId w:val="9"/>
  </w:num>
  <w:num w:numId="17">
    <w:abstractNumId w:val="3"/>
  </w:num>
  <w:num w:numId="18">
    <w:abstractNumId w:val="16"/>
  </w:num>
  <w:num w:numId="19">
    <w:abstractNumId w:val="1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09"/>
    <w:rsid w:val="0000568F"/>
    <w:rsid w:val="00006541"/>
    <w:rsid w:val="00024B01"/>
    <w:rsid w:val="00025DE1"/>
    <w:rsid w:val="0004591D"/>
    <w:rsid w:val="00052861"/>
    <w:rsid w:val="0005451D"/>
    <w:rsid w:val="00056AFC"/>
    <w:rsid w:val="00060621"/>
    <w:rsid w:val="00064AF7"/>
    <w:rsid w:val="00087A4D"/>
    <w:rsid w:val="00092BE1"/>
    <w:rsid w:val="0009435D"/>
    <w:rsid w:val="00094E25"/>
    <w:rsid w:val="00096B46"/>
    <w:rsid w:val="000A4C24"/>
    <w:rsid w:val="000C2926"/>
    <w:rsid w:val="000C6D90"/>
    <w:rsid w:val="000C76B9"/>
    <w:rsid w:val="000D3DF8"/>
    <w:rsid w:val="000D5337"/>
    <w:rsid w:val="000E14F2"/>
    <w:rsid w:val="000E627A"/>
    <w:rsid w:val="000E654C"/>
    <w:rsid w:val="000F1442"/>
    <w:rsid w:val="000F3906"/>
    <w:rsid w:val="000F41DE"/>
    <w:rsid w:val="00102C87"/>
    <w:rsid w:val="00110E2C"/>
    <w:rsid w:val="00112150"/>
    <w:rsid w:val="00112C6A"/>
    <w:rsid w:val="00112DEB"/>
    <w:rsid w:val="00112E6B"/>
    <w:rsid w:val="001274F3"/>
    <w:rsid w:val="001309ED"/>
    <w:rsid w:val="00135491"/>
    <w:rsid w:val="00137E4B"/>
    <w:rsid w:val="0014614E"/>
    <w:rsid w:val="00153994"/>
    <w:rsid w:val="001631FF"/>
    <w:rsid w:val="00165BA1"/>
    <w:rsid w:val="00170EFA"/>
    <w:rsid w:val="00174277"/>
    <w:rsid w:val="00186D56"/>
    <w:rsid w:val="001A1E88"/>
    <w:rsid w:val="001A73C5"/>
    <w:rsid w:val="001B0A39"/>
    <w:rsid w:val="001C094D"/>
    <w:rsid w:val="001C73F0"/>
    <w:rsid w:val="001D1418"/>
    <w:rsid w:val="001D2008"/>
    <w:rsid w:val="001D311D"/>
    <w:rsid w:val="001D543A"/>
    <w:rsid w:val="001E1EC8"/>
    <w:rsid w:val="001F1271"/>
    <w:rsid w:val="001F5A80"/>
    <w:rsid w:val="00212BF4"/>
    <w:rsid w:val="00222103"/>
    <w:rsid w:val="00222719"/>
    <w:rsid w:val="00224206"/>
    <w:rsid w:val="00226F78"/>
    <w:rsid w:val="00247C0D"/>
    <w:rsid w:val="00251C31"/>
    <w:rsid w:val="00254790"/>
    <w:rsid w:val="002713AD"/>
    <w:rsid w:val="002A4FC6"/>
    <w:rsid w:val="002A6B16"/>
    <w:rsid w:val="002C2AED"/>
    <w:rsid w:val="002D08F4"/>
    <w:rsid w:val="002D175D"/>
    <w:rsid w:val="002D3B16"/>
    <w:rsid w:val="002D7D19"/>
    <w:rsid w:val="002E35A2"/>
    <w:rsid w:val="002E63B2"/>
    <w:rsid w:val="003026ED"/>
    <w:rsid w:val="00304F49"/>
    <w:rsid w:val="00313B28"/>
    <w:rsid w:val="00320208"/>
    <w:rsid w:val="003214B8"/>
    <w:rsid w:val="00324982"/>
    <w:rsid w:val="00326DBF"/>
    <w:rsid w:val="00331BE9"/>
    <w:rsid w:val="00332009"/>
    <w:rsid w:val="003367F4"/>
    <w:rsid w:val="00341130"/>
    <w:rsid w:val="00342312"/>
    <w:rsid w:val="0035172D"/>
    <w:rsid w:val="00355E75"/>
    <w:rsid w:val="00365CBA"/>
    <w:rsid w:val="00393687"/>
    <w:rsid w:val="003A35D3"/>
    <w:rsid w:val="003B0DB9"/>
    <w:rsid w:val="003B6BF4"/>
    <w:rsid w:val="003D68F4"/>
    <w:rsid w:val="003D72CF"/>
    <w:rsid w:val="003F373C"/>
    <w:rsid w:val="00400B50"/>
    <w:rsid w:val="00413051"/>
    <w:rsid w:val="00414F99"/>
    <w:rsid w:val="0042250C"/>
    <w:rsid w:val="004235E7"/>
    <w:rsid w:val="00426ACD"/>
    <w:rsid w:val="00442335"/>
    <w:rsid w:val="004471AF"/>
    <w:rsid w:val="004648D8"/>
    <w:rsid w:val="00470041"/>
    <w:rsid w:val="00474EF5"/>
    <w:rsid w:val="0048022F"/>
    <w:rsid w:val="00491293"/>
    <w:rsid w:val="004A49E2"/>
    <w:rsid w:val="004A76BD"/>
    <w:rsid w:val="004C5395"/>
    <w:rsid w:val="004F2197"/>
    <w:rsid w:val="004F5C27"/>
    <w:rsid w:val="0051051C"/>
    <w:rsid w:val="005164DE"/>
    <w:rsid w:val="0052519E"/>
    <w:rsid w:val="0053192C"/>
    <w:rsid w:val="005323C6"/>
    <w:rsid w:val="00537C0E"/>
    <w:rsid w:val="00547E82"/>
    <w:rsid w:val="00547F18"/>
    <w:rsid w:val="00550F34"/>
    <w:rsid w:val="0055395C"/>
    <w:rsid w:val="00556056"/>
    <w:rsid w:val="00566ABC"/>
    <w:rsid w:val="005704C4"/>
    <w:rsid w:val="00577BAF"/>
    <w:rsid w:val="005802A8"/>
    <w:rsid w:val="00580BCE"/>
    <w:rsid w:val="00591D59"/>
    <w:rsid w:val="00591E7D"/>
    <w:rsid w:val="005A076D"/>
    <w:rsid w:val="005B2CDD"/>
    <w:rsid w:val="005B39FF"/>
    <w:rsid w:val="005C6625"/>
    <w:rsid w:val="005D4159"/>
    <w:rsid w:val="005F1038"/>
    <w:rsid w:val="006024CA"/>
    <w:rsid w:val="0063525C"/>
    <w:rsid w:val="0064285A"/>
    <w:rsid w:val="00643EE1"/>
    <w:rsid w:val="00661079"/>
    <w:rsid w:val="006628FB"/>
    <w:rsid w:val="0066314B"/>
    <w:rsid w:val="0067097B"/>
    <w:rsid w:val="006805A4"/>
    <w:rsid w:val="00696267"/>
    <w:rsid w:val="006A00E9"/>
    <w:rsid w:val="006A0463"/>
    <w:rsid w:val="006A1CBB"/>
    <w:rsid w:val="006B2B6D"/>
    <w:rsid w:val="006B7FA9"/>
    <w:rsid w:val="006C78C6"/>
    <w:rsid w:val="006C7FD5"/>
    <w:rsid w:val="006D01B2"/>
    <w:rsid w:val="006D15F3"/>
    <w:rsid w:val="006D51CB"/>
    <w:rsid w:val="006D5772"/>
    <w:rsid w:val="006E0BF2"/>
    <w:rsid w:val="006F7C25"/>
    <w:rsid w:val="00706F15"/>
    <w:rsid w:val="00720017"/>
    <w:rsid w:val="0072391A"/>
    <w:rsid w:val="00730895"/>
    <w:rsid w:val="007337AE"/>
    <w:rsid w:val="00733B7C"/>
    <w:rsid w:val="00745DB8"/>
    <w:rsid w:val="00750F91"/>
    <w:rsid w:val="007575E8"/>
    <w:rsid w:val="0076647D"/>
    <w:rsid w:val="00777F28"/>
    <w:rsid w:val="00781A29"/>
    <w:rsid w:val="00786192"/>
    <w:rsid w:val="00794E6D"/>
    <w:rsid w:val="007A2C0C"/>
    <w:rsid w:val="007A4037"/>
    <w:rsid w:val="007A45F2"/>
    <w:rsid w:val="007A4B02"/>
    <w:rsid w:val="007B6326"/>
    <w:rsid w:val="007C01FB"/>
    <w:rsid w:val="007C217C"/>
    <w:rsid w:val="007C6A79"/>
    <w:rsid w:val="007D1566"/>
    <w:rsid w:val="007D530D"/>
    <w:rsid w:val="007D5868"/>
    <w:rsid w:val="007E3D45"/>
    <w:rsid w:val="007F2987"/>
    <w:rsid w:val="007F4C8F"/>
    <w:rsid w:val="007F6621"/>
    <w:rsid w:val="007F780E"/>
    <w:rsid w:val="00803FA3"/>
    <w:rsid w:val="00806FF1"/>
    <w:rsid w:val="00810D37"/>
    <w:rsid w:val="008135CF"/>
    <w:rsid w:val="008325AA"/>
    <w:rsid w:val="00840395"/>
    <w:rsid w:val="00841536"/>
    <w:rsid w:val="008417F7"/>
    <w:rsid w:val="00857B18"/>
    <w:rsid w:val="00865F8F"/>
    <w:rsid w:val="008B2FBE"/>
    <w:rsid w:val="008C56CA"/>
    <w:rsid w:val="008E00D2"/>
    <w:rsid w:val="008E2C31"/>
    <w:rsid w:val="008E5CBB"/>
    <w:rsid w:val="008E789F"/>
    <w:rsid w:val="008F2657"/>
    <w:rsid w:val="008F4891"/>
    <w:rsid w:val="0090176D"/>
    <w:rsid w:val="00901B9E"/>
    <w:rsid w:val="00923B2D"/>
    <w:rsid w:val="00925227"/>
    <w:rsid w:val="00930FBF"/>
    <w:rsid w:val="00932231"/>
    <w:rsid w:val="00943D91"/>
    <w:rsid w:val="0094439B"/>
    <w:rsid w:val="00950680"/>
    <w:rsid w:val="00952B3A"/>
    <w:rsid w:val="009615DF"/>
    <w:rsid w:val="00973D6D"/>
    <w:rsid w:val="009760E7"/>
    <w:rsid w:val="00977D31"/>
    <w:rsid w:val="009859D9"/>
    <w:rsid w:val="00986F62"/>
    <w:rsid w:val="00991569"/>
    <w:rsid w:val="00993637"/>
    <w:rsid w:val="0099596D"/>
    <w:rsid w:val="009A0EBD"/>
    <w:rsid w:val="009A1C15"/>
    <w:rsid w:val="009A1C3D"/>
    <w:rsid w:val="009B27FA"/>
    <w:rsid w:val="009B7BDF"/>
    <w:rsid w:val="009C282B"/>
    <w:rsid w:val="009C74EC"/>
    <w:rsid w:val="009E085D"/>
    <w:rsid w:val="009F15A6"/>
    <w:rsid w:val="00A04833"/>
    <w:rsid w:val="00A06E50"/>
    <w:rsid w:val="00A10A5F"/>
    <w:rsid w:val="00A13B66"/>
    <w:rsid w:val="00A17B8A"/>
    <w:rsid w:val="00A248C0"/>
    <w:rsid w:val="00A4255E"/>
    <w:rsid w:val="00A52081"/>
    <w:rsid w:val="00A54A78"/>
    <w:rsid w:val="00A54E3E"/>
    <w:rsid w:val="00A54E48"/>
    <w:rsid w:val="00A60A87"/>
    <w:rsid w:val="00A620FC"/>
    <w:rsid w:val="00A77F9F"/>
    <w:rsid w:val="00A83E05"/>
    <w:rsid w:val="00A86BF1"/>
    <w:rsid w:val="00A9121A"/>
    <w:rsid w:val="00AA22B7"/>
    <w:rsid w:val="00AB6A7B"/>
    <w:rsid w:val="00AC5566"/>
    <w:rsid w:val="00AC7391"/>
    <w:rsid w:val="00AD0459"/>
    <w:rsid w:val="00AD7DC5"/>
    <w:rsid w:val="00AE3D3A"/>
    <w:rsid w:val="00AF27E8"/>
    <w:rsid w:val="00B10AA1"/>
    <w:rsid w:val="00B17F55"/>
    <w:rsid w:val="00B2045A"/>
    <w:rsid w:val="00B235FF"/>
    <w:rsid w:val="00B2758B"/>
    <w:rsid w:val="00B32300"/>
    <w:rsid w:val="00B53AFF"/>
    <w:rsid w:val="00B55545"/>
    <w:rsid w:val="00B61AA0"/>
    <w:rsid w:val="00B63E0A"/>
    <w:rsid w:val="00B664DB"/>
    <w:rsid w:val="00B665A8"/>
    <w:rsid w:val="00B827F3"/>
    <w:rsid w:val="00B87262"/>
    <w:rsid w:val="00B94C19"/>
    <w:rsid w:val="00B9721B"/>
    <w:rsid w:val="00B97DB0"/>
    <w:rsid w:val="00BA6664"/>
    <w:rsid w:val="00BC32A2"/>
    <w:rsid w:val="00BD57A0"/>
    <w:rsid w:val="00BD767F"/>
    <w:rsid w:val="00BE22B7"/>
    <w:rsid w:val="00BE3FB3"/>
    <w:rsid w:val="00C00535"/>
    <w:rsid w:val="00C05221"/>
    <w:rsid w:val="00C128E7"/>
    <w:rsid w:val="00C1589E"/>
    <w:rsid w:val="00C20A41"/>
    <w:rsid w:val="00C20ED6"/>
    <w:rsid w:val="00C27429"/>
    <w:rsid w:val="00C51828"/>
    <w:rsid w:val="00C51932"/>
    <w:rsid w:val="00C56EA3"/>
    <w:rsid w:val="00C65A2F"/>
    <w:rsid w:val="00C716D7"/>
    <w:rsid w:val="00C7671A"/>
    <w:rsid w:val="00C851E9"/>
    <w:rsid w:val="00C85E17"/>
    <w:rsid w:val="00C9035B"/>
    <w:rsid w:val="00C92E0B"/>
    <w:rsid w:val="00CA547D"/>
    <w:rsid w:val="00CA6160"/>
    <w:rsid w:val="00CB28B5"/>
    <w:rsid w:val="00CB3F59"/>
    <w:rsid w:val="00CB7227"/>
    <w:rsid w:val="00CC332F"/>
    <w:rsid w:val="00CC632F"/>
    <w:rsid w:val="00CD33CB"/>
    <w:rsid w:val="00CD35D2"/>
    <w:rsid w:val="00CF372F"/>
    <w:rsid w:val="00CF75B0"/>
    <w:rsid w:val="00D039B9"/>
    <w:rsid w:val="00D07189"/>
    <w:rsid w:val="00D14670"/>
    <w:rsid w:val="00D24593"/>
    <w:rsid w:val="00D26829"/>
    <w:rsid w:val="00D30201"/>
    <w:rsid w:val="00D52BF5"/>
    <w:rsid w:val="00D5778E"/>
    <w:rsid w:val="00D57EA0"/>
    <w:rsid w:val="00D628DE"/>
    <w:rsid w:val="00D66911"/>
    <w:rsid w:val="00D7109C"/>
    <w:rsid w:val="00D7116A"/>
    <w:rsid w:val="00D83AFC"/>
    <w:rsid w:val="00D841D4"/>
    <w:rsid w:val="00D8500B"/>
    <w:rsid w:val="00D91D74"/>
    <w:rsid w:val="00D92716"/>
    <w:rsid w:val="00DA4589"/>
    <w:rsid w:val="00DA6075"/>
    <w:rsid w:val="00DC2262"/>
    <w:rsid w:val="00DC23C0"/>
    <w:rsid w:val="00DC3F87"/>
    <w:rsid w:val="00DC67CF"/>
    <w:rsid w:val="00DD23D6"/>
    <w:rsid w:val="00DD3923"/>
    <w:rsid w:val="00DF5F3B"/>
    <w:rsid w:val="00E13B37"/>
    <w:rsid w:val="00E14DF2"/>
    <w:rsid w:val="00E35676"/>
    <w:rsid w:val="00E36E99"/>
    <w:rsid w:val="00E444AD"/>
    <w:rsid w:val="00E530E4"/>
    <w:rsid w:val="00E57F64"/>
    <w:rsid w:val="00E60553"/>
    <w:rsid w:val="00E60C9D"/>
    <w:rsid w:val="00E61881"/>
    <w:rsid w:val="00E655B3"/>
    <w:rsid w:val="00E72AD1"/>
    <w:rsid w:val="00E910B5"/>
    <w:rsid w:val="00E92126"/>
    <w:rsid w:val="00E93638"/>
    <w:rsid w:val="00E948D9"/>
    <w:rsid w:val="00EA4337"/>
    <w:rsid w:val="00EB50BB"/>
    <w:rsid w:val="00EC4ADC"/>
    <w:rsid w:val="00ED593E"/>
    <w:rsid w:val="00EF2592"/>
    <w:rsid w:val="00EF51D2"/>
    <w:rsid w:val="00EF77E5"/>
    <w:rsid w:val="00F00F6A"/>
    <w:rsid w:val="00F05CFD"/>
    <w:rsid w:val="00F2702C"/>
    <w:rsid w:val="00F31647"/>
    <w:rsid w:val="00F413EF"/>
    <w:rsid w:val="00F43A7F"/>
    <w:rsid w:val="00F4594D"/>
    <w:rsid w:val="00F50C14"/>
    <w:rsid w:val="00F63480"/>
    <w:rsid w:val="00F70016"/>
    <w:rsid w:val="00F70421"/>
    <w:rsid w:val="00F9342C"/>
    <w:rsid w:val="00FA6909"/>
    <w:rsid w:val="00FB35ED"/>
    <w:rsid w:val="00FD5213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953B"/>
  <w15:docId w15:val="{CF6F6BE8-8AEC-488E-B421-C7AE8B75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628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628DE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D62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628DE"/>
  </w:style>
  <w:style w:type="character" w:customStyle="1" w:styleId="s0">
    <w:name w:val="s0"/>
    <w:basedOn w:val="a0"/>
    <w:rsid w:val="00D628DE"/>
  </w:style>
  <w:style w:type="paragraph" w:styleId="a5">
    <w:name w:val="List Paragraph"/>
    <w:aliases w:val="без абзаца"/>
    <w:basedOn w:val="a"/>
    <w:link w:val="a6"/>
    <w:uiPriority w:val="34"/>
    <w:qFormat/>
    <w:rsid w:val="00D62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47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0D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D37"/>
    <w:rPr>
      <w:rFonts w:ascii="Segoe UI" w:eastAsia="Times New Roman" w:hAnsi="Segoe UI" w:cs="Segoe UI"/>
      <w:sz w:val="18"/>
      <w:szCs w:val="18"/>
      <w:lang w:eastAsia="ja-JP"/>
    </w:rPr>
  </w:style>
  <w:style w:type="paragraph" w:styleId="aa">
    <w:name w:val="No Spacing"/>
    <w:uiPriority w:val="1"/>
    <w:qFormat/>
    <w:rsid w:val="00D92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b">
    <w:name w:val="Normal (Web)"/>
    <w:basedOn w:val="a"/>
    <w:uiPriority w:val="99"/>
    <w:unhideWhenUsed/>
    <w:rsid w:val="006B2B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без абзаца Знак"/>
    <w:link w:val="a5"/>
    <w:uiPriority w:val="34"/>
    <w:locked/>
    <w:rsid w:val="006B2B6D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3367F4"/>
    <w:rPr>
      <w:b/>
      <w:bCs/>
    </w:rPr>
  </w:style>
  <w:style w:type="paragraph" w:customStyle="1" w:styleId="pc">
    <w:name w:val="pc"/>
    <w:basedOn w:val="a"/>
    <w:rsid w:val="0064285A"/>
    <w:pPr>
      <w:jc w:val="center"/>
    </w:pPr>
    <w:rPr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64285A"/>
    <w:pPr>
      <w:ind w:firstLine="400"/>
      <w:jc w:val="both"/>
    </w:pPr>
    <w:rPr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06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.org/acrl/standards/standardslibrar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510B-6FB7-45DA-908D-CD93503D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KRU-3-315</cp:lastModifiedBy>
  <cp:revision>2</cp:revision>
  <cp:lastPrinted>2023-05-10T04:00:00Z</cp:lastPrinted>
  <dcterms:created xsi:type="dcterms:W3CDTF">2023-05-10T04:00:00Z</dcterms:created>
  <dcterms:modified xsi:type="dcterms:W3CDTF">2023-05-10T04:00:00Z</dcterms:modified>
</cp:coreProperties>
</file>