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72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4"/>
        <w:gridCol w:w="4077"/>
      </w:tblGrid>
      <w:tr w:rsidR="00B43C83" w:rsidRPr="00075AC3" w14:paraId="797CD3F3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BB92B" w14:textId="77777777" w:rsidR="00B43C83" w:rsidRPr="00075AC3" w:rsidRDefault="00B43C83" w:rsidP="00075AC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  <w:lang w:val="kk-KZ"/>
              </w:rPr>
              <w:t>«А.Байтұрсынов атындағы</w:t>
            </w:r>
          </w:p>
          <w:p w14:paraId="472B76DF" w14:textId="77777777" w:rsidR="00B43C83" w:rsidRPr="00075AC3" w:rsidRDefault="00B43C83" w:rsidP="00075AC3">
            <w:pPr>
              <w:pStyle w:val="a5"/>
              <w:spacing w:after="0"/>
              <w:ind w:left="0"/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  <w:lang w:val="kk-KZ"/>
              </w:rPr>
              <w:t>Қостанай өңірлік</w:t>
            </w:r>
          </w:p>
          <w:p w14:paraId="697C1117" w14:textId="77777777" w:rsidR="00B43C83" w:rsidRPr="00075AC3" w:rsidRDefault="00B43C83" w:rsidP="00075AC3">
            <w:pPr>
              <w:pStyle w:val="a5"/>
              <w:spacing w:after="0"/>
              <w:ind w:left="0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>университеті» КЕ АҚ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89584" w14:textId="77777777" w:rsidR="00B43C83" w:rsidRPr="00075AC3" w:rsidRDefault="00B43C83" w:rsidP="00075AC3">
            <w:pPr>
              <w:pStyle w:val="a5"/>
              <w:spacing w:after="0"/>
              <w:ind w:left="1064"/>
              <w:jc w:val="right"/>
              <w:rPr>
                <w:color w:val="auto"/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  <w:lang w:val="kk-KZ"/>
              </w:rPr>
              <w:t>НАО «Костанайский региональный университет имени А.Байтурсынова»</w:t>
            </w:r>
          </w:p>
        </w:tc>
      </w:tr>
      <w:tr w:rsidR="00B43C83" w:rsidRPr="00075AC3" w14:paraId="32633FDF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F9CD" w14:textId="77777777" w:rsidR="00B43C83" w:rsidRPr="00075AC3" w:rsidRDefault="00B43C83" w:rsidP="00075AC3">
            <w:pPr>
              <w:pStyle w:val="a5"/>
              <w:spacing w:after="0"/>
              <w:rPr>
                <w:b/>
                <w:sz w:val="24"/>
                <w:szCs w:val="24"/>
              </w:rPr>
            </w:pPr>
            <w:r w:rsidRPr="00075AC3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164C" w14:textId="77777777" w:rsidR="00B43C83" w:rsidRPr="00075AC3" w:rsidRDefault="00B43C83" w:rsidP="00075AC3">
            <w:pPr>
              <w:pStyle w:val="a5"/>
              <w:spacing w:after="0"/>
              <w:ind w:left="1027" w:firstLine="283"/>
              <w:jc w:val="right"/>
              <w:rPr>
                <w:b/>
                <w:color w:val="auto"/>
                <w:sz w:val="24"/>
                <w:szCs w:val="24"/>
              </w:rPr>
            </w:pPr>
            <w:r w:rsidRPr="00075AC3">
              <w:rPr>
                <w:b/>
                <w:sz w:val="24"/>
                <w:szCs w:val="24"/>
              </w:rPr>
              <w:t> </w:t>
            </w:r>
          </w:p>
        </w:tc>
      </w:tr>
      <w:tr w:rsidR="00B43C83" w:rsidRPr="00075AC3" w14:paraId="7EEEB8CE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614D2" w14:textId="77777777" w:rsidR="00B43C83" w:rsidRPr="00075AC3" w:rsidRDefault="00B43C83" w:rsidP="00075AC3">
            <w:pPr>
              <w:spacing w:after="0" w:line="240" w:lineRule="auto"/>
              <w:rPr>
                <w:rFonts w:eastAsia="Calibri"/>
                <w:b/>
                <w:lang w:val="kk-KZ"/>
              </w:rPr>
            </w:pPr>
            <w:r w:rsidRPr="00075AC3">
              <w:rPr>
                <w:rStyle w:val="s1"/>
                <w:rFonts w:eastAsia="Calibri"/>
                <w:b w:val="0"/>
                <w:sz w:val="24"/>
                <w:szCs w:val="24"/>
                <w:lang w:val="kk-KZ"/>
              </w:rPr>
              <w:t>АНЫҚТАМА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88B8" w14:textId="77777777" w:rsidR="00B43C83" w:rsidRPr="00075AC3" w:rsidRDefault="00B43C83" w:rsidP="00075AC3">
            <w:pPr>
              <w:spacing w:after="0" w:line="240" w:lineRule="auto"/>
              <w:jc w:val="right"/>
              <w:rPr>
                <w:rFonts w:eastAsia="Calibri"/>
                <w:b/>
                <w:color w:val="auto"/>
                <w:lang w:val="kk-KZ"/>
              </w:rPr>
            </w:pPr>
            <w:r w:rsidRPr="00075AC3">
              <w:rPr>
                <w:rStyle w:val="s1"/>
                <w:rFonts w:eastAsia="Calibri"/>
                <w:b w:val="0"/>
                <w:sz w:val="24"/>
                <w:szCs w:val="24"/>
              </w:rPr>
              <w:t>СПРАВКА</w:t>
            </w:r>
          </w:p>
        </w:tc>
      </w:tr>
      <w:tr w:rsidR="00B43C83" w:rsidRPr="00075AC3" w14:paraId="53AEDF2E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BF5B" w14:textId="77777777" w:rsidR="00B43C83" w:rsidRPr="00075AC3" w:rsidRDefault="00B43C83" w:rsidP="00075AC3">
            <w:pPr>
              <w:spacing w:after="0" w:line="240" w:lineRule="auto"/>
              <w:rPr>
                <w:rStyle w:val="s1"/>
                <w:sz w:val="24"/>
                <w:szCs w:val="24"/>
                <w:lang w:eastAsia="ru-RU"/>
              </w:rPr>
            </w:pPr>
            <w:r w:rsidRPr="00075AC3">
              <w:rPr>
                <w:rStyle w:val="s1"/>
                <w:rFonts w:eastAsia="Calibri"/>
                <w:sz w:val="24"/>
                <w:szCs w:val="24"/>
                <w:lang w:val="kk-KZ"/>
              </w:rPr>
              <w:t xml:space="preserve">Ғылыми кеңес </w:t>
            </w:r>
          </w:p>
          <w:p w14:paraId="2D9DDE1A" w14:textId="77777777" w:rsidR="00B43C83" w:rsidRPr="00075AC3" w:rsidRDefault="00B43C83" w:rsidP="00075AC3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075AC3">
              <w:rPr>
                <w:rStyle w:val="s1"/>
                <w:rFonts w:eastAsia="Calibri"/>
                <w:sz w:val="24"/>
                <w:szCs w:val="24"/>
                <w:lang w:val="kk-KZ"/>
              </w:rPr>
              <w:t>отырысына</w:t>
            </w:r>
          </w:p>
          <w:p w14:paraId="1C5E4F55" w14:textId="7FDB0C22" w:rsidR="00B43C83" w:rsidRPr="00075AC3" w:rsidRDefault="00075AC3" w:rsidP="00075AC3">
            <w:pPr>
              <w:spacing w:after="0" w:line="240" w:lineRule="auto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14.11</w:t>
            </w:r>
            <w:r w:rsidR="00B43C83" w:rsidRPr="00075AC3">
              <w:rPr>
                <w:lang w:val="kk-KZ"/>
              </w:rPr>
              <w:t xml:space="preserve">.2022 ж. 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63915" w14:textId="77777777" w:rsidR="00B43C83" w:rsidRPr="00075AC3" w:rsidRDefault="00B43C83" w:rsidP="00075AC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 w:eastAsia="ru-RU"/>
              </w:rPr>
            </w:pPr>
            <w:r w:rsidRPr="00075AC3">
              <w:rPr>
                <w:rStyle w:val="s1"/>
                <w:rFonts w:eastAsia="Calibri"/>
                <w:sz w:val="24"/>
                <w:szCs w:val="24"/>
                <w:lang w:val="kk-KZ"/>
              </w:rPr>
              <w:t>на заседание</w:t>
            </w:r>
          </w:p>
          <w:p w14:paraId="1498C63B" w14:textId="77777777" w:rsidR="00B43C83" w:rsidRPr="00075AC3" w:rsidRDefault="00B43C83" w:rsidP="00075AC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 w:rsidRPr="00075AC3">
              <w:rPr>
                <w:rStyle w:val="s1"/>
                <w:rFonts w:eastAsia="Calibri"/>
                <w:sz w:val="24"/>
                <w:szCs w:val="24"/>
                <w:lang w:val="kk-KZ"/>
              </w:rPr>
              <w:t>Ученого совета</w:t>
            </w:r>
          </w:p>
          <w:p w14:paraId="43F9729E" w14:textId="7614488C" w:rsidR="00B43C83" w:rsidRPr="00075AC3" w:rsidRDefault="00075AC3" w:rsidP="00075AC3">
            <w:pPr>
              <w:tabs>
                <w:tab w:val="left" w:pos="1027"/>
              </w:tabs>
              <w:spacing w:after="0" w:line="240" w:lineRule="auto"/>
              <w:jc w:val="right"/>
              <w:rPr>
                <w:rStyle w:val="s1"/>
                <w:rFonts w:eastAsia="Calibri"/>
                <w:sz w:val="24"/>
                <w:szCs w:val="24"/>
                <w:lang w:val="kk-KZ"/>
              </w:rPr>
            </w:pPr>
            <w:r>
              <w:rPr>
                <w:lang w:val="kk-KZ"/>
              </w:rPr>
              <w:t>14</w:t>
            </w:r>
            <w:r w:rsidR="00B43C83" w:rsidRPr="00075AC3">
              <w:rPr>
                <w:lang w:val="kk-KZ"/>
              </w:rPr>
              <w:t>.11.2022 г.</w:t>
            </w:r>
          </w:p>
        </w:tc>
      </w:tr>
      <w:tr w:rsidR="00B43C83" w:rsidRPr="00075AC3" w14:paraId="3B7F18ED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4C1FF" w14:textId="77777777" w:rsidR="00B43C83" w:rsidRPr="00075AC3" w:rsidRDefault="00B43C83" w:rsidP="00075AC3">
            <w:pPr>
              <w:pStyle w:val="a5"/>
              <w:spacing w:after="0"/>
              <w:ind w:hanging="283"/>
              <w:rPr>
                <w:color w:val="auto"/>
                <w:sz w:val="24"/>
                <w:szCs w:val="24"/>
              </w:rPr>
            </w:pP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34F1F" w14:textId="77777777" w:rsidR="00B43C83" w:rsidRPr="00075AC3" w:rsidRDefault="00B43C83" w:rsidP="00075AC3">
            <w:pPr>
              <w:pStyle w:val="a5"/>
              <w:spacing w:after="0"/>
              <w:jc w:val="right"/>
              <w:rPr>
                <w:sz w:val="24"/>
                <w:szCs w:val="24"/>
                <w:lang w:val="kk-KZ"/>
              </w:rPr>
            </w:pPr>
          </w:p>
        </w:tc>
      </w:tr>
      <w:tr w:rsidR="00B43C83" w:rsidRPr="00075AC3" w14:paraId="0E1241FB" w14:textId="77777777" w:rsidTr="00B43C83">
        <w:tc>
          <w:tcPr>
            <w:tcW w:w="286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C0C93" w14:textId="77777777" w:rsidR="00B43C83" w:rsidRPr="00075AC3" w:rsidRDefault="00B43C83" w:rsidP="00075AC3">
            <w:pPr>
              <w:spacing w:after="0" w:line="240" w:lineRule="auto"/>
              <w:rPr>
                <w:rFonts w:eastAsia="Calibri"/>
                <w:lang w:val="kk-KZ"/>
              </w:rPr>
            </w:pPr>
            <w:r w:rsidRPr="00075AC3">
              <w:rPr>
                <w:rStyle w:val="s1"/>
                <w:rFonts w:eastAsia="Calibri"/>
                <w:sz w:val="24"/>
                <w:szCs w:val="24"/>
                <w:lang w:val="kk-KZ"/>
              </w:rPr>
              <w:t>Қостанай қ.</w:t>
            </w:r>
          </w:p>
        </w:tc>
        <w:tc>
          <w:tcPr>
            <w:tcW w:w="213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B1A07" w14:textId="77777777" w:rsidR="00B43C83" w:rsidRPr="00075AC3" w:rsidRDefault="00B43C83" w:rsidP="00075AC3">
            <w:pPr>
              <w:pStyle w:val="a5"/>
              <w:spacing w:after="0"/>
              <w:jc w:val="right"/>
              <w:rPr>
                <w:sz w:val="24"/>
                <w:szCs w:val="24"/>
                <w:lang w:val="kk-KZ"/>
              </w:rPr>
            </w:pPr>
            <w:r w:rsidRPr="00075AC3">
              <w:rPr>
                <w:rStyle w:val="s1"/>
                <w:sz w:val="24"/>
                <w:szCs w:val="24"/>
                <w:lang w:val="kk-KZ"/>
              </w:rPr>
              <w:t>г.Костанай</w:t>
            </w:r>
          </w:p>
        </w:tc>
      </w:tr>
    </w:tbl>
    <w:p w14:paraId="6D79FFF0" w14:textId="77777777" w:rsidR="00B43C83" w:rsidRPr="00075AC3" w:rsidRDefault="00B43C83" w:rsidP="00075AC3">
      <w:pPr>
        <w:keepNext/>
        <w:tabs>
          <w:tab w:val="left" w:pos="360"/>
        </w:tabs>
        <w:spacing w:after="0" w:line="240" w:lineRule="auto"/>
        <w:ind w:right="179"/>
        <w:jc w:val="both"/>
        <w:rPr>
          <w:rFonts w:eastAsia="Times New Roman"/>
          <w:b/>
          <w:color w:val="auto"/>
          <w:spacing w:val="-2"/>
          <w:kern w:val="2"/>
          <w:lang w:val="kk-KZ"/>
        </w:rPr>
      </w:pPr>
    </w:p>
    <w:p w14:paraId="1AE40D62" w14:textId="5D573DCE" w:rsidR="00EF5839" w:rsidRPr="00075AC3" w:rsidRDefault="00EF5839" w:rsidP="00075AC3">
      <w:pPr>
        <w:pStyle w:val="a3"/>
        <w:tabs>
          <w:tab w:val="left" w:pos="993"/>
          <w:tab w:val="left" w:pos="1154"/>
        </w:tabs>
        <w:ind w:left="800"/>
        <w:jc w:val="both"/>
        <w:rPr>
          <w:b/>
          <w:bCs/>
          <w:i/>
          <w:iCs/>
          <w:sz w:val="28"/>
          <w:szCs w:val="28"/>
          <w:lang w:val="kk-KZ"/>
        </w:rPr>
      </w:pPr>
      <w:r w:rsidRPr="00075AC3">
        <w:rPr>
          <w:b/>
          <w:bCs/>
          <w:i/>
          <w:iCs/>
          <w:sz w:val="28"/>
          <w:szCs w:val="28"/>
          <w:lang w:val="kk-KZ"/>
        </w:rPr>
        <w:t>О рекомендации претендентов на участие во 2-м Республиканском этапе Конкурса присвоени</w:t>
      </w:r>
      <w:r w:rsidR="00E95F75" w:rsidRPr="00075AC3">
        <w:rPr>
          <w:b/>
          <w:bCs/>
          <w:i/>
          <w:iCs/>
          <w:sz w:val="28"/>
          <w:szCs w:val="28"/>
          <w:lang w:val="kk-KZ"/>
        </w:rPr>
        <w:t>я</w:t>
      </w:r>
      <w:r w:rsidRPr="00075AC3">
        <w:rPr>
          <w:b/>
          <w:bCs/>
          <w:i/>
          <w:iCs/>
          <w:sz w:val="28"/>
          <w:szCs w:val="28"/>
          <w:lang w:val="kk-KZ"/>
        </w:rPr>
        <w:t xml:space="preserve"> звания «Лучший преподаватель вуза". </w:t>
      </w:r>
    </w:p>
    <w:p w14:paraId="72F6B260" w14:textId="77777777" w:rsidR="00B43C83" w:rsidRPr="00075AC3" w:rsidRDefault="00B43C83" w:rsidP="00075AC3">
      <w:pPr>
        <w:tabs>
          <w:tab w:val="left" w:pos="360"/>
          <w:tab w:val="left" w:pos="900"/>
        </w:tabs>
        <w:spacing w:after="0" w:line="240" w:lineRule="auto"/>
        <w:ind w:right="179" w:firstLine="720"/>
        <w:jc w:val="both"/>
        <w:rPr>
          <w:lang w:val="kk-KZ"/>
        </w:rPr>
      </w:pPr>
    </w:p>
    <w:p w14:paraId="40D5021F" w14:textId="694DA817" w:rsidR="00075AC3" w:rsidRPr="00075AC3" w:rsidRDefault="00075AC3" w:rsidP="00075AC3">
      <w:pPr>
        <w:tabs>
          <w:tab w:val="left" w:pos="1005"/>
        </w:tabs>
        <w:spacing w:after="0" w:line="240" w:lineRule="auto"/>
        <w:ind w:right="-108" w:firstLine="709"/>
        <w:jc w:val="both"/>
        <w:rPr>
          <w:rStyle w:val="s0"/>
          <w:b/>
        </w:rPr>
      </w:pPr>
      <w:r w:rsidRPr="00075AC3">
        <w:rPr>
          <w:bCs/>
        </w:rPr>
        <w:t>В</w:t>
      </w:r>
      <w:r w:rsidRPr="00075AC3">
        <w:rPr>
          <w:rStyle w:val="s0"/>
        </w:rPr>
        <w:t xml:space="preserve"> соответствии с приказом ректора № 344-ОД от 27 октября 2022 года была создана конкурсная комиссия. По регламенту с 1 по 10 ноября 2022 г. работали члены комиссии. Андрей Петрович, огласите результаты работы комиссии.</w:t>
      </w:r>
    </w:p>
    <w:p w14:paraId="46BF3FB2" w14:textId="5094A25D" w:rsidR="00075AC3" w:rsidRPr="00075AC3" w:rsidRDefault="00075AC3" w:rsidP="00075AC3">
      <w:pPr>
        <w:spacing w:after="0" w:line="240" w:lineRule="auto"/>
        <w:ind w:firstLine="709"/>
        <w:jc w:val="both"/>
        <w:rPr>
          <w:rStyle w:val="s0"/>
        </w:rPr>
      </w:pPr>
      <w:r w:rsidRPr="00075AC3">
        <w:t xml:space="preserve">На </w:t>
      </w:r>
      <w:r w:rsidRPr="00075AC3">
        <w:rPr>
          <w:rStyle w:val="s0"/>
        </w:rPr>
        <w:t xml:space="preserve"> внутривузовский конкурс были поданы заявки 19 претендентов, из них 3 претендента сняли свои кандидатуры с участия в конкурсе, зарегистрировано 16 претендентов. </w:t>
      </w:r>
    </w:p>
    <w:p w14:paraId="31FB60BD" w14:textId="77777777" w:rsidR="00075AC3" w:rsidRPr="00075AC3" w:rsidRDefault="00075AC3" w:rsidP="00075AC3">
      <w:pPr>
        <w:spacing w:after="0" w:line="240" w:lineRule="auto"/>
        <w:ind w:firstLine="709"/>
        <w:jc w:val="both"/>
        <w:rPr>
          <w:rStyle w:val="s0"/>
        </w:rPr>
      </w:pPr>
      <w:r w:rsidRPr="00075AC3">
        <w:rPr>
          <w:rStyle w:val="s0"/>
        </w:rPr>
        <w:t>Была создана экспертная комиссия из числа ППС, являющиеся победителями республиканского конкурса «Лучший преподаватель вуза» прошлых лет. За каждым экспертом были закреплены конкурсанты для изучения количественных и качественных показателей оценки работы претендента и оценки годового плана-графика работ.</w:t>
      </w:r>
    </w:p>
    <w:p w14:paraId="13BAFAAB" w14:textId="77777777" w:rsidR="00075AC3" w:rsidRPr="00075AC3" w:rsidRDefault="00075AC3" w:rsidP="00075AC3">
      <w:pPr>
        <w:spacing w:after="0" w:line="240" w:lineRule="auto"/>
        <w:ind w:firstLine="708"/>
        <w:jc w:val="both"/>
        <w:rPr>
          <w:rStyle w:val="s0"/>
          <w:lang w:val="kk-KZ"/>
        </w:rPr>
      </w:pPr>
      <w:r w:rsidRPr="00075AC3">
        <w:rPr>
          <w:rStyle w:val="s0"/>
          <w:lang w:val="kk-KZ"/>
        </w:rPr>
        <w:t>По итогам экспертного заключения внутривузовского конкурса конкурсной комиссией было вынесено следующее решение:</w:t>
      </w:r>
    </w:p>
    <w:p w14:paraId="072F3AF5" w14:textId="77777777" w:rsidR="00075AC3" w:rsidRPr="00075AC3" w:rsidRDefault="00075AC3" w:rsidP="00075AC3">
      <w:pPr>
        <w:spacing w:after="0" w:line="240" w:lineRule="auto"/>
        <w:ind w:firstLine="708"/>
        <w:jc w:val="both"/>
        <w:rPr>
          <w:rStyle w:val="s0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403"/>
        <w:gridCol w:w="4111"/>
        <w:gridCol w:w="1276"/>
        <w:gridCol w:w="1417"/>
      </w:tblGrid>
      <w:tr w:rsidR="00075AC3" w:rsidRPr="00075AC3" w14:paraId="2890F036" w14:textId="77777777" w:rsidTr="007F5667">
        <w:tc>
          <w:tcPr>
            <w:tcW w:w="540" w:type="dxa"/>
          </w:tcPr>
          <w:p w14:paraId="39F56B66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03" w:type="dxa"/>
            <w:vAlign w:val="center"/>
          </w:tcPr>
          <w:p w14:paraId="1725E9D8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11" w:type="dxa"/>
            <w:vAlign w:val="center"/>
          </w:tcPr>
          <w:p w14:paraId="2488C961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2EA253C6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17" w:type="dxa"/>
          </w:tcPr>
          <w:p w14:paraId="24749BFD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Педагогический стаж (лет)</w:t>
            </w:r>
          </w:p>
        </w:tc>
      </w:tr>
      <w:tr w:rsidR="00075AC3" w:rsidRPr="00075AC3" w14:paraId="08E51F8E" w14:textId="77777777" w:rsidTr="007F5667">
        <w:tc>
          <w:tcPr>
            <w:tcW w:w="540" w:type="dxa"/>
          </w:tcPr>
          <w:p w14:paraId="5B5BFD0A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73075606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Аубакиров Марат Жасылыкович</w:t>
            </w:r>
          </w:p>
        </w:tc>
        <w:tc>
          <w:tcPr>
            <w:tcW w:w="4111" w:type="dxa"/>
            <w:vAlign w:val="center"/>
          </w:tcPr>
          <w:p w14:paraId="7B7C2BDF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доктор (</w:t>
            </w:r>
            <w:r w:rsidRPr="00075AC3">
              <w:rPr>
                <w:bCs/>
                <w:sz w:val="24"/>
                <w:szCs w:val="24"/>
                <w:lang w:val="en-US" w:eastAsia="ru-RU"/>
              </w:rPr>
              <w:t>PhD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), ассоцированный профессор кафедры ветеринарной медицины</w:t>
            </w:r>
          </w:p>
        </w:tc>
        <w:tc>
          <w:tcPr>
            <w:tcW w:w="1276" w:type="dxa"/>
          </w:tcPr>
          <w:p w14:paraId="65AC086A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14:paraId="13CBB4D6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11</w:t>
            </w:r>
          </w:p>
        </w:tc>
      </w:tr>
      <w:tr w:rsidR="00075AC3" w:rsidRPr="00075AC3" w14:paraId="405A7A88" w14:textId="77777777" w:rsidTr="007F5667">
        <w:tc>
          <w:tcPr>
            <w:tcW w:w="540" w:type="dxa"/>
          </w:tcPr>
          <w:p w14:paraId="58F84BB3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487CE5F2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Бугубаева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Алия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Узбековна</w:t>
            </w:r>
          </w:p>
        </w:tc>
        <w:tc>
          <w:tcPr>
            <w:tcW w:w="4111" w:type="dxa"/>
          </w:tcPr>
          <w:p w14:paraId="7A8E5F89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и.о. ассоциированного профессора кафедры биологии, экологии, химии</w:t>
            </w:r>
          </w:p>
        </w:tc>
        <w:tc>
          <w:tcPr>
            <w:tcW w:w="1276" w:type="dxa"/>
          </w:tcPr>
          <w:p w14:paraId="42F3F6D1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69</w:t>
            </w:r>
          </w:p>
        </w:tc>
        <w:tc>
          <w:tcPr>
            <w:tcW w:w="1417" w:type="dxa"/>
          </w:tcPr>
          <w:p w14:paraId="2450871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10</w:t>
            </w:r>
          </w:p>
        </w:tc>
      </w:tr>
      <w:tr w:rsidR="00075AC3" w:rsidRPr="00075AC3" w14:paraId="66DAA540" w14:textId="77777777" w:rsidTr="007F5667">
        <w:tc>
          <w:tcPr>
            <w:tcW w:w="540" w:type="dxa"/>
          </w:tcPr>
          <w:p w14:paraId="6A1B87B3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3D31C521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Нугманов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Алмабек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Батыржанович</w:t>
            </w:r>
          </w:p>
        </w:tc>
        <w:tc>
          <w:tcPr>
            <w:tcW w:w="4111" w:type="dxa"/>
            <w:vAlign w:val="center"/>
          </w:tcPr>
          <w:p w14:paraId="39645A6E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и.о. ассоциированного профессора, кандидат сельскохозяйственных</w:t>
            </w:r>
          </w:p>
        </w:tc>
        <w:tc>
          <w:tcPr>
            <w:tcW w:w="1276" w:type="dxa"/>
          </w:tcPr>
          <w:p w14:paraId="59EE06D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63</w:t>
            </w:r>
          </w:p>
        </w:tc>
        <w:tc>
          <w:tcPr>
            <w:tcW w:w="1417" w:type="dxa"/>
          </w:tcPr>
          <w:p w14:paraId="1B88B6D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23</w:t>
            </w:r>
          </w:p>
        </w:tc>
      </w:tr>
      <w:tr w:rsidR="00075AC3" w:rsidRPr="00075AC3" w14:paraId="26789963" w14:textId="77777777" w:rsidTr="007F5667">
        <w:tc>
          <w:tcPr>
            <w:tcW w:w="540" w:type="dxa"/>
          </w:tcPr>
          <w:p w14:paraId="6D0277F7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12C13844" w14:textId="77777777" w:rsidR="00075AC3" w:rsidRPr="00075AC3" w:rsidRDefault="00075AC3" w:rsidP="00075AC3">
            <w:pPr>
              <w:pStyle w:val="af0"/>
              <w:jc w:val="both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>Абдиркенова Акбидаш Капановна</w:t>
            </w:r>
          </w:p>
        </w:tc>
        <w:tc>
          <w:tcPr>
            <w:tcW w:w="4111" w:type="dxa"/>
          </w:tcPr>
          <w:p w14:paraId="19985429" w14:textId="77777777" w:rsidR="00075AC3" w:rsidRPr="00075AC3" w:rsidRDefault="00075AC3" w:rsidP="00075AC3">
            <w:pPr>
              <w:pStyle w:val="af0"/>
              <w:jc w:val="both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 xml:space="preserve">и.о. ассоциированного профессора (доцента) кафедры педагогики и психологии </w:t>
            </w:r>
          </w:p>
        </w:tc>
        <w:tc>
          <w:tcPr>
            <w:tcW w:w="1276" w:type="dxa"/>
          </w:tcPr>
          <w:p w14:paraId="03E15901" w14:textId="77777777" w:rsidR="00075AC3" w:rsidRPr="00075AC3" w:rsidRDefault="00075AC3" w:rsidP="00075AC3">
            <w:pPr>
              <w:pStyle w:val="af0"/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61</w:t>
            </w:r>
          </w:p>
        </w:tc>
        <w:tc>
          <w:tcPr>
            <w:tcW w:w="1417" w:type="dxa"/>
          </w:tcPr>
          <w:p w14:paraId="77202000" w14:textId="77777777" w:rsidR="00075AC3" w:rsidRPr="00075AC3" w:rsidRDefault="00075AC3" w:rsidP="00075AC3">
            <w:pPr>
              <w:pStyle w:val="af0"/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12</w:t>
            </w:r>
          </w:p>
        </w:tc>
      </w:tr>
      <w:tr w:rsidR="00075AC3" w:rsidRPr="00075AC3" w14:paraId="4F47A990" w14:textId="77777777" w:rsidTr="007F5667">
        <w:tc>
          <w:tcPr>
            <w:tcW w:w="540" w:type="dxa"/>
          </w:tcPr>
          <w:p w14:paraId="7BA12854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709515A6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</w:rPr>
              <w:t xml:space="preserve">Глущенко Татьяна Ивановна </w:t>
            </w:r>
          </w:p>
        </w:tc>
        <w:tc>
          <w:tcPr>
            <w:tcW w:w="4111" w:type="dxa"/>
            <w:vAlign w:val="center"/>
          </w:tcPr>
          <w:p w14:paraId="226C7A51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</w:rPr>
              <w:t>ассоциированный профессор кафедры электроэнергетики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369D366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483C6050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21</w:t>
            </w:r>
          </w:p>
        </w:tc>
      </w:tr>
      <w:tr w:rsidR="00075AC3" w:rsidRPr="00075AC3" w14:paraId="3404F950" w14:textId="77777777" w:rsidTr="007F5667">
        <w:tc>
          <w:tcPr>
            <w:tcW w:w="540" w:type="dxa"/>
          </w:tcPr>
          <w:p w14:paraId="0B40E49D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538F12B5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Айдналиева Назгуль Аманжоловна</w:t>
            </w:r>
          </w:p>
        </w:tc>
        <w:tc>
          <w:tcPr>
            <w:tcW w:w="4111" w:type="dxa"/>
          </w:tcPr>
          <w:p w14:paraId="32CD8205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и.о. ассоциированного профессора (доцента) кафедры дошкольного и начального образования</w:t>
            </w:r>
          </w:p>
        </w:tc>
        <w:tc>
          <w:tcPr>
            <w:tcW w:w="1276" w:type="dxa"/>
          </w:tcPr>
          <w:p w14:paraId="1101D29C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53</w:t>
            </w:r>
          </w:p>
        </w:tc>
        <w:tc>
          <w:tcPr>
            <w:tcW w:w="1417" w:type="dxa"/>
          </w:tcPr>
          <w:p w14:paraId="0DF9678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20</w:t>
            </w:r>
          </w:p>
        </w:tc>
      </w:tr>
      <w:tr w:rsidR="00075AC3" w:rsidRPr="00075AC3" w14:paraId="431A26FD" w14:textId="77777777" w:rsidTr="007F5667">
        <w:tc>
          <w:tcPr>
            <w:tcW w:w="540" w:type="dxa"/>
          </w:tcPr>
          <w:p w14:paraId="3DDD3B0B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6B2EEBB0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Сартанова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Налима Телгораевна</w:t>
            </w:r>
          </w:p>
        </w:tc>
        <w:tc>
          <w:tcPr>
            <w:tcW w:w="4111" w:type="dxa"/>
          </w:tcPr>
          <w:p w14:paraId="02149EDA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и.о. профессора кафедры экономики и финансов</w:t>
            </w:r>
          </w:p>
        </w:tc>
        <w:tc>
          <w:tcPr>
            <w:tcW w:w="1276" w:type="dxa"/>
          </w:tcPr>
          <w:p w14:paraId="6C1EB17D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</w:tcPr>
          <w:p w14:paraId="708BED4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5AC3" w:rsidRPr="00075AC3" w14:paraId="17993AD6" w14:textId="77777777" w:rsidTr="007F5667">
        <w:tc>
          <w:tcPr>
            <w:tcW w:w="540" w:type="dxa"/>
          </w:tcPr>
          <w:p w14:paraId="5D56974B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5DF6FADA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Папуша Наталья Владимировна</w:t>
            </w:r>
          </w:p>
        </w:tc>
        <w:tc>
          <w:tcPr>
            <w:tcW w:w="4111" w:type="dxa"/>
            <w:vAlign w:val="center"/>
          </w:tcPr>
          <w:p w14:paraId="67025888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и.о. ассоциированного профессора кафедры технологии переработки продуктов животноводства, кандидат сельскохозяйственных</w:t>
            </w:r>
          </w:p>
        </w:tc>
        <w:tc>
          <w:tcPr>
            <w:tcW w:w="1276" w:type="dxa"/>
          </w:tcPr>
          <w:p w14:paraId="600B435A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43</w:t>
            </w:r>
          </w:p>
        </w:tc>
        <w:tc>
          <w:tcPr>
            <w:tcW w:w="1417" w:type="dxa"/>
          </w:tcPr>
          <w:p w14:paraId="2B23CDC1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13</w:t>
            </w:r>
          </w:p>
        </w:tc>
      </w:tr>
      <w:tr w:rsidR="00075AC3" w:rsidRPr="00075AC3" w14:paraId="36D7C5FC" w14:textId="77777777" w:rsidTr="007F5667">
        <w:tc>
          <w:tcPr>
            <w:tcW w:w="540" w:type="dxa"/>
          </w:tcPr>
          <w:p w14:paraId="6C72CF6C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0B8C5E78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Абаева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Гульдер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4111" w:type="dxa"/>
          </w:tcPr>
          <w:p w14:paraId="2310DB5E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 xml:space="preserve">и.о. ассоциированного профессора (доцента) кафедры бухучета и </w:t>
            </w:r>
            <w:r w:rsidRPr="00075AC3">
              <w:rPr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1276" w:type="dxa"/>
          </w:tcPr>
          <w:p w14:paraId="58BC5A59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1417" w:type="dxa"/>
          </w:tcPr>
          <w:p w14:paraId="4CE2E0D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21</w:t>
            </w:r>
          </w:p>
        </w:tc>
      </w:tr>
      <w:tr w:rsidR="00075AC3" w:rsidRPr="00075AC3" w14:paraId="073E267A" w14:textId="77777777" w:rsidTr="007F5667">
        <w:tc>
          <w:tcPr>
            <w:tcW w:w="540" w:type="dxa"/>
          </w:tcPr>
          <w:p w14:paraId="0ED32B64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</w:tcPr>
          <w:p w14:paraId="563462CF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Рахматулина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Аина Руслановна</w:t>
            </w:r>
          </w:p>
        </w:tc>
        <w:tc>
          <w:tcPr>
            <w:tcW w:w="4111" w:type="dxa"/>
          </w:tcPr>
          <w:p w14:paraId="32BF83FB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 xml:space="preserve">старший преподаватель кафедры психологии </w:t>
            </w:r>
          </w:p>
        </w:tc>
        <w:tc>
          <w:tcPr>
            <w:tcW w:w="1276" w:type="dxa"/>
          </w:tcPr>
          <w:p w14:paraId="7836F36C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14:paraId="6F255BC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4</w:t>
            </w:r>
          </w:p>
        </w:tc>
      </w:tr>
      <w:tr w:rsidR="00075AC3" w:rsidRPr="00075AC3" w14:paraId="061D0954" w14:textId="77777777" w:rsidTr="007F5667">
        <w:tc>
          <w:tcPr>
            <w:tcW w:w="540" w:type="dxa"/>
          </w:tcPr>
          <w:p w14:paraId="7656D9AE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7CE9CD5C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Елеусизова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Анара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Тулегеновна</w:t>
            </w:r>
          </w:p>
        </w:tc>
        <w:tc>
          <w:tcPr>
            <w:tcW w:w="4111" w:type="dxa"/>
            <w:vAlign w:val="center"/>
          </w:tcPr>
          <w:p w14:paraId="30784B04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и.о. ассоциированного профессора</w:t>
            </w:r>
            <w:r w:rsidRPr="00075AC3">
              <w:rPr>
                <w:sz w:val="24"/>
                <w:szCs w:val="24"/>
              </w:rPr>
              <w:t xml:space="preserve">  кафедры 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ветеринарной санитарии, доктор (</w:t>
            </w:r>
            <w:r w:rsidRPr="00075AC3">
              <w:rPr>
                <w:bCs/>
                <w:sz w:val="24"/>
                <w:szCs w:val="24"/>
                <w:lang w:val="en-US" w:eastAsia="ru-RU"/>
              </w:rPr>
              <w:t>PhD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276" w:type="dxa"/>
          </w:tcPr>
          <w:p w14:paraId="11E2B76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417" w:type="dxa"/>
          </w:tcPr>
          <w:p w14:paraId="41A23020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075AC3" w:rsidRPr="00075AC3" w14:paraId="7DCC37D7" w14:textId="77777777" w:rsidTr="007F5667">
        <w:tc>
          <w:tcPr>
            <w:tcW w:w="540" w:type="dxa"/>
          </w:tcPr>
          <w:p w14:paraId="22FB9CDB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3" w:type="dxa"/>
            <w:vAlign w:val="center"/>
          </w:tcPr>
          <w:p w14:paraId="29BD4006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Кузенбаев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Батырхан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Аманжолович</w:t>
            </w:r>
          </w:p>
        </w:tc>
        <w:tc>
          <w:tcPr>
            <w:tcW w:w="4111" w:type="dxa"/>
            <w:vAlign w:val="center"/>
          </w:tcPr>
          <w:p w14:paraId="5C4DDE13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зав. кафедрой информационных систем</w:t>
            </w:r>
          </w:p>
        </w:tc>
        <w:tc>
          <w:tcPr>
            <w:tcW w:w="1276" w:type="dxa"/>
          </w:tcPr>
          <w:p w14:paraId="324D6C1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24.5</w:t>
            </w:r>
          </w:p>
        </w:tc>
        <w:tc>
          <w:tcPr>
            <w:tcW w:w="1417" w:type="dxa"/>
          </w:tcPr>
          <w:p w14:paraId="5F37E15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17</w:t>
            </w:r>
          </w:p>
        </w:tc>
      </w:tr>
      <w:tr w:rsidR="00075AC3" w:rsidRPr="00075AC3" w14:paraId="4A7F2A7E" w14:textId="77777777" w:rsidTr="007F5667">
        <w:tc>
          <w:tcPr>
            <w:tcW w:w="540" w:type="dxa"/>
          </w:tcPr>
          <w:p w14:paraId="1E873BA1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3" w:type="dxa"/>
            <w:vAlign w:val="center"/>
          </w:tcPr>
          <w:p w14:paraId="4507412A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 xml:space="preserve">Бижанова Ольга Ивановна </w:t>
            </w:r>
          </w:p>
        </w:tc>
        <w:tc>
          <w:tcPr>
            <w:tcW w:w="4111" w:type="dxa"/>
            <w:vAlign w:val="center"/>
          </w:tcPr>
          <w:p w14:paraId="425BD282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старший преподаватель кафедры программного обеспечения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7A78E6E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14:paraId="520FFD8F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14 лет 8 мес</w:t>
            </w:r>
          </w:p>
        </w:tc>
      </w:tr>
      <w:tr w:rsidR="00075AC3" w:rsidRPr="00075AC3" w14:paraId="3805DF00" w14:textId="77777777" w:rsidTr="007F5667">
        <w:tc>
          <w:tcPr>
            <w:tcW w:w="540" w:type="dxa"/>
          </w:tcPr>
          <w:p w14:paraId="0B8E11EC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3" w:type="dxa"/>
          </w:tcPr>
          <w:p w14:paraId="64523EA8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Шумейко Татьяна Степановна</w:t>
            </w:r>
          </w:p>
        </w:tc>
        <w:tc>
          <w:tcPr>
            <w:tcW w:w="4111" w:type="dxa"/>
          </w:tcPr>
          <w:p w14:paraId="423AAE83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 xml:space="preserve">и.о. профессора кафедры физики, информатики и цифровых технологий </w:t>
            </w:r>
          </w:p>
        </w:tc>
        <w:tc>
          <w:tcPr>
            <w:tcW w:w="1276" w:type="dxa"/>
          </w:tcPr>
          <w:p w14:paraId="6045BE9D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14:paraId="6EAE83DE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18</w:t>
            </w:r>
          </w:p>
        </w:tc>
      </w:tr>
      <w:tr w:rsidR="00075AC3" w:rsidRPr="00075AC3" w14:paraId="511669ED" w14:textId="77777777" w:rsidTr="007F5667">
        <w:tc>
          <w:tcPr>
            <w:tcW w:w="540" w:type="dxa"/>
          </w:tcPr>
          <w:p w14:paraId="5448C682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val="kk-KZ" w:eastAsia="ru-RU"/>
              </w:rPr>
            </w:pPr>
          </w:p>
        </w:tc>
        <w:tc>
          <w:tcPr>
            <w:tcW w:w="2403" w:type="dxa"/>
            <w:vAlign w:val="center"/>
          </w:tcPr>
          <w:p w14:paraId="06F45C52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>Калиев Бейбит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Кансбаевич</w:t>
            </w:r>
          </w:p>
        </w:tc>
        <w:tc>
          <w:tcPr>
            <w:tcW w:w="4111" w:type="dxa"/>
            <w:vAlign w:val="center"/>
          </w:tcPr>
          <w:p w14:paraId="67866943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старший преподаватель кафедры машиностроения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2A812760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15.5</w:t>
            </w:r>
          </w:p>
        </w:tc>
        <w:tc>
          <w:tcPr>
            <w:tcW w:w="1417" w:type="dxa"/>
          </w:tcPr>
          <w:p w14:paraId="37D0674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11</w:t>
            </w:r>
          </w:p>
        </w:tc>
      </w:tr>
      <w:tr w:rsidR="00075AC3" w:rsidRPr="00075AC3" w14:paraId="262C1AE1" w14:textId="77777777" w:rsidTr="007F5667">
        <w:tc>
          <w:tcPr>
            <w:tcW w:w="540" w:type="dxa"/>
          </w:tcPr>
          <w:p w14:paraId="63EA9B36" w14:textId="77777777" w:rsidR="00075AC3" w:rsidRPr="00075AC3" w:rsidRDefault="00075AC3" w:rsidP="00075AC3">
            <w:pPr>
              <w:numPr>
                <w:ilvl w:val="0"/>
                <w:numId w:val="33"/>
              </w:numPr>
              <w:tabs>
                <w:tab w:val="left" w:pos="4203"/>
              </w:tabs>
              <w:ind w:left="0" w:firstLine="0"/>
              <w:contextualSpacing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3" w:type="dxa"/>
            <w:vAlign w:val="center"/>
          </w:tcPr>
          <w:p w14:paraId="3A5158F5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>Курманов Аяп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Конлямжаевич</w:t>
            </w:r>
          </w:p>
        </w:tc>
        <w:tc>
          <w:tcPr>
            <w:tcW w:w="4111" w:type="dxa"/>
            <w:vAlign w:val="center"/>
          </w:tcPr>
          <w:p w14:paraId="5DCE8FE2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заведующий кафедрой машиностроения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872CBFC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14:paraId="47085831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33</w:t>
            </w:r>
          </w:p>
        </w:tc>
      </w:tr>
    </w:tbl>
    <w:p w14:paraId="051003BB" w14:textId="77777777" w:rsidR="00075AC3" w:rsidRPr="00075AC3" w:rsidRDefault="00075AC3" w:rsidP="00075AC3">
      <w:pPr>
        <w:spacing w:after="0" w:line="240" w:lineRule="auto"/>
      </w:pPr>
    </w:p>
    <w:p w14:paraId="526BD62E" w14:textId="77777777" w:rsidR="00075AC3" w:rsidRPr="00075AC3" w:rsidRDefault="00075AC3" w:rsidP="00075AC3">
      <w:pPr>
        <w:spacing w:after="0" w:line="240" w:lineRule="auto"/>
        <w:ind w:firstLine="709"/>
        <w:jc w:val="both"/>
      </w:pPr>
      <w:r w:rsidRPr="00075AC3">
        <w:rPr>
          <w:rStyle w:val="s0"/>
        </w:rPr>
        <w:t xml:space="preserve">В соответствии с утвержденными Правилами присвоения звания «Лучший преподаватель вуза» приказом и.о. Министра образования и науки Республики Казахстан от 16 марта 2015 года № 124  по итогам внутривузовского конкурса и экспертного заключения конкурсной комиссии ОВПО в течение двух суток после опубликования результатов вуз в уполномоченный орган из расчета на 50 штатных преподавателей не более 1 претендента, определены лучшие преподавателей для участия в республиканском Конкурсе. </w:t>
      </w:r>
      <w:r w:rsidRPr="00075AC3">
        <w:t>При этом соотношение преподавателей с научно-педагогическим стажем не более 15 лет и преподавателей со стажем более 15 лет должно составлять не менее одного к трем от общего количества претендентов.</w:t>
      </w:r>
    </w:p>
    <w:p w14:paraId="0E0473DD" w14:textId="77777777" w:rsidR="00075AC3" w:rsidRPr="00075AC3" w:rsidRDefault="00075AC3" w:rsidP="00075AC3">
      <w:pPr>
        <w:spacing w:after="0" w:line="240" w:lineRule="auto"/>
        <w:ind w:firstLine="709"/>
        <w:jc w:val="both"/>
      </w:pPr>
      <w:r w:rsidRPr="00075AC3">
        <w:t xml:space="preserve">В результате 1 этапа внутривузовского конкурса не прошли к участию на республиканский конкурс </w:t>
      </w:r>
      <w:r w:rsidRPr="00075AC3">
        <w:rPr>
          <w:rStyle w:val="s0"/>
        </w:rPr>
        <w:t>«Лучший преподаватель вуза» следующие кандидатуры:</w:t>
      </w:r>
    </w:p>
    <w:p w14:paraId="5BDD8DE5" w14:textId="77777777" w:rsidR="00075AC3" w:rsidRPr="00075AC3" w:rsidRDefault="00075AC3" w:rsidP="00075AC3">
      <w:pPr>
        <w:spacing w:after="0" w:line="240" w:lineRule="auto"/>
        <w:ind w:firstLine="709"/>
        <w:jc w:val="both"/>
      </w:pPr>
    </w:p>
    <w:tbl>
      <w:tblPr>
        <w:tblStyle w:val="a7"/>
        <w:tblW w:w="9471" w:type="dxa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694"/>
        <w:gridCol w:w="1134"/>
        <w:gridCol w:w="1275"/>
        <w:gridCol w:w="1425"/>
      </w:tblGrid>
      <w:tr w:rsidR="00075AC3" w:rsidRPr="00075AC3" w14:paraId="3A6DC47C" w14:textId="77777777" w:rsidTr="007F5667">
        <w:tc>
          <w:tcPr>
            <w:tcW w:w="817" w:type="dxa"/>
          </w:tcPr>
          <w:p w14:paraId="5D99754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</w:tcPr>
          <w:p w14:paraId="63347AD5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94" w:type="dxa"/>
          </w:tcPr>
          <w:p w14:paraId="6F592201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</w:tcPr>
          <w:p w14:paraId="497A7E6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5" w:type="dxa"/>
          </w:tcPr>
          <w:p w14:paraId="7B4FB03F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Педагогический стаж (лет)</w:t>
            </w:r>
          </w:p>
        </w:tc>
        <w:tc>
          <w:tcPr>
            <w:tcW w:w="1425" w:type="dxa"/>
          </w:tcPr>
          <w:p w14:paraId="3B294CA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 xml:space="preserve">Причина </w:t>
            </w:r>
          </w:p>
        </w:tc>
      </w:tr>
      <w:tr w:rsidR="00075AC3" w:rsidRPr="00075AC3" w14:paraId="320986EE" w14:textId="77777777" w:rsidTr="007852F2">
        <w:tc>
          <w:tcPr>
            <w:tcW w:w="817" w:type="dxa"/>
          </w:tcPr>
          <w:p w14:paraId="20179686" w14:textId="77777777" w:rsidR="00075AC3" w:rsidRPr="00075AC3" w:rsidRDefault="00075AC3" w:rsidP="00075AC3">
            <w:pPr>
              <w:tabs>
                <w:tab w:val="left" w:pos="4203"/>
              </w:tabs>
              <w:ind w:left="360" w:hanging="218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14:paraId="43F6657A" w14:textId="0ECFBEB8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Кузенбаев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Батырхан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Аманжолович</w:t>
            </w:r>
          </w:p>
        </w:tc>
        <w:tc>
          <w:tcPr>
            <w:tcW w:w="2694" w:type="dxa"/>
            <w:vAlign w:val="center"/>
          </w:tcPr>
          <w:p w14:paraId="5E9FC825" w14:textId="37F63B24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зав. кафедрой информационных систем</w:t>
            </w:r>
          </w:p>
        </w:tc>
        <w:tc>
          <w:tcPr>
            <w:tcW w:w="1134" w:type="dxa"/>
          </w:tcPr>
          <w:p w14:paraId="32CE1094" w14:textId="61D1659B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24.5</w:t>
            </w:r>
          </w:p>
        </w:tc>
        <w:tc>
          <w:tcPr>
            <w:tcW w:w="1275" w:type="dxa"/>
            <w:vAlign w:val="center"/>
          </w:tcPr>
          <w:p w14:paraId="265ECF24" w14:textId="317C3C3A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Кузенбаев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Батырхан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Аманжолович</w:t>
            </w:r>
          </w:p>
        </w:tc>
        <w:tc>
          <w:tcPr>
            <w:tcW w:w="1425" w:type="dxa"/>
          </w:tcPr>
          <w:p w14:paraId="1E3D5599" w14:textId="0BFD9DFE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Низкий порог баллов</w:t>
            </w:r>
          </w:p>
        </w:tc>
      </w:tr>
      <w:tr w:rsidR="00075AC3" w:rsidRPr="00075AC3" w14:paraId="52E81BBB" w14:textId="77777777" w:rsidTr="007852F2">
        <w:tc>
          <w:tcPr>
            <w:tcW w:w="817" w:type="dxa"/>
          </w:tcPr>
          <w:p w14:paraId="328A22B7" w14:textId="77777777" w:rsidR="00075AC3" w:rsidRPr="00075AC3" w:rsidRDefault="00075AC3" w:rsidP="00075AC3">
            <w:pPr>
              <w:tabs>
                <w:tab w:val="left" w:pos="4203"/>
              </w:tabs>
              <w:ind w:left="360" w:hanging="218"/>
              <w:contextualSpacing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126" w:type="dxa"/>
            <w:vAlign w:val="center"/>
          </w:tcPr>
          <w:p w14:paraId="7862A08B" w14:textId="152CF14E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 xml:space="preserve">Бижанова Ольга Ивановна </w:t>
            </w:r>
          </w:p>
        </w:tc>
        <w:tc>
          <w:tcPr>
            <w:tcW w:w="2694" w:type="dxa"/>
            <w:vAlign w:val="center"/>
          </w:tcPr>
          <w:p w14:paraId="7AB5DB12" w14:textId="2D9CFC7F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старший преподаватель кафедры программного обеспечения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DA23501" w14:textId="698C77BC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24</w:t>
            </w:r>
          </w:p>
        </w:tc>
        <w:tc>
          <w:tcPr>
            <w:tcW w:w="1275" w:type="dxa"/>
            <w:vAlign w:val="center"/>
          </w:tcPr>
          <w:p w14:paraId="42D83DC1" w14:textId="7767E794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 xml:space="preserve">Бижанова Ольга Ивановна </w:t>
            </w:r>
          </w:p>
        </w:tc>
        <w:tc>
          <w:tcPr>
            <w:tcW w:w="1425" w:type="dxa"/>
          </w:tcPr>
          <w:p w14:paraId="7CC5FF8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Низкий порог баллов</w:t>
            </w:r>
          </w:p>
        </w:tc>
      </w:tr>
      <w:tr w:rsidR="00075AC3" w:rsidRPr="00075AC3" w14:paraId="0BF84981" w14:textId="77777777" w:rsidTr="007F5667">
        <w:tc>
          <w:tcPr>
            <w:tcW w:w="817" w:type="dxa"/>
          </w:tcPr>
          <w:p w14:paraId="2D7CB85D" w14:textId="77777777" w:rsidR="00075AC3" w:rsidRPr="00075AC3" w:rsidRDefault="00075AC3" w:rsidP="00075AC3">
            <w:pPr>
              <w:tabs>
                <w:tab w:val="left" w:pos="4203"/>
              </w:tabs>
              <w:ind w:left="360" w:hanging="218"/>
              <w:contextualSpacing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26" w:type="dxa"/>
          </w:tcPr>
          <w:p w14:paraId="24B9A30D" w14:textId="6EB38E59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Шумейко Татьяна Степановна</w:t>
            </w:r>
          </w:p>
        </w:tc>
        <w:tc>
          <w:tcPr>
            <w:tcW w:w="2694" w:type="dxa"/>
          </w:tcPr>
          <w:p w14:paraId="00B0E658" w14:textId="44B80A06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 xml:space="preserve">и.о. профессора кафедры физики, информатики и цифровых технологий </w:t>
            </w:r>
          </w:p>
        </w:tc>
        <w:tc>
          <w:tcPr>
            <w:tcW w:w="1134" w:type="dxa"/>
          </w:tcPr>
          <w:p w14:paraId="1D816F6D" w14:textId="4231F9B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14:paraId="099C5795" w14:textId="7C654F41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>Шумейко Татьяна Степановна</w:t>
            </w:r>
          </w:p>
        </w:tc>
        <w:tc>
          <w:tcPr>
            <w:tcW w:w="1425" w:type="dxa"/>
          </w:tcPr>
          <w:p w14:paraId="4DD8A9D6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Низкий порог баллов</w:t>
            </w:r>
          </w:p>
        </w:tc>
      </w:tr>
      <w:tr w:rsidR="00075AC3" w:rsidRPr="00075AC3" w14:paraId="65F38F36" w14:textId="77777777" w:rsidTr="007852F2">
        <w:tc>
          <w:tcPr>
            <w:tcW w:w="817" w:type="dxa"/>
          </w:tcPr>
          <w:p w14:paraId="4F28920F" w14:textId="77777777" w:rsidR="00075AC3" w:rsidRPr="00075AC3" w:rsidRDefault="00075AC3" w:rsidP="00075AC3">
            <w:pPr>
              <w:tabs>
                <w:tab w:val="left" w:pos="4203"/>
              </w:tabs>
              <w:ind w:hanging="218"/>
              <w:contextualSpacing/>
              <w:jc w:val="center"/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126" w:type="dxa"/>
            <w:vAlign w:val="center"/>
          </w:tcPr>
          <w:p w14:paraId="62782C21" w14:textId="17109765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>Калиев Бейбит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Кансбаевич</w:t>
            </w:r>
          </w:p>
        </w:tc>
        <w:tc>
          <w:tcPr>
            <w:tcW w:w="2694" w:type="dxa"/>
            <w:vAlign w:val="center"/>
          </w:tcPr>
          <w:p w14:paraId="3741D04C" w14:textId="1EA89FED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старший преподаватель кафедры машиностроения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72E0B312" w14:textId="59447546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15.5</w:t>
            </w:r>
          </w:p>
        </w:tc>
        <w:tc>
          <w:tcPr>
            <w:tcW w:w="1275" w:type="dxa"/>
            <w:vAlign w:val="center"/>
          </w:tcPr>
          <w:p w14:paraId="3142B3F9" w14:textId="3A077780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Калиев Бейбит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Кансбаевич</w:t>
            </w:r>
          </w:p>
        </w:tc>
        <w:tc>
          <w:tcPr>
            <w:tcW w:w="1425" w:type="dxa"/>
          </w:tcPr>
          <w:p w14:paraId="66FF29CD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Низкий порог баллов</w:t>
            </w:r>
          </w:p>
        </w:tc>
      </w:tr>
      <w:tr w:rsidR="00075AC3" w:rsidRPr="00075AC3" w14:paraId="59432170" w14:textId="77777777" w:rsidTr="007852F2">
        <w:tc>
          <w:tcPr>
            <w:tcW w:w="817" w:type="dxa"/>
          </w:tcPr>
          <w:p w14:paraId="4BCA007B" w14:textId="77777777" w:rsidR="00075AC3" w:rsidRPr="00075AC3" w:rsidRDefault="00075AC3" w:rsidP="00075AC3">
            <w:pPr>
              <w:tabs>
                <w:tab w:val="left" w:pos="4203"/>
              </w:tabs>
              <w:ind w:left="360" w:hanging="218"/>
              <w:contextualSpacing/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126" w:type="dxa"/>
            <w:vAlign w:val="center"/>
          </w:tcPr>
          <w:p w14:paraId="1F813DCF" w14:textId="57574CD2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</w:rPr>
              <w:t>Курманов Аяп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Конлямжаевич</w:t>
            </w:r>
          </w:p>
        </w:tc>
        <w:tc>
          <w:tcPr>
            <w:tcW w:w="2694" w:type="dxa"/>
            <w:vAlign w:val="center"/>
          </w:tcPr>
          <w:p w14:paraId="3C2D00D8" w14:textId="4B8D9C2C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заведующий кафедрой машиностроения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14:paraId="258645B9" w14:textId="1938187A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14:paraId="2B2D8939" w14:textId="0F937596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Курманов Аяп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Конлямжаевич</w:t>
            </w:r>
          </w:p>
        </w:tc>
        <w:tc>
          <w:tcPr>
            <w:tcW w:w="1425" w:type="dxa"/>
          </w:tcPr>
          <w:p w14:paraId="0CF62055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Низкий порог баллов</w:t>
            </w:r>
          </w:p>
        </w:tc>
      </w:tr>
    </w:tbl>
    <w:p w14:paraId="7F66A73E" w14:textId="77777777" w:rsidR="00075AC3" w:rsidRPr="00075AC3" w:rsidRDefault="00075AC3" w:rsidP="00075AC3">
      <w:pPr>
        <w:spacing w:after="0" w:line="240" w:lineRule="auto"/>
        <w:jc w:val="both"/>
      </w:pPr>
    </w:p>
    <w:p w14:paraId="202AE266" w14:textId="77777777" w:rsidR="00075AC3" w:rsidRPr="00075AC3" w:rsidRDefault="00075AC3" w:rsidP="00075AC3">
      <w:pPr>
        <w:spacing w:after="0" w:line="240" w:lineRule="auto"/>
        <w:ind w:firstLine="709"/>
        <w:jc w:val="both"/>
      </w:pPr>
      <w:r w:rsidRPr="00075AC3">
        <w:t>Претенденты, в случае несогласия с результатами внутривузовского конкурса имели возможность подать на апелляцию. Апелляций подано не было.</w:t>
      </w:r>
    </w:p>
    <w:p w14:paraId="1206443B" w14:textId="77777777" w:rsidR="00075AC3" w:rsidRDefault="00075AC3" w:rsidP="00075AC3">
      <w:pPr>
        <w:spacing w:after="0" w:line="240" w:lineRule="auto"/>
        <w:ind w:firstLine="708"/>
        <w:jc w:val="both"/>
        <w:rPr>
          <w:u w:val="single"/>
        </w:rPr>
      </w:pPr>
    </w:p>
    <w:p w14:paraId="7F9373B4" w14:textId="1574401C" w:rsidR="00075AC3" w:rsidRPr="00075AC3" w:rsidRDefault="00075AC3" w:rsidP="00075AC3">
      <w:pPr>
        <w:spacing w:after="0" w:line="240" w:lineRule="auto"/>
        <w:ind w:firstLine="708"/>
        <w:jc w:val="both"/>
        <w:rPr>
          <w:rStyle w:val="s0"/>
          <w:b/>
          <w:bCs/>
          <w:lang w:val="kk-KZ"/>
        </w:rPr>
      </w:pPr>
      <w:r w:rsidRPr="00075AC3">
        <w:rPr>
          <w:rStyle w:val="s0"/>
          <w:b/>
          <w:bCs/>
          <w:lang w:val="kk-KZ"/>
        </w:rPr>
        <w:t xml:space="preserve">По итогам внутривузовского конкурса </w:t>
      </w:r>
      <w:r w:rsidRPr="00075AC3">
        <w:rPr>
          <w:rStyle w:val="s0"/>
          <w:b/>
          <w:bCs/>
        </w:rPr>
        <w:t xml:space="preserve">в соответствии с утвержденными Правилами присвоения звания «Лучший преподаватель вуза» </w:t>
      </w:r>
      <w:r w:rsidRPr="00075AC3">
        <w:rPr>
          <w:rStyle w:val="s0"/>
          <w:b/>
          <w:bCs/>
          <w:lang w:val="kk-KZ"/>
        </w:rPr>
        <w:t xml:space="preserve"> и заключения экспертнов конкурсной комиссией принято решение утвердить участников 2-го республиканского этапа конкурса «Лучший преподаватель вуза» (из расчета на 50 штатных преподавателей не более одного претендента) следующие кандидатуры</w:t>
      </w:r>
      <w:r>
        <w:rPr>
          <w:rStyle w:val="s0"/>
          <w:b/>
          <w:bCs/>
          <w:lang w:val="kk-KZ"/>
        </w:rPr>
        <w:t>:</w:t>
      </w:r>
    </w:p>
    <w:tbl>
      <w:tblPr>
        <w:tblStyle w:val="a7"/>
        <w:tblW w:w="9890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3969"/>
        <w:gridCol w:w="1276"/>
        <w:gridCol w:w="1418"/>
      </w:tblGrid>
      <w:tr w:rsidR="00075AC3" w:rsidRPr="00075AC3" w14:paraId="2DCC6A63" w14:textId="77777777" w:rsidTr="007F5667">
        <w:tc>
          <w:tcPr>
            <w:tcW w:w="540" w:type="dxa"/>
          </w:tcPr>
          <w:p w14:paraId="56CAC277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7" w:type="dxa"/>
            <w:vAlign w:val="center"/>
          </w:tcPr>
          <w:p w14:paraId="3B9335A8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969" w:type="dxa"/>
            <w:vAlign w:val="center"/>
          </w:tcPr>
          <w:p w14:paraId="197E537D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6" w:type="dxa"/>
            <w:vAlign w:val="center"/>
          </w:tcPr>
          <w:p w14:paraId="1E5593A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418" w:type="dxa"/>
          </w:tcPr>
          <w:p w14:paraId="540DBB0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075AC3">
              <w:rPr>
                <w:b/>
                <w:sz w:val="24"/>
                <w:szCs w:val="24"/>
                <w:lang w:eastAsia="ru-RU"/>
              </w:rPr>
              <w:t>Педагогический стаж (лет)</w:t>
            </w:r>
          </w:p>
        </w:tc>
      </w:tr>
      <w:tr w:rsidR="00075AC3" w:rsidRPr="00075AC3" w14:paraId="79D01A8C" w14:textId="77777777" w:rsidTr="007F5667">
        <w:tc>
          <w:tcPr>
            <w:tcW w:w="540" w:type="dxa"/>
          </w:tcPr>
          <w:p w14:paraId="161A1AF4" w14:textId="77777777" w:rsidR="00075AC3" w:rsidRPr="00075AC3" w:rsidRDefault="00075AC3" w:rsidP="00075AC3">
            <w:pPr>
              <w:tabs>
                <w:tab w:val="left" w:pos="330"/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vAlign w:val="center"/>
          </w:tcPr>
          <w:p w14:paraId="0288C4F5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Аубакиров Марат Жасылыкович</w:t>
            </w:r>
          </w:p>
        </w:tc>
        <w:tc>
          <w:tcPr>
            <w:tcW w:w="3969" w:type="dxa"/>
            <w:vAlign w:val="center"/>
          </w:tcPr>
          <w:p w14:paraId="53F894F6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ассоцированный профессор, доктор (</w:t>
            </w:r>
            <w:r w:rsidRPr="00075AC3">
              <w:rPr>
                <w:bCs/>
                <w:sz w:val="24"/>
                <w:szCs w:val="24"/>
                <w:lang w:val="en-US" w:eastAsia="ru-RU"/>
              </w:rPr>
              <w:t>PhD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276" w:type="dxa"/>
          </w:tcPr>
          <w:p w14:paraId="027796C9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77</w:t>
            </w:r>
          </w:p>
        </w:tc>
        <w:tc>
          <w:tcPr>
            <w:tcW w:w="1418" w:type="dxa"/>
          </w:tcPr>
          <w:p w14:paraId="40E05956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11</w:t>
            </w:r>
          </w:p>
        </w:tc>
      </w:tr>
      <w:tr w:rsidR="00075AC3" w:rsidRPr="00075AC3" w14:paraId="74CB98C3" w14:textId="77777777" w:rsidTr="007F5667">
        <w:tc>
          <w:tcPr>
            <w:tcW w:w="540" w:type="dxa"/>
          </w:tcPr>
          <w:p w14:paraId="3F9769B1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</w:tcPr>
          <w:p w14:paraId="2EBE7675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Бугубаева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Алия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Узбековна</w:t>
            </w:r>
          </w:p>
        </w:tc>
        <w:tc>
          <w:tcPr>
            <w:tcW w:w="3969" w:type="dxa"/>
          </w:tcPr>
          <w:p w14:paraId="5BD32119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и.о. ассоциированного профессора кафедры биологии, экологии, химии</w:t>
            </w:r>
          </w:p>
        </w:tc>
        <w:tc>
          <w:tcPr>
            <w:tcW w:w="1276" w:type="dxa"/>
          </w:tcPr>
          <w:p w14:paraId="4DA99792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69</w:t>
            </w:r>
          </w:p>
        </w:tc>
        <w:tc>
          <w:tcPr>
            <w:tcW w:w="1418" w:type="dxa"/>
          </w:tcPr>
          <w:p w14:paraId="7E288D8F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10</w:t>
            </w:r>
          </w:p>
        </w:tc>
      </w:tr>
      <w:tr w:rsidR="00075AC3" w:rsidRPr="00075AC3" w14:paraId="764007AC" w14:textId="77777777" w:rsidTr="007F5667">
        <w:tc>
          <w:tcPr>
            <w:tcW w:w="540" w:type="dxa"/>
          </w:tcPr>
          <w:p w14:paraId="41B06DBF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vAlign w:val="center"/>
          </w:tcPr>
          <w:p w14:paraId="286F0A6F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Нугманов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Алмабек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Батыржанович</w:t>
            </w:r>
          </w:p>
        </w:tc>
        <w:tc>
          <w:tcPr>
            <w:tcW w:w="3969" w:type="dxa"/>
            <w:vAlign w:val="center"/>
          </w:tcPr>
          <w:p w14:paraId="46F01A31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и.о. ассоциированного профессора, кандидат сельскохозяйственных</w:t>
            </w:r>
          </w:p>
        </w:tc>
        <w:tc>
          <w:tcPr>
            <w:tcW w:w="1276" w:type="dxa"/>
          </w:tcPr>
          <w:p w14:paraId="0429A9CA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63</w:t>
            </w:r>
          </w:p>
        </w:tc>
        <w:tc>
          <w:tcPr>
            <w:tcW w:w="1418" w:type="dxa"/>
          </w:tcPr>
          <w:p w14:paraId="4D6351A5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23</w:t>
            </w:r>
          </w:p>
        </w:tc>
      </w:tr>
      <w:tr w:rsidR="00075AC3" w:rsidRPr="00075AC3" w14:paraId="495458BA" w14:textId="77777777" w:rsidTr="007F5667">
        <w:tc>
          <w:tcPr>
            <w:tcW w:w="540" w:type="dxa"/>
          </w:tcPr>
          <w:p w14:paraId="11733E6F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</w:tcPr>
          <w:p w14:paraId="0D2EE000" w14:textId="77777777" w:rsidR="00075AC3" w:rsidRPr="00075AC3" w:rsidRDefault="00075AC3" w:rsidP="00075AC3">
            <w:pPr>
              <w:pStyle w:val="af0"/>
              <w:jc w:val="both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>Абдиркенова Акбидаш Капановна</w:t>
            </w:r>
          </w:p>
        </w:tc>
        <w:tc>
          <w:tcPr>
            <w:tcW w:w="3969" w:type="dxa"/>
          </w:tcPr>
          <w:p w14:paraId="5A5411E7" w14:textId="77777777" w:rsidR="00075AC3" w:rsidRPr="00075AC3" w:rsidRDefault="00075AC3" w:rsidP="00075AC3">
            <w:pPr>
              <w:pStyle w:val="af0"/>
              <w:jc w:val="both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  <w:lang w:val="kk-KZ"/>
              </w:rPr>
              <w:t xml:space="preserve">и.о. ассоциированного профессора (доцента) кафедры педагогики и психологии </w:t>
            </w:r>
          </w:p>
        </w:tc>
        <w:tc>
          <w:tcPr>
            <w:tcW w:w="1276" w:type="dxa"/>
          </w:tcPr>
          <w:p w14:paraId="663FA3B5" w14:textId="77777777" w:rsidR="00075AC3" w:rsidRPr="00075AC3" w:rsidRDefault="00075AC3" w:rsidP="00075AC3">
            <w:pPr>
              <w:pStyle w:val="af0"/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61</w:t>
            </w:r>
          </w:p>
        </w:tc>
        <w:tc>
          <w:tcPr>
            <w:tcW w:w="1418" w:type="dxa"/>
          </w:tcPr>
          <w:p w14:paraId="327839F6" w14:textId="77777777" w:rsidR="00075AC3" w:rsidRPr="00075AC3" w:rsidRDefault="00075AC3" w:rsidP="00075AC3">
            <w:pPr>
              <w:pStyle w:val="af0"/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12</w:t>
            </w:r>
          </w:p>
        </w:tc>
      </w:tr>
      <w:tr w:rsidR="00075AC3" w:rsidRPr="00075AC3" w14:paraId="62E49D8C" w14:textId="77777777" w:rsidTr="007F5667">
        <w:tc>
          <w:tcPr>
            <w:tcW w:w="540" w:type="dxa"/>
          </w:tcPr>
          <w:p w14:paraId="43DCA08D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vAlign w:val="center"/>
          </w:tcPr>
          <w:p w14:paraId="020817EB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</w:rPr>
              <w:t xml:space="preserve">Глущенко Татьяна Ивановна </w:t>
            </w:r>
          </w:p>
        </w:tc>
        <w:tc>
          <w:tcPr>
            <w:tcW w:w="3969" w:type="dxa"/>
            <w:vAlign w:val="center"/>
          </w:tcPr>
          <w:p w14:paraId="0B8A4BEB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  <w:lang w:val="kk-KZ"/>
              </w:rPr>
            </w:pPr>
            <w:r w:rsidRPr="00075AC3">
              <w:rPr>
                <w:sz w:val="24"/>
                <w:szCs w:val="24"/>
              </w:rPr>
              <w:t>ассоциированный профессор кафедры электроэнергетики</w:t>
            </w:r>
            <w:r w:rsidRPr="00075AC3">
              <w:rPr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14:paraId="538F3D08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57</w:t>
            </w:r>
          </w:p>
        </w:tc>
        <w:tc>
          <w:tcPr>
            <w:tcW w:w="1418" w:type="dxa"/>
          </w:tcPr>
          <w:p w14:paraId="39253164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21</w:t>
            </w:r>
          </w:p>
        </w:tc>
      </w:tr>
      <w:tr w:rsidR="00075AC3" w:rsidRPr="00075AC3" w14:paraId="199AFC16" w14:textId="77777777" w:rsidTr="007F5667">
        <w:tc>
          <w:tcPr>
            <w:tcW w:w="540" w:type="dxa"/>
          </w:tcPr>
          <w:p w14:paraId="777CE3FD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</w:tcPr>
          <w:p w14:paraId="0D4362D7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Айдналиева Назгуль Аманжоловна</w:t>
            </w:r>
          </w:p>
        </w:tc>
        <w:tc>
          <w:tcPr>
            <w:tcW w:w="3969" w:type="dxa"/>
          </w:tcPr>
          <w:p w14:paraId="6D338461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val="kk-KZ" w:eastAsia="ru-RU"/>
              </w:rPr>
            </w:pPr>
            <w:r w:rsidRPr="00075AC3">
              <w:rPr>
                <w:sz w:val="24"/>
                <w:szCs w:val="24"/>
                <w:lang w:val="kk-KZ"/>
              </w:rPr>
              <w:t>и.о. ассоциированного профессора (доцента) кафедры дошкольного и начального образования</w:t>
            </w:r>
          </w:p>
        </w:tc>
        <w:tc>
          <w:tcPr>
            <w:tcW w:w="1276" w:type="dxa"/>
          </w:tcPr>
          <w:p w14:paraId="6C6A78DE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14:paraId="4BABD1C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20</w:t>
            </w:r>
          </w:p>
        </w:tc>
      </w:tr>
      <w:tr w:rsidR="00075AC3" w:rsidRPr="00075AC3" w14:paraId="053558D4" w14:textId="77777777" w:rsidTr="007F5667">
        <w:tc>
          <w:tcPr>
            <w:tcW w:w="540" w:type="dxa"/>
          </w:tcPr>
          <w:p w14:paraId="69C58E17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</w:tcPr>
          <w:p w14:paraId="5AE8E7BD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sz w:val="24"/>
                <w:szCs w:val="24"/>
              </w:rPr>
              <w:t>Сартанова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Налима Телгораевна</w:t>
            </w:r>
          </w:p>
        </w:tc>
        <w:tc>
          <w:tcPr>
            <w:tcW w:w="3969" w:type="dxa"/>
          </w:tcPr>
          <w:p w14:paraId="340F2044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и.о. профессора кафедры экономики и финансов</w:t>
            </w:r>
          </w:p>
        </w:tc>
        <w:tc>
          <w:tcPr>
            <w:tcW w:w="1276" w:type="dxa"/>
          </w:tcPr>
          <w:p w14:paraId="4355AC0A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14:paraId="48B5E595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075AC3" w:rsidRPr="00075AC3" w14:paraId="156821AC" w14:textId="77777777" w:rsidTr="007F5667">
        <w:tc>
          <w:tcPr>
            <w:tcW w:w="540" w:type="dxa"/>
          </w:tcPr>
          <w:p w14:paraId="6A9D6C5E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vAlign w:val="center"/>
          </w:tcPr>
          <w:p w14:paraId="34534A8F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Папуша Наталья Владимировна</w:t>
            </w:r>
          </w:p>
        </w:tc>
        <w:tc>
          <w:tcPr>
            <w:tcW w:w="3969" w:type="dxa"/>
            <w:vAlign w:val="center"/>
          </w:tcPr>
          <w:p w14:paraId="7A6025D0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и.о. ассоциированного профессора кафедры технологии переработки продуктов животноводства, кандидат сельскохозяйственных</w:t>
            </w:r>
          </w:p>
        </w:tc>
        <w:tc>
          <w:tcPr>
            <w:tcW w:w="1276" w:type="dxa"/>
          </w:tcPr>
          <w:p w14:paraId="5597A2E8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</w:tcPr>
          <w:p w14:paraId="35519259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13</w:t>
            </w:r>
          </w:p>
        </w:tc>
      </w:tr>
      <w:tr w:rsidR="00075AC3" w:rsidRPr="00075AC3" w14:paraId="71E84DCB" w14:textId="77777777" w:rsidTr="007F5667">
        <w:tc>
          <w:tcPr>
            <w:tcW w:w="540" w:type="dxa"/>
          </w:tcPr>
          <w:p w14:paraId="56E085F2" w14:textId="77777777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</w:tcPr>
          <w:p w14:paraId="7E7F732C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Абаева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Гульдер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 xml:space="preserve"> Ивановна</w:t>
            </w:r>
          </w:p>
        </w:tc>
        <w:tc>
          <w:tcPr>
            <w:tcW w:w="3969" w:type="dxa"/>
          </w:tcPr>
          <w:p w14:paraId="7A724C27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и.о. ассоциированного профессора (доцента) кафедры бухучета и управления</w:t>
            </w:r>
          </w:p>
        </w:tc>
        <w:tc>
          <w:tcPr>
            <w:tcW w:w="1276" w:type="dxa"/>
          </w:tcPr>
          <w:p w14:paraId="0DE06709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14:paraId="74DD8947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sz w:val="24"/>
                <w:szCs w:val="24"/>
              </w:rPr>
            </w:pPr>
            <w:r w:rsidRPr="00075AC3">
              <w:rPr>
                <w:sz w:val="24"/>
                <w:szCs w:val="24"/>
              </w:rPr>
              <w:t>21</w:t>
            </w:r>
          </w:p>
        </w:tc>
      </w:tr>
      <w:tr w:rsidR="00075AC3" w:rsidRPr="00075AC3" w14:paraId="3843168D" w14:textId="77777777" w:rsidTr="007F5667">
        <w:tc>
          <w:tcPr>
            <w:tcW w:w="540" w:type="dxa"/>
          </w:tcPr>
          <w:p w14:paraId="6782A418" w14:textId="00BE65B6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</w:tcPr>
          <w:p w14:paraId="19DE09DB" w14:textId="546691B8" w:rsidR="00075AC3" w:rsidRPr="00075AC3" w:rsidRDefault="00075AC3" w:rsidP="00075AC3">
            <w:pPr>
              <w:tabs>
                <w:tab w:val="left" w:pos="4203"/>
              </w:tabs>
            </w:pPr>
            <w:r w:rsidRPr="00075AC3">
              <w:rPr>
                <w:sz w:val="24"/>
                <w:szCs w:val="24"/>
              </w:rPr>
              <w:t>Рахматулина</w:t>
            </w:r>
            <w:r w:rsidRPr="00075AC3">
              <w:rPr>
                <w:sz w:val="24"/>
                <w:szCs w:val="24"/>
                <w:lang w:val="kk-KZ"/>
              </w:rPr>
              <w:t xml:space="preserve"> </w:t>
            </w:r>
            <w:r w:rsidRPr="00075AC3">
              <w:rPr>
                <w:sz w:val="24"/>
                <w:szCs w:val="24"/>
              </w:rPr>
              <w:t>Аина Руслановна</w:t>
            </w:r>
          </w:p>
        </w:tc>
        <w:tc>
          <w:tcPr>
            <w:tcW w:w="3969" w:type="dxa"/>
          </w:tcPr>
          <w:p w14:paraId="762CE7EE" w14:textId="7DF12FE5" w:rsidR="00075AC3" w:rsidRPr="00075AC3" w:rsidRDefault="00075AC3" w:rsidP="00075AC3">
            <w:pPr>
              <w:tabs>
                <w:tab w:val="left" w:pos="4203"/>
              </w:tabs>
            </w:pPr>
            <w:r w:rsidRPr="00075AC3">
              <w:rPr>
                <w:sz w:val="24"/>
                <w:szCs w:val="24"/>
              </w:rPr>
              <w:t xml:space="preserve">старший преподаватель кафедры психологии </w:t>
            </w:r>
          </w:p>
        </w:tc>
        <w:tc>
          <w:tcPr>
            <w:tcW w:w="1276" w:type="dxa"/>
          </w:tcPr>
          <w:p w14:paraId="33CA7957" w14:textId="28C769DD" w:rsidR="00075AC3" w:rsidRPr="00075AC3" w:rsidRDefault="00075AC3" w:rsidP="00075AC3">
            <w:pPr>
              <w:tabs>
                <w:tab w:val="left" w:pos="4203"/>
              </w:tabs>
              <w:jc w:val="center"/>
            </w:pPr>
            <w:r w:rsidRPr="00075AC3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14:paraId="799DDD63" w14:textId="05351EED" w:rsidR="00075AC3" w:rsidRPr="00075AC3" w:rsidRDefault="00075AC3" w:rsidP="00075AC3">
            <w:pPr>
              <w:tabs>
                <w:tab w:val="left" w:pos="4203"/>
              </w:tabs>
              <w:jc w:val="center"/>
            </w:pPr>
            <w:r w:rsidRPr="00075AC3">
              <w:rPr>
                <w:sz w:val="24"/>
                <w:szCs w:val="24"/>
              </w:rPr>
              <w:t>4</w:t>
            </w:r>
          </w:p>
        </w:tc>
      </w:tr>
      <w:tr w:rsidR="00075AC3" w:rsidRPr="00075AC3" w14:paraId="64D5E864" w14:textId="77777777" w:rsidTr="007F5667">
        <w:tc>
          <w:tcPr>
            <w:tcW w:w="540" w:type="dxa"/>
          </w:tcPr>
          <w:p w14:paraId="77FD5F40" w14:textId="23509A8F" w:rsidR="00075AC3" w:rsidRPr="00075AC3" w:rsidRDefault="00075AC3" w:rsidP="00075AC3">
            <w:pPr>
              <w:tabs>
                <w:tab w:val="left" w:pos="4203"/>
              </w:tabs>
              <w:contextualSpacing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2687" w:type="dxa"/>
            <w:vAlign w:val="center"/>
          </w:tcPr>
          <w:p w14:paraId="4E3C19DA" w14:textId="77777777" w:rsidR="00075AC3" w:rsidRPr="00075AC3" w:rsidRDefault="00075AC3" w:rsidP="00075AC3">
            <w:pPr>
              <w:tabs>
                <w:tab w:val="left" w:pos="4203"/>
              </w:tabs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Елеусизова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Анара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 xml:space="preserve"> </w:t>
            </w:r>
            <w:r w:rsidRPr="00075AC3">
              <w:rPr>
                <w:bCs/>
                <w:sz w:val="24"/>
                <w:szCs w:val="24"/>
                <w:lang w:eastAsia="ru-RU"/>
              </w:rPr>
              <w:t>Тулегеновна</w:t>
            </w:r>
          </w:p>
        </w:tc>
        <w:tc>
          <w:tcPr>
            <w:tcW w:w="3969" w:type="dxa"/>
            <w:vAlign w:val="center"/>
          </w:tcPr>
          <w:p w14:paraId="72B8A6EB" w14:textId="77777777" w:rsidR="00075AC3" w:rsidRPr="00075AC3" w:rsidRDefault="00075AC3" w:rsidP="00075AC3">
            <w:pPr>
              <w:tabs>
                <w:tab w:val="left" w:pos="4203"/>
              </w:tabs>
              <w:rPr>
                <w:sz w:val="24"/>
                <w:szCs w:val="24"/>
              </w:rPr>
            </w:pPr>
            <w:r w:rsidRPr="00075AC3">
              <w:rPr>
                <w:bCs/>
                <w:sz w:val="24"/>
                <w:szCs w:val="24"/>
                <w:lang w:val="kk-KZ" w:eastAsia="ru-RU"/>
              </w:rPr>
              <w:t>и.о. ассоциированного профессора</w:t>
            </w:r>
            <w:r w:rsidRPr="00075AC3">
              <w:rPr>
                <w:sz w:val="24"/>
                <w:szCs w:val="24"/>
              </w:rPr>
              <w:t xml:space="preserve">  кафедры 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ветеринарной санитарии, доктор (</w:t>
            </w:r>
            <w:r w:rsidRPr="00075AC3">
              <w:rPr>
                <w:bCs/>
                <w:sz w:val="24"/>
                <w:szCs w:val="24"/>
                <w:lang w:val="en-US" w:eastAsia="ru-RU"/>
              </w:rPr>
              <w:t>PhD</w:t>
            </w:r>
            <w:r w:rsidRPr="00075AC3">
              <w:rPr>
                <w:bCs/>
                <w:sz w:val="24"/>
                <w:szCs w:val="24"/>
                <w:lang w:val="kk-KZ" w:eastAsia="ru-RU"/>
              </w:rPr>
              <w:t>)</w:t>
            </w:r>
          </w:p>
        </w:tc>
        <w:tc>
          <w:tcPr>
            <w:tcW w:w="1276" w:type="dxa"/>
          </w:tcPr>
          <w:p w14:paraId="30E886B3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26.5</w:t>
            </w:r>
          </w:p>
        </w:tc>
        <w:tc>
          <w:tcPr>
            <w:tcW w:w="1418" w:type="dxa"/>
          </w:tcPr>
          <w:p w14:paraId="63844848" w14:textId="77777777" w:rsidR="00075AC3" w:rsidRPr="00075AC3" w:rsidRDefault="00075AC3" w:rsidP="00075AC3">
            <w:pPr>
              <w:tabs>
                <w:tab w:val="left" w:pos="4203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075AC3">
              <w:rPr>
                <w:bCs/>
                <w:sz w:val="24"/>
                <w:szCs w:val="24"/>
                <w:lang w:eastAsia="ru-RU"/>
              </w:rPr>
              <w:t>15</w:t>
            </w:r>
          </w:p>
        </w:tc>
      </w:tr>
    </w:tbl>
    <w:p w14:paraId="10229C2F" w14:textId="77777777" w:rsidR="00075AC3" w:rsidRPr="00075AC3" w:rsidRDefault="00075AC3" w:rsidP="00075AC3">
      <w:pPr>
        <w:spacing w:after="0" w:line="240" w:lineRule="auto"/>
        <w:ind w:firstLine="708"/>
        <w:jc w:val="both"/>
        <w:rPr>
          <w:u w:val="single"/>
        </w:rPr>
      </w:pPr>
    </w:p>
    <w:p w14:paraId="7B8F3AF0" w14:textId="77777777" w:rsidR="00075AC3" w:rsidRPr="00075AC3" w:rsidRDefault="00075AC3" w:rsidP="00075AC3">
      <w:pPr>
        <w:pStyle w:val="Default"/>
        <w:tabs>
          <w:tab w:val="left" w:pos="3119"/>
        </w:tabs>
        <w:ind w:left="567"/>
        <w:jc w:val="right"/>
      </w:pPr>
    </w:p>
    <w:p w14:paraId="5455BF17" w14:textId="1889D39E" w:rsidR="004B7143" w:rsidRPr="00075AC3" w:rsidRDefault="00B36286" w:rsidP="00B36286">
      <w:pPr>
        <w:pStyle w:val="Default"/>
        <w:tabs>
          <w:tab w:val="left" w:pos="3119"/>
        </w:tabs>
        <w:ind w:left="567"/>
        <w:jc w:val="both"/>
      </w:pPr>
      <w:r>
        <w:t>Проректор по академическим вопросам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8E0742" w:rsidRPr="00075AC3">
        <w:t>Е. Исакаев</w:t>
      </w:r>
    </w:p>
    <w:sectPr w:rsidR="004B7143" w:rsidRPr="00075AC3" w:rsidSect="00511243">
      <w:footerReference w:type="default" r:id="rId7"/>
      <w:pgSz w:w="11906" w:h="16838"/>
      <w:pgMar w:top="993" w:right="991" w:bottom="851" w:left="1134" w:header="426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CD2D2" w14:textId="77777777" w:rsidR="0006702B" w:rsidRDefault="0006702B" w:rsidP="00FC44F4">
      <w:pPr>
        <w:spacing w:after="0" w:line="240" w:lineRule="auto"/>
      </w:pPr>
      <w:r>
        <w:separator/>
      </w:r>
    </w:p>
  </w:endnote>
  <w:endnote w:type="continuationSeparator" w:id="0">
    <w:p w14:paraId="71C69928" w14:textId="77777777" w:rsidR="0006702B" w:rsidRDefault="0006702B" w:rsidP="00FC4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5525607"/>
      <w:docPartObj>
        <w:docPartGallery w:val="Page Numbers (Bottom of Page)"/>
        <w:docPartUnique/>
      </w:docPartObj>
    </w:sdtPr>
    <w:sdtEndPr/>
    <w:sdtContent>
      <w:p w14:paraId="6544C559" w14:textId="77777777" w:rsidR="00B43C83" w:rsidRDefault="00B43C83" w:rsidP="00FC44F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B4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8F3C7" w14:textId="77777777" w:rsidR="0006702B" w:rsidRDefault="0006702B" w:rsidP="00FC44F4">
      <w:pPr>
        <w:spacing w:after="0" w:line="240" w:lineRule="auto"/>
      </w:pPr>
      <w:r>
        <w:separator/>
      </w:r>
    </w:p>
  </w:footnote>
  <w:footnote w:type="continuationSeparator" w:id="0">
    <w:p w14:paraId="08213650" w14:textId="77777777" w:rsidR="0006702B" w:rsidRDefault="0006702B" w:rsidP="00FC4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F4768"/>
    <w:multiLevelType w:val="hybridMultilevel"/>
    <w:tmpl w:val="2CF872B4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 w15:restartNumberingAfterBreak="0">
    <w:nsid w:val="05F943CA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0F1013FD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FCB1D0E"/>
    <w:multiLevelType w:val="hybridMultilevel"/>
    <w:tmpl w:val="C608BC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0110374"/>
    <w:multiLevelType w:val="hybridMultilevel"/>
    <w:tmpl w:val="414C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51C7"/>
    <w:multiLevelType w:val="hybridMultilevel"/>
    <w:tmpl w:val="0B400240"/>
    <w:lvl w:ilvl="0" w:tplc="17662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313745C"/>
    <w:multiLevelType w:val="hybridMultilevel"/>
    <w:tmpl w:val="C7A0D27E"/>
    <w:lvl w:ilvl="0" w:tplc="D25833A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8110A63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D4538"/>
    <w:multiLevelType w:val="hybridMultilevel"/>
    <w:tmpl w:val="82349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B2756"/>
    <w:multiLevelType w:val="hybridMultilevel"/>
    <w:tmpl w:val="85BA9C4A"/>
    <w:lvl w:ilvl="0" w:tplc="FB547F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2124885"/>
    <w:multiLevelType w:val="hybridMultilevel"/>
    <w:tmpl w:val="5F92CA60"/>
    <w:lvl w:ilvl="0" w:tplc="AA061C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4A33A09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3C60EE"/>
    <w:multiLevelType w:val="hybridMultilevel"/>
    <w:tmpl w:val="10FE33C0"/>
    <w:lvl w:ilvl="0" w:tplc="628856F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0912C8"/>
    <w:multiLevelType w:val="hybridMultilevel"/>
    <w:tmpl w:val="9D0C40AE"/>
    <w:lvl w:ilvl="0" w:tplc="C0BEBC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 w15:restartNumberingAfterBreak="0">
    <w:nsid w:val="2A757BC2"/>
    <w:multiLevelType w:val="multilevel"/>
    <w:tmpl w:val="D69486D8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4F38FD"/>
    <w:multiLevelType w:val="hybridMultilevel"/>
    <w:tmpl w:val="E140D5AE"/>
    <w:lvl w:ilvl="0" w:tplc="51AE09D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9202D7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7" w15:restartNumberingAfterBreak="0">
    <w:nsid w:val="3AE0599B"/>
    <w:multiLevelType w:val="hybridMultilevel"/>
    <w:tmpl w:val="94BC7334"/>
    <w:lvl w:ilvl="0" w:tplc="F6C81B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9F0B4D"/>
    <w:multiLevelType w:val="multilevel"/>
    <w:tmpl w:val="827438DE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4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19" w15:restartNumberingAfterBreak="0">
    <w:nsid w:val="3EB43929"/>
    <w:multiLevelType w:val="multilevel"/>
    <w:tmpl w:val="AD341938"/>
    <w:lvl w:ilvl="0">
      <w:start w:val="1"/>
      <w:numFmt w:val="decimal"/>
      <w:lvlText w:val="%1."/>
      <w:lvlJc w:val="left"/>
      <w:pPr>
        <w:ind w:left="1713" w:hanging="360"/>
      </w:pPr>
    </w:lvl>
    <w:lvl w:ilvl="1">
      <w:start w:val="6"/>
      <w:numFmt w:val="decimal"/>
      <w:isLgl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3" w:hanging="2160"/>
      </w:pPr>
      <w:rPr>
        <w:rFonts w:hint="default"/>
      </w:rPr>
    </w:lvl>
  </w:abstractNum>
  <w:abstractNum w:abstractNumId="20" w15:restartNumberingAfterBreak="0">
    <w:nsid w:val="40141056"/>
    <w:multiLevelType w:val="hybridMultilevel"/>
    <w:tmpl w:val="C3FC1B48"/>
    <w:lvl w:ilvl="0" w:tplc="3BF0E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4B7624F"/>
    <w:multiLevelType w:val="hybridMultilevel"/>
    <w:tmpl w:val="27543BA6"/>
    <w:lvl w:ilvl="0" w:tplc="A6127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43337"/>
    <w:multiLevelType w:val="hybridMultilevel"/>
    <w:tmpl w:val="1ECCE2EC"/>
    <w:lvl w:ilvl="0" w:tplc="2ADC8B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077473"/>
    <w:multiLevelType w:val="hybridMultilevel"/>
    <w:tmpl w:val="52DC496C"/>
    <w:lvl w:ilvl="0" w:tplc="C0BEB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6886A0E"/>
    <w:multiLevelType w:val="hybridMultilevel"/>
    <w:tmpl w:val="DD5EF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B5227"/>
    <w:multiLevelType w:val="hybridMultilevel"/>
    <w:tmpl w:val="7C08A568"/>
    <w:lvl w:ilvl="0" w:tplc="1A78C7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E095E"/>
    <w:multiLevelType w:val="hybridMultilevel"/>
    <w:tmpl w:val="AA527B84"/>
    <w:lvl w:ilvl="0" w:tplc="AE4645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9773F09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FE43DA"/>
    <w:multiLevelType w:val="hybridMultilevel"/>
    <w:tmpl w:val="7EE0C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72840"/>
    <w:multiLevelType w:val="multilevel"/>
    <w:tmpl w:val="7AE06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82C7883"/>
    <w:multiLevelType w:val="hybridMultilevel"/>
    <w:tmpl w:val="03845BAA"/>
    <w:lvl w:ilvl="0" w:tplc="5D004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F4E23"/>
    <w:multiLevelType w:val="multilevel"/>
    <w:tmpl w:val="8B06F7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7F9F39F3"/>
    <w:multiLevelType w:val="hybridMultilevel"/>
    <w:tmpl w:val="EA126AAE"/>
    <w:lvl w:ilvl="0" w:tplc="155815D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9"/>
  </w:num>
  <w:num w:numId="5">
    <w:abstractNumId w:val="2"/>
  </w:num>
  <w:num w:numId="6">
    <w:abstractNumId w:val="14"/>
  </w:num>
  <w:num w:numId="7">
    <w:abstractNumId w:val="32"/>
  </w:num>
  <w:num w:numId="8">
    <w:abstractNumId w:val="29"/>
  </w:num>
  <w:num w:numId="9">
    <w:abstractNumId w:val="16"/>
  </w:num>
  <w:num w:numId="10">
    <w:abstractNumId w:val="31"/>
  </w:num>
  <w:num w:numId="11">
    <w:abstractNumId w:val="8"/>
  </w:num>
  <w:num w:numId="12">
    <w:abstractNumId w:val="0"/>
  </w:num>
  <w:num w:numId="13">
    <w:abstractNumId w:val="3"/>
  </w:num>
  <w:num w:numId="14">
    <w:abstractNumId w:val="22"/>
  </w:num>
  <w:num w:numId="15">
    <w:abstractNumId w:val="30"/>
  </w:num>
  <w:num w:numId="16">
    <w:abstractNumId w:val="24"/>
  </w:num>
  <w:num w:numId="17">
    <w:abstractNumId w:val="12"/>
  </w:num>
  <w:num w:numId="18">
    <w:abstractNumId w:val="7"/>
  </w:num>
  <w:num w:numId="19">
    <w:abstractNumId w:val="21"/>
  </w:num>
  <w:num w:numId="20">
    <w:abstractNumId w:val="6"/>
  </w:num>
  <w:num w:numId="21">
    <w:abstractNumId w:val="23"/>
  </w:num>
  <w:num w:numId="22">
    <w:abstractNumId w:val="1"/>
  </w:num>
  <w:num w:numId="23">
    <w:abstractNumId w:val="13"/>
  </w:num>
  <w:num w:numId="24">
    <w:abstractNumId w:val="10"/>
  </w:num>
  <w:num w:numId="25">
    <w:abstractNumId w:val="9"/>
  </w:num>
  <w:num w:numId="26">
    <w:abstractNumId w:val="17"/>
  </w:num>
  <w:num w:numId="27">
    <w:abstractNumId w:val="11"/>
  </w:num>
  <w:num w:numId="28">
    <w:abstractNumId w:val="2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5"/>
  </w:num>
  <w:num w:numId="32">
    <w:abstractNumId w:val="25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4C"/>
    <w:rsid w:val="00000CAD"/>
    <w:rsid w:val="000117DD"/>
    <w:rsid w:val="00012455"/>
    <w:rsid w:val="0002227E"/>
    <w:rsid w:val="000250B1"/>
    <w:rsid w:val="00026DDD"/>
    <w:rsid w:val="0003543D"/>
    <w:rsid w:val="00041F9A"/>
    <w:rsid w:val="00044D9F"/>
    <w:rsid w:val="000523B4"/>
    <w:rsid w:val="000526CA"/>
    <w:rsid w:val="00055FBA"/>
    <w:rsid w:val="00056859"/>
    <w:rsid w:val="00064BE2"/>
    <w:rsid w:val="0006702B"/>
    <w:rsid w:val="00071394"/>
    <w:rsid w:val="00075AC3"/>
    <w:rsid w:val="000772BD"/>
    <w:rsid w:val="00086B89"/>
    <w:rsid w:val="00096BEE"/>
    <w:rsid w:val="000A2E25"/>
    <w:rsid w:val="000A4292"/>
    <w:rsid w:val="000B2811"/>
    <w:rsid w:val="000B39F1"/>
    <w:rsid w:val="000B3B9F"/>
    <w:rsid w:val="000E25A7"/>
    <w:rsid w:val="000F7680"/>
    <w:rsid w:val="00103721"/>
    <w:rsid w:val="00107099"/>
    <w:rsid w:val="00110394"/>
    <w:rsid w:val="001140B7"/>
    <w:rsid w:val="00115BBD"/>
    <w:rsid w:val="001255AC"/>
    <w:rsid w:val="00135864"/>
    <w:rsid w:val="00137995"/>
    <w:rsid w:val="00142CE5"/>
    <w:rsid w:val="0014461B"/>
    <w:rsid w:val="00145474"/>
    <w:rsid w:val="00153FC4"/>
    <w:rsid w:val="00161720"/>
    <w:rsid w:val="001653EF"/>
    <w:rsid w:val="00171D98"/>
    <w:rsid w:val="001761C8"/>
    <w:rsid w:val="00185E48"/>
    <w:rsid w:val="0018703A"/>
    <w:rsid w:val="001A2DB1"/>
    <w:rsid w:val="001A42CB"/>
    <w:rsid w:val="001A4325"/>
    <w:rsid w:val="001A4858"/>
    <w:rsid w:val="001B6701"/>
    <w:rsid w:val="001D609B"/>
    <w:rsid w:val="001E2FD2"/>
    <w:rsid w:val="00202A15"/>
    <w:rsid w:val="002050B6"/>
    <w:rsid w:val="00206272"/>
    <w:rsid w:val="00220D02"/>
    <w:rsid w:val="00224EFD"/>
    <w:rsid w:val="002263FD"/>
    <w:rsid w:val="00232CF3"/>
    <w:rsid w:val="00242098"/>
    <w:rsid w:val="00245552"/>
    <w:rsid w:val="002457CD"/>
    <w:rsid w:val="00252078"/>
    <w:rsid w:val="00262F96"/>
    <w:rsid w:val="00266662"/>
    <w:rsid w:val="00273955"/>
    <w:rsid w:val="00290A0C"/>
    <w:rsid w:val="00293852"/>
    <w:rsid w:val="002A4468"/>
    <w:rsid w:val="002A7173"/>
    <w:rsid w:val="002A7E74"/>
    <w:rsid w:val="002B2B55"/>
    <w:rsid w:val="002B2E9B"/>
    <w:rsid w:val="002B43A3"/>
    <w:rsid w:val="002B7740"/>
    <w:rsid w:val="002B7D69"/>
    <w:rsid w:val="002C1AF7"/>
    <w:rsid w:val="002C64B6"/>
    <w:rsid w:val="002D1CBC"/>
    <w:rsid w:val="002D2100"/>
    <w:rsid w:val="002D5C3F"/>
    <w:rsid w:val="002D613D"/>
    <w:rsid w:val="002D69C6"/>
    <w:rsid w:val="002D7AFA"/>
    <w:rsid w:val="002E48BD"/>
    <w:rsid w:val="00301EDF"/>
    <w:rsid w:val="003026D2"/>
    <w:rsid w:val="003122AE"/>
    <w:rsid w:val="00327BAB"/>
    <w:rsid w:val="00332B4D"/>
    <w:rsid w:val="00340796"/>
    <w:rsid w:val="003408EF"/>
    <w:rsid w:val="00345BEE"/>
    <w:rsid w:val="003629FE"/>
    <w:rsid w:val="0036751A"/>
    <w:rsid w:val="003749C8"/>
    <w:rsid w:val="003852F3"/>
    <w:rsid w:val="003B61A9"/>
    <w:rsid w:val="003C2255"/>
    <w:rsid w:val="003D0ACD"/>
    <w:rsid w:val="003D5BFD"/>
    <w:rsid w:val="003E44D8"/>
    <w:rsid w:val="003E491B"/>
    <w:rsid w:val="003F2318"/>
    <w:rsid w:val="003F3341"/>
    <w:rsid w:val="003F3D0D"/>
    <w:rsid w:val="003F665A"/>
    <w:rsid w:val="004109DF"/>
    <w:rsid w:val="004214D3"/>
    <w:rsid w:val="00422703"/>
    <w:rsid w:val="00430204"/>
    <w:rsid w:val="00432C8E"/>
    <w:rsid w:val="004415F4"/>
    <w:rsid w:val="00451DD4"/>
    <w:rsid w:val="00455E1C"/>
    <w:rsid w:val="00460120"/>
    <w:rsid w:val="00461084"/>
    <w:rsid w:val="00463826"/>
    <w:rsid w:val="00483157"/>
    <w:rsid w:val="004851D2"/>
    <w:rsid w:val="0049154A"/>
    <w:rsid w:val="00491998"/>
    <w:rsid w:val="004964EC"/>
    <w:rsid w:val="004A47AA"/>
    <w:rsid w:val="004A5673"/>
    <w:rsid w:val="004B173E"/>
    <w:rsid w:val="004B7143"/>
    <w:rsid w:val="004C4EA4"/>
    <w:rsid w:val="004D0E4B"/>
    <w:rsid w:val="004D1C04"/>
    <w:rsid w:val="004D550D"/>
    <w:rsid w:val="004F0DA0"/>
    <w:rsid w:val="004F5DAC"/>
    <w:rsid w:val="004F6C66"/>
    <w:rsid w:val="00501AEC"/>
    <w:rsid w:val="00502D36"/>
    <w:rsid w:val="00503D4A"/>
    <w:rsid w:val="00507E6E"/>
    <w:rsid w:val="00511243"/>
    <w:rsid w:val="00515708"/>
    <w:rsid w:val="0053170F"/>
    <w:rsid w:val="00531B25"/>
    <w:rsid w:val="00533B7E"/>
    <w:rsid w:val="0053530E"/>
    <w:rsid w:val="005446A6"/>
    <w:rsid w:val="00550E64"/>
    <w:rsid w:val="005531B3"/>
    <w:rsid w:val="0055622C"/>
    <w:rsid w:val="0056674C"/>
    <w:rsid w:val="0057671C"/>
    <w:rsid w:val="00577CFD"/>
    <w:rsid w:val="00587B06"/>
    <w:rsid w:val="0059698B"/>
    <w:rsid w:val="00597731"/>
    <w:rsid w:val="005A1AEE"/>
    <w:rsid w:val="005A619A"/>
    <w:rsid w:val="005A71FC"/>
    <w:rsid w:val="005B331D"/>
    <w:rsid w:val="005B554C"/>
    <w:rsid w:val="005B749A"/>
    <w:rsid w:val="005C08FE"/>
    <w:rsid w:val="005C75FA"/>
    <w:rsid w:val="005D25A3"/>
    <w:rsid w:val="005E3C14"/>
    <w:rsid w:val="005E6DF1"/>
    <w:rsid w:val="005E791B"/>
    <w:rsid w:val="005F4697"/>
    <w:rsid w:val="00600D19"/>
    <w:rsid w:val="006053D8"/>
    <w:rsid w:val="006069C7"/>
    <w:rsid w:val="00615204"/>
    <w:rsid w:val="00616DDD"/>
    <w:rsid w:val="00620B36"/>
    <w:rsid w:val="0062452A"/>
    <w:rsid w:val="00625B5B"/>
    <w:rsid w:val="00626CDB"/>
    <w:rsid w:val="00633817"/>
    <w:rsid w:val="00633BEC"/>
    <w:rsid w:val="00633F56"/>
    <w:rsid w:val="00644578"/>
    <w:rsid w:val="006457C6"/>
    <w:rsid w:val="00647F87"/>
    <w:rsid w:val="00671AF6"/>
    <w:rsid w:val="00671C7A"/>
    <w:rsid w:val="0067576F"/>
    <w:rsid w:val="0067579E"/>
    <w:rsid w:val="00676064"/>
    <w:rsid w:val="00681B63"/>
    <w:rsid w:val="00682973"/>
    <w:rsid w:val="00683D3B"/>
    <w:rsid w:val="006A5EC2"/>
    <w:rsid w:val="006B275E"/>
    <w:rsid w:val="006B293F"/>
    <w:rsid w:val="006B35FC"/>
    <w:rsid w:val="006B548F"/>
    <w:rsid w:val="006C19E6"/>
    <w:rsid w:val="006C45EE"/>
    <w:rsid w:val="006D5B64"/>
    <w:rsid w:val="006D5F2B"/>
    <w:rsid w:val="006E5E8F"/>
    <w:rsid w:val="006F12F9"/>
    <w:rsid w:val="006F2657"/>
    <w:rsid w:val="006F2CB7"/>
    <w:rsid w:val="00703DE7"/>
    <w:rsid w:val="0070622F"/>
    <w:rsid w:val="007101D7"/>
    <w:rsid w:val="007133F8"/>
    <w:rsid w:val="0071376B"/>
    <w:rsid w:val="00723827"/>
    <w:rsid w:val="00726D80"/>
    <w:rsid w:val="00726E9F"/>
    <w:rsid w:val="00734FAD"/>
    <w:rsid w:val="00737EFE"/>
    <w:rsid w:val="007504DC"/>
    <w:rsid w:val="00752DDA"/>
    <w:rsid w:val="007549C4"/>
    <w:rsid w:val="00761133"/>
    <w:rsid w:val="00771CB2"/>
    <w:rsid w:val="00773F56"/>
    <w:rsid w:val="0078121E"/>
    <w:rsid w:val="007845FB"/>
    <w:rsid w:val="007874C6"/>
    <w:rsid w:val="007A11B4"/>
    <w:rsid w:val="007A4F88"/>
    <w:rsid w:val="007A7918"/>
    <w:rsid w:val="007B06B9"/>
    <w:rsid w:val="007B45E3"/>
    <w:rsid w:val="007C4FC9"/>
    <w:rsid w:val="007C6754"/>
    <w:rsid w:val="007D273A"/>
    <w:rsid w:val="007D2888"/>
    <w:rsid w:val="007D2BD6"/>
    <w:rsid w:val="007E7296"/>
    <w:rsid w:val="007F2B26"/>
    <w:rsid w:val="007F4519"/>
    <w:rsid w:val="0080233E"/>
    <w:rsid w:val="00804ABA"/>
    <w:rsid w:val="00812EC3"/>
    <w:rsid w:val="00817EB5"/>
    <w:rsid w:val="00822E04"/>
    <w:rsid w:val="0082556B"/>
    <w:rsid w:val="00835B81"/>
    <w:rsid w:val="008458BC"/>
    <w:rsid w:val="0085200C"/>
    <w:rsid w:val="0085212E"/>
    <w:rsid w:val="00856453"/>
    <w:rsid w:val="00863035"/>
    <w:rsid w:val="00870E05"/>
    <w:rsid w:val="00884E72"/>
    <w:rsid w:val="00893A71"/>
    <w:rsid w:val="008B3D1F"/>
    <w:rsid w:val="008B533C"/>
    <w:rsid w:val="008C14C6"/>
    <w:rsid w:val="008C7C48"/>
    <w:rsid w:val="008E0742"/>
    <w:rsid w:val="008E7E0F"/>
    <w:rsid w:val="008F09B4"/>
    <w:rsid w:val="008F2722"/>
    <w:rsid w:val="008F69A9"/>
    <w:rsid w:val="00901122"/>
    <w:rsid w:val="00902A7E"/>
    <w:rsid w:val="009054A2"/>
    <w:rsid w:val="00910A01"/>
    <w:rsid w:val="0091207B"/>
    <w:rsid w:val="00914B29"/>
    <w:rsid w:val="009152CB"/>
    <w:rsid w:val="00915CB7"/>
    <w:rsid w:val="009227AD"/>
    <w:rsid w:val="00924E7D"/>
    <w:rsid w:val="0092789E"/>
    <w:rsid w:val="00952C4E"/>
    <w:rsid w:val="0096775C"/>
    <w:rsid w:val="00970F4D"/>
    <w:rsid w:val="009751D3"/>
    <w:rsid w:val="00980049"/>
    <w:rsid w:val="009807D7"/>
    <w:rsid w:val="00980A82"/>
    <w:rsid w:val="00981999"/>
    <w:rsid w:val="00994AD9"/>
    <w:rsid w:val="009A74A7"/>
    <w:rsid w:val="009B170A"/>
    <w:rsid w:val="009C725B"/>
    <w:rsid w:val="009D2EC4"/>
    <w:rsid w:val="009D6EA8"/>
    <w:rsid w:val="009E0F9F"/>
    <w:rsid w:val="009E6223"/>
    <w:rsid w:val="009E7456"/>
    <w:rsid w:val="009F0212"/>
    <w:rsid w:val="00A067F4"/>
    <w:rsid w:val="00A15859"/>
    <w:rsid w:val="00A20194"/>
    <w:rsid w:val="00A215A4"/>
    <w:rsid w:val="00A248B9"/>
    <w:rsid w:val="00A27061"/>
    <w:rsid w:val="00A46803"/>
    <w:rsid w:val="00A57371"/>
    <w:rsid w:val="00A57E49"/>
    <w:rsid w:val="00A639EF"/>
    <w:rsid w:val="00A65410"/>
    <w:rsid w:val="00A67A79"/>
    <w:rsid w:val="00A7211F"/>
    <w:rsid w:val="00A7324C"/>
    <w:rsid w:val="00A73C13"/>
    <w:rsid w:val="00A80434"/>
    <w:rsid w:val="00A97675"/>
    <w:rsid w:val="00AB036D"/>
    <w:rsid w:val="00AD28F6"/>
    <w:rsid w:val="00AE2CBE"/>
    <w:rsid w:val="00AF1D4E"/>
    <w:rsid w:val="00AF4DA7"/>
    <w:rsid w:val="00B148C9"/>
    <w:rsid w:val="00B15493"/>
    <w:rsid w:val="00B211DD"/>
    <w:rsid w:val="00B23A90"/>
    <w:rsid w:val="00B36286"/>
    <w:rsid w:val="00B427F2"/>
    <w:rsid w:val="00B42B47"/>
    <w:rsid w:val="00B43C83"/>
    <w:rsid w:val="00B6129B"/>
    <w:rsid w:val="00B64602"/>
    <w:rsid w:val="00B64D34"/>
    <w:rsid w:val="00B728B4"/>
    <w:rsid w:val="00B75079"/>
    <w:rsid w:val="00B775AD"/>
    <w:rsid w:val="00B95938"/>
    <w:rsid w:val="00B97E09"/>
    <w:rsid w:val="00BA124C"/>
    <w:rsid w:val="00BA6C92"/>
    <w:rsid w:val="00BC10F2"/>
    <w:rsid w:val="00BC3518"/>
    <w:rsid w:val="00BC74E0"/>
    <w:rsid w:val="00BC79D7"/>
    <w:rsid w:val="00BD4492"/>
    <w:rsid w:val="00BD6855"/>
    <w:rsid w:val="00BE158A"/>
    <w:rsid w:val="00BE72F4"/>
    <w:rsid w:val="00C004AA"/>
    <w:rsid w:val="00C013B8"/>
    <w:rsid w:val="00C044AE"/>
    <w:rsid w:val="00C07ABD"/>
    <w:rsid w:val="00C07AC3"/>
    <w:rsid w:val="00C142E9"/>
    <w:rsid w:val="00C245A9"/>
    <w:rsid w:val="00C2734C"/>
    <w:rsid w:val="00C27425"/>
    <w:rsid w:val="00C46CBD"/>
    <w:rsid w:val="00C636AB"/>
    <w:rsid w:val="00C63894"/>
    <w:rsid w:val="00C67F50"/>
    <w:rsid w:val="00C7299A"/>
    <w:rsid w:val="00C7449C"/>
    <w:rsid w:val="00C83A2E"/>
    <w:rsid w:val="00C87735"/>
    <w:rsid w:val="00CA7EAD"/>
    <w:rsid w:val="00CB68FF"/>
    <w:rsid w:val="00CB7745"/>
    <w:rsid w:val="00CD3F7B"/>
    <w:rsid w:val="00CD6997"/>
    <w:rsid w:val="00D22607"/>
    <w:rsid w:val="00D34865"/>
    <w:rsid w:val="00D356CD"/>
    <w:rsid w:val="00D46B21"/>
    <w:rsid w:val="00D6140B"/>
    <w:rsid w:val="00D618BF"/>
    <w:rsid w:val="00D71F6A"/>
    <w:rsid w:val="00D74E8D"/>
    <w:rsid w:val="00D75795"/>
    <w:rsid w:val="00D96BB7"/>
    <w:rsid w:val="00DA48C8"/>
    <w:rsid w:val="00DC0D89"/>
    <w:rsid w:val="00DC4146"/>
    <w:rsid w:val="00DC53EC"/>
    <w:rsid w:val="00DD11CB"/>
    <w:rsid w:val="00DD3AA6"/>
    <w:rsid w:val="00DE0837"/>
    <w:rsid w:val="00DE12F1"/>
    <w:rsid w:val="00DE15D1"/>
    <w:rsid w:val="00DE4FAE"/>
    <w:rsid w:val="00DE7876"/>
    <w:rsid w:val="00DF202E"/>
    <w:rsid w:val="00DF5603"/>
    <w:rsid w:val="00DF6F01"/>
    <w:rsid w:val="00E0277A"/>
    <w:rsid w:val="00E0356C"/>
    <w:rsid w:val="00E15604"/>
    <w:rsid w:val="00E343AF"/>
    <w:rsid w:val="00E35CAC"/>
    <w:rsid w:val="00E60463"/>
    <w:rsid w:val="00E630AC"/>
    <w:rsid w:val="00E6510B"/>
    <w:rsid w:val="00E659CA"/>
    <w:rsid w:val="00E66783"/>
    <w:rsid w:val="00E81AA6"/>
    <w:rsid w:val="00E94B33"/>
    <w:rsid w:val="00E95F75"/>
    <w:rsid w:val="00E96CEA"/>
    <w:rsid w:val="00EA4B7C"/>
    <w:rsid w:val="00EB2F3D"/>
    <w:rsid w:val="00EB6C40"/>
    <w:rsid w:val="00EB7556"/>
    <w:rsid w:val="00EC62C8"/>
    <w:rsid w:val="00EC72F5"/>
    <w:rsid w:val="00EC79E4"/>
    <w:rsid w:val="00ED4D6D"/>
    <w:rsid w:val="00ED4DF1"/>
    <w:rsid w:val="00EE09F2"/>
    <w:rsid w:val="00EE4122"/>
    <w:rsid w:val="00EF1995"/>
    <w:rsid w:val="00EF3BEA"/>
    <w:rsid w:val="00EF5839"/>
    <w:rsid w:val="00F06E0F"/>
    <w:rsid w:val="00F135F6"/>
    <w:rsid w:val="00F20666"/>
    <w:rsid w:val="00F40B98"/>
    <w:rsid w:val="00F50509"/>
    <w:rsid w:val="00F530E0"/>
    <w:rsid w:val="00F72CA5"/>
    <w:rsid w:val="00F76598"/>
    <w:rsid w:val="00F77E73"/>
    <w:rsid w:val="00F80073"/>
    <w:rsid w:val="00F85543"/>
    <w:rsid w:val="00F86B8F"/>
    <w:rsid w:val="00F93986"/>
    <w:rsid w:val="00FA0C06"/>
    <w:rsid w:val="00FB1880"/>
    <w:rsid w:val="00FB57E4"/>
    <w:rsid w:val="00FC16D4"/>
    <w:rsid w:val="00FC44F4"/>
    <w:rsid w:val="00FE084E"/>
    <w:rsid w:val="00FF37F8"/>
    <w:rsid w:val="00FF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C2C3"/>
  <w15:docId w15:val="{4CDD32B3-867C-4A36-825B-A9CDF6E6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B26"/>
  </w:style>
  <w:style w:type="paragraph" w:styleId="1">
    <w:name w:val="heading 1"/>
    <w:basedOn w:val="a"/>
    <w:link w:val="10"/>
    <w:uiPriority w:val="9"/>
    <w:qFormat/>
    <w:rsid w:val="00FF37F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2B26"/>
    <w:pPr>
      <w:autoSpaceDE w:val="0"/>
      <w:autoSpaceDN w:val="0"/>
      <w:adjustRightInd w:val="0"/>
      <w:spacing w:after="0" w:line="240" w:lineRule="auto"/>
    </w:pPr>
    <w:rPr>
      <w:rFonts w:eastAsiaTheme="minorEastAsia"/>
      <w:lang w:eastAsia="ru-RU"/>
    </w:rPr>
  </w:style>
  <w:style w:type="paragraph" w:styleId="a3">
    <w:name w:val="List Paragraph"/>
    <w:aliases w:val="маркированный,без абзаца,ПАРАГРАФ,Heading1,Colorful List - Accent 11,Colorful List - Accent 11CxSpLast,H1-1,Заголовок3,Bullet 1,Use Case List Paragraph,List Paragraph,Абзац списка2,Дайджест,Стандартный,lp1"/>
    <w:basedOn w:val="a"/>
    <w:link w:val="a4"/>
    <w:uiPriority w:val="34"/>
    <w:qFormat/>
    <w:rsid w:val="007F2B26"/>
    <w:pPr>
      <w:spacing w:after="0" w:line="240" w:lineRule="auto"/>
      <w:ind w:left="720"/>
      <w:contextualSpacing/>
    </w:pPr>
    <w:rPr>
      <w:rFonts w:eastAsia="Times New Roman"/>
    </w:rPr>
  </w:style>
  <w:style w:type="paragraph" w:styleId="a5">
    <w:name w:val="Body Text Indent"/>
    <w:basedOn w:val="a"/>
    <w:link w:val="a6"/>
    <w:unhideWhenUsed/>
    <w:rsid w:val="007F2B26"/>
    <w:pPr>
      <w:spacing w:after="120" w:line="240" w:lineRule="auto"/>
      <w:ind w:left="283"/>
    </w:pPr>
    <w:rPr>
      <w:rFonts w:eastAsia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7F2B26"/>
    <w:rPr>
      <w:rFonts w:ascii="Times New Roman" w:eastAsia="Times New Roman" w:hAnsi="Times New Roman" w:cs="Times New Roman"/>
      <w:sz w:val="20"/>
      <w:szCs w:val="20"/>
      <w:lang w:eastAsia="ja-JP"/>
    </w:rPr>
  </w:style>
  <w:style w:type="table" w:styleId="a7">
    <w:name w:val="Table Grid"/>
    <w:basedOn w:val="a1"/>
    <w:uiPriority w:val="59"/>
    <w:rsid w:val="007F2B26"/>
    <w:pPr>
      <w:widowControl w:val="0"/>
      <w:suppressAutoHyphens/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7D69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AF4DA7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header"/>
    <w:basedOn w:val="a"/>
    <w:link w:val="ac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C44F4"/>
  </w:style>
  <w:style w:type="paragraph" w:styleId="ad">
    <w:name w:val="footer"/>
    <w:basedOn w:val="a"/>
    <w:link w:val="ae"/>
    <w:uiPriority w:val="99"/>
    <w:unhideWhenUsed/>
    <w:rsid w:val="00FC4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C44F4"/>
  </w:style>
  <w:style w:type="paragraph" w:styleId="HTML">
    <w:name w:val="HTML Preformatted"/>
    <w:basedOn w:val="a"/>
    <w:link w:val="HTML0"/>
    <w:uiPriority w:val="99"/>
    <w:unhideWhenUsed/>
    <w:rsid w:val="00E35C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35CAC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37F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semiHidden/>
    <w:unhideWhenUsed/>
    <w:rsid w:val="0002227E"/>
    <w:rPr>
      <w:color w:val="0000FF"/>
      <w:u w:val="single"/>
    </w:rPr>
  </w:style>
  <w:style w:type="character" w:customStyle="1" w:styleId="s1">
    <w:name w:val="s1"/>
    <w:rsid w:val="00B43C8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a4">
    <w:name w:val="Абзац списка Знак"/>
    <w:aliases w:val="маркированный Знак,без абзаца Знак,ПАРАГРАФ Знак,Heading1 Знак,Colorful List - Accent 11 Знак,Colorful List - Accent 11CxSpLast Знак,H1-1 Знак,Заголовок3 Знак,Bullet 1 Знак,Use Case List Paragraph Знак,List Paragraph Знак,Дайджест Знак"/>
    <w:link w:val="a3"/>
    <w:uiPriority w:val="34"/>
    <w:qFormat/>
    <w:locked/>
    <w:rsid w:val="00EF5839"/>
    <w:rPr>
      <w:rFonts w:eastAsia="Times New Roman"/>
    </w:rPr>
  </w:style>
  <w:style w:type="character" w:customStyle="1" w:styleId="s0">
    <w:name w:val="s0"/>
    <w:basedOn w:val="a0"/>
    <w:rsid w:val="00EF5839"/>
  </w:style>
  <w:style w:type="paragraph" w:styleId="af0">
    <w:name w:val="No Spacing"/>
    <w:link w:val="af1"/>
    <w:uiPriority w:val="1"/>
    <w:qFormat/>
    <w:rsid w:val="00EF5839"/>
    <w:pPr>
      <w:spacing w:after="0" w:line="240" w:lineRule="auto"/>
    </w:pPr>
    <w:rPr>
      <w:rFonts w:eastAsia="Times New Roman"/>
      <w:color w:val="auto"/>
    </w:rPr>
  </w:style>
  <w:style w:type="character" w:customStyle="1" w:styleId="af1">
    <w:name w:val="Без интервала Знак"/>
    <w:link w:val="af0"/>
    <w:uiPriority w:val="1"/>
    <w:locked/>
    <w:rsid w:val="00EF5839"/>
    <w:rPr>
      <w:rFonts w:eastAsia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KGU</dc:creator>
  <cp:lastModifiedBy>KRU-3-315</cp:lastModifiedBy>
  <cp:revision>7</cp:revision>
  <cp:lastPrinted>2022-11-14T09:31:00Z</cp:lastPrinted>
  <dcterms:created xsi:type="dcterms:W3CDTF">2022-11-09T09:21:00Z</dcterms:created>
  <dcterms:modified xsi:type="dcterms:W3CDTF">2024-01-24T05:55:00Z</dcterms:modified>
</cp:coreProperties>
</file>