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67510" w:rsidRPr="00A04138" w14:paraId="52AAA36A" w14:textId="77777777" w:rsidTr="00965996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846E" w14:textId="77777777" w:rsidR="00267510" w:rsidRPr="00A04138" w:rsidRDefault="00267510" w:rsidP="00A041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</w:rPr>
              <w:t>«А</w:t>
            </w:r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Байтұрсынов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өңірлік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14:paraId="4D7A5929" w14:textId="77777777" w:rsidR="00267510" w:rsidRPr="00A04138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54A1" w14:textId="77777777" w:rsidR="00267510" w:rsidRPr="00A04138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A04138">
              <w:rPr>
                <w:rFonts w:cs="Times New Roman"/>
                <w:sz w:val="28"/>
              </w:rPr>
              <w:t>НАО « Костанайский  региональный университет</w:t>
            </w:r>
            <w:r w:rsidRPr="00A04138">
              <w:rPr>
                <w:rFonts w:cs="Times New Roman"/>
                <w:sz w:val="28"/>
                <w:lang w:val="kk-KZ"/>
              </w:rPr>
              <w:t xml:space="preserve"> имени А</w:t>
            </w:r>
            <w:r w:rsidRPr="00A04138">
              <w:rPr>
                <w:rFonts w:cs="Times New Roman"/>
                <w:sz w:val="28"/>
              </w:rPr>
              <w:t>.</w:t>
            </w:r>
            <w:r w:rsidRPr="00A04138">
              <w:rPr>
                <w:rFonts w:cs="Times New Roman"/>
                <w:sz w:val="28"/>
                <w:lang w:val="kk-KZ"/>
              </w:rPr>
              <w:t>Байтурсынова</w:t>
            </w:r>
            <w:r w:rsidRPr="00A04138">
              <w:rPr>
                <w:rFonts w:cs="Times New Roman"/>
                <w:sz w:val="28"/>
              </w:rPr>
              <w:t>»</w:t>
            </w:r>
          </w:p>
        </w:tc>
      </w:tr>
      <w:tr w:rsidR="00267510" w:rsidRPr="00A04138" w14:paraId="15FE679D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E2B" w14:textId="77777777" w:rsidR="00267510" w:rsidRPr="00A04138" w:rsidRDefault="00267510" w:rsidP="00A0413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80B5" w14:textId="77777777" w:rsidR="00267510" w:rsidRPr="00A04138" w:rsidRDefault="00267510" w:rsidP="00A04138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</w:tr>
      <w:tr w:rsidR="00267510" w:rsidRPr="00A04138" w14:paraId="53E12AE7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ACED" w14:textId="77777777" w:rsidR="00267510" w:rsidRPr="00A04138" w:rsidRDefault="00267510" w:rsidP="00A041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F775" w14:textId="77777777" w:rsidR="00267510" w:rsidRPr="00A04138" w:rsidRDefault="00267510" w:rsidP="00A04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</w:p>
        </w:tc>
      </w:tr>
      <w:tr w:rsidR="00267510" w:rsidRPr="00A04138" w14:paraId="7CFC4305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D33D" w14:textId="77777777" w:rsidR="00267510" w:rsidRPr="00A04138" w:rsidRDefault="00267510" w:rsidP="00A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6D2D" w14:textId="77777777" w:rsidR="00267510" w:rsidRPr="00A04138" w:rsidRDefault="00267510" w:rsidP="00A0413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на заседание ученого совета</w:t>
            </w:r>
          </w:p>
        </w:tc>
      </w:tr>
      <w:tr w:rsidR="00267510" w:rsidRPr="00A04138" w14:paraId="4C22F6A4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FCA" w14:textId="3A4812CE" w:rsidR="00267510" w:rsidRPr="00A04138" w:rsidRDefault="00BE0E60" w:rsidP="00A04138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30</w:t>
            </w:r>
            <w:r w:rsidR="00267510"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</w:t>
            </w:r>
            <w:r w:rsidR="00A0413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06.202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2</w:t>
            </w:r>
            <w:r w:rsidR="00267510"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D4A7" w14:textId="258BAA27" w:rsidR="00267510" w:rsidRPr="00A04138" w:rsidRDefault="00BE0E60" w:rsidP="00A04138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30</w:t>
            </w:r>
            <w:r w:rsidR="00267510"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.</w:t>
            </w:r>
            <w:r w:rsid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06.202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</w:t>
            </w:r>
            <w:r w:rsidR="00267510"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г.</w:t>
            </w:r>
          </w:p>
        </w:tc>
      </w:tr>
      <w:tr w:rsidR="00267510" w:rsidRPr="00A04138" w14:paraId="22AB1349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C199" w14:textId="77777777" w:rsidR="00267510" w:rsidRPr="00A04138" w:rsidRDefault="00267510" w:rsidP="00A04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A7D" w14:textId="77777777" w:rsidR="00267510" w:rsidRPr="00A04138" w:rsidRDefault="00267510" w:rsidP="00A04138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14:paraId="180FA200" w14:textId="77777777" w:rsidR="00CB5BC4" w:rsidRPr="00A04138" w:rsidRDefault="00CB5BC4" w:rsidP="00A04138">
      <w:pPr>
        <w:spacing w:after="0" w:line="240" w:lineRule="auto"/>
        <w:rPr>
          <w:rFonts w:ascii="Times New Roman" w:hAnsi="Times New Roman" w:cs="Times New Roman"/>
        </w:rPr>
      </w:pPr>
    </w:p>
    <w:p w14:paraId="2158EE86" w14:textId="6D41F869" w:rsidR="00267510" w:rsidRDefault="00546AAD" w:rsidP="00546A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 выполнении решений ученого совета во втором полугодии 202</w:t>
      </w:r>
      <w:r w:rsidR="00BE0E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</w:t>
      </w: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-202</w:t>
      </w:r>
      <w:r w:rsidR="00BE0E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</w:t>
      </w: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учебного года</w:t>
      </w:r>
    </w:p>
    <w:p w14:paraId="762A0011" w14:textId="77777777" w:rsidR="00546AAD" w:rsidRPr="00546AAD" w:rsidRDefault="00546AAD" w:rsidP="00546A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3A89B3" w14:textId="6F7E913E" w:rsidR="00546AAD" w:rsidRPr="00BE0E60" w:rsidRDefault="00267510" w:rsidP="00546AA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Fonts w:ascii="Times New Roman" w:hAnsi="Times New Roman" w:cs="Times New Roman"/>
          <w:sz w:val="28"/>
          <w:szCs w:val="28"/>
        </w:rPr>
        <w:t xml:space="preserve">На </w:t>
      </w:r>
      <w:r w:rsidR="00765990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Pr="00A04138">
        <w:rPr>
          <w:rFonts w:ascii="Times New Roman" w:hAnsi="Times New Roman" w:cs="Times New Roman"/>
          <w:sz w:val="28"/>
          <w:szCs w:val="28"/>
        </w:rPr>
        <w:t>202</w:t>
      </w:r>
      <w:r w:rsidR="00BE0E60">
        <w:rPr>
          <w:rFonts w:ascii="Times New Roman" w:hAnsi="Times New Roman" w:cs="Times New Roman"/>
          <w:sz w:val="28"/>
          <w:szCs w:val="28"/>
        </w:rPr>
        <w:t>1</w:t>
      </w:r>
      <w:r w:rsidRPr="00A04138">
        <w:rPr>
          <w:rFonts w:ascii="Times New Roman" w:hAnsi="Times New Roman" w:cs="Times New Roman"/>
          <w:sz w:val="28"/>
          <w:szCs w:val="28"/>
        </w:rPr>
        <w:t>-202</w:t>
      </w:r>
      <w:r w:rsidR="00BE0E60">
        <w:rPr>
          <w:rFonts w:ascii="Times New Roman" w:hAnsi="Times New Roman" w:cs="Times New Roman"/>
          <w:sz w:val="28"/>
          <w:szCs w:val="28"/>
        </w:rPr>
        <w:t>2</w:t>
      </w:r>
      <w:r w:rsidRPr="00A04138">
        <w:rPr>
          <w:rFonts w:ascii="Times New Roman" w:hAnsi="Times New Roman" w:cs="Times New Roman"/>
          <w:sz w:val="28"/>
          <w:szCs w:val="28"/>
        </w:rPr>
        <w:t xml:space="preserve"> 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>учебн</w:t>
      </w:r>
      <w:r w:rsidR="0076599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4138">
        <w:rPr>
          <w:rFonts w:ascii="Times New Roman" w:hAnsi="Times New Roman" w:cs="Times New Roman"/>
          <w:sz w:val="28"/>
          <w:szCs w:val="28"/>
        </w:rPr>
        <w:t>год</w:t>
      </w:r>
      <w:r w:rsidR="00765990">
        <w:rPr>
          <w:rFonts w:ascii="Times New Roman" w:hAnsi="Times New Roman" w:cs="Times New Roman"/>
          <w:sz w:val="28"/>
          <w:szCs w:val="28"/>
        </w:rPr>
        <w:t>а</w:t>
      </w:r>
      <w:r w:rsidRPr="00A04138">
        <w:rPr>
          <w:rFonts w:ascii="Times New Roman" w:hAnsi="Times New Roman" w:cs="Times New Roman"/>
          <w:sz w:val="28"/>
          <w:szCs w:val="28"/>
        </w:rPr>
        <w:t xml:space="preserve"> запланировано и проведено </w:t>
      </w:r>
      <w:proofErr w:type="gramStart"/>
      <w:r w:rsidR="00BE0E60">
        <w:rPr>
          <w:rFonts w:ascii="Times New Roman" w:hAnsi="Times New Roman" w:cs="Times New Roman"/>
          <w:sz w:val="28"/>
          <w:szCs w:val="28"/>
        </w:rPr>
        <w:t>6</w:t>
      </w:r>
      <w:r w:rsidRPr="00A04138">
        <w:rPr>
          <w:rFonts w:ascii="Times New Roman" w:hAnsi="Times New Roman" w:cs="Times New Roman"/>
          <w:sz w:val="28"/>
          <w:szCs w:val="28"/>
        </w:rPr>
        <w:t xml:space="preserve">  заседаний</w:t>
      </w:r>
      <w:proofErr w:type="gramEnd"/>
      <w:r w:rsidRPr="00A04138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BE0E60">
        <w:rPr>
          <w:rFonts w:ascii="Times New Roman" w:hAnsi="Times New Roman" w:cs="Times New Roman"/>
          <w:sz w:val="28"/>
          <w:szCs w:val="28"/>
        </w:rPr>
        <w:t>, проведено 10 (4 внеочередных УС)</w:t>
      </w:r>
      <w:r w:rsidRPr="00A04138">
        <w:rPr>
          <w:rFonts w:ascii="Times New Roman" w:hAnsi="Times New Roman" w:cs="Times New Roman"/>
          <w:sz w:val="28"/>
          <w:szCs w:val="28"/>
        </w:rPr>
        <w:t>.</w:t>
      </w:r>
      <w:r w:rsidR="00457A16" w:rsidRPr="00A0413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57A16" w:rsidRPr="00BE0E60">
        <w:rPr>
          <w:rStyle w:val="FontStyle12"/>
          <w:sz w:val="28"/>
          <w:szCs w:val="28"/>
        </w:rPr>
        <w:t xml:space="preserve">было вынесено </w:t>
      </w:r>
      <w:r w:rsidR="00546AAD" w:rsidRPr="00BE0E60">
        <w:rPr>
          <w:rStyle w:val="FontStyle12"/>
          <w:sz w:val="28"/>
          <w:szCs w:val="28"/>
        </w:rPr>
        <w:t>1</w:t>
      </w:r>
      <w:r w:rsidR="00BE0E60" w:rsidRPr="00BE0E60">
        <w:rPr>
          <w:rStyle w:val="FontStyle12"/>
          <w:sz w:val="28"/>
          <w:szCs w:val="28"/>
        </w:rPr>
        <w:t>6</w:t>
      </w:r>
      <w:r w:rsidR="00457A16" w:rsidRPr="00BE0E60">
        <w:rPr>
          <w:rStyle w:val="FontStyle12"/>
          <w:sz w:val="28"/>
          <w:szCs w:val="28"/>
        </w:rPr>
        <w:t xml:space="preserve"> вопросов. </w:t>
      </w:r>
      <w:r w:rsidR="00DD5E0F" w:rsidRPr="00BE0E60">
        <w:rPr>
          <w:rStyle w:val="FontStyle12"/>
          <w:sz w:val="28"/>
          <w:szCs w:val="28"/>
        </w:rPr>
        <w:t xml:space="preserve"> </w:t>
      </w:r>
    </w:p>
    <w:p w14:paraId="1F24DE1C" w14:textId="29CD357B" w:rsidR="00546AAD" w:rsidRPr="00BE0E60" w:rsidRDefault="00267510" w:rsidP="00BE0E6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546AAD">
        <w:rPr>
          <w:rStyle w:val="FontStyle12"/>
          <w:sz w:val="28"/>
          <w:szCs w:val="28"/>
        </w:rPr>
        <w:t>На заседаниях Ученого совета рассматрива</w:t>
      </w:r>
      <w:r w:rsidR="009510C6" w:rsidRPr="00546AAD">
        <w:rPr>
          <w:rStyle w:val="FontStyle12"/>
          <w:sz w:val="28"/>
          <w:szCs w:val="28"/>
        </w:rPr>
        <w:t>лись</w:t>
      </w:r>
      <w:r w:rsidRPr="00546AAD">
        <w:rPr>
          <w:rStyle w:val="FontStyle12"/>
          <w:sz w:val="28"/>
          <w:szCs w:val="28"/>
        </w:rPr>
        <w:t xml:space="preserve"> вопросы, касающиеся </w:t>
      </w:r>
      <w:r w:rsidR="00BE0E60">
        <w:rPr>
          <w:rStyle w:val="FontStyle12"/>
          <w:sz w:val="28"/>
          <w:szCs w:val="28"/>
        </w:rPr>
        <w:t xml:space="preserve">развития комплексного взаимодействия </w:t>
      </w:r>
      <w:r w:rsidR="00BE0E60" w:rsidRPr="00BE0E60">
        <w:rPr>
          <w:rStyle w:val="FontStyle12"/>
          <w:sz w:val="28"/>
          <w:szCs w:val="28"/>
        </w:rPr>
        <w:t>в системе образования в регионе (на примере Педагогического института им. У. Султангазина)</w:t>
      </w:r>
      <w:r w:rsidR="00BE0E60" w:rsidRPr="00BE0E60">
        <w:rPr>
          <w:rStyle w:val="FontStyle12"/>
          <w:sz w:val="28"/>
          <w:szCs w:val="28"/>
        </w:rPr>
        <w:t>, п</w:t>
      </w:r>
      <w:r w:rsidR="00BE0E60" w:rsidRPr="00BE0E60">
        <w:rPr>
          <w:rStyle w:val="FontStyle12"/>
          <w:sz w:val="28"/>
          <w:szCs w:val="28"/>
        </w:rPr>
        <w:t>роблем и перспектив развития регионального «SMART центр»</w:t>
      </w:r>
      <w:r w:rsidR="00BE0E60" w:rsidRPr="00BE0E60">
        <w:rPr>
          <w:rStyle w:val="FontStyle12"/>
          <w:sz w:val="28"/>
          <w:szCs w:val="28"/>
        </w:rPr>
        <w:t>, о</w:t>
      </w:r>
      <w:r w:rsidR="00BE0E60" w:rsidRPr="00BE0E60">
        <w:rPr>
          <w:rStyle w:val="FontStyle12"/>
          <w:sz w:val="28"/>
          <w:szCs w:val="28"/>
        </w:rPr>
        <w:t xml:space="preserve"> результатах деятельности и перспективах НИИПБ</w:t>
      </w:r>
      <w:r w:rsidR="00BE0E60" w:rsidRPr="00BE0E60">
        <w:rPr>
          <w:rStyle w:val="FontStyle12"/>
          <w:sz w:val="28"/>
          <w:szCs w:val="28"/>
        </w:rPr>
        <w:t xml:space="preserve">, о </w:t>
      </w:r>
      <w:r w:rsidR="00BE0E60" w:rsidRPr="00BE0E60">
        <w:rPr>
          <w:rStyle w:val="FontStyle12"/>
          <w:sz w:val="28"/>
          <w:szCs w:val="28"/>
        </w:rPr>
        <w:t>развитии направлений дополнительного образования в университете</w:t>
      </w:r>
      <w:r w:rsidR="00BE0E60" w:rsidRPr="00BE0E60">
        <w:rPr>
          <w:rStyle w:val="FontStyle12"/>
          <w:sz w:val="28"/>
          <w:szCs w:val="28"/>
        </w:rPr>
        <w:t>, р</w:t>
      </w:r>
      <w:r w:rsidR="00BE0E60" w:rsidRPr="00BE0E60">
        <w:rPr>
          <w:rStyle w:val="FontStyle12"/>
          <w:sz w:val="28"/>
          <w:szCs w:val="28"/>
        </w:rPr>
        <w:t>еализация Концепции воспитательной работы</w:t>
      </w:r>
      <w:r w:rsidR="00BE0E60" w:rsidRPr="00BE0E60">
        <w:rPr>
          <w:rStyle w:val="FontStyle12"/>
          <w:sz w:val="28"/>
          <w:szCs w:val="28"/>
        </w:rPr>
        <w:t xml:space="preserve">, о </w:t>
      </w:r>
      <w:r w:rsidR="00BE0E60" w:rsidRPr="00BE0E60">
        <w:rPr>
          <w:rStyle w:val="FontStyle12"/>
          <w:sz w:val="28"/>
          <w:szCs w:val="28"/>
        </w:rPr>
        <w:t>работе по приведению «3i: интеллект, идея, инновация» в соответствие с тербованиями к научным изданиям, рекомендованным ККСОН</w:t>
      </w:r>
      <w:r w:rsidR="00BE0E60" w:rsidRPr="00BE0E60">
        <w:rPr>
          <w:rStyle w:val="FontStyle12"/>
          <w:sz w:val="28"/>
          <w:szCs w:val="28"/>
        </w:rPr>
        <w:t xml:space="preserve"> </w:t>
      </w:r>
      <w:r w:rsidR="00546AAD" w:rsidRPr="00BE0E60">
        <w:rPr>
          <w:rStyle w:val="FontStyle12"/>
          <w:sz w:val="28"/>
          <w:szCs w:val="28"/>
        </w:rPr>
        <w:t>и т</w:t>
      </w:r>
      <w:r w:rsidR="00BE0E60">
        <w:rPr>
          <w:rStyle w:val="FontStyle12"/>
          <w:sz w:val="28"/>
          <w:szCs w:val="28"/>
        </w:rPr>
        <w:t>.</w:t>
      </w:r>
      <w:r w:rsidR="00546AAD" w:rsidRPr="00BE0E60">
        <w:rPr>
          <w:rStyle w:val="FontStyle12"/>
          <w:sz w:val="28"/>
          <w:szCs w:val="28"/>
        </w:rPr>
        <w:t>д.</w:t>
      </w:r>
    </w:p>
    <w:p w14:paraId="2AA9FA4F" w14:textId="4407EF50" w:rsidR="00457A16" w:rsidRPr="00A04138" w:rsidRDefault="00457A16" w:rsidP="00546AA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 xml:space="preserve">По </w:t>
      </w:r>
      <w:r w:rsidR="002F5019" w:rsidRPr="00A04138">
        <w:rPr>
          <w:rStyle w:val="FontStyle12"/>
          <w:sz w:val="28"/>
          <w:szCs w:val="28"/>
        </w:rPr>
        <w:t>2</w:t>
      </w:r>
      <w:r w:rsidRPr="00A04138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BE0E60">
        <w:rPr>
          <w:rStyle w:val="FontStyle12"/>
          <w:sz w:val="28"/>
          <w:szCs w:val="28"/>
        </w:rPr>
        <w:t>8</w:t>
      </w:r>
      <w:r w:rsidRPr="00A04138">
        <w:rPr>
          <w:rStyle w:val="FontStyle12"/>
          <w:sz w:val="28"/>
          <w:szCs w:val="28"/>
        </w:rPr>
        <w:t xml:space="preserve"> решений, состоящих из </w:t>
      </w:r>
      <w:r w:rsidR="00BE0E60">
        <w:rPr>
          <w:rStyle w:val="FontStyle12"/>
          <w:sz w:val="28"/>
          <w:szCs w:val="28"/>
        </w:rPr>
        <w:t>32</w:t>
      </w:r>
      <w:r w:rsidRPr="00A04138">
        <w:rPr>
          <w:rStyle w:val="FontStyle12"/>
          <w:sz w:val="28"/>
          <w:szCs w:val="28"/>
        </w:rPr>
        <w:t xml:space="preserve"> пунктов.</w:t>
      </w:r>
    </w:p>
    <w:p w14:paraId="55F4787F" w14:textId="77777777" w:rsidR="009510C6" w:rsidRPr="00A04138" w:rsidRDefault="00457A16" w:rsidP="00BE0E6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>На сегодняшний день по выполнению решений ученого совета:</w:t>
      </w:r>
    </w:p>
    <w:p w14:paraId="1EBF8B23" w14:textId="77777777" w:rsidR="00457A16" w:rsidRPr="00A04138" w:rsidRDefault="00457A16" w:rsidP="00BE0E6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</w:p>
    <w:p w14:paraId="35497FE1" w14:textId="6985216D" w:rsidR="009510C6" w:rsidRPr="0036670E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</w:t>
      </w:r>
      <w:r w:rsidRPr="00A04138">
        <w:rPr>
          <w:rStyle w:val="FontStyle12"/>
          <w:sz w:val="28"/>
          <w:szCs w:val="28"/>
        </w:rPr>
        <w:t xml:space="preserve"> – </w:t>
      </w:r>
      <w:r w:rsidR="0036670E" w:rsidRPr="0036670E">
        <w:rPr>
          <w:rStyle w:val="FontStyle12"/>
          <w:sz w:val="28"/>
          <w:szCs w:val="28"/>
        </w:rPr>
        <w:t>2</w:t>
      </w:r>
    </w:p>
    <w:p w14:paraId="5FBB9D20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B87ABEB" w14:textId="6E141B74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Из них не подошли сроки исполнения</w:t>
      </w:r>
      <w:r w:rsidRPr="00A04138">
        <w:rPr>
          <w:rStyle w:val="FontStyle12"/>
          <w:sz w:val="28"/>
          <w:szCs w:val="28"/>
        </w:rPr>
        <w:t xml:space="preserve"> – </w:t>
      </w:r>
      <w:r w:rsidR="00BE0E60">
        <w:rPr>
          <w:rStyle w:val="FontStyle12"/>
          <w:sz w:val="28"/>
          <w:szCs w:val="28"/>
        </w:rPr>
        <w:t>2</w:t>
      </w:r>
      <w:r w:rsidR="000D545C" w:rsidRPr="00A04138">
        <w:rPr>
          <w:rStyle w:val="FontStyle12"/>
          <w:sz w:val="28"/>
          <w:szCs w:val="28"/>
        </w:rPr>
        <w:t xml:space="preserve"> решений</w:t>
      </w:r>
      <w:r w:rsidR="00765990">
        <w:rPr>
          <w:rStyle w:val="FontStyle12"/>
          <w:sz w:val="28"/>
          <w:szCs w:val="28"/>
        </w:rPr>
        <w:t xml:space="preserve"> </w:t>
      </w:r>
    </w:p>
    <w:p w14:paraId="5EDB214C" w14:textId="77777777" w:rsidR="009510C6" w:rsidRPr="00A04138" w:rsidRDefault="009510C6" w:rsidP="00A04138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17995307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 в срок</w:t>
      </w:r>
      <w:r w:rsidRPr="00A04138">
        <w:rPr>
          <w:rStyle w:val="FontStyle12"/>
          <w:sz w:val="28"/>
          <w:szCs w:val="28"/>
        </w:rPr>
        <w:t xml:space="preserve"> – </w:t>
      </w:r>
      <w:r w:rsidR="000D545C" w:rsidRPr="00A04138">
        <w:rPr>
          <w:rStyle w:val="FontStyle12"/>
          <w:sz w:val="28"/>
          <w:szCs w:val="28"/>
        </w:rPr>
        <w:t>нет</w:t>
      </w:r>
    </w:p>
    <w:p w14:paraId="7012F507" w14:textId="1A075FA6" w:rsidR="009510C6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27ED1EF3" w14:textId="219DEB53" w:rsidR="00A04138" w:rsidRDefault="00A04138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425995F6" w14:textId="01DACACC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41A2B213" w14:textId="19966510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9AFDF58" w14:textId="2B180637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53B33E40" w14:textId="146E1180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5DA225C1" w14:textId="308F372E" w:rsidR="00BE0E60" w:rsidRDefault="00BE0E60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01449FEE" w14:textId="40B81420" w:rsidR="00BE0E60" w:rsidRDefault="00BE0E60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70E8DEF9" w14:textId="30BEE979" w:rsidR="00BE0E60" w:rsidRDefault="00BE0E60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270F99E8" w14:textId="77777777" w:rsidR="00BE0E60" w:rsidRDefault="00BE0E60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14002DFE" w14:textId="77777777" w:rsidR="00A04138" w:rsidRPr="00A04138" w:rsidRDefault="00A04138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224F044E" w14:textId="24A7BA81" w:rsidR="00267510" w:rsidRPr="0036670E" w:rsidRDefault="00457A16" w:rsidP="00A04138">
      <w:pPr>
        <w:pStyle w:val="Style3"/>
        <w:widowControl/>
        <w:spacing w:line="240" w:lineRule="auto"/>
        <w:ind w:firstLine="709"/>
        <w:rPr>
          <w:rStyle w:val="FontStyle12"/>
          <w:b/>
          <w:bCs/>
          <w:sz w:val="28"/>
          <w:szCs w:val="28"/>
        </w:rPr>
      </w:pPr>
      <w:r w:rsidRPr="0036670E">
        <w:rPr>
          <w:rStyle w:val="FontStyle12"/>
          <w:b/>
          <w:bCs/>
          <w:sz w:val="28"/>
          <w:szCs w:val="28"/>
        </w:rPr>
        <w:lastRenderedPageBreak/>
        <w:t xml:space="preserve">По </w:t>
      </w:r>
      <w:r w:rsidR="0036670E" w:rsidRPr="0036670E">
        <w:rPr>
          <w:rStyle w:val="FontStyle12"/>
          <w:b/>
          <w:bCs/>
          <w:sz w:val="28"/>
          <w:szCs w:val="28"/>
        </w:rPr>
        <w:t>2</w:t>
      </w:r>
      <w:r w:rsidRPr="0036670E">
        <w:rPr>
          <w:rStyle w:val="FontStyle12"/>
          <w:b/>
          <w:bCs/>
          <w:sz w:val="28"/>
          <w:szCs w:val="28"/>
        </w:rPr>
        <w:t xml:space="preserve"> пунктам исполнение определено сроком в течение года и находятся на </w:t>
      </w:r>
      <w:r w:rsidR="00A04138" w:rsidRPr="0036670E">
        <w:rPr>
          <w:rStyle w:val="FontStyle12"/>
          <w:b/>
          <w:bCs/>
          <w:sz w:val="28"/>
          <w:szCs w:val="28"/>
        </w:rPr>
        <w:t>стадии реализации</w:t>
      </w:r>
      <w:r w:rsidR="00023FA2" w:rsidRPr="0036670E">
        <w:rPr>
          <w:rStyle w:val="FontStyle12"/>
          <w:b/>
          <w:bCs/>
          <w:sz w:val="28"/>
          <w:szCs w:val="28"/>
        </w:rPr>
        <w:t>:</w:t>
      </w: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1516"/>
        <w:gridCol w:w="2238"/>
        <w:gridCol w:w="1363"/>
        <w:gridCol w:w="1852"/>
        <w:gridCol w:w="3521"/>
      </w:tblGrid>
      <w:tr w:rsidR="0036670E" w:rsidRPr="00F9529D" w14:paraId="30A579F5" w14:textId="77777777" w:rsidTr="0036670E">
        <w:tc>
          <w:tcPr>
            <w:tcW w:w="1516" w:type="dxa"/>
          </w:tcPr>
          <w:p w14:paraId="23119F2A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№4-1</w:t>
            </w:r>
          </w:p>
          <w:p w14:paraId="7613D7C2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25.02.22г</w:t>
            </w:r>
          </w:p>
          <w:p w14:paraId="724934F2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2 пункт</w:t>
            </w:r>
          </w:p>
        </w:tc>
        <w:tc>
          <w:tcPr>
            <w:tcW w:w="2238" w:type="dxa"/>
          </w:tcPr>
          <w:p w14:paraId="7D811156" w14:textId="77777777" w:rsidR="0036670E" w:rsidRPr="00F9529D" w:rsidRDefault="0036670E" w:rsidP="0053263F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Открыть IT школу для увеличения специалистов в IT сфере</w:t>
            </w:r>
          </w:p>
        </w:tc>
        <w:tc>
          <w:tcPr>
            <w:tcW w:w="1363" w:type="dxa"/>
          </w:tcPr>
          <w:p w14:paraId="5B82FFF5" w14:textId="77777777" w:rsidR="0036670E" w:rsidRPr="00F9529D" w:rsidRDefault="0036670E" w:rsidP="0053263F">
            <w:pPr>
              <w:tabs>
                <w:tab w:val="left" w:pos="7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 января 2023 года</w:t>
            </w:r>
          </w:p>
          <w:p w14:paraId="4BA2539D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2D6E804F" w14:textId="77777777" w:rsidR="0036670E" w:rsidRPr="00F9529D" w:rsidRDefault="0036670E" w:rsidP="0053263F">
            <w:pPr>
              <w:tabs>
                <w:tab w:val="left" w:pos="7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руководителя Smart-центра,</w:t>
            </w:r>
          </w:p>
          <w:p w14:paraId="033D1B1D" w14:textId="77777777" w:rsidR="0036670E" w:rsidRPr="00F9529D" w:rsidRDefault="0036670E" w:rsidP="0053263F">
            <w:pPr>
              <w:tabs>
                <w:tab w:val="left" w:pos="7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14:paraId="5A45D4CA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b/>
                <w:sz w:val="28"/>
                <w:szCs w:val="28"/>
              </w:rPr>
              <w:t>Срок не подошел.</w:t>
            </w:r>
          </w:p>
          <w:p w14:paraId="44013E80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- заключен трехсторонний меморандум с ТОО «</w:t>
            </w:r>
            <w:proofErr w:type="spellStart"/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ИнфоСофтПром</w:t>
            </w:r>
            <w:proofErr w:type="spellEnd"/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» и ТОО «ГК Эксперт» по обучению и трудоустройству студентов;</w:t>
            </w:r>
          </w:p>
          <w:p w14:paraId="7EC77B4E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- проведены курсы программирования 1С: «Азы программирования в системе «1</w:t>
            </w:r>
            <w:proofErr w:type="gramStart"/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С:Предприятие</w:t>
            </w:r>
            <w:proofErr w:type="gramEnd"/>
            <w:r w:rsidRPr="00F9529D">
              <w:rPr>
                <w:rFonts w:ascii="Times New Roman" w:hAnsi="Times New Roman" w:cs="Times New Roman"/>
                <w:sz w:val="28"/>
                <w:szCs w:val="28"/>
              </w:rPr>
              <w:t xml:space="preserve"> 8» и «Основные объекты»;</w:t>
            </w:r>
          </w:p>
          <w:p w14:paraId="45D25220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 xml:space="preserve">- ведутся переговоры с ведущими </w:t>
            </w:r>
            <w:r w:rsidRPr="00F9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 xml:space="preserve">Т школами РК и дальнего зарубежья для открытия </w:t>
            </w:r>
            <w:r w:rsidRPr="00F9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-школы.</w:t>
            </w:r>
          </w:p>
        </w:tc>
      </w:tr>
      <w:tr w:rsidR="0036670E" w:rsidRPr="00F9529D" w14:paraId="5B795640" w14:textId="77777777" w:rsidTr="0036670E">
        <w:tc>
          <w:tcPr>
            <w:tcW w:w="1516" w:type="dxa"/>
          </w:tcPr>
          <w:p w14:paraId="574467CC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№4-1</w:t>
            </w:r>
          </w:p>
          <w:p w14:paraId="764ED4FF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25.02.22г</w:t>
            </w:r>
          </w:p>
          <w:p w14:paraId="494E3D50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3 пункт</w:t>
            </w:r>
          </w:p>
        </w:tc>
        <w:tc>
          <w:tcPr>
            <w:tcW w:w="2238" w:type="dxa"/>
          </w:tcPr>
          <w:p w14:paraId="5992F782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29D">
              <w:rPr>
                <w:rFonts w:ascii="Times New Roman" w:hAnsi="Times New Roman"/>
                <w:bCs/>
                <w:sz w:val="28"/>
                <w:szCs w:val="28"/>
              </w:rPr>
              <w:t>Расширить области аккредитации лабораторного комплекса «</w:t>
            </w:r>
            <w:proofErr w:type="spellStart"/>
            <w:r w:rsidRPr="00F9529D">
              <w:rPr>
                <w:rFonts w:ascii="Times New Roman" w:hAnsi="Times New Roman"/>
                <w:bCs/>
                <w:sz w:val="28"/>
                <w:szCs w:val="28"/>
              </w:rPr>
              <w:t>LabNetwork</w:t>
            </w:r>
            <w:proofErr w:type="spellEnd"/>
            <w:r w:rsidRPr="00F9529D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363" w:type="dxa"/>
          </w:tcPr>
          <w:p w14:paraId="762E2112" w14:textId="77777777" w:rsidR="0036670E" w:rsidRPr="00F9529D" w:rsidRDefault="0036670E" w:rsidP="0053263F">
            <w:pPr>
              <w:tabs>
                <w:tab w:val="left" w:pos="7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 января 2023 года</w:t>
            </w:r>
          </w:p>
          <w:p w14:paraId="62B7B07D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3BFA9C7A" w14:textId="77777777" w:rsidR="0036670E" w:rsidRPr="00F9529D" w:rsidRDefault="0036670E" w:rsidP="0053263F">
            <w:pPr>
              <w:tabs>
                <w:tab w:val="left" w:pos="7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руководителя Smart-центра,</w:t>
            </w:r>
          </w:p>
          <w:p w14:paraId="1851D1D5" w14:textId="77777777" w:rsidR="0036670E" w:rsidRPr="00F9529D" w:rsidRDefault="0036670E" w:rsidP="0053263F">
            <w:pPr>
              <w:pStyle w:val="a5"/>
              <w:tabs>
                <w:tab w:val="left" w:pos="851"/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14:paraId="15EBA63B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b/>
                <w:sz w:val="28"/>
                <w:szCs w:val="28"/>
              </w:rPr>
              <w:t>Срок не подошел.</w:t>
            </w:r>
          </w:p>
          <w:p w14:paraId="0C54F4B6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 xml:space="preserve">- Решаются технические вопросы по </w:t>
            </w:r>
          </w:p>
          <w:p w14:paraId="323CA456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оснащению методов контроля реактивами и оборудованием.</w:t>
            </w:r>
          </w:p>
        </w:tc>
      </w:tr>
    </w:tbl>
    <w:p w14:paraId="51AAAB0C" w14:textId="1B70D071" w:rsidR="0036670E" w:rsidRDefault="0036670E" w:rsidP="00A04138">
      <w:pPr>
        <w:pStyle w:val="Style3"/>
        <w:widowControl/>
        <w:spacing w:line="240" w:lineRule="auto"/>
        <w:ind w:firstLine="709"/>
        <w:rPr>
          <w:rStyle w:val="FontStyle12"/>
        </w:rPr>
      </w:pPr>
    </w:p>
    <w:p w14:paraId="51F933CD" w14:textId="27713B95" w:rsidR="0036670E" w:rsidRDefault="0036670E" w:rsidP="0036670E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</w:t>
      </w:r>
      <w:r>
        <w:rPr>
          <w:rStyle w:val="FontStyle12"/>
          <w:b/>
          <w:sz w:val="28"/>
          <w:szCs w:val="28"/>
        </w:rPr>
        <w:t xml:space="preserve"> пунктов решения:</w:t>
      </w:r>
    </w:p>
    <w:p w14:paraId="3E0799BF" w14:textId="77777777" w:rsidR="0036670E" w:rsidRPr="00A04138" w:rsidRDefault="0036670E" w:rsidP="0036670E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1615"/>
        <w:gridCol w:w="3486"/>
        <w:gridCol w:w="1420"/>
        <w:gridCol w:w="1985"/>
        <w:gridCol w:w="1984"/>
      </w:tblGrid>
      <w:tr w:rsidR="0036670E" w:rsidRPr="00F9529D" w14:paraId="2083F089" w14:textId="77777777" w:rsidTr="0036670E">
        <w:tc>
          <w:tcPr>
            <w:tcW w:w="1615" w:type="dxa"/>
          </w:tcPr>
          <w:p w14:paraId="3ECAD81E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№3-1</w:t>
            </w:r>
          </w:p>
          <w:p w14:paraId="06D1DEC1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28.01.22г 4 пункт</w:t>
            </w:r>
          </w:p>
        </w:tc>
        <w:tc>
          <w:tcPr>
            <w:tcW w:w="3486" w:type="dxa"/>
          </w:tcPr>
          <w:p w14:paraId="3C5B3C26" w14:textId="77777777" w:rsidR="0036670E" w:rsidRPr="00F9529D" w:rsidRDefault="0036670E" w:rsidP="005326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рабочую группу и разработать план перехода университета на прием экзаменов в письменной форме</w:t>
            </w:r>
          </w:p>
        </w:tc>
        <w:tc>
          <w:tcPr>
            <w:tcW w:w="1420" w:type="dxa"/>
          </w:tcPr>
          <w:p w14:paraId="131F53D3" w14:textId="77777777" w:rsidR="0036670E" w:rsidRPr="00F9529D" w:rsidRDefault="0036670E" w:rsidP="00532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 мая 2022 года</w:t>
            </w:r>
          </w:p>
          <w:p w14:paraId="33DF8D36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391601" w14:textId="77777777" w:rsidR="0036670E" w:rsidRPr="00F9529D" w:rsidRDefault="0036670E" w:rsidP="00532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ДАП, рабочая группа</w:t>
            </w:r>
          </w:p>
          <w:p w14:paraId="030DDF7C" w14:textId="77777777" w:rsidR="0036670E" w:rsidRPr="00F9529D" w:rsidRDefault="0036670E" w:rsidP="00532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46435796" w14:textId="77777777" w:rsidR="0036670E" w:rsidRPr="00F9529D" w:rsidRDefault="0036670E" w:rsidP="00532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выполнено</w:t>
            </w:r>
          </w:p>
        </w:tc>
      </w:tr>
      <w:tr w:rsidR="0036670E" w:rsidRPr="00F9529D" w14:paraId="2B3FE036" w14:textId="77777777" w:rsidTr="0036670E">
        <w:tc>
          <w:tcPr>
            <w:tcW w:w="1615" w:type="dxa"/>
          </w:tcPr>
          <w:p w14:paraId="3F56BC48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№4-2</w:t>
            </w:r>
          </w:p>
          <w:p w14:paraId="7D81ECB2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25.02.22г</w:t>
            </w:r>
          </w:p>
          <w:p w14:paraId="7C6260FF" w14:textId="77777777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3 пункт</w:t>
            </w:r>
          </w:p>
        </w:tc>
        <w:tc>
          <w:tcPr>
            <w:tcW w:w="3486" w:type="dxa"/>
          </w:tcPr>
          <w:p w14:paraId="65300C0C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29D">
              <w:rPr>
                <w:rFonts w:ascii="Times New Roman" w:hAnsi="Times New Roman"/>
                <w:sz w:val="28"/>
                <w:szCs w:val="28"/>
              </w:rPr>
              <w:t>Разработать Программу повышения качества педагогического образования в соответствии с концепцией опережающей подготовки будущих педагогов.</w:t>
            </w:r>
          </w:p>
          <w:p w14:paraId="7F4B1A79" w14:textId="77777777" w:rsidR="0036670E" w:rsidRPr="00F9529D" w:rsidRDefault="0036670E" w:rsidP="00532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F43864B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29D">
              <w:rPr>
                <w:rFonts w:ascii="Times New Roman" w:hAnsi="Times New Roman"/>
                <w:sz w:val="28"/>
                <w:szCs w:val="28"/>
              </w:rPr>
              <w:t xml:space="preserve">до 25 </w:t>
            </w:r>
            <w:r w:rsidRPr="00F9529D">
              <w:rPr>
                <w:rFonts w:ascii="Times New Roman" w:hAnsi="Times New Roman"/>
                <w:sz w:val="28"/>
                <w:szCs w:val="28"/>
                <w:lang w:val="kk-KZ"/>
              </w:rPr>
              <w:t>апреля</w:t>
            </w:r>
            <w:r w:rsidRPr="00F9529D">
              <w:rPr>
                <w:rFonts w:ascii="Times New Roman" w:hAnsi="Times New Roman"/>
                <w:sz w:val="28"/>
                <w:szCs w:val="28"/>
              </w:rPr>
              <w:t xml:space="preserve"> 2022 г.</w:t>
            </w:r>
          </w:p>
          <w:p w14:paraId="5C83F2A4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14:paraId="4D00601C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29D">
              <w:rPr>
                <w:rFonts w:ascii="Times New Roman" w:hAnsi="Times New Roman"/>
                <w:sz w:val="28"/>
                <w:szCs w:val="28"/>
              </w:rPr>
              <w:t>Директор ПИ</w:t>
            </w:r>
          </w:p>
          <w:p w14:paraId="2273E68B" w14:textId="77777777" w:rsidR="0036670E" w:rsidRPr="00F9529D" w:rsidRDefault="0036670E" w:rsidP="005326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AF104E" w14:textId="77777777" w:rsidR="0036670E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выполнено</w:t>
            </w:r>
            <w:r w:rsidRPr="00F9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602A34" w14:textId="718B93B9" w:rsidR="0036670E" w:rsidRPr="00F9529D" w:rsidRDefault="0036670E" w:rsidP="0053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9529D">
              <w:rPr>
                <w:rFonts w:ascii="Times New Roman" w:hAnsi="Times New Roman" w:cs="Times New Roman"/>
                <w:sz w:val="28"/>
                <w:szCs w:val="28"/>
              </w:rPr>
              <w:t>в связи с занятостью заведующих кафедрами подготовкой к НКТ, сессией и другими текущими вопросами</w:t>
            </w:r>
          </w:p>
        </w:tc>
      </w:tr>
    </w:tbl>
    <w:p w14:paraId="30E8B058" w14:textId="1740AE73" w:rsidR="00457A16" w:rsidRPr="00A04138" w:rsidRDefault="00457A16" w:rsidP="003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A16" w:rsidRPr="00A0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7DCC"/>
    <w:multiLevelType w:val="hybridMultilevel"/>
    <w:tmpl w:val="4B0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0"/>
    <w:rsid w:val="00023FA2"/>
    <w:rsid w:val="00044A5E"/>
    <w:rsid w:val="000D545C"/>
    <w:rsid w:val="00267510"/>
    <w:rsid w:val="002F5019"/>
    <w:rsid w:val="00334C92"/>
    <w:rsid w:val="0036670E"/>
    <w:rsid w:val="00457A16"/>
    <w:rsid w:val="00477DD6"/>
    <w:rsid w:val="00546AAD"/>
    <w:rsid w:val="005D5FE2"/>
    <w:rsid w:val="00610E94"/>
    <w:rsid w:val="00765990"/>
    <w:rsid w:val="007E32A2"/>
    <w:rsid w:val="009510C6"/>
    <w:rsid w:val="00A04138"/>
    <w:rsid w:val="00BA4D0B"/>
    <w:rsid w:val="00BE0E60"/>
    <w:rsid w:val="00CB5BC4"/>
    <w:rsid w:val="00CE54D7"/>
    <w:rsid w:val="00D84870"/>
    <w:rsid w:val="00DD5E0F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3F58"/>
  <w15:docId w15:val="{8BD8C760-3706-49F5-94BF-80405EB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A4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4D0B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BA4D0B"/>
    <w:rPr>
      <w:i/>
      <w:iCs/>
    </w:rPr>
  </w:style>
  <w:style w:type="table" w:styleId="a8">
    <w:name w:val="Table Grid"/>
    <w:basedOn w:val="a1"/>
    <w:uiPriority w:val="59"/>
    <w:rsid w:val="0002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23FA2"/>
  </w:style>
  <w:style w:type="paragraph" w:styleId="a9">
    <w:name w:val="Balloon Text"/>
    <w:basedOn w:val="a"/>
    <w:link w:val="aa"/>
    <w:uiPriority w:val="99"/>
    <w:semiHidden/>
    <w:unhideWhenUsed/>
    <w:rsid w:val="00A0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18</cp:revision>
  <cp:lastPrinted>2022-06-30T07:44:00Z</cp:lastPrinted>
  <dcterms:created xsi:type="dcterms:W3CDTF">2020-12-20T10:09:00Z</dcterms:created>
  <dcterms:modified xsi:type="dcterms:W3CDTF">2022-06-30T07:46:00Z</dcterms:modified>
</cp:coreProperties>
</file>