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C91DCC" w:rsidRPr="00374420" w14:paraId="6FA8EA54" w14:textId="77777777" w:rsidTr="002609D5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D94" w14:textId="77777777" w:rsidR="00C91DCC" w:rsidRPr="00AD5FCC" w:rsidRDefault="00C91DCC" w:rsidP="00260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F731F8" wp14:editId="3544E58A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0B98F2AD" w14:textId="77777777" w:rsidR="00C91DCC" w:rsidRPr="00AD5FCC" w:rsidRDefault="00C91DCC" w:rsidP="00260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05A29B43" w14:textId="77777777" w:rsidR="00C91DCC" w:rsidRPr="00AD5FCC" w:rsidRDefault="00C91DCC" w:rsidP="00260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0699" w14:textId="77777777" w:rsidR="00C91DCC" w:rsidRPr="00AD5FCC" w:rsidRDefault="00C91DCC" w:rsidP="002609D5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C91DCC" w:rsidRPr="00374420" w14:paraId="7421C870" w14:textId="77777777" w:rsidTr="002609D5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950C" w14:textId="77777777" w:rsidR="00C91DCC" w:rsidRPr="00AD5FCC" w:rsidRDefault="00C91DCC" w:rsidP="002609D5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C301" w14:textId="77777777" w:rsidR="00C91DCC" w:rsidRPr="00AD5FCC" w:rsidRDefault="00C91DCC" w:rsidP="002609D5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C91DCC" w:rsidRPr="00374420" w14:paraId="511C378A" w14:textId="77777777" w:rsidTr="002609D5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710A" w14:textId="77777777" w:rsidR="00C91DCC" w:rsidRPr="00AD5FCC" w:rsidRDefault="00C91DCC" w:rsidP="002609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6C51" w14:textId="77777777" w:rsidR="00C91DCC" w:rsidRPr="00AD5FCC" w:rsidRDefault="00C91DCC" w:rsidP="002609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C91DCC" w:rsidRPr="00374420" w14:paraId="0FA84545" w14:textId="77777777" w:rsidTr="002609D5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9A5A" w14:textId="77777777" w:rsidR="00C91DCC" w:rsidRPr="003B3E7F" w:rsidRDefault="00C91DCC" w:rsidP="002609D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33C9" w14:textId="77777777" w:rsidR="00C91DCC" w:rsidRPr="003B3E7F" w:rsidRDefault="00C91DCC" w:rsidP="002609D5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C91DCC" w:rsidRPr="00374420" w14:paraId="694BD884" w14:textId="77777777" w:rsidTr="002609D5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11BA" w14:textId="77777777" w:rsidR="00C91DCC" w:rsidRPr="00AD5FCC" w:rsidRDefault="00C91DCC" w:rsidP="00C91DC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C91DCC">
              <w:rPr>
                <w:rFonts w:ascii="Times New Roman" w:hAnsi="Times New Roman"/>
                <w:sz w:val="28"/>
                <w:szCs w:val="28"/>
                <w:highlight w:val="yellow"/>
                <w:lang w:val="kk-KZ" w:eastAsia="ja-JP"/>
              </w:rPr>
              <w:t>27.05.2022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F19C" w14:textId="77777777" w:rsidR="00C91DCC" w:rsidRPr="00AD5FCC" w:rsidRDefault="00C91DCC" w:rsidP="00C91DC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C91DCC">
              <w:rPr>
                <w:rFonts w:ascii="Times New Roman" w:hAnsi="Times New Roman"/>
                <w:sz w:val="28"/>
                <w:szCs w:val="28"/>
                <w:highlight w:val="yellow"/>
                <w:lang w:val="kk-KZ" w:eastAsia="ja-JP"/>
              </w:rPr>
              <w:t>27.05.2022</w:t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C91DCC" w:rsidRPr="00374420" w14:paraId="1A2A9730" w14:textId="77777777" w:rsidTr="002609D5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40E8" w14:textId="77777777" w:rsidR="00C91DCC" w:rsidRPr="00AD5FCC" w:rsidRDefault="00C91DCC" w:rsidP="002609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CEE9" w14:textId="77777777" w:rsidR="00C91DCC" w:rsidRPr="00AD5FCC" w:rsidRDefault="00C91DCC" w:rsidP="002609D5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6EF6DE68" w14:textId="77777777" w:rsidR="00C91DCC" w:rsidRDefault="00C91DCC" w:rsidP="00FF527E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BF310C" w14:textId="77777777" w:rsidR="001A63E3" w:rsidRPr="00C91DCC" w:rsidRDefault="00C91DCC" w:rsidP="00C91D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DCC">
        <w:rPr>
          <w:rFonts w:ascii="Times New Roman" w:hAnsi="Times New Roman"/>
          <w:b/>
          <w:sz w:val="28"/>
          <w:szCs w:val="28"/>
        </w:rPr>
        <w:t>О результатах работы Совета молодых ученых</w:t>
      </w:r>
    </w:p>
    <w:p w14:paraId="34C9572D" w14:textId="77777777" w:rsidR="002278AA" w:rsidRPr="002278AA" w:rsidRDefault="002278AA" w:rsidP="002278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222D92" w14:textId="77777777" w:rsidR="00FF527E" w:rsidRPr="001A63E3" w:rsidRDefault="00FF527E" w:rsidP="001A6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E3">
        <w:rPr>
          <w:rFonts w:ascii="Times New Roman" w:hAnsi="Times New Roman" w:cs="Times New Roman"/>
          <w:sz w:val="28"/>
          <w:szCs w:val="28"/>
        </w:rPr>
        <w:t xml:space="preserve">Совет молодых ученых при </w:t>
      </w:r>
      <w:r w:rsidR="002278AA">
        <w:rPr>
          <w:rFonts w:ascii="Times New Roman" w:hAnsi="Times New Roman" w:cs="Times New Roman"/>
          <w:sz w:val="28"/>
          <w:szCs w:val="28"/>
        </w:rPr>
        <w:t xml:space="preserve"> </w:t>
      </w:r>
      <w:r w:rsidRPr="001A63E3">
        <w:rPr>
          <w:rFonts w:ascii="Times New Roman" w:hAnsi="Times New Roman" w:cs="Times New Roman"/>
          <w:sz w:val="28"/>
          <w:szCs w:val="28"/>
        </w:rPr>
        <w:t xml:space="preserve">Костанайском региональном университете имени Ахмета Байтурсынова является консультативно-совещательным органом по вопросам привлечения молодых ученых в научную, научно-техническую деятельность. </w:t>
      </w:r>
    </w:p>
    <w:p w14:paraId="593AF3CF" w14:textId="77777777" w:rsidR="00FF527E" w:rsidRPr="001A63E3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E3">
        <w:rPr>
          <w:rFonts w:ascii="Times New Roman" w:hAnsi="Times New Roman" w:cs="Times New Roman"/>
          <w:sz w:val="28"/>
          <w:szCs w:val="28"/>
        </w:rPr>
        <w:t>Совет молодых ученых играет ключевую роль в подготовке научных и научно-педагогических кадров для университета.</w:t>
      </w:r>
    </w:p>
    <w:p w14:paraId="45A827C3" w14:textId="77777777" w:rsidR="00FF527E" w:rsidRPr="001A63E3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E3">
        <w:rPr>
          <w:rFonts w:ascii="Times New Roman" w:hAnsi="Times New Roman" w:cs="Times New Roman"/>
          <w:sz w:val="28"/>
          <w:szCs w:val="28"/>
        </w:rPr>
        <w:t xml:space="preserve">При реализации своей деятельности СМУ решает следующие задачи: </w:t>
      </w:r>
    </w:p>
    <w:p w14:paraId="5F0A3C54" w14:textId="77777777" w:rsidR="00FF527E" w:rsidRPr="001A63E3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E3">
        <w:rPr>
          <w:rFonts w:ascii="Times New Roman" w:hAnsi="Times New Roman" w:cs="Times New Roman"/>
          <w:sz w:val="28"/>
          <w:szCs w:val="28"/>
        </w:rPr>
        <w:t xml:space="preserve">- пропаганда и популяризация научной деятельности в молодежной среде; </w:t>
      </w:r>
    </w:p>
    <w:p w14:paraId="26B95036" w14:textId="77777777" w:rsidR="00FF527E" w:rsidRPr="001A63E3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E3">
        <w:rPr>
          <w:rFonts w:ascii="Times New Roman" w:hAnsi="Times New Roman" w:cs="Times New Roman"/>
          <w:sz w:val="28"/>
          <w:szCs w:val="28"/>
        </w:rPr>
        <w:t xml:space="preserve">- содействие в повышении уровня научной подготовки молодежи и качества приобретаемых знаний; </w:t>
      </w:r>
    </w:p>
    <w:p w14:paraId="2E46FE76" w14:textId="77777777" w:rsidR="00FF527E" w:rsidRPr="001A63E3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E3">
        <w:rPr>
          <w:rFonts w:ascii="Times New Roman" w:hAnsi="Times New Roman" w:cs="Times New Roman"/>
          <w:sz w:val="28"/>
          <w:szCs w:val="28"/>
        </w:rPr>
        <w:t xml:space="preserve">- организация и координация работы молодых ученых по базовым направлениям научных исследований. </w:t>
      </w:r>
    </w:p>
    <w:p w14:paraId="749CBC59" w14:textId="77777777" w:rsidR="00FF527E" w:rsidRPr="001A63E3" w:rsidRDefault="00FF527E" w:rsidP="001A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Состав Совета молодых ученых в 2020-2021 учебном году</w:t>
      </w:r>
    </w:p>
    <w:p w14:paraId="3BF2871C" w14:textId="77777777" w:rsidR="00FF527E" w:rsidRPr="001A63E3" w:rsidRDefault="001A63E3" w:rsidP="001A63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СМУ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входят преподаватели университета в возрасте до 40 лет. В настоящее время основной состав Совета – 41 (из них –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E475E">
        <w:rPr>
          <w:rFonts w:ascii="Times New Roman" w:hAnsi="Times New Roman" w:cs="Times New Roman"/>
          <w:color w:val="000000"/>
          <w:sz w:val="28"/>
          <w:szCs w:val="28"/>
        </w:rPr>
        <w:t xml:space="preserve">; кандидат наук, </w:t>
      </w:r>
      <w:proofErr w:type="spellStart"/>
      <w:r w:rsidR="009E475E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="009E47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475E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.; Количество докторантов-9 количество магистров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магистрантов -5.</w:t>
      </w:r>
    </w:p>
    <w:p w14:paraId="623622D9" w14:textId="77777777" w:rsidR="00FF527E" w:rsidRPr="001A63E3" w:rsidRDefault="00FF527E" w:rsidP="001A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 Совета молодых ученых:</w:t>
      </w:r>
    </w:p>
    <w:p w14:paraId="51E3CB54" w14:textId="77777777" w:rsidR="00FF527E" w:rsidRPr="001A63E3" w:rsidRDefault="00FF527E" w:rsidP="001A6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>Укрепление международного сотрудничества</w:t>
      </w:r>
    </w:p>
    <w:p w14:paraId="2AFC2FF5" w14:textId="77777777" w:rsidR="00FF527E" w:rsidRPr="001A63E3" w:rsidRDefault="00FF527E" w:rsidP="001A6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проектных грантов, участие в конкурсах </w:t>
      </w:r>
    </w:p>
    <w:p w14:paraId="27C886B3" w14:textId="77777777" w:rsidR="00FF527E" w:rsidRPr="001A63E3" w:rsidRDefault="00FF527E" w:rsidP="001A6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публикационной активности </w:t>
      </w:r>
    </w:p>
    <w:p w14:paraId="52E43973" w14:textId="77777777" w:rsidR="00FF527E" w:rsidRDefault="00FF527E" w:rsidP="001A63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>Проявлять активность в региональных, внутриуниверситетских научно-познавательных мероприятиях.</w:t>
      </w:r>
    </w:p>
    <w:p w14:paraId="187CC201" w14:textId="77777777" w:rsidR="001A63E3" w:rsidRPr="001A63E3" w:rsidRDefault="001A63E3" w:rsidP="001A63E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2B4FF2" w14:textId="77777777" w:rsidR="00FF527E" w:rsidRPr="001A63E3" w:rsidRDefault="001A63E3" w:rsidP="001A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направлению повышения</w:t>
      </w:r>
      <w:r w:rsidR="00FF527E" w:rsidRPr="001A6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публикационной активности</w:t>
      </w:r>
    </w:p>
    <w:p w14:paraId="69A6B780" w14:textId="77777777" w:rsidR="00FF527E" w:rsidRPr="001A63E3" w:rsidRDefault="001A63E3" w:rsidP="001A6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 Укрепление международного сотрудничества   (13.04.2021)</w:t>
      </w:r>
    </w:p>
    <w:p w14:paraId="3BDA995E" w14:textId="77777777" w:rsidR="00FF527E" w:rsidRPr="001A63E3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    Научно-практическая конференция «поколение незави</w:t>
      </w:r>
      <w:r w:rsidR="0060558A">
        <w:rPr>
          <w:rFonts w:ascii="Times New Roman" w:hAnsi="Times New Roman" w:cs="Times New Roman"/>
          <w:color w:val="000000"/>
          <w:sz w:val="28"/>
          <w:szCs w:val="28"/>
        </w:rPr>
        <w:t>симости: ценности и перспективы</w:t>
      </w:r>
      <w:r w:rsidR="0060558A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60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>с участием магистрантов и студентов (приняли участие 9 вузов РФ и Украины, РК)</w:t>
      </w:r>
    </w:p>
    <w:p w14:paraId="4C3A8C41" w14:textId="77777777" w:rsidR="0060558A" w:rsidRDefault="0060558A" w:rsidP="001A6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Поэтому направлению</w:t>
      </w:r>
      <w:r w:rsidRPr="00605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27E" w:rsidRPr="0060558A">
        <w:rPr>
          <w:rFonts w:ascii="Times New Roman" w:hAnsi="Times New Roman" w:cs="Times New Roman"/>
          <w:color w:val="000000"/>
          <w:sz w:val="28"/>
          <w:szCs w:val="28"/>
        </w:rPr>
        <w:t>13.05.2021</w:t>
      </w:r>
      <w:r w:rsidRPr="006055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состоялся </w:t>
      </w:r>
      <w:r w:rsidR="00FF527E" w:rsidRPr="0060558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Международный форум «молодых ученых", организованный Советом молодых ученых»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238309" w14:textId="77777777" w:rsidR="00FF527E" w:rsidRPr="001A63E3" w:rsidRDefault="0060558A" w:rsidP="006055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Целью форума является содействие расширению сотрудничества между молодыми учеными Казахстана и зарубежных стран; презентация лучшего опыта Совета молодых ученых,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и перспектив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молодежи в развитии научной и образовательной сферы; развитие исследовательской среды в научно-исследовательской сфере.</w:t>
      </w:r>
    </w:p>
    <w:p w14:paraId="5666DFE9" w14:textId="77777777" w:rsidR="00FF527E" w:rsidRPr="0060558A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       В форуме приняли участие представители Республиканского фонда </w:t>
      </w:r>
      <w:proofErr w:type="spellStart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>Елбасы</w:t>
      </w:r>
      <w:proofErr w:type="spellEnd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Нурсултана Назарбаева, Национальной академии наук Республики Армения, Национальной академии наук Республики Таджикистан, Ошского государственного университета Кыргызской Республики, Российского государственного университета туризма и сервиса и </w:t>
      </w:r>
      <w:proofErr w:type="spellStart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>Атырауского</w:t>
      </w:r>
      <w:proofErr w:type="spellEnd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университета имени </w:t>
      </w:r>
      <w:proofErr w:type="spellStart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>Халела</w:t>
      </w:r>
      <w:proofErr w:type="spellEnd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>Досмухамедова</w:t>
      </w:r>
      <w:proofErr w:type="spellEnd"/>
      <w:r w:rsidRPr="0060558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0558A">
        <w:rPr>
          <w:rFonts w:ascii="Times New Roman" w:eastAsiaTheme="minorEastAsia" w:hAnsi="Times New Roman" w:cs="Times New Roman"/>
          <w:b/>
          <w:bCs/>
          <w:i/>
          <w:color w:val="FF0000"/>
          <w:kern w:val="24"/>
          <w:sz w:val="28"/>
          <w:szCs w:val="28"/>
        </w:rPr>
        <w:t xml:space="preserve"> </w:t>
      </w:r>
    </w:p>
    <w:p w14:paraId="43A8E05C" w14:textId="77777777" w:rsidR="00FF527E" w:rsidRPr="0060558A" w:rsidRDefault="00FF527E" w:rsidP="001A6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0558A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58A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направлению</w:t>
      </w: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0558A">
        <w:rPr>
          <w:rFonts w:ascii="Times New Roman" w:hAnsi="Times New Roman" w:cs="Times New Roman"/>
          <w:color w:val="000000"/>
          <w:sz w:val="28"/>
          <w:szCs w:val="28"/>
        </w:rPr>
        <w:t>Реализация проектных грантов, участие в конкурсах</w:t>
      </w:r>
    </w:p>
    <w:p w14:paraId="40B406C8" w14:textId="77777777" w:rsidR="00FF527E" w:rsidRPr="001A63E3" w:rsidRDefault="006B2706" w:rsidP="001A63E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В реализации проектов молодых ученых:</w:t>
      </w:r>
    </w:p>
    <w:p w14:paraId="55750CEF" w14:textId="77777777" w:rsidR="00895367" w:rsidRPr="00895367" w:rsidRDefault="00895367" w:rsidP="008953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- В настоящее время на грантовый проект” </w:t>
      </w:r>
      <w:proofErr w:type="spellStart"/>
      <w:r w:rsidRPr="00895367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367">
        <w:rPr>
          <w:rFonts w:ascii="Times New Roman" w:hAnsi="Times New Roman" w:cs="Times New Roman"/>
          <w:color w:val="000000"/>
          <w:sz w:val="28"/>
          <w:szCs w:val="28"/>
        </w:rPr>
        <w:t>ғалым</w:t>
      </w:r>
      <w:proofErr w:type="spellEnd"/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 " направлено несколько проектов, в том числе 1 проект прислала член Совета молодого ученого </w:t>
      </w:r>
      <w:proofErr w:type="spellStart"/>
      <w:r w:rsidRPr="00895367">
        <w:rPr>
          <w:rFonts w:ascii="Times New Roman" w:hAnsi="Times New Roman" w:cs="Times New Roman"/>
          <w:color w:val="000000"/>
          <w:sz w:val="28"/>
          <w:szCs w:val="28"/>
        </w:rPr>
        <w:t>Абдиркенова</w:t>
      </w:r>
      <w:proofErr w:type="spellEnd"/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 А. К.</w:t>
      </w:r>
    </w:p>
    <w:p w14:paraId="067E0458" w14:textId="77777777" w:rsidR="00895367" w:rsidRDefault="00FF527E" w:rsidP="001A63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"Разработка программы по совершенствованию калмыцкой породы в условиях Костанайской области" </w:t>
      </w:r>
      <w:proofErr w:type="spellStart"/>
      <w:r w:rsidRPr="00895367">
        <w:rPr>
          <w:rFonts w:ascii="Times New Roman" w:hAnsi="Times New Roman" w:cs="Times New Roman"/>
          <w:color w:val="000000"/>
          <w:sz w:val="28"/>
          <w:szCs w:val="28"/>
        </w:rPr>
        <w:t>Айтжанова</w:t>
      </w:r>
      <w:proofErr w:type="spellEnd"/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 И. Н.</w:t>
      </w:r>
    </w:p>
    <w:p w14:paraId="2B795D71" w14:textId="77777777" w:rsidR="00FF527E" w:rsidRPr="00895367" w:rsidRDefault="00FF527E" w:rsidP="001A63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3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«Распространенность детерминант устойчивости к антибактериальным препаратам» </w:t>
      </w:r>
      <w:proofErr w:type="spellStart"/>
      <w:r w:rsidRPr="00895367">
        <w:rPr>
          <w:rFonts w:ascii="Times New Roman" w:hAnsi="Times New Roman" w:cs="Times New Roman"/>
          <w:iCs/>
          <w:color w:val="000000"/>
          <w:sz w:val="28"/>
          <w:szCs w:val="28"/>
        </w:rPr>
        <w:t>Елеусизова</w:t>
      </w:r>
      <w:proofErr w:type="spellEnd"/>
      <w:r w:rsidRPr="008953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А.Т.</w:t>
      </w:r>
    </w:p>
    <w:p w14:paraId="6A0277BD" w14:textId="77777777" w:rsidR="00FF527E" w:rsidRPr="001A63E3" w:rsidRDefault="006B2706" w:rsidP="001A63E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0558A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Jean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Monnet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Action</w:t>
      </w:r>
      <w:r w:rsidR="00FF527E" w:rsidRPr="0060558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FF527E" w:rsidRPr="006055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ұжымдық</w:t>
      </w:r>
      <w:r w:rsidRPr="001A63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направлены  заявки</w:t>
      </w:r>
      <w:proofErr w:type="gramEnd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проекте  Коллективный» </w:t>
      </w:r>
      <w:proofErr w:type="spellStart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Jean</w:t>
      </w:r>
      <w:proofErr w:type="spellEnd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Monnet</w:t>
      </w:r>
      <w:proofErr w:type="spellEnd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Action</w:t>
      </w:r>
      <w:proofErr w:type="spellEnd"/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527E"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B876A2" w14:textId="77777777" w:rsidR="006B2706" w:rsidRPr="001A63E3" w:rsidRDefault="006B2706" w:rsidP="001A63E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«Разработка программы по совершенствованию калмыцкой породы в условиях Костанайской области» </w:t>
      </w:r>
      <w:proofErr w:type="spellStart"/>
      <w:r w:rsidRPr="001A63E3">
        <w:rPr>
          <w:rFonts w:ascii="Times New Roman" w:hAnsi="Times New Roman" w:cs="Times New Roman"/>
          <w:iCs/>
          <w:color w:val="000000"/>
          <w:sz w:val="28"/>
          <w:szCs w:val="28"/>
        </w:rPr>
        <w:t>Айтжанова</w:t>
      </w:r>
      <w:proofErr w:type="spellEnd"/>
      <w:r w:rsidRPr="001A63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И.Н.</w:t>
      </w:r>
    </w:p>
    <w:p w14:paraId="6EAC110C" w14:textId="77777777" w:rsidR="006B2706" w:rsidRPr="002278AA" w:rsidRDefault="0060558A" w:rsidP="00605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2278AA">
        <w:rPr>
          <w:rFonts w:ascii="Times New Roman" w:hAnsi="Times New Roman" w:cs="Times New Roman"/>
          <w:b/>
          <w:color w:val="000000"/>
          <w:sz w:val="28"/>
          <w:szCs w:val="28"/>
        </w:rPr>
        <w:t>2019-2020/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2020-2021 учебном году </w:t>
      </w:r>
      <w:r w:rsidR="002278AA">
        <w:rPr>
          <w:rFonts w:ascii="Times New Roman" w:hAnsi="Times New Roman" w:cs="Times New Roman"/>
          <w:b/>
          <w:color w:val="000000"/>
          <w:sz w:val="28"/>
          <w:szCs w:val="28"/>
        </w:rPr>
        <w:t>защитили</w:t>
      </w:r>
      <w:r w:rsidR="002278AA" w:rsidRPr="002278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78A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Ph</w:t>
      </w:r>
      <w:r w:rsidR="002278AA" w:rsidRPr="001A63E3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</w:p>
    <w:p w14:paraId="5A16DE49" w14:textId="77777777" w:rsidR="006B2706" w:rsidRPr="002278AA" w:rsidRDefault="006B2706" w:rsidP="002278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78AA">
        <w:rPr>
          <w:rFonts w:ascii="Times New Roman" w:hAnsi="Times New Roman" w:cs="Times New Roman"/>
          <w:color w:val="000000"/>
          <w:sz w:val="28"/>
          <w:szCs w:val="28"/>
        </w:rPr>
        <w:t>Селеуова</w:t>
      </w:r>
      <w:proofErr w:type="spellEnd"/>
      <w:r w:rsidRPr="002278AA">
        <w:rPr>
          <w:rFonts w:ascii="Times New Roman" w:hAnsi="Times New Roman" w:cs="Times New Roman"/>
          <w:color w:val="000000"/>
          <w:sz w:val="28"/>
          <w:szCs w:val="28"/>
        </w:rPr>
        <w:t xml:space="preserve"> Л. А. 6d080200-технология производства продукции животноводства. старший преподаватель кафедры технологии производства продукции животноводства</w:t>
      </w:r>
    </w:p>
    <w:p w14:paraId="3A5A8A22" w14:textId="77777777" w:rsidR="002278AA" w:rsidRPr="002278AA" w:rsidRDefault="006B2706" w:rsidP="002278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78AA">
        <w:rPr>
          <w:rFonts w:ascii="Times New Roman" w:hAnsi="Times New Roman" w:cs="Times New Roman"/>
          <w:color w:val="000000"/>
          <w:sz w:val="28"/>
          <w:szCs w:val="28"/>
        </w:rPr>
        <w:t>Байкин</w:t>
      </w:r>
      <w:proofErr w:type="spellEnd"/>
      <w:r w:rsidRPr="002278AA">
        <w:rPr>
          <w:rFonts w:ascii="Times New Roman" w:hAnsi="Times New Roman" w:cs="Times New Roman"/>
          <w:color w:val="000000"/>
          <w:sz w:val="28"/>
          <w:szCs w:val="28"/>
        </w:rPr>
        <w:t xml:space="preserve"> А. К. 6d050600-Экономика. заведующий кафедрой бухгалтерского учета и управления </w:t>
      </w:r>
    </w:p>
    <w:p w14:paraId="3E721E9B" w14:textId="77777777" w:rsidR="006B2706" w:rsidRPr="002278AA" w:rsidRDefault="006B2706" w:rsidP="002278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AA">
        <w:rPr>
          <w:rFonts w:ascii="Times New Roman" w:hAnsi="Times New Roman" w:cs="Times New Roman"/>
          <w:color w:val="000000"/>
          <w:sz w:val="28"/>
          <w:szCs w:val="28"/>
        </w:rPr>
        <w:t xml:space="preserve">Кравченко р. 6d80600-аграрная техника и технология. старший преподаватель кафедры машин, тракторов и автомобилей </w:t>
      </w:r>
    </w:p>
    <w:p w14:paraId="3B0CFB7F" w14:textId="77777777" w:rsidR="00895367" w:rsidRDefault="006B2706" w:rsidP="001A63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5367">
        <w:rPr>
          <w:rFonts w:ascii="Times New Roman" w:hAnsi="Times New Roman" w:cs="Times New Roman"/>
          <w:color w:val="000000"/>
          <w:sz w:val="28"/>
          <w:szCs w:val="28"/>
        </w:rPr>
        <w:t>Абдиркенова</w:t>
      </w:r>
      <w:proofErr w:type="spellEnd"/>
      <w:r w:rsidRPr="00895367">
        <w:rPr>
          <w:rFonts w:ascii="Times New Roman" w:hAnsi="Times New Roman" w:cs="Times New Roman"/>
          <w:color w:val="000000"/>
          <w:sz w:val="28"/>
          <w:szCs w:val="28"/>
        </w:rPr>
        <w:t xml:space="preserve"> А. К. 6d010300-Педагогика и психология. Старший преподаватель кафедры педагогики и психологии.</w:t>
      </w:r>
    </w:p>
    <w:p w14:paraId="7C191325" w14:textId="77777777" w:rsidR="00895367" w:rsidRPr="00895367" w:rsidRDefault="00895367" w:rsidP="008953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5367">
        <w:rPr>
          <w:rFonts w:ascii="Times New Roman" w:hAnsi="Times New Roman" w:cs="Times New Roman"/>
          <w:iCs/>
          <w:sz w:val="28"/>
          <w:szCs w:val="28"/>
        </w:rPr>
        <w:t>Шурентаев</w:t>
      </w:r>
      <w:proofErr w:type="spellEnd"/>
      <w:r w:rsidRPr="008953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95367">
        <w:rPr>
          <w:rFonts w:ascii="Times New Roman" w:hAnsi="Times New Roman" w:cs="Times New Roman"/>
          <w:iCs/>
          <w:sz w:val="28"/>
          <w:szCs w:val="28"/>
        </w:rPr>
        <w:t>А.М.«</w:t>
      </w:r>
      <w:proofErr w:type="gramEnd"/>
      <w:r w:rsidRPr="00895367">
        <w:rPr>
          <w:rFonts w:ascii="Times New Roman" w:hAnsi="Times New Roman" w:cs="Times New Roman"/>
          <w:iCs/>
          <w:sz w:val="28"/>
          <w:szCs w:val="28"/>
        </w:rPr>
        <w:t>6</w:t>
      </w:r>
      <w:r w:rsidRPr="0089536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895367">
        <w:rPr>
          <w:rFonts w:ascii="Times New Roman" w:hAnsi="Times New Roman" w:cs="Times New Roman"/>
          <w:iCs/>
          <w:sz w:val="28"/>
          <w:szCs w:val="28"/>
        </w:rPr>
        <w:t xml:space="preserve">050400-Журналистика» </w:t>
      </w:r>
      <w:r w:rsidRPr="0089536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Журналистика және коммуникациялық менеджмент кафедрасының меңгерушісі </w:t>
      </w:r>
    </w:p>
    <w:p w14:paraId="690074BD" w14:textId="77777777" w:rsidR="00895367" w:rsidRPr="00895367" w:rsidRDefault="00895367" w:rsidP="008953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95367">
        <w:rPr>
          <w:rFonts w:ascii="Times New Roman" w:hAnsi="Times New Roman" w:cs="Times New Roman"/>
          <w:iCs/>
          <w:sz w:val="28"/>
          <w:szCs w:val="28"/>
        </w:rPr>
        <w:t>Досмухамедова</w:t>
      </w:r>
      <w:proofErr w:type="spellEnd"/>
      <w:r w:rsidRPr="00895367">
        <w:rPr>
          <w:rFonts w:ascii="Times New Roman" w:hAnsi="Times New Roman" w:cs="Times New Roman"/>
          <w:iCs/>
          <w:sz w:val="28"/>
          <w:szCs w:val="28"/>
        </w:rPr>
        <w:t xml:space="preserve"> Зарина </w:t>
      </w:r>
      <w:proofErr w:type="spellStart"/>
      <w:r w:rsidRPr="00895367">
        <w:rPr>
          <w:rFonts w:ascii="Times New Roman" w:hAnsi="Times New Roman" w:cs="Times New Roman"/>
          <w:iCs/>
          <w:sz w:val="28"/>
          <w:szCs w:val="28"/>
        </w:rPr>
        <w:t>Жаныбековна</w:t>
      </w:r>
      <w:proofErr w:type="spellEnd"/>
      <w:r w:rsidRPr="00895367">
        <w:rPr>
          <w:rFonts w:ascii="Times New Roman" w:hAnsi="Times New Roman" w:cs="Times New Roman"/>
          <w:iCs/>
          <w:sz w:val="28"/>
          <w:szCs w:val="28"/>
        </w:rPr>
        <w:t xml:space="preserve"> по специальности 6D050600 – Экономика.</w:t>
      </w:r>
    </w:p>
    <w:p w14:paraId="518B7211" w14:textId="77777777" w:rsidR="00895367" w:rsidRPr="00895367" w:rsidRDefault="00895367" w:rsidP="0089536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5367">
        <w:rPr>
          <w:rFonts w:ascii="Times New Roman" w:hAnsi="Times New Roman" w:cs="Times New Roman"/>
          <w:iCs/>
          <w:sz w:val="28"/>
          <w:szCs w:val="28"/>
        </w:rPr>
        <w:t>Қасаболат Айгүл Жапарбекқызы- 6</w:t>
      </w:r>
      <w:r w:rsidRPr="00895367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895367">
        <w:rPr>
          <w:rFonts w:ascii="Times New Roman" w:hAnsi="Times New Roman" w:cs="Times New Roman"/>
          <w:iCs/>
          <w:sz w:val="28"/>
          <w:szCs w:val="28"/>
        </w:rPr>
        <w:t xml:space="preserve">010300 </w:t>
      </w:r>
      <w:r w:rsidRPr="0089536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95367">
        <w:rPr>
          <w:rFonts w:ascii="Times New Roman" w:hAnsi="Times New Roman" w:cs="Times New Roman"/>
          <w:iCs/>
          <w:sz w:val="28"/>
          <w:szCs w:val="28"/>
        </w:rPr>
        <w:t>Педагогика және психология</w:t>
      </w:r>
      <w:r w:rsidRPr="00895367">
        <w:rPr>
          <w:rFonts w:ascii="Times New Roman" w:hAnsi="Times New Roman" w:cs="Times New Roman"/>
          <w:iCs/>
          <w:sz w:val="28"/>
          <w:szCs w:val="28"/>
          <w:lang w:val="kk-KZ"/>
        </w:rPr>
        <w:t>. “</w:t>
      </w:r>
      <w:r w:rsidRPr="00895367">
        <w:t xml:space="preserve"> </w:t>
      </w:r>
      <w:r w:rsidRPr="00895367">
        <w:rPr>
          <w:rFonts w:ascii="Times New Roman" w:hAnsi="Times New Roman" w:cs="Times New Roman"/>
          <w:iCs/>
          <w:sz w:val="28"/>
          <w:szCs w:val="28"/>
          <w:lang w:val="kk-KZ"/>
        </w:rPr>
        <w:t>Старший преподаватель кафедры дошкольного и начального образования</w:t>
      </w:r>
    </w:p>
    <w:p w14:paraId="6DA3D63B" w14:textId="77777777" w:rsidR="00895367" w:rsidRDefault="00895367" w:rsidP="0089536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5E9064" w14:textId="77777777" w:rsidR="00895367" w:rsidRDefault="00895367" w:rsidP="0089536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D62903" w14:textId="77777777" w:rsidR="00895367" w:rsidRDefault="00895367" w:rsidP="0089536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F04C61" w14:textId="77777777" w:rsidR="00895367" w:rsidRPr="00895367" w:rsidRDefault="00895367" w:rsidP="0089536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2AEFB7C" w14:textId="77777777" w:rsid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5367">
        <w:rPr>
          <w:rFonts w:ascii="Times New Roman" w:hAnsi="Times New Roman" w:cs="Times New Roman"/>
          <w:b/>
          <w:color w:val="000000"/>
          <w:sz w:val="28"/>
          <w:szCs w:val="28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«</w:t>
      </w:r>
      <w:r w:rsidRPr="00895367">
        <w:rPr>
          <w:rFonts w:ascii="Times New Roman" w:hAnsi="Times New Roman" w:cs="Times New Roman"/>
          <w:b/>
          <w:color w:val="000000"/>
          <w:sz w:val="28"/>
          <w:szCs w:val="28"/>
        </w:rPr>
        <w:t>Проявлять активность в региональных, внутриуниверситетских научно-познавательных мероприятиях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0DF27A26" w14:textId="77777777" w:rsid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44BCD4" w14:textId="77777777" w:rsidR="00895367" w:rsidRP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895367">
        <w:t xml:space="preserve"> </w:t>
      </w: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связи со 150-летним юбилеем Ахмета Байтурсынулы собрал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материалы и внес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ли</w:t>
      </w: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вклад в портал университета “Ахмет әлемі”.</w:t>
      </w:r>
    </w:p>
    <w:p w14:paraId="2A0CE443" w14:textId="77777777" w:rsid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>. Принял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участие в международной научно – практической конференци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 для студентов и магистрантов «</w:t>
      </w:r>
      <w:r w:rsidRPr="00AD7967">
        <w:rPr>
          <w:rFonts w:ascii="Times New Roman" w:hAnsi="Times New Roman" w:cs="Times New Roman"/>
          <w:iCs/>
          <w:sz w:val="28"/>
          <w:szCs w:val="28"/>
          <w:lang w:val="kk-KZ"/>
        </w:rPr>
        <w:t>АХМЕТ БАЙТҰРСЫНҰЛЫ – ҰЛТ МҰРАТЫ ЖОЛЫНДАҒЫ ҰЛЫ ТҰЛҒА</w:t>
      </w:r>
      <w:r w:rsidRPr="008953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</w:t>
      </w:r>
    </w:p>
    <w:p w14:paraId="4B9DB09C" w14:textId="77777777" w:rsid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B8D3B71" w14:textId="77777777" w:rsid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5367">
        <w:rPr>
          <w:rFonts w:ascii="Times New Roman" w:hAnsi="Times New Roman" w:cs="Times New Roman"/>
          <w:b/>
          <w:color w:val="000000"/>
          <w:sz w:val="28"/>
          <w:szCs w:val="28"/>
        </w:rPr>
        <w:t>В ближайших планах: участие в форуме/конференции, посвященной 150-летию Ахмета Байтурсынова.</w:t>
      </w:r>
    </w:p>
    <w:p w14:paraId="742E5808" w14:textId="77777777" w:rsidR="00895367" w:rsidRPr="00895367" w:rsidRDefault="00895367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0F42005" w14:textId="77777777" w:rsidR="00895367" w:rsidRDefault="000A5901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5901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Наряду с проделанной работой существует несколько проблем, а именно:</w:t>
      </w:r>
    </w:p>
    <w:p w14:paraId="207D3610" w14:textId="77777777" w:rsidR="000A5901" w:rsidRPr="001A63E3" w:rsidRDefault="000A5901" w:rsidP="000A590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0A59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Проблемы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- отсутствие в университете регламентированных норм учебной нагрузки молодых ученых, в связи с чем учебный процесс занимает все время, а научные исследования необходимо проводить в свободное время и в выходные дни. Это снижает производительность труда и качество исследований.</w:t>
      </w:r>
    </w:p>
    <w:p w14:paraId="7E8FB9E8" w14:textId="77777777" w:rsidR="000A5901" w:rsidRPr="002E6386" w:rsidRDefault="000A5901" w:rsidP="000A59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Проблемы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E6386">
        <w:rPr>
          <w:rFonts w:ascii="Times New Roman" w:hAnsi="Times New Roman" w:cs="Times New Roman"/>
          <w:color w:val="000000"/>
          <w:sz w:val="28"/>
          <w:szCs w:val="28"/>
        </w:rPr>
        <w:t xml:space="preserve">низкая публикационная активность в рецензируемых научных изданиях и в журналах рекомендованных ККСОН  МОН РК вследствие чего молодые ученые университета не подходят под требования к руководителям конкурсов грантового финансирования МОН РК и научного руководства магистрантов. </w:t>
      </w:r>
    </w:p>
    <w:p w14:paraId="6ADBFF07" w14:textId="77777777" w:rsidR="000A5901" w:rsidRDefault="000A5901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4D3923A" w14:textId="77777777" w:rsidR="000A5901" w:rsidRDefault="000A5901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39D7717" w14:textId="77777777" w:rsidR="000A5901" w:rsidRDefault="000A5901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AEE73CA" w14:textId="77777777" w:rsidR="000A5901" w:rsidRDefault="000A5901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8DCDC55" w14:textId="77777777" w:rsidR="00C91DCC" w:rsidRPr="004B059E" w:rsidRDefault="00C91DCC" w:rsidP="00C91DC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  <w:lang w:val="kk-KZ"/>
        </w:rPr>
        <w:t>Председатель СМУ</w:t>
      </w:r>
      <w:r w:rsidRPr="004B059E">
        <w:t xml:space="preserve"> </w:t>
      </w:r>
      <w:r>
        <w:rPr>
          <w:lang w:val="kk-KZ"/>
        </w:rPr>
        <w:t xml:space="preserve">:                                              </w:t>
      </w:r>
      <w:r w:rsidRPr="004B059E">
        <w:rPr>
          <w:rFonts w:ascii="Times New Roman" w:hAnsi="Times New Roman"/>
          <w:sz w:val="28"/>
          <w:szCs w:val="28"/>
          <w:lang w:val="kk-KZ"/>
        </w:rPr>
        <w:t>Абдиркенова Акбидаш Капановна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BFD7B73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675CB10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FFBE7F4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DFE2586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9F27420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55DBF6C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8857D3C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228F6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8A27C1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823EE68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57DD6B7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7A2D02B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C18E979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C1975A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7D85414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1E4AD3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2294609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470A8C1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106B3A7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926E8B5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4BA35D5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6AFEA33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5B85461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A13BC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23EEEF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C922648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DD381BB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624BA39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090DFF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86AE20D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76EF4A6" w14:textId="77777777" w:rsid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6AC5BAD" w14:textId="77777777" w:rsidR="002E6386" w:rsidRPr="002E6386" w:rsidRDefault="002E6386" w:rsidP="008953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D45A762" w14:textId="77777777" w:rsidR="006B2706" w:rsidRPr="00895367" w:rsidRDefault="00895367" w:rsidP="008953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5367">
        <w:rPr>
          <w:rFonts w:ascii="Times New Roman" w:hAnsi="Times New Roman" w:cs="Times New Roman"/>
          <w:b/>
          <w:color w:val="000000"/>
          <w:sz w:val="28"/>
          <w:szCs w:val="28"/>
        </w:rPr>
        <w:t>ВМЕСТЕ С ТЕМ, В СОВЕТЕ МОЛОДЫХ УЧЕНЫХ, ИМЕЕТСЯ РЯД ПРОБЛЕМ:</w:t>
      </w:r>
    </w:p>
    <w:p w14:paraId="14332289" w14:textId="77777777" w:rsidR="006B2706" w:rsidRPr="001A63E3" w:rsidRDefault="006B2706" w:rsidP="001A63E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Проблемы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- отсутствие в университете регламентированных норм учебной нагрузки молодых ученых, в связи с чем учебный процесс занимает все время, а научные исследования необходимо проводить в свободное время и в выходные дни. Это снижает производительность труда и качество исследований.</w:t>
      </w:r>
    </w:p>
    <w:p w14:paraId="08C0A3A3" w14:textId="77777777" w:rsidR="006B2706" w:rsidRDefault="006B2706" w:rsidP="001A63E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Пути решения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: необходимо рассмотреть возможность снижения учебной нагрузки (до 0,25 ставки) без снижения заработной платы молодых ученых или возможность доплаты к основной нагрузке до 0,25 ставки. - отсутствие на сайте университета специальной вкладки, посвященной деятельности СНО; </w:t>
      </w:r>
    </w:p>
    <w:p w14:paraId="61524ABA" w14:textId="77777777" w:rsidR="002E6386" w:rsidRDefault="002E6386" w:rsidP="001A63E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09A959" w14:textId="77777777" w:rsidR="002E6386" w:rsidRPr="002E6386" w:rsidRDefault="002E6386" w:rsidP="001A63E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6B284C2" w14:textId="77777777" w:rsidR="002E6386" w:rsidRPr="002E6386" w:rsidRDefault="002E6386" w:rsidP="002E6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3E3">
        <w:rPr>
          <w:rFonts w:ascii="Times New Roman" w:hAnsi="Times New Roman" w:cs="Times New Roman"/>
          <w:b/>
          <w:color w:val="000000"/>
          <w:sz w:val="28"/>
          <w:szCs w:val="28"/>
        </w:rPr>
        <w:t>Проблемы</w:t>
      </w:r>
      <w:r w:rsidRPr="001A63E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2E6386">
        <w:rPr>
          <w:rFonts w:ascii="Times New Roman" w:hAnsi="Times New Roman" w:cs="Times New Roman"/>
          <w:color w:val="000000"/>
          <w:sz w:val="28"/>
          <w:szCs w:val="28"/>
        </w:rPr>
        <w:t xml:space="preserve">низкая публикационная активность в рецензируемых научных изданиях и в журналах рекомендованных ККСОН  МОН РК вследствие чего молодые ученые университета не подходят под требования к руководителям конкурсов грантового финансирования МОН РК и научного руководства магистрантов. </w:t>
      </w:r>
    </w:p>
    <w:p w14:paraId="699C06FA" w14:textId="77777777" w:rsidR="002E6386" w:rsidRPr="002E6386" w:rsidRDefault="002E6386" w:rsidP="002E63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3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Пути решения</w:t>
      </w:r>
      <w:r w:rsidRPr="002E638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2E6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386">
        <w:rPr>
          <w:rFonts w:ascii="Times New Roman" w:hAnsi="Times New Roman" w:cs="Times New Roman"/>
          <w:color w:val="000000"/>
          <w:sz w:val="28"/>
          <w:szCs w:val="28"/>
          <w:lang w:val="en-US"/>
        </w:rPr>
        <w:t>SMART</w:t>
      </w:r>
      <w:r w:rsidRPr="002E6386">
        <w:rPr>
          <w:rFonts w:ascii="Times New Roman" w:hAnsi="Times New Roman" w:cs="Times New Roman"/>
          <w:color w:val="000000"/>
          <w:sz w:val="28"/>
          <w:szCs w:val="28"/>
        </w:rPr>
        <w:t xml:space="preserve">-анализ данной проблемы, создание авторских коллективов из числа ученых университета, создание научной коллаборации с вузами-партнерами КРУ, в том числе зарубежными; частичное финансирование публикаций либо частичная компенсация затрат уже опубликованных статей в рецензируемых научных изданиях и в журналах рекомендованных ККСОН МОН РК, которые не являются хищническими но предполагают финансовое покрытие расходов за публикацию. </w:t>
      </w:r>
    </w:p>
    <w:p w14:paraId="21C4925E" w14:textId="77777777" w:rsidR="006B2706" w:rsidRPr="002E6386" w:rsidRDefault="006B2706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FE90F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0C8DD0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A9223B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92F7B9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3626DC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7D97AC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305B7C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3247C9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F8DC83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306D1F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D72ECE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2B67EE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3F0029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F5F18B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405ABA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E58DBA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7AF1A8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95B91B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EB4369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85DDB2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96EB9A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D9490A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D3D328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588D28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2C1963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D6CD59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9095C4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CE5026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E5BABD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39C4F2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453B0D" w14:textId="77777777" w:rsidR="00270A0A" w:rsidRDefault="00270A0A" w:rsidP="001A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0A0A" w:rsidSect="0095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6C02"/>
    <w:multiLevelType w:val="hybridMultilevel"/>
    <w:tmpl w:val="A968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6E6A"/>
    <w:multiLevelType w:val="hybridMultilevel"/>
    <w:tmpl w:val="34B2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80567"/>
    <w:multiLevelType w:val="hybridMultilevel"/>
    <w:tmpl w:val="96F2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1FC5"/>
    <w:multiLevelType w:val="hybridMultilevel"/>
    <w:tmpl w:val="DA6C14C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7E"/>
    <w:rsid w:val="000A5901"/>
    <w:rsid w:val="001000E8"/>
    <w:rsid w:val="00130E26"/>
    <w:rsid w:val="001526BE"/>
    <w:rsid w:val="001A63E3"/>
    <w:rsid w:val="002278AA"/>
    <w:rsid w:val="00270A0A"/>
    <w:rsid w:val="002E6386"/>
    <w:rsid w:val="003B6092"/>
    <w:rsid w:val="0060558A"/>
    <w:rsid w:val="006765BB"/>
    <w:rsid w:val="006B2706"/>
    <w:rsid w:val="006E78B3"/>
    <w:rsid w:val="00752F94"/>
    <w:rsid w:val="007A4573"/>
    <w:rsid w:val="007F1972"/>
    <w:rsid w:val="00895367"/>
    <w:rsid w:val="0093573F"/>
    <w:rsid w:val="0095176E"/>
    <w:rsid w:val="0097656A"/>
    <w:rsid w:val="009E475E"/>
    <w:rsid w:val="00C555D7"/>
    <w:rsid w:val="00C91DCC"/>
    <w:rsid w:val="00DB2256"/>
    <w:rsid w:val="00F068BE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CB75"/>
  <w15:docId w15:val="{E450C1F9-873B-4BD1-B4B2-0DF857DE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7E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,Дайджест,Стандартный,lp1"/>
    <w:basedOn w:val="a"/>
    <w:link w:val="a4"/>
    <w:uiPriority w:val="34"/>
    <w:qFormat/>
    <w:rsid w:val="001A63E3"/>
    <w:pPr>
      <w:ind w:left="720"/>
      <w:contextualSpacing/>
    </w:pPr>
  </w:style>
  <w:style w:type="table" w:styleId="a5">
    <w:name w:val="Table Grid"/>
    <w:basedOn w:val="a1"/>
    <w:rsid w:val="00270A0A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91DCC"/>
    <w:pPr>
      <w:spacing w:line="240" w:lineRule="auto"/>
      <w:ind w:left="0"/>
      <w:jc w:val="left"/>
    </w:pPr>
  </w:style>
  <w:style w:type="character" w:customStyle="1" w:styleId="a4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,Дайджест Знак"/>
    <w:link w:val="a3"/>
    <w:uiPriority w:val="34"/>
    <w:qFormat/>
    <w:locked/>
    <w:rsid w:val="00C91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KRU-3-315</cp:lastModifiedBy>
  <cp:revision>2</cp:revision>
  <dcterms:created xsi:type="dcterms:W3CDTF">2022-06-29T10:25:00Z</dcterms:created>
  <dcterms:modified xsi:type="dcterms:W3CDTF">2022-06-29T10:25:00Z</dcterms:modified>
</cp:coreProperties>
</file>