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43" w:type="pct"/>
        <w:tblInd w:w="-2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4"/>
        <w:gridCol w:w="5870"/>
      </w:tblGrid>
      <w:tr w:rsidR="00A20430" w14:paraId="52647570" w14:textId="77777777" w:rsidTr="00477CA2">
        <w:tc>
          <w:tcPr>
            <w:tcW w:w="2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978E" w14:textId="77777777" w:rsidR="00A20430" w:rsidRDefault="00A20430" w:rsidP="00477CA2">
            <w:pPr>
              <w:spacing w:line="256" w:lineRule="auto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А.Байтұрсынов атындағы</w:t>
            </w:r>
          </w:p>
          <w:p w14:paraId="196AF9BB" w14:textId="77777777" w:rsidR="00A20430" w:rsidRDefault="00A20430" w:rsidP="00477CA2">
            <w:pPr>
              <w:spacing w:line="256" w:lineRule="auto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Қостанай өңірлік университеті»</w:t>
            </w:r>
          </w:p>
          <w:p w14:paraId="37FB4650" w14:textId="77777777" w:rsidR="00A20430" w:rsidRDefault="00A20430" w:rsidP="00477CA2">
            <w:pPr>
              <w:spacing w:line="256" w:lineRule="auto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КеАҚ</w:t>
            </w:r>
          </w:p>
        </w:tc>
        <w:tc>
          <w:tcPr>
            <w:tcW w:w="2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3A90" w14:textId="77777777" w:rsidR="00A20430" w:rsidRDefault="00A20430" w:rsidP="00477CA2">
            <w:pPr>
              <w:spacing w:line="256" w:lineRule="auto"/>
              <w:ind w:left="1027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DEADFA" wp14:editId="32C50E89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74295</wp:posOffset>
                  </wp:positionV>
                  <wp:extent cx="972820" cy="8667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lang w:val="kk-KZ" w:eastAsia="ja-JP"/>
              </w:rPr>
              <w:t>НАО «Костанайский региональный университет имени А.Байтурсынова»</w:t>
            </w:r>
          </w:p>
        </w:tc>
      </w:tr>
      <w:tr w:rsidR="00A20430" w14:paraId="12C66785" w14:textId="77777777" w:rsidTr="00477CA2">
        <w:tc>
          <w:tcPr>
            <w:tcW w:w="2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1C55" w14:textId="77777777" w:rsidR="00A20430" w:rsidRDefault="00A20430" w:rsidP="00477CA2">
            <w:pPr>
              <w:spacing w:line="256" w:lineRule="auto"/>
              <w:ind w:left="283"/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  <w:lang w:eastAsia="ja-JP"/>
              </w:rPr>
              <w:t> </w:t>
            </w:r>
          </w:p>
        </w:tc>
        <w:tc>
          <w:tcPr>
            <w:tcW w:w="2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DD022" w14:textId="77777777" w:rsidR="00A20430" w:rsidRDefault="00A20430" w:rsidP="00477CA2">
            <w:pPr>
              <w:spacing w:line="256" w:lineRule="auto"/>
              <w:ind w:left="1027" w:firstLine="283"/>
              <w:jc w:val="right"/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  <w:lang w:eastAsia="ja-JP"/>
              </w:rPr>
              <w:t> </w:t>
            </w:r>
          </w:p>
        </w:tc>
      </w:tr>
      <w:tr w:rsidR="00A20430" w14:paraId="502EB598" w14:textId="77777777" w:rsidTr="00477CA2">
        <w:tc>
          <w:tcPr>
            <w:tcW w:w="2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1183" w14:textId="77777777" w:rsidR="00A20430" w:rsidRDefault="00A20430" w:rsidP="00477CA2">
            <w:pPr>
              <w:spacing w:line="256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АНЫҚТАМА</w:t>
            </w:r>
          </w:p>
        </w:tc>
        <w:tc>
          <w:tcPr>
            <w:tcW w:w="2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BFA3" w14:textId="77777777" w:rsidR="00A20430" w:rsidRDefault="00A20430" w:rsidP="00477CA2">
            <w:pPr>
              <w:spacing w:line="256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СПРАВКА</w:t>
            </w:r>
          </w:p>
        </w:tc>
      </w:tr>
      <w:tr w:rsidR="00A20430" w14:paraId="2963BD1A" w14:textId="77777777" w:rsidTr="00477CA2">
        <w:tc>
          <w:tcPr>
            <w:tcW w:w="2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58D8" w14:textId="77777777" w:rsidR="00A20430" w:rsidRDefault="00A20430" w:rsidP="00477C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B65D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Ғылыми</w:t>
            </w:r>
            <w:proofErr w:type="spellEnd"/>
            <w:r w:rsidRPr="00AB65D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B65D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кеңес</w:t>
            </w:r>
            <w:proofErr w:type="spellEnd"/>
            <w:r w:rsidRPr="00AB65D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1B07" w14:textId="77777777" w:rsidR="00A20430" w:rsidRDefault="00A20430" w:rsidP="00477C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 заседание Ученого совета</w:t>
            </w:r>
          </w:p>
        </w:tc>
      </w:tr>
      <w:tr w:rsidR="00A20430" w14:paraId="764E9B65" w14:textId="77777777" w:rsidTr="00477CA2">
        <w:tc>
          <w:tcPr>
            <w:tcW w:w="2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54F3" w14:textId="6E20301B" w:rsidR="00A20430" w:rsidRDefault="00B96B07" w:rsidP="00477CA2">
            <w:pPr>
              <w:spacing w:line="256" w:lineRule="auto"/>
              <w:ind w:left="283" w:hanging="283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27.05</w:t>
            </w:r>
            <w:r w:rsidR="00A20430">
              <w:rPr>
                <w:rFonts w:ascii="Times New Roman" w:hAnsi="Times New Roman"/>
                <w:lang w:val="kk-KZ" w:eastAsia="ja-JP"/>
              </w:rPr>
              <w:t>.2022 ж.</w:t>
            </w:r>
          </w:p>
        </w:tc>
        <w:tc>
          <w:tcPr>
            <w:tcW w:w="2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EB90" w14:textId="34D5D373" w:rsidR="00A20430" w:rsidRDefault="00B96B07" w:rsidP="00477CA2">
            <w:pPr>
              <w:spacing w:line="256" w:lineRule="auto"/>
              <w:ind w:left="283"/>
              <w:jc w:val="center"/>
              <w:rPr>
                <w:rFonts w:ascii="Times New Roman" w:hAnsi="Times New Roman"/>
                <w:lang w:val="kk-KZ" w:eastAsia="ja-JP"/>
              </w:rPr>
            </w:pPr>
            <w:r w:rsidRPr="00B96B07">
              <w:rPr>
                <w:rFonts w:ascii="Times New Roman" w:hAnsi="Times New Roman"/>
                <w:lang w:val="kk-KZ" w:eastAsia="ja-JP"/>
              </w:rPr>
              <w:t>27.05.2022</w:t>
            </w:r>
            <w:r>
              <w:rPr>
                <w:rFonts w:ascii="Times New Roman" w:hAnsi="Times New Roman"/>
                <w:lang w:val="kk-KZ" w:eastAsia="ja-JP"/>
              </w:rPr>
              <w:t xml:space="preserve"> </w:t>
            </w:r>
            <w:r w:rsidR="00A20430">
              <w:rPr>
                <w:rFonts w:ascii="Times New Roman" w:hAnsi="Times New Roman"/>
                <w:lang w:val="kk-KZ" w:eastAsia="ja-JP"/>
              </w:rPr>
              <w:t>г.</w:t>
            </w:r>
          </w:p>
        </w:tc>
      </w:tr>
      <w:tr w:rsidR="00A20430" w14:paraId="13386E78" w14:textId="77777777" w:rsidTr="00477CA2">
        <w:tc>
          <w:tcPr>
            <w:tcW w:w="2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78B6" w14:textId="77777777" w:rsidR="00A20430" w:rsidRDefault="00A20430" w:rsidP="00477CA2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Қостанай қаласы</w:t>
            </w:r>
          </w:p>
        </w:tc>
        <w:tc>
          <w:tcPr>
            <w:tcW w:w="2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FC43F" w14:textId="77777777" w:rsidR="00A20430" w:rsidRDefault="00A20430" w:rsidP="00477CA2">
            <w:pPr>
              <w:spacing w:line="256" w:lineRule="auto"/>
              <w:ind w:left="283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город Костанай</w:t>
            </w:r>
          </w:p>
        </w:tc>
      </w:tr>
    </w:tbl>
    <w:p w14:paraId="76F2B34E" w14:textId="77777777" w:rsidR="00A20430" w:rsidRDefault="00A20430" w:rsidP="00A2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D59CA3" w14:textId="77777777" w:rsidR="00A20430" w:rsidRDefault="00A20430" w:rsidP="00A20430">
      <w:pPr>
        <w:pStyle w:val="a3"/>
        <w:ind w:firstLine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E7093C" w14:textId="77777777" w:rsidR="00A20430" w:rsidRDefault="00A20430" w:rsidP="00A20430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Утверждение академических </w:t>
      </w:r>
      <w:bookmarkStart w:id="0" w:name="_GoBack"/>
      <w:r w:rsidRPr="00B96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календарей, </w:t>
      </w:r>
      <w:r w:rsidR="000468D4" w:rsidRPr="00B96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учебных планов, </w:t>
      </w:r>
      <w:r w:rsidRPr="00B96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рабочих </w:t>
      </w:r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учебных планов </w:t>
      </w:r>
    </w:p>
    <w:p w14:paraId="125A0B7B" w14:textId="77777777" w:rsidR="00A20430" w:rsidRDefault="00A20430" w:rsidP="00A20430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2022-2023 учебный год</w:t>
      </w:r>
    </w:p>
    <w:p w14:paraId="23772881" w14:textId="77777777" w:rsidR="00E32209" w:rsidRPr="00A20430" w:rsidRDefault="00E32209" w:rsidP="00A20430">
      <w:pPr>
        <w:jc w:val="center"/>
        <w:rPr>
          <w:rFonts w:ascii="Times New Roman" w:hAnsi="Times New Roman" w:cs="Times New Roman"/>
        </w:rPr>
      </w:pPr>
    </w:p>
    <w:p w14:paraId="2D59A6E5" w14:textId="77777777" w:rsidR="00A20430" w:rsidRDefault="00A20430" w:rsidP="00A20430">
      <w:pPr>
        <w:jc w:val="center"/>
        <w:rPr>
          <w:rFonts w:ascii="Times New Roman" w:hAnsi="Times New Roman" w:cs="Times New Roman"/>
        </w:rPr>
      </w:pPr>
    </w:p>
    <w:p w14:paraId="63646459" w14:textId="77777777" w:rsidR="00A20430" w:rsidRPr="00A20430" w:rsidRDefault="00A20430" w:rsidP="00A20430">
      <w:pPr>
        <w:ind w:firstLine="567"/>
        <w:jc w:val="both"/>
        <w:rPr>
          <w:rFonts w:ascii="Times New Roman" w:hAnsi="Times New Roman" w:cs="Times New Roman"/>
          <w:b/>
        </w:rPr>
      </w:pPr>
      <w:r w:rsidRPr="00A20430">
        <w:rPr>
          <w:rFonts w:ascii="Times New Roman" w:hAnsi="Times New Roman" w:cs="Times New Roman"/>
          <w:b/>
        </w:rPr>
        <w:t xml:space="preserve">Академические календари. </w:t>
      </w:r>
    </w:p>
    <w:p w14:paraId="1D6A9D46" w14:textId="77777777" w:rsidR="00A20430" w:rsidRPr="00A20430" w:rsidRDefault="00A20430" w:rsidP="00A20430">
      <w:pPr>
        <w:ind w:firstLine="567"/>
        <w:jc w:val="both"/>
        <w:rPr>
          <w:rFonts w:ascii="Times New Roman" w:hAnsi="Times New Roman" w:cs="Times New Roman"/>
        </w:rPr>
      </w:pPr>
      <w:r w:rsidRPr="00A20430">
        <w:rPr>
          <w:rFonts w:ascii="Times New Roman" w:hAnsi="Times New Roman" w:cs="Times New Roman"/>
        </w:rPr>
        <w:t xml:space="preserve">Академические календари разрабатываются заместителями директоров по учебной работе. Координирует данную работу Управление по академической работе (макеты академических календарей по уровням обучения разрабатываются УАР).  </w:t>
      </w:r>
    </w:p>
    <w:p w14:paraId="1E205256" w14:textId="77777777" w:rsidR="00A20430" w:rsidRPr="00A20430" w:rsidRDefault="00A20430" w:rsidP="00A20430">
      <w:pPr>
        <w:ind w:firstLine="567"/>
        <w:jc w:val="both"/>
        <w:rPr>
          <w:rFonts w:ascii="Times New Roman" w:hAnsi="Times New Roman" w:cs="Times New Roman"/>
        </w:rPr>
      </w:pPr>
      <w:r w:rsidRPr="00A20430">
        <w:rPr>
          <w:rFonts w:ascii="Times New Roman" w:hAnsi="Times New Roman" w:cs="Times New Roman"/>
        </w:rPr>
        <w:t xml:space="preserve">При разработке академических календарей по образовательным программам бакалавриата, магистратуры, докторантуры учтен План набора на 2022-2023 учебный год в разрезе уровней и форм обучения  (утвержден на заседании Правления от  11.05.2022, протокол № 5). </w:t>
      </w:r>
    </w:p>
    <w:p w14:paraId="590360CB" w14:textId="77777777" w:rsidR="00A20430" w:rsidRPr="00A20430" w:rsidRDefault="00A20430" w:rsidP="00A20430">
      <w:pPr>
        <w:ind w:firstLine="567"/>
        <w:jc w:val="both"/>
        <w:rPr>
          <w:rFonts w:ascii="Times New Roman" w:hAnsi="Times New Roman" w:cs="Times New Roman"/>
        </w:rPr>
      </w:pPr>
      <w:r w:rsidRPr="00A20430">
        <w:rPr>
          <w:rFonts w:ascii="Times New Roman" w:hAnsi="Times New Roman" w:cs="Times New Roman"/>
        </w:rPr>
        <w:t xml:space="preserve">Академические календари послевузовского образования (магистратура, докторантура) проходят процедуру согласования с департаментом науки и послевузовского образования. </w:t>
      </w:r>
    </w:p>
    <w:p w14:paraId="71A52462" w14:textId="77777777" w:rsidR="00A20430" w:rsidRPr="00A20430" w:rsidRDefault="00A20430" w:rsidP="00A20430">
      <w:pPr>
        <w:ind w:firstLine="567"/>
        <w:jc w:val="both"/>
        <w:rPr>
          <w:rFonts w:ascii="Times New Roman" w:hAnsi="Times New Roman" w:cs="Times New Roman"/>
        </w:rPr>
      </w:pPr>
      <w:r w:rsidRPr="00A20430">
        <w:rPr>
          <w:rFonts w:ascii="Times New Roman" w:hAnsi="Times New Roman" w:cs="Times New Roman"/>
        </w:rPr>
        <w:t xml:space="preserve">На данный момент процедура разработки академических календарей по реализуемым </w:t>
      </w:r>
      <w:r>
        <w:rPr>
          <w:rFonts w:ascii="Times New Roman" w:hAnsi="Times New Roman" w:cs="Times New Roman"/>
        </w:rPr>
        <w:t xml:space="preserve">в университете </w:t>
      </w:r>
      <w:r w:rsidRPr="00A20430">
        <w:rPr>
          <w:rFonts w:ascii="Times New Roman" w:hAnsi="Times New Roman" w:cs="Times New Roman"/>
        </w:rPr>
        <w:t xml:space="preserve">образовательным программам бакалавриата, магистратуры, докторантуры завершена. </w:t>
      </w:r>
    </w:p>
    <w:p w14:paraId="6771BF3B" w14:textId="77777777" w:rsidR="00A20430" w:rsidRDefault="00A20430" w:rsidP="00A20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C22F8D" w14:textId="77777777" w:rsidR="00300660" w:rsidRPr="00300660" w:rsidRDefault="00300660" w:rsidP="0030066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</w:rPr>
      </w:pPr>
      <w:r w:rsidRPr="00300660">
        <w:rPr>
          <w:rFonts w:ascii="Times New Roman" w:hAnsi="Times New Roman" w:cs="Times New Roman"/>
          <w:b/>
        </w:rPr>
        <w:t>Учебные планы.</w:t>
      </w:r>
    </w:p>
    <w:p w14:paraId="61A6E406" w14:textId="77777777" w:rsidR="00300660" w:rsidRPr="00300660" w:rsidRDefault="00300660" w:rsidP="0030066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300660">
        <w:rPr>
          <w:rFonts w:ascii="Times New Roman" w:hAnsi="Times New Roman" w:cs="Times New Roman"/>
        </w:rPr>
        <w:t xml:space="preserve">На основании образовательных программ (утвержден на заседании Правления от  11.05.2022, протокол № 5) Академическими комитетами разработаны учебные планы на полный срок обучения, сокращенный срок обучения на базе технического и профессионального, высшего образования в соответствии с планом набора.  </w:t>
      </w:r>
    </w:p>
    <w:p w14:paraId="5A86B609" w14:textId="77777777" w:rsidR="00300660" w:rsidRPr="00300660" w:rsidRDefault="00300660" w:rsidP="0030066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300660">
        <w:rPr>
          <w:rFonts w:ascii="Times New Roman" w:hAnsi="Times New Roman" w:cs="Times New Roman"/>
        </w:rPr>
        <w:t xml:space="preserve">В учебные планы набора 2019, 2020, 2021 гг. в связи с внедрением единого 15-недельного расписания необходимо внести изменения в части распределения часов по видам учебных занятий в соответствии с таблицами распределения Таблица 1-5.   </w:t>
      </w:r>
    </w:p>
    <w:p w14:paraId="7D025AC5" w14:textId="77777777" w:rsidR="00300660" w:rsidRPr="00300660" w:rsidRDefault="00300660" w:rsidP="0030066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14:paraId="5E614029" w14:textId="77777777" w:rsidR="00300660" w:rsidRPr="00300660" w:rsidRDefault="00300660" w:rsidP="00300660">
      <w:pPr>
        <w:ind w:firstLine="601"/>
        <w:jc w:val="both"/>
        <w:rPr>
          <w:rFonts w:ascii="Times New Roman" w:hAnsi="Times New Roman" w:cs="Times New Roman"/>
        </w:rPr>
      </w:pPr>
      <w:r w:rsidRPr="00300660">
        <w:rPr>
          <w:rFonts w:ascii="Times New Roman" w:hAnsi="Times New Roman" w:cs="Times New Roman"/>
        </w:rPr>
        <w:t xml:space="preserve">Таблица 1 – Распределение часов по видам учебных занятий. </w:t>
      </w:r>
    </w:p>
    <w:p w14:paraId="53E743D4" w14:textId="77777777" w:rsidR="00300660" w:rsidRPr="00300660" w:rsidRDefault="00300660" w:rsidP="00300660">
      <w:pPr>
        <w:ind w:firstLine="601"/>
        <w:jc w:val="both"/>
        <w:rPr>
          <w:rFonts w:ascii="Times New Roman" w:hAnsi="Times New Roman" w:cs="Times New Roman"/>
        </w:rPr>
      </w:pPr>
      <w:r w:rsidRPr="00300660">
        <w:rPr>
          <w:rFonts w:ascii="Times New Roman" w:hAnsi="Times New Roman" w:cs="Times New Roman"/>
        </w:rPr>
        <w:t>Бакалавриат, очная форма, цикл ООД</w:t>
      </w:r>
    </w:p>
    <w:p w14:paraId="6A21FB2C" w14:textId="77777777" w:rsidR="00300660" w:rsidRPr="00300660" w:rsidRDefault="00300660" w:rsidP="00300660">
      <w:pPr>
        <w:ind w:firstLine="601"/>
        <w:jc w:val="both"/>
        <w:rPr>
          <w:rFonts w:ascii="Times New Roman" w:hAnsi="Times New Roman" w:cs="Times New Roman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851"/>
        <w:gridCol w:w="709"/>
        <w:gridCol w:w="1134"/>
        <w:gridCol w:w="992"/>
        <w:gridCol w:w="992"/>
        <w:gridCol w:w="896"/>
        <w:gridCol w:w="992"/>
      </w:tblGrid>
      <w:tr w:rsidR="00300660" w:rsidRPr="00300660" w14:paraId="114901C5" w14:textId="77777777" w:rsidTr="00E63C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BB0D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Кол-во кредитов, </w:t>
            </w:r>
          </w:p>
          <w:p w14:paraId="07EDA310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  <w:p w14:paraId="42955F46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DEB0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598FF31B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акад. Часов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45AE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C2C8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СРОП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50B3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8591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 к экз.</w:t>
            </w:r>
          </w:p>
        </w:tc>
      </w:tr>
      <w:tr w:rsidR="00300660" w:rsidRPr="00300660" w14:paraId="35D6C076" w14:textId="77777777" w:rsidTr="00E63C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0DF" w14:textId="77777777" w:rsidR="00300660" w:rsidRPr="00300660" w:rsidRDefault="00300660" w:rsidP="00E6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9E97" w14:textId="77777777" w:rsidR="00300660" w:rsidRPr="00300660" w:rsidRDefault="00300660" w:rsidP="00E6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F00F" w14:textId="77777777" w:rsidR="00300660" w:rsidRPr="00300660" w:rsidRDefault="00300660" w:rsidP="00E6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23D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лек.</w:t>
            </w:r>
          </w:p>
          <w:p w14:paraId="7B982E3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E8A6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B6D4BD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семин</w:t>
            </w:r>
            <w:proofErr w:type="spellEnd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257B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лаб.</w:t>
            </w:r>
          </w:p>
          <w:p w14:paraId="3F06E32F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(студ.)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5386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02A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25D9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05472824" w14:textId="77777777" w:rsidTr="00E63C2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2456A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2 (Психология)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D9F1F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E10CC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463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793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B0B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2B1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46A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B72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49B40D42" w14:textId="77777777" w:rsidTr="00E63C2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B9FCF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2 (Физическая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E7A8E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04F75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2C5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1AF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436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9492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69D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93C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1B817BBD" w14:textId="77777777" w:rsidTr="00E63C2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D8C03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5 (Современная история Казахстана, Философия)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120FC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B51D7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8D5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C2C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4DE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ED5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B6F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CAF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2E75BC9A" w14:textId="77777777" w:rsidTr="00E63C2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4CE0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5 (ИКТ)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0267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FF00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209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93C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1F5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5BF2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18C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3C5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4D646BA5" w14:textId="77777777" w:rsidTr="00E63C2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13D6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5 (Иностранный язык, казахский (русский) язык)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C9F7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F2B9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2E1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702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A5E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033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BB62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8D5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162F3F15" w14:textId="77777777" w:rsidTr="00E63C2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26A6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(Социология, </w:t>
            </w:r>
          </w:p>
          <w:p w14:paraId="463842D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политология, </w:t>
            </w:r>
          </w:p>
          <w:p w14:paraId="7768002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культурология)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AA2C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442A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D2B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8C5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125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7B2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625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F2F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76E40841" w14:textId="77777777" w:rsidTr="00E63C2F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CF7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5 (Дисциплины КВ)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C81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E4D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D47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CAF2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5BD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FEB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36C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716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51D9A6E" w14:textId="77777777" w:rsidR="00300660" w:rsidRPr="00300660" w:rsidRDefault="00300660" w:rsidP="00300660">
      <w:pPr>
        <w:ind w:firstLine="601"/>
        <w:jc w:val="both"/>
        <w:rPr>
          <w:rFonts w:ascii="Times New Roman" w:hAnsi="Times New Roman" w:cs="Times New Roman"/>
        </w:rPr>
      </w:pPr>
    </w:p>
    <w:p w14:paraId="7BBA2854" w14:textId="77777777" w:rsidR="00300660" w:rsidRPr="00300660" w:rsidRDefault="00300660" w:rsidP="00300660">
      <w:pPr>
        <w:ind w:firstLine="601"/>
        <w:jc w:val="both"/>
        <w:rPr>
          <w:rFonts w:ascii="Times New Roman" w:hAnsi="Times New Roman" w:cs="Times New Roman"/>
        </w:rPr>
      </w:pPr>
      <w:r w:rsidRPr="00300660">
        <w:rPr>
          <w:rFonts w:ascii="Times New Roman" w:hAnsi="Times New Roman" w:cs="Times New Roman"/>
        </w:rPr>
        <w:t xml:space="preserve">Таблица 2 – Распределение часов по видам учебных занятий. </w:t>
      </w:r>
    </w:p>
    <w:p w14:paraId="2FAA0B76" w14:textId="77777777" w:rsidR="00300660" w:rsidRPr="00300660" w:rsidRDefault="00300660" w:rsidP="00300660">
      <w:pPr>
        <w:ind w:firstLine="601"/>
        <w:jc w:val="both"/>
        <w:rPr>
          <w:rFonts w:ascii="Times New Roman" w:hAnsi="Times New Roman" w:cs="Times New Roman"/>
        </w:rPr>
      </w:pPr>
      <w:r w:rsidRPr="00300660">
        <w:rPr>
          <w:rFonts w:ascii="Times New Roman" w:hAnsi="Times New Roman" w:cs="Times New Roman"/>
        </w:rPr>
        <w:t>Бакалавриат, очная форма, цикл БД, ПД</w:t>
      </w:r>
    </w:p>
    <w:p w14:paraId="29868BE7" w14:textId="77777777" w:rsidR="00300660" w:rsidRPr="00300660" w:rsidRDefault="00300660" w:rsidP="00300660">
      <w:pPr>
        <w:ind w:firstLine="601"/>
        <w:jc w:val="both"/>
        <w:rPr>
          <w:rFonts w:ascii="Times New Roman" w:hAnsi="Times New Roman" w:cs="Times New Roman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992"/>
        <w:gridCol w:w="1134"/>
        <w:gridCol w:w="1134"/>
        <w:gridCol w:w="992"/>
        <w:gridCol w:w="896"/>
        <w:gridCol w:w="992"/>
      </w:tblGrid>
      <w:tr w:rsidR="00300660" w:rsidRPr="00300660" w14:paraId="21553B92" w14:textId="77777777" w:rsidTr="00E63C2F">
        <w:trPr>
          <w:trHeight w:val="3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52F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Кол-во кредитов </w:t>
            </w:r>
          </w:p>
          <w:p w14:paraId="2B17E4DE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D57D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64120921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акад. </w:t>
            </w:r>
          </w:p>
          <w:p w14:paraId="22F52655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6192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7FDF3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СРОП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619EE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DCAAE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 к экз.</w:t>
            </w:r>
          </w:p>
        </w:tc>
      </w:tr>
      <w:tr w:rsidR="00300660" w:rsidRPr="00300660" w14:paraId="013D3250" w14:textId="77777777" w:rsidTr="00E63C2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1905" w14:textId="77777777" w:rsidR="00300660" w:rsidRPr="00300660" w:rsidRDefault="00300660" w:rsidP="00E6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AB82" w14:textId="77777777" w:rsidR="00300660" w:rsidRPr="00300660" w:rsidRDefault="00300660" w:rsidP="00E6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7A2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576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лек.</w:t>
            </w:r>
          </w:p>
          <w:p w14:paraId="5F5DBC5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285C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E90C77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семин</w:t>
            </w:r>
            <w:proofErr w:type="spellEnd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102A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лаб.</w:t>
            </w:r>
          </w:p>
          <w:p w14:paraId="44C8FA6B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(студ.)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892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D0BE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CB7C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1B9A278D" w14:textId="77777777" w:rsidTr="00E63C2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FC782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592A8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8007F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F8F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0DD2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CE3B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8C6B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B144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6709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203BE3AF" w14:textId="77777777" w:rsidTr="00E63C2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C05C6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61D3A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BF88F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28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539B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44D2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03D5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FAC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E9B62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25D07B1B" w14:textId="77777777" w:rsidTr="00E63C2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A6553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DF633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ABC39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3AB4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F859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4927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202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E12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EEB2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02B9BE44" w14:textId="77777777" w:rsidTr="00E63C2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F944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8169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8BFC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141D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73F7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A0C0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C159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889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9AB3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40324BBC" w14:textId="77777777" w:rsidTr="00E63C2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4D83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6D76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3323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B0622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7142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BFE4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7680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E93D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250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9648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3EDDAE74" w14:textId="77777777" w:rsidTr="00E63C2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04A1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6D8D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9F92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79AA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55BA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8F8B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989F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EF00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BC6F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25C37685" w14:textId="77777777" w:rsidTr="00E63C2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A6A1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5A96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1EB6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1A83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F03D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45D3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8499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CEEF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7646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33AE3B9D" w14:textId="77777777" w:rsidTr="00E63C2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A1A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4A5F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FB8D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2EE3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9933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179A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4B90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5F0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FB7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1EA1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3898EA06" w14:textId="77777777" w:rsidTr="00E63C2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1C5E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2474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4204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7A00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2407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124D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E80A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A63E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6871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105FC9C5" w14:textId="77777777" w:rsidTr="00E63C2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6C74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7426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C882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FDBE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39B9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58B2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8756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D555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F279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6E4678C8" w14:textId="77777777" w:rsidTr="00E63C2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373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697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CBE7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875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CD41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1B0B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4B94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4314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61B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7577497E" w14:textId="77777777" w:rsidTr="00E63C2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48AC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443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EF43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B636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1519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2F7C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8477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6BB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6A8D2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4B525E" w14:textId="77777777" w:rsidR="00300660" w:rsidRPr="00300660" w:rsidRDefault="00300660" w:rsidP="00300660">
      <w:pPr>
        <w:ind w:firstLine="601"/>
        <w:jc w:val="both"/>
        <w:rPr>
          <w:rFonts w:ascii="Times New Roman" w:hAnsi="Times New Roman" w:cs="Times New Roman"/>
        </w:rPr>
      </w:pPr>
    </w:p>
    <w:p w14:paraId="70A3DA0E" w14:textId="77777777" w:rsidR="00300660" w:rsidRPr="00300660" w:rsidRDefault="00300660" w:rsidP="00300660">
      <w:pPr>
        <w:ind w:right="-82" w:firstLine="600"/>
        <w:jc w:val="both"/>
        <w:rPr>
          <w:rFonts w:ascii="Times New Roman" w:hAnsi="Times New Roman" w:cs="Times New Roman"/>
        </w:rPr>
      </w:pPr>
      <w:r w:rsidRPr="00300660">
        <w:rPr>
          <w:rFonts w:ascii="Times New Roman" w:hAnsi="Times New Roman" w:cs="Times New Roman"/>
        </w:rPr>
        <w:t>Таблица 3 – Распределение часов по видам учебных занятий.</w:t>
      </w:r>
    </w:p>
    <w:p w14:paraId="58F1394E" w14:textId="77777777" w:rsidR="00300660" w:rsidRPr="00300660" w:rsidRDefault="00300660" w:rsidP="00300660">
      <w:pPr>
        <w:ind w:right="-82" w:firstLine="600"/>
        <w:jc w:val="both"/>
        <w:rPr>
          <w:rFonts w:ascii="Times New Roman" w:hAnsi="Times New Roman" w:cs="Times New Roman"/>
        </w:rPr>
      </w:pPr>
      <w:r w:rsidRPr="00300660">
        <w:rPr>
          <w:rFonts w:ascii="Times New Roman" w:hAnsi="Times New Roman" w:cs="Times New Roman"/>
        </w:rPr>
        <w:t>Бакалавриат, очная форма, дисциплины: профессионально-ориентированный иностранный язык, профессиональный казахский (русский) язык</w:t>
      </w:r>
    </w:p>
    <w:p w14:paraId="393046AB" w14:textId="77777777" w:rsidR="00300660" w:rsidRPr="00300660" w:rsidRDefault="00300660" w:rsidP="00300660">
      <w:pPr>
        <w:ind w:right="-82" w:firstLine="600"/>
        <w:jc w:val="both"/>
        <w:rPr>
          <w:rFonts w:ascii="Times New Roman" w:hAnsi="Times New Roman" w:cs="Times New Roman"/>
          <w:highlight w:val="green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992"/>
        <w:gridCol w:w="1134"/>
        <w:gridCol w:w="1134"/>
        <w:gridCol w:w="992"/>
        <w:gridCol w:w="896"/>
        <w:gridCol w:w="992"/>
      </w:tblGrid>
      <w:tr w:rsidR="00300660" w:rsidRPr="00300660" w14:paraId="1B2BAFE9" w14:textId="77777777" w:rsidTr="00E63C2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E617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Кол-во кредитов </w:t>
            </w:r>
          </w:p>
          <w:p w14:paraId="726EBD45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F3C2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05171E57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акад. </w:t>
            </w:r>
          </w:p>
          <w:p w14:paraId="62F3A04F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D316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3CB69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СРОП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F3B83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AC530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 к экз.</w:t>
            </w:r>
          </w:p>
        </w:tc>
      </w:tr>
      <w:tr w:rsidR="00300660" w:rsidRPr="00300660" w14:paraId="5EEF2EAA" w14:textId="77777777" w:rsidTr="00E63C2F">
        <w:trPr>
          <w:trHeight w:val="52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3F94" w14:textId="77777777" w:rsidR="00300660" w:rsidRPr="00300660" w:rsidRDefault="00300660" w:rsidP="00E6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0AFA" w14:textId="77777777" w:rsidR="00300660" w:rsidRPr="00300660" w:rsidRDefault="00300660" w:rsidP="00E6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BDD62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CEC03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лек.</w:t>
            </w:r>
          </w:p>
          <w:p w14:paraId="51B0AA4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0B3AC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796D1B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семин</w:t>
            </w:r>
            <w:proofErr w:type="spellEnd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B714F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лаб.</w:t>
            </w:r>
          </w:p>
          <w:p w14:paraId="5116DA76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(студ.)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6E2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EA06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ADA3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2E9186C7" w14:textId="77777777" w:rsidTr="00E63C2F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DE118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A53B68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8EE36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7291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FE0B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CE7B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2D88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C7C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00C3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27AB1886" w14:textId="77777777" w:rsidTr="00E63C2F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EC503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7CF2D1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01D20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2338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85B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DDED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612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EE65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7A67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650C7387" w14:textId="77777777" w:rsidTr="00E63C2F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3F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26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C0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CBD4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29B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8E75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ED5F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3E9E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230F2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9B8E40D" w14:textId="77777777" w:rsidR="00300660" w:rsidRPr="00300660" w:rsidRDefault="00300660" w:rsidP="00300660">
      <w:pPr>
        <w:ind w:right="-82" w:firstLine="600"/>
        <w:jc w:val="both"/>
        <w:rPr>
          <w:rFonts w:ascii="Times New Roman" w:hAnsi="Times New Roman" w:cs="Times New Roman"/>
        </w:rPr>
      </w:pPr>
    </w:p>
    <w:p w14:paraId="351190AE" w14:textId="77777777" w:rsidR="00300660" w:rsidRPr="00300660" w:rsidRDefault="00300660" w:rsidP="00300660">
      <w:pPr>
        <w:ind w:right="-82" w:firstLine="600"/>
        <w:jc w:val="both"/>
        <w:rPr>
          <w:rFonts w:ascii="Times New Roman" w:hAnsi="Times New Roman" w:cs="Times New Roman"/>
        </w:rPr>
      </w:pPr>
      <w:r w:rsidRPr="00300660">
        <w:rPr>
          <w:rFonts w:ascii="Times New Roman" w:hAnsi="Times New Roman" w:cs="Times New Roman"/>
        </w:rPr>
        <w:t>Таблица 4 – Распределение часов по видам учебных занятий.</w:t>
      </w:r>
    </w:p>
    <w:p w14:paraId="7DE82166" w14:textId="77777777" w:rsidR="00300660" w:rsidRPr="00300660" w:rsidRDefault="00300660" w:rsidP="00300660">
      <w:pPr>
        <w:ind w:right="-82" w:firstLine="600"/>
        <w:jc w:val="both"/>
        <w:rPr>
          <w:rFonts w:ascii="Times New Roman" w:hAnsi="Times New Roman" w:cs="Times New Roman"/>
          <w:color w:val="FF0000"/>
        </w:rPr>
      </w:pPr>
      <w:r w:rsidRPr="00300660">
        <w:rPr>
          <w:rFonts w:ascii="Times New Roman" w:hAnsi="Times New Roman" w:cs="Times New Roman"/>
        </w:rPr>
        <w:t xml:space="preserve">Бакалавриат, очная форма, дисциплины цикла ООД, БД, ПД, переведенные на дистанционное обучение </w:t>
      </w:r>
    </w:p>
    <w:p w14:paraId="4D563D1E" w14:textId="77777777" w:rsidR="00300660" w:rsidRPr="00300660" w:rsidRDefault="00300660" w:rsidP="00300660">
      <w:pPr>
        <w:ind w:right="-82" w:firstLine="60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567"/>
        <w:gridCol w:w="567"/>
        <w:gridCol w:w="993"/>
        <w:gridCol w:w="850"/>
        <w:gridCol w:w="992"/>
        <w:gridCol w:w="993"/>
        <w:gridCol w:w="708"/>
        <w:gridCol w:w="993"/>
      </w:tblGrid>
      <w:tr w:rsidR="00300660" w:rsidRPr="00300660" w14:paraId="60A5A388" w14:textId="77777777" w:rsidTr="00E63C2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7381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Кол-во кредитов, </w:t>
            </w:r>
          </w:p>
          <w:p w14:paraId="6822D9E7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C0C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6DEDF13A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акад. часов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391A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77E2C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СРОП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0551F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E58E8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 к экз.</w:t>
            </w:r>
          </w:p>
        </w:tc>
      </w:tr>
      <w:tr w:rsidR="00300660" w:rsidRPr="00300660" w14:paraId="346002E9" w14:textId="77777777" w:rsidTr="00E63C2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DC9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58A5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9A768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E10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97BF4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асинхронно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53CEB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EF82F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403BB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1B2B1DED" w14:textId="77777777" w:rsidTr="00E63C2F">
        <w:trPr>
          <w:trHeight w:val="8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86A6" w14:textId="77777777" w:rsidR="00300660" w:rsidRPr="00300660" w:rsidRDefault="00300660" w:rsidP="00E6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7EA0" w14:textId="77777777" w:rsidR="00300660" w:rsidRPr="00300660" w:rsidRDefault="00300660" w:rsidP="00E6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7E5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BA1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  <w:p w14:paraId="24B7292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9A9B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14:paraId="5BE1F330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7233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8C860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лаб.</w:t>
            </w:r>
          </w:p>
          <w:p w14:paraId="4D4BC70B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(студ.)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55D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36EDB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14:paraId="20209AF5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2DA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E015E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лаб. (студ.)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128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C33D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CE7B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71FF22F5" w14:textId="77777777" w:rsidTr="00E63C2F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CD62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цикла ООД</w:t>
            </w:r>
          </w:p>
        </w:tc>
      </w:tr>
      <w:tr w:rsidR="00300660" w:rsidRPr="00300660" w14:paraId="20943D16" w14:textId="77777777" w:rsidTr="00E63C2F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0298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5 (Современная история Казахстана, Философия)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96926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387CF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DE21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7A10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8D85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F684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139E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703F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268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EE6A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5B7CAF80" w14:textId="77777777" w:rsidTr="00E63C2F">
        <w:tc>
          <w:tcPr>
            <w:tcW w:w="1006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1F83E5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цикла БД, ПД</w:t>
            </w:r>
          </w:p>
        </w:tc>
      </w:tr>
      <w:tr w:rsidR="00300660" w:rsidRPr="00300660" w14:paraId="4BB65B57" w14:textId="77777777" w:rsidTr="00E63C2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5B35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D00E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81C3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E7D3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557C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64A9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9152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DEBE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1D7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36E5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B85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6AF03986" w14:textId="77777777" w:rsidTr="00E63C2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B021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960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5858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0823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EFE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BFF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C35A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36BD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CC99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F29A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CFC1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280B28F5" w14:textId="77777777" w:rsidTr="00E63C2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BFF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145E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2F9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CC2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B51C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D0AD2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4F7B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0617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7728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1D20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4263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2D54EEAC" w14:textId="77777777" w:rsidTr="00E63C2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F071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A6C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E7E6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337C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F1CA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B840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47AA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118A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A9D6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6164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12D5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4DE2A1D6" w14:textId="77777777" w:rsidTr="00E63C2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4F954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DD1E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9475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44C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159A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96F0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62A9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35F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F72D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672A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A7AB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3490A86A" w14:textId="77777777" w:rsidTr="00E63C2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7633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F71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8E2B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F1FE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810C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861A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843A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91A3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0808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0C51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5E6B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34F215EE" w14:textId="77777777" w:rsidTr="00E63C2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9AB3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B675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7DA6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1A56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395B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489B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5113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1767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AA21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A78D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BD54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3A948570" w14:textId="77777777" w:rsidTr="00E63C2F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F1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76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A6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B1D4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EEA0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437E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259D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D3F6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567D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EA49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DE34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601BF417" w14:textId="77777777" w:rsidTr="00E63C2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FC71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645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9A5E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F9D3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FF7B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EF70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AA2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5753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F666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91F1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A97B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4C6A1EE6" w14:textId="77777777" w:rsidTr="00E63C2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00CA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2CEB2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03C9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109A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B35B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95BB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157D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2FE4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21F0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DD1D2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7439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304C60" w14:textId="77777777" w:rsidR="00300660" w:rsidRPr="00300660" w:rsidRDefault="00300660" w:rsidP="00300660">
      <w:pPr>
        <w:ind w:right="-82" w:firstLine="600"/>
        <w:jc w:val="both"/>
        <w:rPr>
          <w:rFonts w:ascii="Times New Roman" w:hAnsi="Times New Roman" w:cs="Times New Roman"/>
        </w:rPr>
      </w:pPr>
    </w:p>
    <w:p w14:paraId="3DEECB27" w14:textId="77777777" w:rsidR="00300660" w:rsidRPr="00300660" w:rsidRDefault="00300660" w:rsidP="00300660">
      <w:pPr>
        <w:ind w:right="-82" w:firstLine="600"/>
        <w:jc w:val="both"/>
        <w:rPr>
          <w:rFonts w:ascii="Times New Roman" w:hAnsi="Times New Roman" w:cs="Times New Roman"/>
        </w:rPr>
      </w:pPr>
      <w:r w:rsidRPr="00300660">
        <w:rPr>
          <w:rFonts w:ascii="Times New Roman" w:hAnsi="Times New Roman" w:cs="Times New Roman"/>
        </w:rPr>
        <w:t>Таблица 5 – Распределение часов по видам учебных занятий.</w:t>
      </w:r>
    </w:p>
    <w:p w14:paraId="0CF46D90" w14:textId="77777777" w:rsidR="00300660" w:rsidRPr="00300660" w:rsidRDefault="00300660" w:rsidP="00300660">
      <w:pPr>
        <w:ind w:right="-82" w:firstLine="600"/>
        <w:jc w:val="both"/>
        <w:rPr>
          <w:rFonts w:ascii="Times New Roman" w:hAnsi="Times New Roman" w:cs="Times New Roman"/>
          <w:color w:val="FF0000"/>
        </w:rPr>
      </w:pPr>
      <w:r w:rsidRPr="00300660">
        <w:rPr>
          <w:rFonts w:ascii="Times New Roman" w:hAnsi="Times New Roman" w:cs="Times New Roman"/>
        </w:rPr>
        <w:t xml:space="preserve">Бакалавриат, очная форма, дисциплины: профессионально-ориентированный иностранный язык, профессиональный казахский (русский) язык, переведенные на дистанционное обучение </w:t>
      </w:r>
    </w:p>
    <w:p w14:paraId="181BF15A" w14:textId="77777777" w:rsidR="00300660" w:rsidRPr="00300660" w:rsidRDefault="00300660" w:rsidP="00300660">
      <w:pPr>
        <w:ind w:right="-82" w:firstLine="60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567"/>
        <w:gridCol w:w="567"/>
        <w:gridCol w:w="993"/>
        <w:gridCol w:w="850"/>
        <w:gridCol w:w="992"/>
        <w:gridCol w:w="993"/>
        <w:gridCol w:w="708"/>
        <w:gridCol w:w="993"/>
      </w:tblGrid>
      <w:tr w:rsidR="00300660" w:rsidRPr="00300660" w14:paraId="02C2C8BB" w14:textId="77777777" w:rsidTr="00E63C2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BA7A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Кол-во кредитов, </w:t>
            </w:r>
          </w:p>
          <w:p w14:paraId="342C9750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AC5C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2DA21D2A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акад. часов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A2A2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CFA8A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СРОП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46A3B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C3B11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 к экз.</w:t>
            </w:r>
          </w:p>
        </w:tc>
      </w:tr>
      <w:tr w:rsidR="00300660" w:rsidRPr="00300660" w14:paraId="01FA84DB" w14:textId="77777777" w:rsidTr="00E63C2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6157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EAF3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CF3A6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6C6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7C846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асинхронно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ADDB3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805AD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E9C2F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042DFA94" w14:textId="77777777" w:rsidTr="00E63C2F">
        <w:trPr>
          <w:trHeight w:val="4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6781" w14:textId="77777777" w:rsidR="00300660" w:rsidRPr="00300660" w:rsidRDefault="00300660" w:rsidP="00E6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7E35" w14:textId="77777777" w:rsidR="00300660" w:rsidRPr="00300660" w:rsidRDefault="00300660" w:rsidP="00E6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868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9B9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  <w:p w14:paraId="4D07ED9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8B7B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14:paraId="087AD9A9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D20D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лаб.</w:t>
            </w:r>
          </w:p>
          <w:p w14:paraId="5D133CA0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(студ.)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25D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69443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14:paraId="6392BD4F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9FE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лаб. (студ.)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408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3792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AC84" w14:textId="77777777" w:rsidR="00300660" w:rsidRPr="00300660" w:rsidRDefault="00300660" w:rsidP="00E63C2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60" w:rsidRPr="00300660" w14:paraId="365FEE1A" w14:textId="77777777" w:rsidTr="00E63C2F">
        <w:trPr>
          <w:trHeight w:val="29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2F2C33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3767A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690295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EC6E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031F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9286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0755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2C76C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9704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3FE07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4FD8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092F10D0" w14:textId="77777777" w:rsidTr="00E63C2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3E3A2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49DAC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35B2B15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0AB3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4F44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C5ACE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52D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29A4" w14:textId="77777777" w:rsidR="00300660" w:rsidRPr="00300660" w:rsidRDefault="00300660" w:rsidP="00E6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97E7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5D893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2597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0660" w:rsidRPr="00300660" w14:paraId="7652A42A" w14:textId="77777777" w:rsidTr="00E63C2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DA4A239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F05A6B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2C9A28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BC3FF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AC9A8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6F876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6BD2D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4605B" w14:textId="77777777" w:rsidR="00300660" w:rsidRPr="00300660" w:rsidRDefault="00300660" w:rsidP="00E6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16A50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83E3A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15A2" w14:textId="77777777" w:rsidR="00300660" w:rsidRPr="00300660" w:rsidRDefault="00300660" w:rsidP="00E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B70E7ED" w14:textId="77777777" w:rsidR="00300660" w:rsidRDefault="00300660" w:rsidP="00A20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7E54EE" w14:textId="77777777" w:rsidR="00300660" w:rsidRDefault="00300660" w:rsidP="00A20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8CDC2B" w14:textId="77777777" w:rsidR="00A20430" w:rsidRPr="00A20430" w:rsidRDefault="00A20430" w:rsidP="00A20430">
      <w:pPr>
        <w:ind w:firstLine="567"/>
        <w:jc w:val="both"/>
        <w:rPr>
          <w:rFonts w:ascii="Times New Roman" w:hAnsi="Times New Roman" w:cs="Times New Roman"/>
          <w:b/>
        </w:rPr>
      </w:pPr>
      <w:r w:rsidRPr="00A20430">
        <w:rPr>
          <w:rFonts w:ascii="Times New Roman" w:hAnsi="Times New Roman" w:cs="Times New Roman"/>
          <w:b/>
        </w:rPr>
        <w:t>Рабочие учебные планы.</w:t>
      </w:r>
    </w:p>
    <w:p w14:paraId="78E72FD0" w14:textId="77777777" w:rsidR="00A20430" w:rsidRPr="00A20430" w:rsidRDefault="00A20430" w:rsidP="00A20430">
      <w:pPr>
        <w:ind w:firstLine="567"/>
        <w:jc w:val="both"/>
        <w:rPr>
          <w:rFonts w:ascii="Times New Roman" w:hAnsi="Times New Roman" w:cs="Times New Roman"/>
        </w:rPr>
      </w:pPr>
      <w:r w:rsidRPr="00A20430">
        <w:rPr>
          <w:rFonts w:ascii="Times New Roman" w:hAnsi="Times New Roman" w:cs="Times New Roman"/>
        </w:rPr>
        <w:t xml:space="preserve">Формированию рабочих учебных планов на 2022-2023 учебный год предшествовала процедура записи обучающихся на дисциплины и соответственно, формирование индивидуальных учебных планов. Формирование индивидуальных учебных планов осуществляется в АИС </w:t>
      </w:r>
      <w:proofErr w:type="spellStart"/>
      <w:r w:rsidRPr="00A20430">
        <w:rPr>
          <w:rFonts w:ascii="Times New Roman" w:hAnsi="Times New Roman" w:cs="Times New Roman"/>
          <w:lang w:val="en-US"/>
        </w:rPr>
        <w:t>Platonus</w:t>
      </w:r>
      <w:proofErr w:type="spellEnd"/>
      <w:r w:rsidRPr="00A20430">
        <w:rPr>
          <w:rFonts w:ascii="Times New Roman" w:hAnsi="Times New Roman" w:cs="Times New Roman"/>
        </w:rPr>
        <w:t xml:space="preserve">. Координируют данную работу </w:t>
      </w:r>
      <w:proofErr w:type="spellStart"/>
      <w:r w:rsidRPr="00A20430">
        <w:rPr>
          <w:rFonts w:ascii="Times New Roman" w:hAnsi="Times New Roman" w:cs="Times New Roman"/>
        </w:rPr>
        <w:t>эдвайзеры</w:t>
      </w:r>
      <w:proofErr w:type="spellEnd"/>
      <w:r w:rsidRPr="00A20430">
        <w:rPr>
          <w:rFonts w:ascii="Times New Roman" w:hAnsi="Times New Roman" w:cs="Times New Roman"/>
        </w:rPr>
        <w:t xml:space="preserve"> академических групп и специалисты Управления регистрации.</w:t>
      </w:r>
      <w:r>
        <w:rPr>
          <w:rFonts w:ascii="Times New Roman" w:hAnsi="Times New Roman" w:cs="Times New Roman"/>
        </w:rPr>
        <w:t xml:space="preserve"> </w:t>
      </w:r>
    </w:p>
    <w:p w14:paraId="582248BB" w14:textId="77777777" w:rsidR="00A20430" w:rsidRPr="00A20430" w:rsidRDefault="00A20430" w:rsidP="00A20430">
      <w:pPr>
        <w:ind w:firstLine="567"/>
        <w:jc w:val="both"/>
        <w:rPr>
          <w:rFonts w:ascii="Times New Roman" w:hAnsi="Times New Roman" w:cs="Times New Roman"/>
        </w:rPr>
      </w:pPr>
      <w:r w:rsidRPr="00A20430">
        <w:rPr>
          <w:rFonts w:ascii="Times New Roman" w:hAnsi="Times New Roman" w:cs="Times New Roman"/>
        </w:rPr>
        <w:t>В рабочих учебных планах на 2022-2023 учебный год определены единые нормы часов по видам учебных занятий на всех курсах и уровнях обучения для составления 15 недельного расписания. Распределение норм часов по видам учебных занятий осуществляется в зависимости от количества кредитов по дисциплине</w:t>
      </w:r>
      <w:r>
        <w:rPr>
          <w:rFonts w:ascii="Times New Roman" w:hAnsi="Times New Roman" w:cs="Times New Roman"/>
        </w:rPr>
        <w:t xml:space="preserve">. </w:t>
      </w:r>
      <w:r w:rsidRPr="00A20430">
        <w:rPr>
          <w:rFonts w:ascii="Times New Roman" w:hAnsi="Times New Roman" w:cs="Times New Roman"/>
        </w:rPr>
        <w:t xml:space="preserve"> </w:t>
      </w:r>
    </w:p>
    <w:p w14:paraId="364D05AD" w14:textId="77777777" w:rsidR="00A20430" w:rsidRPr="00A20430" w:rsidRDefault="00A20430" w:rsidP="00A20430">
      <w:pPr>
        <w:ind w:firstLine="567"/>
        <w:jc w:val="both"/>
        <w:rPr>
          <w:rFonts w:ascii="Times New Roman" w:hAnsi="Times New Roman" w:cs="Times New Roman"/>
        </w:rPr>
      </w:pPr>
      <w:r w:rsidRPr="00A20430">
        <w:rPr>
          <w:rFonts w:ascii="Times New Roman" w:hAnsi="Times New Roman" w:cs="Times New Roman"/>
        </w:rPr>
        <w:t>На данный момент процедура разработки рабочих учебных планов на 2022-2023 учебный год в разрезе образовательных программ, уровней обучения и академических групп, завершена.</w:t>
      </w:r>
      <w:r>
        <w:rPr>
          <w:rFonts w:ascii="Times New Roman" w:hAnsi="Times New Roman" w:cs="Times New Roman"/>
        </w:rPr>
        <w:t xml:space="preserve"> </w:t>
      </w:r>
      <w:r w:rsidRPr="00A20430">
        <w:rPr>
          <w:rFonts w:ascii="Times New Roman" w:hAnsi="Times New Roman" w:cs="Times New Roman"/>
        </w:rPr>
        <w:t xml:space="preserve"> </w:t>
      </w:r>
    </w:p>
    <w:p w14:paraId="43DF8C39" w14:textId="77777777" w:rsidR="00A20430" w:rsidRPr="00A20430" w:rsidRDefault="00A20430" w:rsidP="00A20430">
      <w:pPr>
        <w:ind w:firstLine="567"/>
        <w:jc w:val="both"/>
        <w:rPr>
          <w:rFonts w:ascii="Times New Roman" w:hAnsi="Times New Roman" w:cs="Times New Roman"/>
        </w:rPr>
      </w:pPr>
    </w:p>
    <w:p w14:paraId="72134065" w14:textId="77777777" w:rsidR="00A20430" w:rsidRPr="00A20430" w:rsidRDefault="00A20430" w:rsidP="00A20430">
      <w:pPr>
        <w:ind w:firstLine="567"/>
        <w:jc w:val="both"/>
        <w:rPr>
          <w:rFonts w:ascii="Times New Roman" w:hAnsi="Times New Roman" w:cs="Times New Roman"/>
          <w:b/>
        </w:rPr>
      </w:pPr>
      <w:r w:rsidRPr="00A20430">
        <w:rPr>
          <w:rFonts w:ascii="Times New Roman" w:hAnsi="Times New Roman" w:cs="Times New Roman"/>
          <w:b/>
        </w:rPr>
        <w:t>Положение о планировании учебной работы и педагогической нагрузки ППС на 2022-2023 учебный год</w:t>
      </w:r>
    </w:p>
    <w:p w14:paraId="679A4CCA" w14:textId="77777777" w:rsidR="00A20430" w:rsidRPr="00A20430" w:rsidRDefault="00A20430" w:rsidP="00A20430">
      <w:pPr>
        <w:ind w:firstLine="567"/>
        <w:jc w:val="both"/>
        <w:rPr>
          <w:rFonts w:ascii="Times New Roman" w:hAnsi="Times New Roman" w:cs="Times New Roman"/>
          <w:b/>
        </w:rPr>
      </w:pPr>
    </w:p>
    <w:p w14:paraId="2580C304" w14:textId="77777777" w:rsidR="00A20430" w:rsidRDefault="00A20430" w:rsidP="00A204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положение пересматривается ежегодно с учетом изменений в планировании и организации учебного процесса, внесения изменений в нормативно-правовые акты в сфере высшего и послевузовского образования.</w:t>
      </w:r>
    </w:p>
    <w:p w14:paraId="57C63DEE" w14:textId="77777777" w:rsidR="00A20430" w:rsidRDefault="00A20430" w:rsidP="00A204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предлагаемом для утверждения Положении </w:t>
      </w:r>
      <w:r w:rsidRPr="00A20430">
        <w:rPr>
          <w:rFonts w:ascii="Times New Roman" w:hAnsi="Times New Roman" w:cs="Times New Roman"/>
          <w:b/>
        </w:rPr>
        <w:t>исключены</w:t>
      </w:r>
      <w:r>
        <w:rPr>
          <w:rFonts w:ascii="Times New Roman" w:hAnsi="Times New Roman" w:cs="Times New Roman"/>
        </w:rPr>
        <w:t xml:space="preserve"> следующие нормы (действовавшие в 2021-2022 учебном году):</w:t>
      </w:r>
    </w:p>
    <w:p w14:paraId="6B42A641" w14:textId="77777777" w:rsidR="00E90631" w:rsidRDefault="00E90631" w:rsidP="00A2043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нерентабельности (менее 8 человек) академического потока, группы, подгруппы, аудиторные и </w:t>
      </w:r>
      <w:r>
        <w:rPr>
          <w:rFonts w:ascii="Times New Roman" w:hAnsi="Times New Roman" w:cs="Times New Roman"/>
          <w:lang w:val="en-US"/>
        </w:rPr>
        <w:t>on</w:t>
      </w:r>
      <w:r w:rsidRPr="00E9063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line</w:t>
      </w:r>
      <w:r w:rsidRPr="00E906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 проводятся в полном объеме, при этом расчет учебной нагрузки за проведение этих занятий осуществляется с понижающим коэффициенто</w:t>
      </w:r>
      <w:r w:rsidR="00026F5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0,5;</w:t>
      </w:r>
    </w:p>
    <w:p w14:paraId="76F100CC" w14:textId="77777777" w:rsidR="00A20430" w:rsidRDefault="00693864" w:rsidP="00A2043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вступительных экзаменов в докторантуру, прием вступительных экзаменов по творческим образовательным программам;</w:t>
      </w:r>
    </w:p>
    <w:p w14:paraId="16B8959D" w14:textId="77777777" w:rsidR="00693864" w:rsidRDefault="00693864" w:rsidP="00A2043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кафедрой учебная нагрузка снижается на 25% от средней учебной нагрузки ППС университета (при планировании полной ставки);</w:t>
      </w:r>
    </w:p>
    <w:p w14:paraId="4250531E" w14:textId="77777777" w:rsidR="00693864" w:rsidRDefault="00693864" w:rsidP="00A2043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бакалавриате кураторам академических групп и </w:t>
      </w:r>
      <w:proofErr w:type="spellStart"/>
      <w:r>
        <w:rPr>
          <w:rFonts w:ascii="Times New Roman" w:hAnsi="Times New Roman" w:cs="Times New Roman"/>
        </w:rPr>
        <w:t>эдвайзерам</w:t>
      </w:r>
      <w:proofErr w:type="spellEnd"/>
      <w:r>
        <w:rPr>
          <w:rFonts w:ascii="Times New Roman" w:hAnsi="Times New Roman" w:cs="Times New Roman"/>
        </w:rPr>
        <w:t xml:space="preserve"> за выполнение возложенных функций осуществляется </w:t>
      </w:r>
      <w:r w:rsidRPr="00693864">
        <w:rPr>
          <w:rFonts w:ascii="Times New Roman" w:hAnsi="Times New Roman" w:cs="Times New Roman"/>
          <w:b/>
        </w:rPr>
        <w:t>ежемесячная фиксированная доплата</w:t>
      </w:r>
      <w:r>
        <w:rPr>
          <w:rFonts w:ascii="Times New Roman" w:hAnsi="Times New Roman" w:cs="Times New Roman"/>
        </w:rPr>
        <w:t xml:space="preserve">; в магистратуре, при условии, что на всех курсах образовательной программы насчитывается не менее 15 обучающихся, </w:t>
      </w:r>
      <w:proofErr w:type="spellStart"/>
      <w:r>
        <w:rPr>
          <w:rFonts w:ascii="Times New Roman" w:hAnsi="Times New Roman" w:cs="Times New Roman"/>
        </w:rPr>
        <w:t>эдвайзерам</w:t>
      </w:r>
      <w:proofErr w:type="spellEnd"/>
      <w:r>
        <w:rPr>
          <w:rFonts w:ascii="Times New Roman" w:hAnsi="Times New Roman" w:cs="Times New Roman"/>
        </w:rPr>
        <w:t xml:space="preserve"> за выполнение возложенных функций осуществляется </w:t>
      </w:r>
      <w:r w:rsidRPr="00693864">
        <w:rPr>
          <w:rFonts w:ascii="Times New Roman" w:hAnsi="Times New Roman" w:cs="Times New Roman"/>
          <w:b/>
        </w:rPr>
        <w:t>ежемесячная фиксированная доплата</w:t>
      </w:r>
      <w:r>
        <w:rPr>
          <w:rFonts w:ascii="Times New Roman" w:hAnsi="Times New Roman" w:cs="Times New Roman"/>
        </w:rPr>
        <w:t xml:space="preserve">; преподавателям, ведущим занятия на английском языке, за высокую языковую компетенцию, с учетом объема преподаваемых дисциплин и уровня владения иностранным языком осуществляется </w:t>
      </w:r>
      <w:r w:rsidRPr="00693864">
        <w:rPr>
          <w:rFonts w:ascii="Times New Roman" w:hAnsi="Times New Roman" w:cs="Times New Roman"/>
          <w:b/>
        </w:rPr>
        <w:t>ежемесячная фиксированная доплата</w:t>
      </w:r>
      <w:r>
        <w:rPr>
          <w:rFonts w:ascii="Times New Roman" w:hAnsi="Times New Roman" w:cs="Times New Roman"/>
        </w:rPr>
        <w:t>;</w:t>
      </w:r>
    </w:p>
    <w:p w14:paraId="1E9190C0" w14:textId="77777777" w:rsidR="00693864" w:rsidRDefault="00693864" w:rsidP="00693864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Внесены изменения в следующие нормы:</w:t>
      </w:r>
    </w:p>
    <w:p w14:paraId="516AC9F9" w14:textId="77777777" w:rsidR="00693864" w:rsidRDefault="00693864" w:rsidP="00693864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нагрузка ППС ВК устанавливается в объеме:</w:t>
      </w:r>
    </w:p>
    <w:p w14:paraId="08D34674" w14:textId="77777777" w:rsidR="00693864" w:rsidRDefault="00D57F9C" w:rsidP="00693864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начальник военной кафедры </w:t>
      </w:r>
      <w:r w:rsidR="00300660">
        <w:rPr>
          <w:rFonts w:ascii="Times New Roman" w:hAnsi="Times New Roman" w:cs="Times New Roman"/>
        </w:rPr>
        <w:t xml:space="preserve">– 680 </w:t>
      </w:r>
      <w:proofErr w:type="gramStart"/>
      <w:r w:rsidR="00300660"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</w:rPr>
        <w:t xml:space="preserve"> ;</w:t>
      </w:r>
      <w:proofErr w:type="gramEnd"/>
    </w:p>
    <w:p w14:paraId="2C428052" w14:textId="77777777" w:rsidR="00D57F9C" w:rsidRDefault="00D57F9C" w:rsidP="00693864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военной кафедры – 680 часов;</w:t>
      </w:r>
    </w:p>
    <w:p w14:paraId="0E419BC4" w14:textId="77777777" w:rsidR="00D57F9C" w:rsidRDefault="00D57F9C" w:rsidP="00693864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цикла – 680 часов</w:t>
      </w:r>
      <w:r w:rsidR="00E90631">
        <w:rPr>
          <w:rFonts w:ascii="Times New Roman" w:hAnsi="Times New Roman" w:cs="Times New Roman"/>
        </w:rPr>
        <w:t>;</w:t>
      </w:r>
    </w:p>
    <w:p w14:paraId="060156BE" w14:textId="77777777" w:rsidR="00693864" w:rsidRDefault="00E90631" w:rsidP="00693864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учебных занятий в разрезе различных видов учебных занятий приведено в единое соответствие для составления 15 недельного расписания;</w:t>
      </w:r>
    </w:p>
    <w:p w14:paraId="7C6974C3" w14:textId="77777777" w:rsidR="00E90631" w:rsidRDefault="00E90631" w:rsidP="00693864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ДАП совместно с Управлением финансов и экономического планирования на основании утвержденного соотношения числа обучающихся к расчету числа ППС определяют штатную численность ППС; </w:t>
      </w:r>
    </w:p>
    <w:p w14:paraId="74B15074" w14:textId="77777777" w:rsidR="00E90631" w:rsidRDefault="00E90631" w:rsidP="00693864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завершению семестра ДАП осуществляет контроль выполнения учебной, а в конце учебного года – педагогической нагрузки ППС;</w:t>
      </w:r>
    </w:p>
    <w:p w14:paraId="51685678" w14:textId="77777777" w:rsidR="007741FB" w:rsidRDefault="00E90631" w:rsidP="00693864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нагрузка штатного ППС на 1 ставку составляет 680 </w:t>
      </w:r>
      <w:r w:rsidR="00026F5B">
        <w:rPr>
          <w:rFonts w:ascii="Times New Roman" w:hAnsi="Times New Roman" w:cs="Times New Roman"/>
        </w:rPr>
        <w:t>часов. С</w:t>
      </w:r>
      <w:r>
        <w:rPr>
          <w:rFonts w:ascii="Times New Roman" w:hAnsi="Times New Roman" w:cs="Times New Roman"/>
        </w:rPr>
        <w:t xml:space="preserve"> учетом нецелесообразности деления некоторых видов учебной работы допускается отклонение от данного норматива </w:t>
      </w:r>
      <w:r w:rsidR="007741FB">
        <w:rPr>
          <w:rFonts w:ascii="Times New Roman" w:hAnsi="Times New Roman" w:cs="Times New Roman"/>
        </w:rPr>
        <w:t>в меньшую сторону не более, чем на 5-10 часов;</w:t>
      </w:r>
    </w:p>
    <w:p w14:paraId="2ACA1BD4" w14:textId="77777777" w:rsidR="00E90631" w:rsidRDefault="007741FB" w:rsidP="00693864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допускается выполнение учебной нагрузки методистами управления по академической работе. </w:t>
      </w:r>
      <w:r w:rsidR="00E90631">
        <w:rPr>
          <w:rFonts w:ascii="Times New Roman" w:hAnsi="Times New Roman" w:cs="Times New Roman"/>
        </w:rPr>
        <w:t xml:space="preserve">  </w:t>
      </w:r>
    </w:p>
    <w:p w14:paraId="269A4C83" w14:textId="77777777" w:rsidR="00693864" w:rsidRPr="00A20430" w:rsidRDefault="00693864" w:rsidP="00693864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Нормы расчета учебной нагрузки, в целом, сохранены на уровне норм, действовавших при расчете учебной нагрузки 202</w:t>
      </w:r>
      <w:r w:rsidR="000468D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-202</w:t>
      </w:r>
      <w:r w:rsidR="000468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учебного года. </w:t>
      </w:r>
    </w:p>
    <w:p w14:paraId="087615C9" w14:textId="77777777" w:rsidR="00A20430" w:rsidRDefault="00A20430" w:rsidP="00A20430">
      <w:pPr>
        <w:ind w:firstLine="567"/>
        <w:jc w:val="both"/>
        <w:rPr>
          <w:rFonts w:ascii="Times New Roman" w:hAnsi="Times New Roman" w:cs="Times New Roman"/>
        </w:rPr>
      </w:pPr>
    </w:p>
    <w:p w14:paraId="352E6B7B" w14:textId="77777777" w:rsidR="00A20430" w:rsidRDefault="00A20430" w:rsidP="00A20430">
      <w:pPr>
        <w:jc w:val="center"/>
        <w:rPr>
          <w:rFonts w:ascii="Times New Roman" w:hAnsi="Times New Roman" w:cs="Times New Roman"/>
        </w:rPr>
      </w:pPr>
    </w:p>
    <w:p w14:paraId="50DE0EA5" w14:textId="77777777" w:rsidR="00A20430" w:rsidRPr="00A20430" w:rsidRDefault="00A20430" w:rsidP="00A20430">
      <w:pPr>
        <w:jc w:val="center"/>
        <w:rPr>
          <w:rFonts w:ascii="Times New Roman" w:hAnsi="Times New Roman" w:cs="Times New Roman"/>
        </w:rPr>
      </w:pPr>
    </w:p>
    <w:p w14:paraId="71E4BC49" w14:textId="77777777" w:rsidR="00A20430" w:rsidRPr="00A20430" w:rsidRDefault="00A20430" w:rsidP="00A20430">
      <w:pPr>
        <w:jc w:val="center"/>
        <w:rPr>
          <w:rFonts w:ascii="Times New Roman" w:hAnsi="Times New Roman" w:cs="Times New Roman"/>
        </w:rPr>
      </w:pPr>
    </w:p>
    <w:p w14:paraId="6F182F62" w14:textId="77777777" w:rsidR="00A20430" w:rsidRPr="00A20430" w:rsidRDefault="00A20430" w:rsidP="00A20430">
      <w:pPr>
        <w:jc w:val="center"/>
        <w:rPr>
          <w:rFonts w:ascii="Times New Roman" w:hAnsi="Times New Roman" w:cs="Times New Roman"/>
        </w:rPr>
      </w:pPr>
      <w:proofErr w:type="spellStart"/>
      <w:r w:rsidRPr="00A20430">
        <w:rPr>
          <w:rFonts w:ascii="Times New Roman" w:hAnsi="Times New Roman" w:cs="Times New Roman"/>
        </w:rPr>
        <w:t>И.</w:t>
      </w:r>
      <w:proofErr w:type="gramStart"/>
      <w:r w:rsidRPr="00A20430">
        <w:rPr>
          <w:rFonts w:ascii="Times New Roman" w:hAnsi="Times New Roman" w:cs="Times New Roman"/>
        </w:rPr>
        <w:t>о.зам</w:t>
      </w:r>
      <w:proofErr w:type="spellEnd"/>
      <w:proofErr w:type="gramEnd"/>
      <w:r w:rsidRPr="00A20430">
        <w:rPr>
          <w:rFonts w:ascii="Times New Roman" w:hAnsi="Times New Roman" w:cs="Times New Roman"/>
        </w:rPr>
        <w:t xml:space="preserve"> директора ДАП </w:t>
      </w:r>
      <w:r w:rsidRPr="00A20430">
        <w:rPr>
          <w:rFonts w:ascii="Times New Roman" w:hAnsi="Times New Roman" w:cs="Times New Roman"/>
        </w:rPr>
        <w:tab/>
      </w:r>
      <w:r w:rsidRPr="00A20430">
        <w:rPr>
          <w:rFonts w:ascii="Times New Roman" w:hAnsi="Times New Roman" w:cs="Times New Roman"/>
        </w:rPr>
        <w:tab/>
      </w:r>
      <w:r w:rsidRPr="00A20430">
        <w:rPr>
          <w:rFonts w:ascii="Times New Roman" w:hAnsi="Times New Roman" w:cs="Times New Roman"/>
        </w:rPr>
        <w:tab/>
      </w:r>
      <w:r w:rsidRPr="00A20430">
        <w:rPr>
          <w:rFonts w:ascii="Times New Roman" w:hAnsi="Times New Roman" w:cs="Times New Roman"/>
        </w:rPr>
        <w:tab/>
      </w:r>
      <w:r w:rsidRPr="00A20430">
        <w:rPr>
          <w:rFonts w:ascii="Times New Roman" w:hAnsi="Times New Roman" w:cs="Times New Roman"/>
        </w:rPr>
        <w:tab/>
      </w:r>
      <w:proofErr w:type="spellStart"/>
      <w:r w:rsidRPr="00A20430">
        <w:rPr>
          <w:rFonts w:ascii="Times New Roman" w:hAnsi="Times New Roman" w:cs="Times New Roman"/>
        </w:rPr>
        <w:t>Л.Серкебаева</w:t>
      </w:r>
      <w:proofErr w:type="spellEnd"/>
    </w:p>
    <w:sectPr w:rsidR="00A20430" w:rsidRPr="00A20430" w:rsidSect="003006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961B0"/>
    <w:multiLevelType w:val="hybridMultilevel"/>
    <w:tmpl w:val="AAAC25B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6EDB13EA"/>
    <w:multiLevelType w:val="hybridMultilevel"/>
    <w:tmpl w:val="75F828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30"/>
    <w:rsid w:val="00026F5B"/>
    <w:rsid w:val="000468D4"/>
    <w:rsid w:val="00300660"/>
    <w:rsid w:val="00693864"/>
    <w:rsid w:val="007741FB"/>
    <w:rsid w:val="00A20430"/>
    <w:rsid w:val="00AA1E26"/>
    <w:rsid w:val="00AC2242"/>
    <w:rsid w:val="00B96B07"/>
    <w:rsid w:val="00BD42D6"/>
    <w:rsid w:val="00D57F9C"/>
    <w:rsid w:val="00DB4112"/>
    <w:rsid w:val="00E32209"/>
    <w:rsid w:val="00E9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4B25"/>
  <w15:docId w15:val="{408C14CE-5C71-4E3E-B728-A3D567C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3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4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KRU-3-315</cp:lastModifiedBy>
  <cp:revision>3</cp:revision>
  <cp:lastPrinted>2023-03-10T03:26:00Z</cp:lastPrinted>
  <dcterms:created xsi:type="dcterms:W3CDTF">2023-03-13T03:32:00Z</dcterms:created>
  <dcterms:modified xsi:type="dcterms:W3CDTF">2023-08-21T10:28:00Z</dcterms:modified>
</cp:coreProperties>
</file>