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77"/>
        <w:gridCol w:w="4677"/>
      </w:tblGrid>
      <w:tr w:rsidR="00640349" w:rsidRPr="00640349" w:rsidTr="009A2BD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49" w:rsidRPr="00640349" w:rsidRDefault="00640349" w:rsidP="004A59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bookmarkStart w:id="0" w:name="_GoBack"/>
            <w:bookmarkEnd w:id="0"/>
            <w:r w:rsidRPr="006403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«А.Байтұрсынов атындағы</w:t>
            </w:r>
          </w:p>
          <w:p w:rsidR="00640349" w:rsidRPr="00640349" w:rsidRDefault="00640349" w:rsidP="004A59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403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Қостанай өңірлік </w:t>
            </w:r>
          </w:p>
          <w:p w:rsidR="00640349" w:rsidRPr="00640349" w:rsidRDefault="00640349" w:rsidP="004A59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403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университеті» КЕАҚ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49" w:rsidRPr="00640349" w:rsidRDefault="00640349" w:rsidP="004A59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403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НАО «Костанайский </w:t>
            </w:r>
          </w:p>
          <w:p w:rsidR="00640349" w:rsidRPr="00640349" w:rsidRDefault="00640349" w:rsidP="004A59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403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региональный </w:t>
            </w:r>
          </w:p>
          <w:p w:rsidR="00640349" w:rsidRPr="00640349" w:rsidRDefault="00640349" w:rsidP="004A59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403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университет </w:t>
            </w:r>
          </w:p>
          <w:p w:rsidR="00640349" w:rsidRPr="00640349" w:rsidRDefault="00640349" w:rsidP="004A59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403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им. А.Байтурсынова»</w:t>
            </w:r>
          </w:p>
        </w:tc>
      </w:tr>
      <w:tr w:rsidR="00640349" w:rsidRPr="00640349" w:rsidTr="009A2BD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49" w:rsidRPr="00640349" w:rsidRDefault="00640349" w:rsidP="004A595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03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49" w:rsidRPr="00640349" w:rsidRDefault="00640349" w:rsidP="004A5959">
            <w:pPr>
              <w:spacing w:after="0" w:line="240" w:lineRule="auto"/>
              <w:ind w:left="1027" w:firstLine="28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03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640349" w:rsidRPr="00640349" w:rsidTr="009A2BD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49" w:rsidRPr="00640349" w:rsidRDefault="00640349" w:rsidP="004A595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403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49" w:rsidRPr="00640349" w:rsidRDefault="00640349" w:rsidP="004A59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403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СПРАВКА</w:t>
            </w:r>
          </w:p>
        </w:tc>
      </w:tr>
      <w:tr w:rsidR="00640349" w:rsidRPr="00640349" w:rsidTr="009A2BD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49" w:rsidRPr="00640349" w:rsidRDefault="00640349" w:rsidP="004A59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403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ғылыми кеңес отырысына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49" w:rsidRPr="00640349" w:rsidRDefault="00640349" w:rsidP="004A5959">
            <w:pPr>
              <w:tabs>
                <w:tab w:val="left" w:pos="1027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403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     на заседание ученого совета</w:t>
            </w:r>
          </w:p>
        </w:tc>
      </w:tr>
      <w:tr w:rsidR="00640349" w:rsidRPr="00640349" w:rsidTr="009A2BD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49" w:rsidRPr="00640349" w:rsidRDefault="00640349" w:rsidP="004A59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40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16.03.2022</w:t>
            </w:r>
            <w:r w:rsidRPr="006403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49" w:rsidRPr="00640349" w:rsidRDefault="00640349" w:rsidP="004A59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403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16.03.2022 г.</w:t>
            </w:r>
          </w:p>
        </w:tc>
      </w:tr>
      <w:tr w:rsidR="00640349" w:rsidRPr="00640349" w:rsidTr="009A2BD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49" w:rsidRPr="00640349" w:rsidRDefault="00640349" w:rsidP="004A59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Қостанай қаласы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49" w:rsidRPr="00640349" w:rsidRDefault="00640349" w:rsidP="004A59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3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     город Костанай</w:t>
            </w:r>
          </w:p>
        </w:tc>
      </w:tr>
      <w:tr w:rsidR="00640349" w:rsidRPr="00640349" w:rsidTr="009A2BD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49" w:rsidRPr="00640349" w:rsidRDefault="00640349" w:rsidP="004A59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49" w:rsidRPr="00640349" w:rsidRDefault="00640349" w:rsidP="004A59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640349" w:rsidRPr="00640349" w:rsidRDefault="00640349" w:rsidP="004A5959">
      <w:pPr>
        <w:spacing w:line="240" w:lineRule="auto"/>
        <w:rPr>
          <w:sz w:val="24"/>
          <w:szCs w:val="24"/>
        </w:rPr>
      </w:pPr>
    </w:p>
    <w:p w:rsidR="00640349" w:rsidRPr="00640349" w:rsidRDefault="00640349" w:rsidP="004A5959">
      <w:pPr>
        <w:pStyle w:val="a4"/>
        <w:rPr>
          <w:sz w:val="24"/>
        </w:rPr>
      </w:pPr>
      <w:r w:rsidRPr="00640349">
        <w:rPr>
          <w:sz w:val="24"/>
        </w:rPr>
        <w:t>Справка</w:t>
      </w:r>
    </w:p>
    <w:p w:rsidR="00640349" w:rsidRPr="00640349" w:rsidRDefault="00640349" w:rsidP="004A5959">
      <w:pPr>
        <w:tabs>
          <w:tab w:val="left" w:pos="39"/>
          <w:tab w:val="left" w:pos="323"/>
        </w:tabs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640349">
        <w:rPr>
          <w:rFonts w:ascii="Times New Roman" w:hAnsi="Times New Roman" w:cs="Times New Roman"/>
          <w:sz w:val="24"/>
          <w:szCs w:val="24"/>
        </w:rPr>
        <w:t>О результатах деятельности и перспективах НИИПБ</w:t>
      </w:r>
    </w:p>
    <w:p w:rsidR="00031900" w:rsidRDefault="00031900" w:rsidP="004A5959">
      <w:pPr>
        <w:widowControl w:val="0"/>
        <w:tabs>
          <w:tab w:val="left" w:pos="66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0D6D65" w:rsidRPr="00FA413E" w:rsidRDefault="003B7E4A" w:rsidP="004A59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413E">
        <w:rPr>
          <w:rFonts w:ascii="Times New Roman" w:eastAsia="Calibri" w:hAnsi="Times New Roman" w:cs="Times New Roman"/>
          <w:b/>
          <w:sz w:val="24"/>
          <w:szCs w:val="24"/>
        </w:rPr>
        <w:t>Введение</w:t>
      </w:r>
    </w:p>
    <w:p w:rsidR="003B7E4A" w:rsidRDefault="003B7E4A" w:rsidP="004A59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6990" w:rsidRDefault="00B86990" w:rsidP="004A59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990">
        <w:rPr>
          <w:rFonts w:ascii="Times New Roman" w:eastAsia="Calibri" w:hAnsi="Times New Roman" w:cs="Times New Roman"/>
          <w:sz w:val="24"/>
          <w:szCs w:val="24"/>
        </w:rPr>
        <w:t>Научно-исследовательский институт прикладной биотехнологии был создан на базе научно-инновационного центра</w:t>
      </w:r>
      <w:r w:rsidR="00886C81">
        <w:rPr>
          <w:rFonts w:ascii="Times New Roman" w:eastAsia="Calibri" w:hAnsi="Times New Roman" w:cs="Times New Roman"/>
          <w:sz w:val="24"/>
          <w:szCs w:val="24"/>
        </w:rPr>
        <w:t>,</w:t>
      </w:r>
      <w:r w:rsidR="004A59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4911">
        <w:rPr>
          <w:rFonts w:ascii="Times New Roman" w:eastAsia="Calibri" w:hAnsi="Times New Roman" w:cs="Times New Roman"/>
          <w:sz w:val="24"/>
          <w:szCs w:val="24"/>
        </w:rPr>
        <w:t>согласно приказ</w:t>
      </w:r>
      <w:r w:rsidR="00F074B6">
        <w:rPr>
          <w:rFonts w:ascii="Times New Roman" w:eastAsia="Calibri" w:hAnsi="Times New Roman" w:cs="Times New Roman"/>
          <w:sz w:val="24"/>
          <w:szCs w:val="24"/>
        </w:rPr>
        <w:t>а</w:t>
      </w:r>
      <w:r w:rsidRPr="00B86990">
        <w:rPr>
          <w:rFonts w:ascii="Times New Roman" w:eastAsia="Calibri" w:hAnsi="Times New Roman" w:cs="Times New Roman"/>
          <w:sz w:val="24"/>
          <w:szCs w:val="24"/>
        </w:rPr>
        <w:t xml:space="preserve"> Ректора КГУ им. А. Байтурсынова № 216-ЛС от 29.07.2019 г. на основании решения Ученого совета № 8 от 21.06.2019 г.</w:t>
      </w:r>
    </w:p>
    <w:p w:rsidR="00FA413E" w:rsidRPr="00CE7209" w:rsidRDefault="00FA413E" w:rsidP="004A5959">
      <w:pPr>
        <w:tabs>
          <w:tab w:val="left" w:pos="1701"/>
        </w:tabs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E7209">
        <w:rPr>
          <w:rFonts w:ascii="Times New Roman" w:hAnsi="Times New Roman"/>
          <w:sz w:val="24"/>
          <w:szCs w:val="24"/>
        </w:rPr>
        <w:t>Цел</w:t>
      </w:r>
      <w:r w:rsidR="00F074B6">
        <w:rPr>
          <w:rFonts w:ascii="Times New Roman" w:hAnsi="Times New Roman"/>
          <w:sz w:val="24"/>
          <w:szCs w:val="24"/>
        </w:rPr>
        <w:t>и</w:t>
      </w:r>
      <w:r w:rsidRPr="00CE7209">
        <w:rPr>
          <w:rFonts w:ascii="Times New Roman" w:hAnsi="Times New Roman"/>
          <w:sz w:val="24"/>
          <w:szCs w:val="24"/>
        </w:rPr>
        <w:t xml:space="preserve"> деятельности </w:t>
      </w:r>
      <w:r w:rsidRPr="00CE7209">
        <w:rPr>
          <w:rFonts w:ascii="Times New Roman" w:hAnsi="Times New Roman"/>
          <w:sz w:val="24"/>
          <w:szCs w:val="24"/>
          <w:lang w:val="kk-KZ"/>
        </w:rPr>
        <w:t>НИИПБ</w:t>
      </w:r>
      <w:r w:rsidR="00F074B6">
        <w:rPr>
          <w:rFonts w:ascii="Times New Roman" w:hAnsi="Times New Roman"/>
          <w:sz w:val="24"/>
          <w:szCs w:val="24"/>
          <w:lang w:val="kk-KZ"/>
        </w:rPr>
        <w:t>:</w:t>
      </w:r>
    </w:p>
    <w:p w:rsidR="00FA413E" w:rsidRPr="00FA413E" w:rsidRDefault="00FA413E" w:rsidP="004A5959">
      <w:pPr>
        <w:tabs>
          <w:tab w:val="left" w:pos="1701"/>
        </w:tabs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FA413E">
        <w:rPr>
          <w:rFonts w:ascii="Times New Roman" w:hAnsi="Times New Roman"/>
          <w:sz w:val="24"/>
          <w:szCs w:val="24"/>
        </w:rPr>
        <w:t>- подготовка</w:t>
      </w:r>
      <w:r w:rsidR="004A5959">
        <w:rPr>
          <w:rFonts w:ascii="Times New Roman" w:hAnsi="Times New Roman"/>
          <w:sz w:val="24"/>
          <w:szCs w:val="24"/>
        </w:rPr>
        <w:t xml:space="preserve"> </w:t>
      </w:r>
      <w:r w:rsidRPr="00FA413E">
        <w:rPr>
          <w:rFonts w:ascii="Times New Roman" w:hAnsi="Times New Roman"/>
          <w:sz w:val="24"/>
          <w:szCs w:val="24"/>
        </w:rPr>
        <w:t xml:space="preserve">высококвалифицированных специалистов и научно-педагогических кадров высшей квалификации, владеющих современными методами и технологиями в различных отраслях биотехнологии, на основе интеграции образовательной, научно-исследовательской и инновационной деятельности; </w:t>
      </w:r>
    </w:p>
    <w:p w:rsidR="00FA413E" w:rsidRPr="00FA413E" w:rsidRDefault="00FA413E" w:rsidP="004A5959">
      <w:pPr>
        <w:tabs>
          <w:tab w:val="left" w:pos="1701"/>
        </w:tabs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FA413E">
        <w:rPr>
          <w:rFonts w:ascii="Times New Roman" w:hAnsi="Times New Roman"/>
          <w:sz w:val="24"/>
          <w:szCs w:val="24"/>
        </w:rPr>
        <w:t xml:space="preserve">- развитие прикладных научных исследований по актуальным проблемам и направлениям биотехнологии на основе сотрудничества с ведущими производственными предприятиями, научными центрами, организациями образования Казахстана и зарубежных стран. </w:t>
      </w:r>
    </w:p>
    <w:p w:rsidR="00FA413E" w:rsidRPr="00CE7209" w:rsidRDefault="00FA413E" w:rsidP="004A5959">
      <w:pPr>
        <w:tabs>
          <w:tab w:val="left" w:pos="1701"/>
        </w:tabs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E7209">
        <w:rPr>
          <w:rFonts w:ascii="Times New Roman" w:hAnsi="Times New Roman"/>
          <w:sz w:val="24"/>
          <w:szCs w:val="24"/>
        </w:rPr>
        <w:t>Задачи НИИПБ:</w:t>
      </w:r>
    </w:p>
    <w:p w:rsidR="00FA413E" w:rsidRPr="00FA413E" w:rsidRDefault="00FA413E" w:rsidP="004A5959">
      <w:pPr>
        <w:tabs>
          <w:tab w:val="left" w:pos="1701"/>
        </w:tabs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FA413E">
        <w:rPr>
          <w:rFonts w:ascii="Times New Roman" w:hAnsi="Times New Roman"/>
          <w:sz w:val="24"/>
          <w:szCs w:val="24"/>
        </w:rPr>
        <w:t>- разработка и реализация научных проектов фундаментального и прикладного характера в рамках международных, республиканских программ</w:t>
      </w:r>
      <w:r w:rsidR="004A5959">
        <w:rPr>
          <w:rFonts w:ascii="Times New Roman" w:hAnsi="Times New Roman"/>
          <w:sz w:val="24"/>
          <w:szCs w:val="24"/>
        </w:rPr>
        <w:t xml:space="preserve"> </w:t>
      </w:r>
      <w:r w:rsidRPr="00FA413E">
        <w:rPr>
          <w:rFonts w:ascii="Times New Roman" w:hAnsi="Times New Roman"/>
          <w:sz w:val="24"/>
          <w:szCs w:val="24"/>
        </w:rPr>
        <w:t>грантового и программно-целевого финансирования;</w:t>
      </w:r>
    </w:p>
    <w:p w:rsidR="00FA413E" w:rsidRPr="00FA413E" w:rsidRDefault="00FA413E" w:rsidP="004A5959">
      <w:pPr>
        <w:tabs>
          <w:tab w:val="left" w:pos="1701"/>
        </w:tabs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FA413E">
        <w:rPr>
          <w:rFonts w:ascii="Times New Roman" w:hAnsi="Times New Roman"/>
          <w:sz w:val="24"/>
          <w:szCs w:val="24"/>
        </w:rPr>
        <w:t>- создание временных творческих коллективов по</w:t>
      </w:r>
      <w:r w:rsidR="004A5959">
        <w:rPr>
          <w:rFonts w:ascii="Times New Roman" w:hAnsi="Times New Roman"/>
          <w:sz w:val="24"/>
          <w:szCs w:val="24"/>
        </w:rPr>
        <w:t xml:space="preserve"> </w:t>
      </w:r>
      <w:r w:rsidRPr="00FA413E">
        <w:rPr>
          <w:rFonts w:ascii="Times New Roman" w:hAnsi="Times New Roman"/>
          <w:sz w:val="24"/>
          <w:szCs w:val="24"/>
        </w:rPr>
        <w:t>проведению</w:t>
      </w:r>
      <w:r w:rsidR="004A5959">
        <w:rPr>
          <w:rFonts w:ascii="Times New Roman" w:hAnsi="Times New Roman"/>
          <w:sz w:val="24"/>
          <w:szCs w:val="24"/>
        </w:rPr>
        <w:t xml:space="preserve"> </w:t>
      </w:r>
      <w:r w:rsidRPr="00FA413E">
        <w:rPr>
          <w:rFonts w:ascii="Times New Roman" w:hAnsi="Times New Roman"/>
          <w:sz w:val="24"/>
          <w:szCs w:val="24"/>
        </w:rPr>
        <w:t>научно-исследовательской работы и</w:t>
      </w:r>
      <w:r w:rsidR="004A5959">
        <w:rPr>
          <w:rFonts w:ascii="Times New Roman" w:hAnsi="Times New Roman"/>
          <w:sz w:val="24"/>
          <w:szCs w:val="24"/>
        </w:rPr>
        <w:t xml:space="preserve"> </w:t>
      </w:r>
      <w:r w:rsidRPr="00FA413E">
        <w:rPr>
          <w:rFonts w:ascii="Times New Roman" w:hAnsi="Times New Roman"/>
          <w:sz w:val="24"/>
          <w:szCs w:val="24"/>
        </w:rPr>
        <w:t>инновационной деятельности</w:t>
      </w:r>
      <w:r w:rsidR="004A5959">
        <w:rPr>
          <w:rFonts w:ascii="Times New Roman" w:hAnsi="Times New Roman"/>
          <w:sz w:val="24"/>
          <w:szCs w:val="24"/>
        </w:rPr>
        <w:t xml:space="preserve"> </w:t>
      </w:r>
      <w:r w:rsidRPr="00FA413E">
        <w:rPr>
          <w:rFonts w:ascii="Times New Roman" w:hAnsi="Times New Roman"/>
          <w:sz w:val="24"/>
          <w:szCs w:val="24"/>
        </w:rPr>
        <w:t>самостоятельно, а также</w:t>
      </w:r>
      <w:r w:rsidR="004A5959">
        <w:rPr>
          <w:rFonts w:ascii="Times New Roman" w:hAnsi="Times New Roman"/>
          <w:sz w:val="24"/>
          <w:szCs w:val="24"/>
        </w:rPr>
        <w:t xml:space="preserve"> </w:t>
      </w:r>
      <w:r w:rsidRPr="00FA413E">
        <w:rPr>
          <w:rFonts w:ascii="Times New Roman" w:hAnsi="Times New Roman"/>
          <w:sz w:val="24"/>
          <w:szCs w:val="24"/>
        </w:rPr>
        <w:t>совместно</w:t>
      </w:r>
      <w:r w:rsidR="004A5959">
        <w:rPr>
          <w:rFonts w:ascii="Times New Roman" w:hAnsi="Times New Roman"/>
          <w:sz w:val="24"/>
          <w:szCs w:val="24"/>
        </w:rPr>
        <w:t xml:space="preserve"> </w:t>
      </w:r>
      <w:r w:rsidRPr="00FA413E">
        <w:rPr>
          <w:rFonts w:ascii="Times New Roman" w:hAnsi="Times New Roman"/>
          <w:sz w:val="24"/>
          <w:szCs w:val="24"/>
        </w:rPr>
        <w:t>с институтами инновационного развития и</w:t>
      </w:r>
      <w:r w:rsidR="004A5959">
        <w:rPr>
          <w:rFonts w:ascii="Times New Roman" w:hAnsi="Times New Roman"/>
          <w:sz w:val="24"/>
          <w:szCs w:val="24"/>
        </w:rPr>
        <w:t xml:space="preserve"> </w:t>
      </w:r>
      <w:r w:rsidRPr="00FA413E">
        <w:rPr>
          <w:rFonts w:ascii="Times New Roman" w:hAnsi="Times New Roman"/>
          <w:sz w:val="24"/>
          <w:szCs w:val="24"/>
        </w:rPr>
        <w:t>бизнес</w:t>
      </w:r>
      <w:r w:rsidR="00EE1BA4">
        <w:rPr>
          <w:rFonts w:ascii="Times New Roman" w:hAnsi="Times New Roman"/>
          <w:sz w:val="24"/>
          <w:szCs w:val="24"/>
        </w:rPr>
        <w:t>-</w:t>
      </w:r>
      <w:r w:rsidRPr="00FA413E">
        <w:rPr>
          <w:rFonts w:ascii="Times New Roman" w:hAnsi="Times New Roman"/>
          <w:sz w:val="24"/>
          <w:szCs w:val="24"/>
        </w:rPr>
        <w:t>сообществом.</w:t>
      </w:r>
    </w:p>
    <w:p w:rsidR="003B7E4A" w:rsidRDefault="003B7E4A" w:rsidP="004A595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72269" w:rsidRDefault="00A72269" w:rsidP="004A595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Научная работа</w:t>
      </w:r>
    </w:p>
    <w:p w:rsidR="00654F9D" w:rsidRDefault="00654F9D" w:rsidP="004A5959">
      <w:pPr>
        <w:tabs>
          <w:tab w:val="left" w:pos="76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 году на базе лабораторий НИИ прикладной биотехнологии</w:t>
      </w:r>
      <w:r w:rsidR="004A59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проводились научные исследования по</w:t>
      </w:r>
      <w:r w:rsidR="004A5959">
        <w:rPr>
          <w:rFonts w:ascii="Times New Roman" w:hAnsi="Times New Roman" w:cs="Times New Roman"/>
          <w:sz w:val="24"/>
          <w:szCs w:val="24"/>
        </w:rPr>
        <w:t xml:space="preserve"> </w:t>
      </w:r>
      <w:r w:rsidR="00EE1BA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проектам грантового финансирования КН МОН </w:t>
      </w:r>
      <w:r w:rsidRPr="00654F9D">
        <w:rPr>
          <w:rFonts w:ascii="Times New Roman" w:hAnsi="Times New Roman" w:cs="Times New Roman"/>
          <w:sz w:val="24"/>
          <w:szCs w:val="24"/>
        </w:rPr>
        <w:t xml:space="preserve">РК, </w:t>
      </w:r>
      <w:r w:rsidR="00EE1BA4">
        <w:rPr>
          <w:rFonts w:ascii="Times New Roman" w:hAnsi="Times New Roman" w:cs="Times New Roman"/>
          <w:sz w:val="24"/>
          <w:szCs w:val="24"/>
        </w:rPr>
        <w:t>1</w:t>
      </w:r>
      <w:r w:rsidRPr="00654F9D">
        <w:rPr>
          <w:rFonts w:ascii="Times New Roman" w:hAnsi="Times New Roman" w:cs="Times New Roman"/>
          <w:sz w:val="24"/>
          <w:szCs w:val="24"/>
        </w:rPr>
        <w:t xml:space="preserve"> проекту в рамках НТП КН МОН РК и по </w:t>
      </w:r>
      <w:r w:rsidR="00EE1BA4">
        <w:rPr>
          <w:rFonts w:ascii="Times New Roman" w:hAnsi="Times New Roman" w:cs="Times New Roman"/>
          <w:sz w:val="24"/>
          <w:szCs w:val="24"/>
        </w:rPr>
        <w:t>2</w:t>
      </w:r>
      <w:r w:rsidR="004A5959">
        <w:rPr>
          <w:rFonts w:ascii="Times New Roman" w:hAnsi="Times New Roman" w:cs="Times New Roman"/>
          <w:sz w:val="24"/>
          <w:szCs w:val="24"/>
        </w:rPr>
        <w:t xml:space="preserve"> проектам </w:t>
      </w:r>
      <w:r w:rsidRPr="00654F9D">
        <w:rPr>
          <w:rFonts w:ascii="Times New Roman" w:hAnsi="Times New Roman" w:cs="Times New Roman"/>
          <w:sz w:val="24"/>
          <w:szCs w:val="24"/>
        </w:rPr>
        <w:t>ПЦФ МСХ РК</w:t>
      </w:r>
      <w:r w:rsidR="004A5959">
        <w:rPr>
          <w:rFonts w:ascii="Times New Roman" w:hAnsi="Times New Roman" w:cs="Times New Roman"/>
          <w:sz w:val="24"/>
          <w:szCs w:val="24"/>
        </w:rPr>
        <w:t>.</w:t>
      </w:r>
      <w:r w:rsidRPr="00654F9D">
        <w:rPr>
          <w:rFonts w:ascii="Times New Roman" w:hAnsi="Times New Roman" w:cs="Times New Roman"/>
          <w:sz w:val="24"/>
          <w:szCs w:val="24"/>
        </w:rPr>
        <w:t xml:space="preserve"> Заключены договора на </w:t>
      </w:r>
      <w:r w:rsidR="00EE1BA4">
        <w:rPr>
          <w:rFonts w:ascii="Times New Roman" w:hAnsi="Times New Roman" w:cs="Times New Roman"/>
          <w:sz w:val="24"/>
          <w:szCs w:val="24"/>
        </w:rPr>
        <w:t>2021-2023 годы</w:t>
      </w:r>
      <w:r w:rsidRPr="00654F9D">
        <w:rPr>
          <w:rFonts w:ascii="Times New Roman" w:hAnsi="Times New Roman" w:cs="Times New Roman"/>
          <w:sz w:val="24"/>
          <w:szCs w:val="24"/>
        </w:rPr>
        <w:t xml:space="preserve"> на общую сумму 242524</w:t>
      </w:r>
      <w:r w:rsidR="00EE1BA4">
        <w:rPr>
          <w:rFonts w:ascii="Times New Roman" w:hAnsi="Times New Roman" w:cs="Times New Roman"/>
          <w:sz w:val="24"/>
          <w:szCs w:val="24"/>
        </w:rPr>
        <w:t>,0 тыс. тенге</w:t>
      </w:r>
      <w:r w:rsidRPr="00654F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E93396">
        <w:rPr>
          <w:rFonts w:ascii="Times New Roman" w:hAnsi="Times New Roman" w:cs="Times New Roman"/>
          <w:sz w:val="24"/>
          <w:szCs w:val="24"/>
        </w:rPr>
        <w:t xml:space="preserve"> том числе на 2021 год - 81 </w:t>
      </w:r>
      <w:r>
        <w:rPr>
          <w:rFonts w:ascii="Times New Roman" w:hAnsi="Times New Roman" w:cs="Times New Roman"/>
          <w:sz w:val="24"/>
          <w:szCs w:val="24"/>
        </w:rPr>
        <w:t xml:space="preserve">975,5 тыс. тенге. </w:t>
      </w:r>
    </w:p>
    <w:p w:rsidR="00654F9D" w:rsidRPr="00A42433" w:rsidRDefault="00654F9D" w:rsidP="004A59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433">
        <w:rPr>
          <w:rFonts w:ascii="Times New Roman" w:hAnsi="Times New Roman" w:cs="Times New Roman"/>
          <w:sz w:val="24"/>
          <w:szCs w:val="24"/>
        </w:rPr>
        <w:t>Проекты грантового финансирования КН МОН РК на 2021-2023 гг.:</w:t>
      </w:r>
    </w:p>
    <w:p w:rsidR="00654F9D" w:rsidRPr="00485C88" w:rsidRDefault="00654F9D" w:rsidP="004A59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C8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485C88">
        <w:rPr>
          <w:rFonts w:ascii="Times New Roman" w:hAnsi="Times New Roman" w:cs="Times New Roman"/>
          <w:sz w:val="24"/>
          <w:szCs w:val="24"/>
        </w:rPr>
        <w:t>молодых ученых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10B15">
        <w:rPr>
          <w:rFonts w:ascii="Times New Roman" w:hAnsi="Times New Roman"/>
          <w:iCs/>
          <w:sz w:val="24"/>
          <w:szCs w:val="24"/>
        </w:rPr>
        <w:t>«</w:t>
      </w:r>
      <w:r w:rsidRPr="00510B15">
        <w:rPr>
          <w:rFonts w:ascii="Times New Roman" w:hAnsi="Times New Roman"/>
          <w:color w:val="0D0D0D"/>
          <w:sz w:val="24"/>
          <w:szCs w:val="24"/>
          <w:lang w:val="kk-KZ" w:eastAsia="ar-SA"/>
        </w:rPr>
        <w:t>Распространенность детерминант устойчивост</w:t>
      </w:r>
      <w:r w:rsidRPr="00510B15">
        <w:rPr>
          <w:rFonts w:ascii="Times New Roman" w:hAnsi="Times New Roman"/>
          <w:color w:val="0D0D0D"/>
          <w:sz w:val="24"/>
          <w:szCs w:val="24"/>
          <w:lang w:eastAsia="ar-SA"/>
        </w:rPr>
        <w:t>и</w:t>
      </w:r>
      <w:r w:rsidRPr="00510B15">
        <w:rPr>
          <w:rFonts w:ascii="Times New Roman" w:hAnsi="Times New Roman"/>
          <w:color w:val="0D0D0D"/>
          <w:sz w:val="24"/>
          <w:szCs w:val="24"/>
          <w:lang w:val="kk-KZ" w:eastAsia="ar-SA"/>
        </w:rPr>
        <w:t xml:space="preserve"> к антибактериальным</w:t>
      </w:r>
      <w:r w:rsidRPr="00510B15">
        <w:rPr>
          <w:rFonts w:ascii="Times New Roman" w:hAnsi="Times New Roman"/>
          <w:color w:val="0D0D0D"/>
          <w:sz w:val="24"/>
          <w:szCs w:val="24"/>
          <w:lang w:eastAsia="ar-SA"/>
        </w:rPr>
        <w:t xml:space="preserve"> препаратам</w:t>
      </w:r>
      <w:r w:rsidRPr="00510B15">
        <w:rPr>
          <w:rFonts w:ascii="Times New Roman" w:hAnsi="Times New Roman"/>
          <w:iCs/>
          <w:sz w:val="24"/>
          <w:szCs w:val="24"/>
        </w:rPr>
        <w:t>»</w:t>
      </w:r>
      <w:r>
        <w:rPr>
          <w:rFonts w:ascii="Times New Roman" w:hAnsi="Times New Roman"/>
          <w:spacing w:val="2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бщая сумма проекта 51 млн 524,4 тыс. </w:t>
      </w:r>
      <w:r w:rsidR="00EE1BA4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т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енге</w:t>
      </w:r>
      <w:r w:rsidR="00EE1BA4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в т.ч. на 2021 год – 17 975,6 тыс.  тенге. Руководитель проекта Елеусизова А.Т.</w:t>
      </w:r>
    </w:p>
    <w:p w:rsidR="00654F9D" w:rsidRPr="000A76A7" w:rsidRDefault="00654F9D" w:rsidP="004A595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 11 по 13 октября текущего года работала мониторинговая комиссия с НЦ ГНТЭ по проверке хода реализации и результативности научного проекта молодых ученых. Проект успешно принят комиссией, было отмечено, что исследования проводятся на достаточно высоком методологическом уровне. В рамках проекта были исследован</w:t>
      </w:r>
      <w:r>
        <w:rPr>
          <w:rFonts w:ascii="Times New Roman" w:hAnsi="Times New Roman" w:cs="Times New Roman"/>
          <w:sz w:val="24"/>
          <w:szCs w:val="24"/>
        </w:rPr>
        <w:t xml:space="preserve">о 502 образца биоматериала от кошек и собак, из них выделено и идентифицировано 199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микроорганизмов, среди них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  <w:lang w:val="kk-KZ" w:eastAsia="ar-SA"/>
        </w:rPr>
        <w:t xml:space="preserve">E.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n-US" w:eastAsia="ar-SA"/>
        </w:rPr>
        <w:t>coli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 - 153 (77%),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  <w:lang w:val="kk-KZ" w:eastAsia="ar-SA"/>
        </w:rPr>
        <w:t>Klebsiella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ar-SA"/>
        </w:rPr>
        <w:t xml:space="preserve"> – 25 (12,5%),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  <w:lang w:val="kk-KZ" w:eastAsia="ar-SA"/>
        </w:rPr>
        <w:t>Enterobacter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ar-SA"/>
        </w:rPr>
        <w:t xml:space="preserve"> – 9 (4,5%),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  <w:lang w:val="kk-KZ" w:eastAsia="ar-SA"/>
        </w:rPr>
        <w:t>Proteus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ar-SA"/>
        </w:rPr>
        <w:t xml:space="preserve"> – 7 (3,5%), и 5 изолятов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  <w:lang w:val="kk-KZ" w:eastAsia="ar-SA"/>
        </w:rPr>
        <w:t>Citrobacter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ar-SA"/>
        </w:rPr>
        <w:t xml:space="preserve"> (2,5%). </w:t>
      </w:r>
      <w:r>
        <w:rPr>
          <w:rFonts w:ascii="Times New Roman" w:hAnsi="Times New Roman" w:cs="Times New Roman"/>
          <w:sz w:val="24"/>
          <w:szCs w:val="24"/>
          <w:lang w:val="kk-KZ" w:eastAsia="ar-SA"/>
        </w:rPr>
        <w:t xml:space="preserve">Определена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чувствительность </w:t>
      </w:r>
      <w:r>
        <w:rPr>
          <w:rFonts w:ascii="Times New Roman" w:hAnsi="Times New Roman" w:cs="Times New Roman"/>
          <w:sz w:val="24"/>
          <w:szCs w:val="24"/>
          <w:lang w:val="kk-KZ" w:eastAsia="ar-SA"/>
        </w:rPr>
        <w:t>микроорганизмов к антимикробным препаратам и гены резистентности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Опубликована</w:t>
      </w:r>
      <w:r w:rsidR="004A595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статья</w:t>
      </w:r>
      <w:r w:rsidR="004A595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</w:t>
      </w:r>
      <w:r w:rsidR="004A595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журнале</w:t>
      </w:r>
      <w:r w:rsidRPr="000A76A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«3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/>
        </w:rPr>
        <w:t>i</w:t>
      </w:r>
      <w:r w:rsidRPr="000A76A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/>
        </w:rPr>
        <w:t>intellect</w:t>
      </w:r>
      <w:r w:rsidRPr="000A76A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/>
        </w:rPr>
        <w:t>idea</w:t>
      </w:r>
      <w:r w:rsidRPr="000A76A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/>
        </w:rPr>
        <w:t>innovation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», </w:t>
      </w:r>
      <w:r w:rsidRPr="000A76A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№3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654F9D" w:rsidRPr="00D611E1" w:rsidRDefault="00654F9D" w:rsidP="004A595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 на 12 месяцев</w:t>
      </w:r>
      <w:r w:rsidR="004A59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выполнения</w:t>
      </w:r>
      <w:r w:rsidR="004A59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2020-2021 гг. </w:t>
      </w:r>
      <w:r w:rsidRPr="007F7B2C">
        <w:rPr>
          <w:rFonts w:ascii="Times New Roman" w:hAnsi="Times New Roman"/>
          <w:iCs/>
          <w:sz w:val="24"/>
          <w:szCs w:val="24"/>
        </w:rPr>
        <w:t>«</w:t>
      </w:r>
      <w:r w:rsidRPr="006207C2">
        <w:rPr>
          <w:rFonts w:ascii="Times New Roman" w:hAnsi="Times New Roman"/>
          <w:sz w:val="24"/>
          <w:szCs w:val="24"/>
        </w:rPr>
        <w:t>Антибиотикорезистентность штаммов Staphylococcus</w:t>
      </w:r>
      <w:r w:rsidR="004A5959">
        <w:rPr>
          <w:rFonts w:ascii="Times New Roman" w:hAnsi="Times New Roman"/>
          <w:sz w:val="24"/>
          <w:szCs w:val="24"/>
        </w:rPr>
        <w:t xml:space="preserve"> </w:t>
      </w:r>
      <w:r w:rsidRPr="006207C2">
        <w:rPr>
          <w:rFonts w:ascii="Times New Roman" w:hAnsi="Times New Roman"/>
          <w:sz w:val="24"/>
          <w:szCs w:val="24"/>
        </w:rPr>
        <w:t>aureus, выделенных из коровьего молока</w:t>
      </w:r>
      <w:r w:rsidRPr="007F7B2C">
        <w:rPr>
          <w:rFonts w:ascii="Times New Roman" w:hAnsi="Times New Roman"/>
          <w:iCs/>
          <w:sz w:val="24"/>
          <w:szCs w:val="24"/>
        </w:rPr>
        <w:t>».</w:t>
      </w:r>
      <w:r>
        <w:rPr>
          <w:rFonts w:ascii="Times New Roman" w:hAnsi="Times New Roman"/>
          <w:iCs/>
          <w:sz w:val="24"/>
          <w:szCs w:val="24"/>
        </w:rPr>
        <w:t xml:space="preserve"> Общая сумма проекта на 12 месяцев - 4 999,6 тыс. тенге в т.ч. на 2021 год 1999,9 тыс. тенге. </w:t>
      </w:r>
      <w:r>
        <w:rPr>
          <w:rFonts w:ascii="Times New Roman" w:eastAsia="Times New Roman" w:hAnsi="Times New Roman"/>
          <w:sz w:val="24"/>
        </w:rPr>
        <w:t>Руководитель Рыщанова Р.М. При исследовании в</w:t>
      </w:r>
      <w:r>
        <w:rPr>
          <w:rFonts w:ascii="Times New Roman" w:hAnsi="Times New Roman" w:cs="Times New Roman"/>
          <w:sz w:val="24"/>
          <w:szCs w:val="24"/>
        </w:rPr>
        <w:t xml:space="preserve">ыделено и идентифицировано 64 штамма </w:t>
      </w:r>
      <w:r w:rsidRPr="00C46612">
        <w:rPr>
          <w:rFonts w:ascii="Times New Roman" w:eastAsia="Calibri" w:hAnsi="Times New Roman"/>
          <w:i/>
          <w:sz w:val="24"/>
          <w:szCs w:val="24"/>
        </w:rPr>
        <w:t>Staphylococcus</w:t>
      </w:r>
      <w:r w:rsidR="004A5959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C46612">
        <w:rPr>
          <w:rFonts w:ascii="Times New Roman" w:eastAsia="Calibri" w:hAnsi="Times New Roman"/>
          <w:i/>
          <w:sz w:val="24"/>
          <w:szCs w:val="24"/>
        </w:rPr>
        <w:t>aureus</w:t>
      </w:r>
      <w:r w:rsidR="004A5959">
        <w:rPr>
          <w:rFonts w:ascii="Times New Roman" w:eastAsia="Calibri" w:hAnsi="Times New Roman"/>
          <w:i/>
          <w:sz w:val="24"/>
          <w:szCs w:val="24"/>
        </w:rPr>
        <w:t>,</w:t>
      </w:r>
      <w:r>
        <w:rPr>
          <w:rFonts w:ascii="Times New Roman" w:eastAsia="Calibri" w:hAnsi="Times New Roman"/>
          <w:sz w:val="24"/>
          <w:szCs w:val="24"/>
        </w:rPr>
        <w:t xml:space="preserve"> из них </w:t>
      </w:r>
      <w:r>
        <w:rPr>
          <w:rFonts w:ascii="Times New Roman" w:hAnsi="Times New Roman" w:cs="Times New Roman"/>
          <w:sz w:val="24"/>
          <w:szCs w:val="24"/>
        </w:rPr>
        <w:t xml:space="preserve">наибольшее количество изолятов были резистентны к тетрациклину (48.4%), </w:t>
      </w:r>
      <w:r w:rsidRPr="00C46612">
        <w:rPr>
          <w:rFonts w:ascii="Times New Roman" w:hAnsi="Times New Roman" w:cs="Times New Roman"/>
          <w:sz w:val="24"/>
          <w:szCs w:val="24"/>
        </w:rPr>
        <w:t>ампициллину (45.3%), пенициллину (45.3%) и доксициклину (32.8%)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70DE4">
        <w:rPr>
          <w:rFonts w:ascii="Times New Roman" w:eastAsia="Calibri" w:hAnsi="Times New Roman"/>
          <w:sz w:val="24"/>
          <w:szCs w:val="24"/>
        </w:rPr>
        <w:t>По полученным результатам ветеринарным специалистам исследуемых хозяйств Костанайской области даны рекомендации по коррекции схем антибиотикотерапии маститов и др</w:t>
      </w:r>
      <w:r>
        <w:rPr>
          <w:rFonts w:ascii="Times New Roman" w:eastAsia="Calibri" w:hAnsi="Times New Roman"/>
          <w:sz w:val="24"/>
          <w:szCs w:val="24"/>
        </w:rPr>
        <w:t>.</w:t>
      </w:r>
      <w:r w:rsidRPr="00A70DE4">
        <w:rPr>
          <w:rFonts w:ascii="Times New Roman" w:eastAsia="Calibri" w:hAnsi="Times New Roman"/>
          <w:sz w:val="24"/>
          <w:szCs w:val="24"/>
        </w:rPr>
        <w:t xml:space="preserve"> патологий.</w:t>
      </w:r>
      <w:r w:rsidR="004A5959">
        <w:rPr>
          <w:rFonts w:ascii="Times New Roman" w:eastAsia="Calibri" w:hAnsi="Times New Roman"/>
          <w:sz w:val="24"/>
          <w:szCs w:val="24"/>
        </w:rPr>
        <w:t xml:space="preserve"> </w:t>
      </w:r>
      <w:r w:rsidRPr="00B11340">
        <w:rPr>
          <w:rFonts w:ascii="Times New Roman" w:hAnsi="Times New Roman" w:cs="Times New Roman"/>
          <w:sz w:val="24"/>
          <w:szCs w:val="24"/>
        </w:rPr>
        <w:t>В рамках проекта о</w:t>
      </w:r>
      <w:r>
        <w:rPr>
          <w:rFonts w:ascii="Times New Roman" w:hAnsi="Times New Roman" w:cs="Times New Roman"/>
          <w:sz w:val="24"/>
          <w:szCs w:val="24"/>
        </w:rPr>
        <w:t xml:space="preserve">публикована </w:t>
      </w:r>
      <w:r w:rsidRPr="00B11340">
        <w:rPr>
          <w:rFonts w:ascii="Times New Roman" w:hAnsi="Times New Roman" w:cs="Times New Roman"/>
          <w:sz w:val="24"/>
          <w:szCs w:val="24"/>
        </w:rPr>
        <w:t xml:space="preserve">одна статья в издании </w:t>
      </w:r>
      <w:r>
        <w:rPr>
          <w:rFonts w:ascii="Times New Roman" w:hAnsi="Times New Roman" w:cs="Times New Roman"/>
          <w:sz w:val="24"/>
          <w:szCs w:val="24"/>
        </w:rPr>
        <w:t>«Инновации и продовольственная безопасность»,</w:t>
      </w:r>
      <w:r w:rsidRPr="00B11340">
        <w:rPr>
          <w:rFonts w:ascii="Times New Roman" w:hAnsi="Times New Roman" w:cs="Times New Roman"/>
          <w:sz w:val="24"/>
          <w:szCs w:val="24"/>
        </w:rPr>
        <w:t xml:space="preserve"> входящем в базу РИНЦ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A70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дна статья находится в печати </w:t>
      </w:r>
      <w:r w:rsidR="004A5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A70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рецензируемом научном издании, имеющем процентиль 42% по </w:t>
      </w:r>
      <w:r w:rsidRPr="00A70DE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CiteScore</w:t>
      </w:r>
      <w:r w:rsidRPr="00A70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базе </w:t>
      </w:r>
      <w:r w:rsidRPr="00A70DE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Scopus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54F9D" w:rsidRDefault="00654F9D" w:rsidP="004A59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научно-исследовательских работ проектов подготовлен годовой научный отчет, </w:t>
      </w:r>
      <w:r w:rsidRPr="00C07D52">
        <w:rPr>
          <w:rFonts w:ascii="Times New Roman" w:hAnsi="Times New Roman" w:cs="Times New Roman"/>
          <w:sz w:val="24"/>
          <w:szCs w:val="24"/>
        </w:rPr>
        <w:t>акты выполненных работ</w:t>
      </w:r>
      <w:r>
        <w:rPr>
          <w:rFonts w:ascii="Times New Roman" w:hAnsi="Times New Roman" w:cs="Times New Roman"/>
          <w:sz w:val="24"/>
          <w:szCs w:val="24"/>
        </w:rPr>
        <w:t>, финансовые отчеты, которые были сданы в указанные сроки в НЦ ГНТЭ, в комитет науки МОН РК. Отчет принят и одобрен</w:t>
      </w:r>
      <w:r w:rsidRPr="00C07D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4F9D" w:rsidRPr="00A42433" w:rsidRDefault="00654F9D" w:rsidP="004A595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A42433">
        <w:rPr>
          <w:rFonts w:ascii="Times New Roman" w:eastAsia="Times New Roman" w:hAnsi="Times New Roman"/>
          <w:sz w:val="24"/>
        </w:rPr>
        <w:t>Проекты в рамках ПЦФ МСХ РК на 2021-2023гг. в качестве соисполнителей</w:t>
      </w:r>
      <w:r w:rsidR="004A5959">
        <w:rPr>
          <w:rFonts w:ascii="Times New Roman" w:eastAsia="Times New Roman" w:hAnsi="Times New Roman"/>
          <w:sz w:val="24"/>
        </w:rPr>
        <w:t xml:space="preserve"> с администраторами программ</w:t>
      </w:r>
      <w:r w:rsidRPr="00A42433">
        <w:rPr>
          <w:rFonts w:ascii="Times New Roman" w:eastAsia="Times New Roman" w:hAnsi="Times New Roman"/>
          <w:sz w:val="24"/>
        </w:rPr>
        <w:t>:</w:t>
      </w:r>
    </w:p>
    <w:p w:rsidR="00654F9D" w:rsidRPr="00F2017A" w:rsidRDefault="00654F9D" w:rsidP="004A59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F9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1). </w:t>
      </w:r>
      <w:r w:rsidRPr="00654F9D">
        <w:rPr>
          <w:rFonts w:ascii="Times New Roman" w:eastAsia="Arial" w:hAnsi="Times New Roman" w:cs="Times New Roman"/>
          <w:kern w:val="2"/>
          <w:sz w:val="24"/>
          <w:szCs w:val="24"/>
          <w:lang w:val="kk-KZ" w:eastAsia="ar-SA"/>
        </w:rPr>
        <w:t xml:space="preserve">НАО «Казахский агротехнический университет имени Сакена Сейфуллина» по программе </w:t>
      </w:r>
      <w:r w:rsidRPr="00654F9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BR10764944: </w:t>
      </w:r>
      <w:r w:rsidRPr="00654F9D">
        <w:rPr>
          <w:rFonts w:ascii="Times New Roman" w:eastAsia="Times New Roman" w:hAnsi="Times New Roman" w:cs="Times New Roman"/>
          <w:bCs/>
          <w:sz w:val="24"/>
          <w:szCs w:val="24"/>
        </w:rPr>
        <w:t>«Разработка методов аналитического контроля и проведения мониторинга безопасности пищевой продукции» на</w:t>
      </w:r>
      <w:r w:rsidRPr="00654F9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2021-2023 гг. – 2 проекта:</w:t>
      </w:r>
    </w:p>
    <w:p w:rsidR="00654F9D" w:rsidRDefault="00654F9D" w:rsidP="004A59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2017A">
        <w:rPr>
          <w:rFonts w:ascii="Times New Roman" w:hAnsi="Times New Roman" w:cs="Times New Roman"/>
          <w:sz w:val="24"/>
          <w:szCs w:val="24"/>
        </w:rPr>
        <w:t>«Разработка мультиплексной ПЦР в реальном времени для выявления Staphylococcus</w:t>
      </w:r>
      <w:r w:rsidR="004A5959">
        <w:rPr>
          <w:rFonts w:ascii="Times New Roman" w:hAnsi="Times New Roman" w:cs="Times New Roman"/>
          <w:sz w:val="24"/>
          <w:szCs w:val="24"/>
        </w:rPr>
        <w:t xml:space="preserve"> </w:t>
      </w:r>
      <w:r w:rsidRPr="00F2017A">
        <w:rPr>
          <w:rFonts w:ascii="Times New Roman" w:hAnsi="Times New Roman" w:cs="Times New Roman"/>
          <w:sz w:val="24"/>
          <w:szCs w:val="24"/>
        </w:rPr>
        <w:t>aureus и Streptococcus</w:t>
      </w:r>
      <w:r w:rsidR="004A5959">
        <w:rPr>
          <w:rFonts w:ascii="Times New Roman" w:hAnsi="Times New Roman" w:cs="Times New Roman"/>
          <w:sz w:val="24"/>
          <w:szCs w:val="24"/>
        </w:rPr>
        <w:t xml:space="preserve"> </w:t>
      </w:r>
      <w:r w:rsidRPr="00F2017A">
        <w:rPr>
          <w:rFonts w:ascii="Times New Roman" w:hAnsi="Times New Roman" w:cs="Times New Roman"/>
          <w:sz w:val="24"/>
          <w:szCs w:val="24"/>
        </w:rPr>
        <w:t>agalactiae в молочной продукции и определение локус</w:t>
      </w:r>
      <w:r>
        <w:rPr>
          <w:rFonts w:ascii="Times New Roman" w:hAnsi="Times New Roman" w:cs="Times New Roman"/>
          <w:sz w:val="24"/>
          <w:szCs w:val="24"/>
        </w:rPr>
        <w:t xml:space="preserve">ов антибиотикорезистентности»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Общая сумма проекта 60 000,0 тыс. тенге в т.ч. на 2021 год – 20 000,0 тыс. тенге).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проекта </w:t>
      </w:r>
      <w:r w:rsidRPr="00F2017A">
        <w:rPr>
          <w:rFonts w:ascii="Times New Roman" w:hAnsi="Times New Roman" w:cs="Times New Roman"/>
          <w:sz w:val="24"/>
          <w:szCs w:val="24"/>
        </w:rPr>
        <w:t>Чужебаева Г.Д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3111" w:rsidRDefault="00061DAB" w:rsidP="004A595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В рамках проекта проведены выезды в 3</w:t>
      </w:r>
      <w:r w:rsidRPr="00D609BF">
        <w:rPr>
          <w:rFonts w:ascii="Times New Roman" w:hAnsi="Times New Roman" w:cs="Times New Roman"/>
          <w:sz w:val="24"/>
          <w:szCs w:val="24"/>
        </w:rPr>
        <w:t>6 хозяйств Костанайской области для</w:t>
      </w:r>
      <w:r w:rsidR="004A5959">
        <w:rPr>
          <w:rFonts w:ascii="Times New Roman" w:hAnsi="Times New Roman" w:cs="Times New Roman"/>
          <w:sz w:val="24"/>
          <w:szCs w:val="24"/>
        </w:rPr>
        <w:t xml:space="preserve"> </w:t>
      </w:r>
      <w:r w:rsidR="00761653" w:rsidRPr="00D609BF">
        <w:rPr>
          <w:rFonts w:ascii="Times New Roman" w:hAnsi="Times New Roman" w:cs="Times New Roman"/>
          <w:sz w:val="24"/>
          <w:szCs w:val="24"/>
        </w:rPr>
        <w:t>диагностики маститов</w:t>
      </w:r>
      <w:r w:rsidR="00761653">
        <w:rPr>
          <w:rFonts w:ascii="Times New Roman" w:hAnsi="Times New Roman" w:cs="Times New Roman"/>
          <w:sz w:val="24"/>
          <w:szCs w:val="24"/>
        </w:rPr>
        <w:t xml:space="preserve"> и</w:t>
      </w:r>
      <w:r w:rsidRPr="00D609BF">
        <w:rPr>
          <w:rFonts w:ascii="Times New Roman" w:hAnsi="Times New Roman" w:cs="Times New Roman"/>
          <w:sz w:val="24"/>
          <w:szCs w:val="24"/>
        </w:rPr>
        <w:t xml:space="preserve"> отбора проб</w:t>
      </w:r>
      <w:r w:rsidR="00761653">
        <w:rPr>
          <w:rFonts w:ascii="Times New Roman" w:hAnsi="Times New Roman" w:cs="Times New Roman"/>
          <w:sz w:val="24"/>
          <w:szCs w:val="24"/>
        </w:rPr>
        <w:t xml:space="preserve"> молока</w:t>
      </w:r>
      <w:r w:rsidRPr="00D609BF">
        <w:rPr>
          <w:rFonts w:ascii="Times New Roman" w:hAnsi="Times New Roman" w:cs="Times New Roman"/>
          <w:sz w:val="24"/>
          <w:szCs w:val="24"/>
        </w:rPr>
        <w:t>.</w:t>
      </w:r>
      <w:r w:rsidR="004A59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609BF">
        <w:rPr>
          <w:rFonts w:ascii="Times New Roman" w:hAnsi="Times New Roman" w:cs="Times New Roman"/>
          <w:sz w:val="24"/>
          <w:szCs w:val="24"/>
        </w:rPr>
        <w:t>тобрано 698 проб молока от животных с клиническими и субклиническими формами мастита, молочных продуктов (творог, сметана, сыры). В результате исследований было выделено и идентифицировано 69 изолятов</w:t>
      </w:r>
      <w:r w:rsidR="004A5959">
        <w:rPr>
          <w:rFonts w:ascii="Times New Roman" w:hAnsi="Times New Roman" w:cs="Times New Roman"/>
          <w:sz w:val="24"/>
          <w:szCs w:val="24"/>
        </w:rPr>
        <w:t xml:space="preserve"> </w:t>
      </w:r>
      <w:r w:rsidRPr="00D609BF">
        <w:rPr>
          <w:rFonts w:ascii="Times New Roman" w:hAnsi="Times New Roman" w:cs="Times New Roman"/>
          <w:sz w:val="24"/>
          <w:szCs w:val="24"/>
        </w:rPr>
        <w:t>S.aureus и 26 изолятов</w:t>
      </w:r>
      <w:r w:rsidR="004A5959">
        <w:rPr>
          <w:rFonts w:ascii="Times New Roman" w:hAnsi="Times New Roman" w:cs="Times New Roman"/>
          <w:sz w:val="24"/>
          <w:szCs w:val="24"/>
        </w:rPr>
        <w:t xml:space="preserve"> </w:t>
      </w:r>
      <w:r w:rsidRPr="00D609BF">
        <w:rPr>
          <w:rFonts w:ascii="Times New Roman" w:hAnsi="Times New Roman" w:cs="Times New Roman"/>
          <w:sz w:val="24"/>
          <w:szCs w:val="24"/>
        </w:rPr>
        <w:t>Str. agalactiae.</w:t>
      </w:r>
      <w:r w:rsidR="004A59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Изоляты</w:t>
      </w:r>
      <w:r w:rsidR="004A5959">
        <w:rPr>
          <w:rFonts w:ascii="Times New Roman" w:hAnsi="Times New Roman" w:cs="Times New Roman"/>
          <w:sz w:val="24"/>
          <w:szCs w:val="24"/>
        </w:rPr>
        <w:t xml:space="preserve"> </w:t>
      </w:r>
      <w:r w:rsidRPr="005055AD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Str. </w:t>
      </w:r>
      <w:r w:rsidR="004A5959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galactiae</w:t>
      </w:r>
      <w:r w:rsidR="004A5959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</w:t>
      </w:r>
      <w:r w:rsidRPr="007905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проявили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наибольшую</w:t>
      </w:r>
      <w:r w:rsidR="0056311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устойчивость к</w:t>
      </w:r>
      <w:r w:rsidR="004A59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β–</w:t>
      </w:r>
      <w:r w:rsidR="0056311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лактамным антибиотикам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(бензилпенициллин,</w:t>
      </w:r>
      <w:r w:rsidR="004A59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155685">
        <w:rPr>
          <w:rFonts w:ascii="Times New Roman" w:eastAsia="Times New Roman" w:hAnsi="Times New Roman" w:cs="Times New Roman"/>
          <w:bCs/>
          <w:color w:val="202122"/>
          <w:sz w:val="24"/>
          <w:szCs w:val="24"/>
        </w:rPr>
        <w:t>амоксациллины, ампициллины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) и </w:t>
      </w:r>
      <w:r w:rsidR="0056311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аминогликозидам.</w:t>
      </w:r>
    </w:p>
    <w:p w:rsidR="00DE5FAA" w:rsidRPr="00ED57B6" w:rsidRDefault="00654F9D" w:rsidP="00DE5F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2017A">
        <w:rPr>
          <w:rFonts w:ascii="Times New Roman" w:hAnsi="Times New Roman" w:cs="Times New Roman"/>
          <w:sz w:val="24"/>
          <w:szCs w:val="24"/>
        </w:rPr>
        <w:t>«Анализ рисков появления резистентности к антибиотикам патогенной микрофлоры, выделяемой от животных и из сырья и прод</w:t>
      </w:r>
      <w:r>
        <w:rPr>
          <w:rFonts w:ascii="Times New Roman" w:hAnsi="Times New Roman" w:cs="Times New Roman"/>
          <w:sz w:val="24"/>
          <w:szCs w:val="24"/>
        </w:rPr>
        <w:t>уктов животного происхождения». О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бщая сумма проекта 60 000,0 тыс. тенге, в т.ч. на 2021 год – 20 000,0 тыс. тенге)</w:t>
      </w:r>
      <w:r>
        <w:rPr>
          <w:rFonts w:ascii="Times New Roman" w:hAnsi="Times New Roman" w:cs="Times New Roman"/>
          <w:sz w:val="24"/>
          <w:szCs w:val="24"/>
        </w:rPr>
        <w:t>.</w:t>
      </w:r>
      <w:r w:rsidR="004A59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F2017A">
        <w:rPr>
          <w:rFonts w:ascii="Times New Roman" w:hAnsi="Times New Roman" w:cs="Times New Roman"/>
          <w:sz w:val="24"/>
          <w:szCs w:val="24"/>
        </w:rPr>
        <w:t>Рыщанова</w:t>
      </w:r>
      <w:r>
        <w:rPr>
          <w:rFonts w:ascii="Times New Roman" w:hAnsi="Times New Roman" w:cs="Times New Roman"/>
          <w:sz w:val="24"/>
          <w:szCs w:val="24"/>
        </w:rPr>
        <w:t xml:space="preserve"> Р.М. В рамках проекта на территории Костанайской, Северо-Казахстанской и Акмолинской областей были отобраны 528 образцов биологического материала от сельскохозяйственных животных и птиц, из них выделено 170 изолятов бактерий, в том числе </w:t>
      </w:r>
      <w:r w:rsidRPr="00223679">
        <w:rPr>
          <w:rFonts w:ascii="Times New Roman" w:hAnsi="Times New Roman" w:cs="Times New Roman"/>
          <w:i/>
          <w:sz w:val="24"/>
          <w:szCs w:val="24"/>
        </w:rPr>
        <w:t>E.</w:t>
      </w:r>
      <w:r w:rsidR="004A59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3679">
        <w:rPr>
          <w:rFonts w:ascii="Times New Roman" w:hAnsi="Times New Roman" w:cs="Times New Roman"/>
          <w:i/>
          <w:sz w:val="24"/>
          <w:szCs w:val="24"/>
        </w:rPr>
        <w:t>coli</w:t>
      </w:r>
      <w:r w:rsidRPr="00223679">
        <w:rPr>
          <w:rFonts w:ascii="Times New Roman" w:hAnsi="Times New Roman" w:cs="Times New Roman"/>
          <w:sz w:val="24"/>
          <w:szCs w:val="24"/>
        </w:rPr>
        <w:t xml:space="preserve"> – 64</w:t>
      </w:r>
      <w:r>
        <w:rPr>
          <w:rFonts w:ascii="Times New Roman" w:hAnsi="Times New Roman" w:cs="Times New Roman"/>
          <w:sz w:val="24"/>
          <w:szCs w:val="24"/>
        </w:rPr>
        <w:t>изолята</w:t>
      </w:r>
      <w:r w:rsidRPr="00223679">
        <w:rPr>
          <w:rFonts w:ascii="Times New Roman" w:hAnsi="Times New Roman" w:cs="Times New Roman"/>
          <w:sz w:val="24"/>
          <w:szCs w:val="24"/>
        </w:rPr>
        <w:t xml:space="preserve">, </w:t>
      </w:r>
      <w:r w:rsidRPr="00223679">
        <w:rPr>
          <w:rFonts w:ascii="Times New Roman" w:hAnsi="Times New Roman" w:cs="Times New Roman"/>
          <w:i/>
          <w:sz w:val="24"/>
          <w:szCs w:val="24"/>
        </w:rPr>
        <w:t>Salmonella</w:t>
      </w:r>
      <w:r w:rsidR="004A59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3679">
        <w:rPr>
          <w:rFonts w:ascii="Times New Roman" w:hAnsi="Times New Roman" w:cs="Times New Roman"/>
          <w:i/>
          <w:sz w:val="24"/>
          <w:szCs w:val="24"/>
        </w:rPr>
        <w:t>spp</w:t>
      </w:r>
      <w:r w:rsidRPr="00223679">
        <w:rPr>
          <w:rFonts w:ascii="Times New Roman" w:hAnsi="Times New Roman" w:cs="Times New Roman"/>
          <w:sz w:val="24"/>
          <w:szCs w:val="24"/>
        </w:rPr>
        <w:t>. – 27</w:t>
      </w:r>
      <w:r w:rsidR="004A59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изолятов</w:t>
      </w:r>
      <w:r w:rsidRPr="00223679">
        <w:rPr>
          <w:rFonts w:ascii="Times New Roman" w:hAnsi="Times New Roman" w:cs="Times New Roman"/>
          <w:sz w:val="24"/>
          <w:szCs w:val="24"/>
        </w:rPr>
        <w:t xml:space="preserve">, </w:t>
      </w:r>
      <w:r w:rsidRPr="00223679">
        <w:rPr>
          <w:rFonts w:ascii="Times New Roman" w:hAnsi="Times New Roman" w:cs="Times New Roman"/>
          <w:i/>
          <w:sz w:val="24"/>
          <w:szCs w:val="24"/>
        </w:rPr>
        <w:t>S.</w:t>
      </w:r>
      <w:r w:rsidR="004A59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3679">
        <w:rPr>
          <w:rFonts w:ascii="Times New Roman" w:hAnsi="Times New Roman" w:cs="Times New Roman"/>
          <w:i/>
          <w:sz w:val="24"/>
          <w:szCs w:val="24"/>
        </w:rPr>
        <w:t>aureus</w:t>
      </w:r>
      <w:r w:rsidRPr="00223679">
        <w:rPr>
          <w:rFonts w:ascii="Times New Roman" w:hAnsi="Times New Roman" w:cs="Times New Roman"/>
          <w:sz w:val="24"/>
          <w:szCs w:val="24"/>
        </w:rPr>
        <w:t xml:space="preserve"> – 64</w:t>
      </w:r>
      <w:r w:rsidR="004A59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изолята</w:t>
      </w:r>
      <w:r w:rsidRPr="00223679">
        <w:rPr>
          <w:rFonts w:ascii="Times New Roman" w:hAnsi="Times New Roman" w:cs="Times New Roman"/>
          <w:sz w:val="24"/>
          <w:szCs w:val="24"/>
        </w:rPr>
        <w:t xml:space="preserve">, </w:t>
      </w:r>
      <w:r w:rsidRPr="00223679">
        <w:rPr>
          <w:rFonts w:ascii="Times New Roman" w:hAnsi="Times New Roman" w:cs="Times New Roman"/>
          <w:i/>
          <w:sz w:val="24"/>
          <w:szCs w:val="24"/>
        </w:rPr>
        <w:t>Campylobacter spp</w:t>
      </w:r>
      <w:r w:rsidRPr="00223679">
        <w:rPr>
          <w:rFonts w:ascii="Times New Roman" w:hAnsi="Times New Roman" w:cs="Times New Roman"/>
          <w:sz w:val="24"/>
          <w:szCs w:val="24"/>
        </w:rPr>
        <w:t>.</w:t>
      </w:r>
      <w:r w:rsidR="004A5959">
        <w:rPr>
          <w:rFonts w:ascii="Times New Roman" w:hAnsi="Times New Roman" w:cs="Times New Roman"/>
          <w:sz w:val="24"/>
          <w:szCs w:val="24"/>
        </w:rPr>
        <w:t xml:space="preserve"> </w:t>
      </w:r>
      <w:r w:rsidRPr="00223679">
        <w:rPr>
          <w:rFonts w:ascii="Times New Roman" w:hAnsi="Times New Roman" w:cs="Times New Roman"/>
          <w:sz w:val="24"/>
          <w:szCs w:val="24"/>
        </w:rPr>
        <w:t>-</w:t>
      </w:r>
      <w:r w:rsidR="004A5959">
        <w:rPr>
          <w:rFonts w:ascii="Times New Roman" w:hAnsi="Times New Roman" w:cs="Times New Roman"/>
          <w:sz w:val="24"/>
          <w:szCs w:val="24"/>
        </w:rPr>
        <w:t xml:space="preserve"> </w:t>
      </w:r>
      <w:r w:rsidRPr="0022367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изолятов</w:t>
      </w:r>
      <w:r w:rsidRPr="00223679">
        <w:rPr>
          <w:rFonts w:ascii="Times New Roman" w:hAnsi="Times New Roman" w:cs="Times New Roman"/>
          <w:sz w:val="24"/>
          <w:szCs w:val="24"/>
        </w:rPr>
        <w:t xml:space="preserve">, </w:t>
      </w:r>
      <w:r w:rsidRPr="00223679">
        <w:rPr>
          <w:rFonts w:ascii="Times New Roman" w:hAnsi="Times New Roman" w:cs="Times New Roman"/>
          <w:i/>
          <w:sz w:val="24"/>
          <w:szCs w:val="24"/>
        </w:rPr>
        <w:t>L.</w:t>
      </w:r>
      <w:r w:rsidR="004A59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3679">
        <w:rPr>
          <w:rFonts w:ascii="Times New Roman" w:hAnsi="Times New Roman" w:cs="Times New Roman"/>
          <w:i/>
          <w:sz w:val="24"/>
          <w:szCs w:val="24"/>
        </w:rPr>
        <w:t>monocytogenes</w:t>
      </w:r>
      <w:r>
        <w:rPr>
          <w:rFonts w:ascii="Times New Roman" w:hAnsi="Times New Roman" w:cs="Times New Roman"/>
          <w:sz w:val="24"/>
          <w:szCs w:val="24"/>
        </w:rPr>
        <w:t xml:space="preserve"> – 7 изолятов. Т</w:t>
      </w:r>
      <w:r>
        <w:rPr>
          <w:rFonts w:ascii="Times New Roman" w:eastAsia="Calibri" w:hAnsi="Times New Roman" w:cs="Times New Roman"/>
          <w:bCs/>
          <w:sz w:val="24"/>
          <w:szCs w:val="24"/>
        </w:rPr>
        <w:t>естирование чувствительности к антибактериальным препаратам показало, что исследуемые бактериальные изоляты имеют высокий уровень устойчивости к препаратам группы тетрациклинов (тетрациклин, доксициклин), пенициллинов (ампициллин, амоксициллин), фторхинолонов (ципрофлоксацин, норфлоксацин). И</w:t>
      </w:r>
      <w:r w:rsidRPr="00ED57B6">
        <w:rPr>
          <w:rFonts w:ascii="Times New Roman" w:eastAsia="Calibri" w:hAnsi="Times New Roman" w:cs="Times New Roman"/>
          <w:bCs/>
          <w:sz w:val="24"/>
          <w:szCs w:val="24"/>
        </w:rPr>
        <w:t>зучение генотипической резистентности показало наличие генов резистентности.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E5FAA" w:rsidRPr="00DE5FAA">
        <w:rPr>
          <w:rFonts w:ascii="Times New Roman" w:eastAsia="Calibri" w:hAnsi="Times New Roman" w:cs="Times New Roman"/>
          <w:bCs/>
          <w:sz w:val="24"/>
          <w:szCs w:val="24"/>
        </w:rPr>
        <w:t>По результатам исследований в марте 2022 года опубликована статьяв журнале «Вестник КрасГАУ» (РИНЦ).</w:t>
      </w:r>
    </w:p>
    <w:p w:rsidR="00654F9D" w:rsidRPr="00ED57B6" w:rsidRDefault="00654F9D" w:rsidP="004A59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54F9D" w:rsidRPr="002711E8" w:rsidRDefault="00654F9D" w:rsidP="004A59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lastRenderedPageBreak/>
        <w:t>2</w:t>
      </w:r>
      <w:r w:rsidRPr="00654F9D">
        <w:rPr>
          <w:rFonts w:ascii="Times New Roman" w:eastAsia="Times New Roman" w:hAnsi="Times New Roman"/>
          <w:sz w:val="24"/>
        </w:rPr>
        <w:t>).</w:t>
      </w:r>
      <w:r w:rsidR="004A5959">
        <w:rPr>
          <w:rFonts w:ascii="Times New Roman" w:eastAsia="Times New Roman" w:hAnsi="Times New Roman"/>
          <w:sz w:val="24"/>
        </w:rPr>
        <w:t xml:space="preserve"> Н</w:t>
      </w:r>
      <w:r w:rsidRPr="00654F9D">
        <w:rPr>
          <w:rFonts w:ascii="Times New Roman" w:eastAsia="Arial" w:hAnsi="Times New Roman" w:cs="Times New Roman"/>
          <w:kern w:val="2"/>
          <w:sz w:val="24"/>
          <w:szCs w:val="24"/>
          <w:lang w:val="kk-KZ" w:eastAsia="ar-SA"/>
        </w:rPr>
        <w:t>АО</w:t>
      </w:r>
      <w:r w:rsidRPr="00654F9D">
        <w:rPr>
          <w:rFonts w:ascii="Times New Roman" w:hAnsi="Times New Roman"/>
          <w:sz w:val="24"/>
          <w:szCs w:val="24"/>
        </w:rPr>
        <w:t xml:space="preserve"> Западно-Казахстанский </w:t>
      </w:r>
      <w:r w:rsidRPr="00654F9D">
        <w:rPr>
          <w:rFonts w:ascii="Times New Roman" w:hAnsi="Times New Roman"/>
          <w:color w:val="000000"/>
          <w:sz w:val="24"/>
          <w:szCs w:val="24"/>
        </w:rPr>
        <w:t xml:space="preserve">аграрно-технический </w:t>
      </w:r>
      <w:r w:rsidRPr="00654F9D">
        <w:rPr>
          <w:rFonts w:ascii="Times New Roman" w:hAnsi="Times New Roman"/>
          <w:sz w:val="24"/>
          <w:szCs w:val="24"/>
        </w:rPr>
        <w:t>университет им.</w:t>
      </w:r>
      <w:r w:rsidRPr="00654F9D">
        <w:rPr>
          <w:rFonts w:ascii="Times New Roman" w:hAnsi="Times New Roman"/>
          <w:color w:val="000000"/>
          <w:sz w:val="24"/>
          <w:szCs w:val="24"/>
        </w:rPr>
        <w:t>Жангир хана</w:t>
      </w:r>
      <w:r w:rsidRPr="00654F9D">
        <w:rPr>
          <w:rFonts w:ascii="Times New Roman" w:hAnsi="Times New Roman"/>
          <w:sz w:val="24"/>
          <w:szCs w:val="24"/>
        </w:rPr>
        <w:t xml:space="preserve"> по программе</w:t>
      </w:r>
      <w:r w:rsidRPr="00654F9D">
        <w:rPr>
          <w:rFonts w:ascii="Times New Roman" w:eastAsia="Calibri" w:hAnsi="Times New Roman" w:cs="Times New Roman"/>
          <w:iCs/>
          <w:sz w:val="24"/>
          <w:szCs w:val="24"/>
        </w:rPr>
        <w:t xml:space="preserve"> «</w:t>
      </w:r>
      <w:r w:rsidRPr="00654F9D">
        <w:rPr>
          <w:rFonts w:ascii="Times New Roman" w:hAnsi="Times New Roman" w:cs="Times New Roman"/>
          <w:bCs/>
          <w:sz w:val="24"/>
          <w:szCs w:val="24"/>
        </w:rPr>
        <w:t>Разр</w:t>
      </w:r>
      <w:r w:rsidR="004A5959">
        <w:rPr>
          <w:rFonts w:ascii="Times New Roman" w:hAnsi="Times New Roman" w:cs="Times New Roman"/>
          <w:bCs/>
          <w:sz w:val="24"/>
          <w:szCs w:val="24"/>
        </w:rPr>
        <w:t>а</w:t>
      </w:r>
      <w:r w:rsidRPr="00654F9D">
        <w:rPr>
          <w:rFonts w:ascii="Times New Roman" w:hAnsi="Times New Roman" w:cs="Times New Roman"/>
          <w:bCs/>
          <w:sz w:val="24"/>
          <w:szCs w:val="24"/>
        </w:rPr>
        <w:t>ботка технологий эффективного управления селекционным процессом сохранения и совершенствования генетических ресурсов в мясном скотоводстве</w:t>
      </w:r>
      <w:r w:rsidRPr="00654F9D">
        <w:rPr>
          <w:rFonts w:ascii="Times New Roman" w:eastAsia="Times New Roman" w:hAnsi="Times New Roman"/>
          <w:sz w:val="24"/>
          <w:szCs w:val="24"/>
        </w:rPr>
        <w:t>».</w:t>
      </w:r>
      <w:r w:rsidRPr="00FF3302">
        <w:rPr>
          <w:rFonts w:ascii="Times New Roman" w:eastAsia="Times New Roman" w:hAnsi="Times New Roman"/>
          <w:sz w:val="24"/>
          <w:szCs w:val="24"/>
        </w:rPr>
        <w:t xml:space="preserve"> О</w:t>
      </w:r>
      <w:r>
        <w:rPr>
          <w:rFonts w:ascii="Times New Roman" w:eastAsia="Times New Roman" w:hAnsi="Times New Roman"/>
          <w:sz w:val="24"/>
        </w:rPr>
        <w:t xml:space="preserve">бщая сумма проекта 21000,0 тыс. тенге, в т.ч. на 2021 год – 7000,0 тыс. тенге. Руководитель Рыщанова Р.М. В рамках проекта проведен </w:t>
      </w:r>
      <w:r w:rsidRPr="00B40F96">
        <w:rPr>
          <w:rFonts w:ascii="Times New Roman" w:hAnsi="Times New Roman" w:cs="Times New Roman"/>
          <w:bCs/>
          <w:sz w:val="24"/>
          <w:szCs w:val="24"/>
        </w:rPr>
        <w:t xml:space="preserve">анализ эпизоотического состояния в </w:t>
      </w:r>
      <w:r w:rsidRPr="00B40F96">
        <w:rPr>
          <w:rFonts w:ascii="Times New Roman" w:hAnsi="Times New Roman" w:cs="Times New Roman"/>
          <w:iCs/>
          <w:sz w:val="24"/>
          <w:szCs w:val="24"/>
        </w:rPr>
        <w:t>климатической зоне мясного скотоводства</w:t>
      </w:r>
      <w:r w:rsidRPr="00B40F96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 xml:space="preserve"> с составлением нозогеографической карты заболеваемости завезенных животных</w:t>
      </w:r>
      <w:r w:rsidRPr="00B40F96">
        <w:rPr>
          <w:rFonts w:ascii="Times New Roman" w:hAnsi="Times New Roman" w:cs="Times New Roman"/>
          <w:bCs/>
          <w:sz w:val="24"/>
          <w:szCs w:val="24"/>
        </w:rPr>
        <w:t xml:space="preserve"> мясного направления </w:t>
      </w:r>
      <w:r w:rsidRPr="002711E8">
        <w:rPr>
          <w:rFonts w:ascii="Times New Roman" w:hAnsi="Times New Roman" w:cs="Times New Roman"/>
          <w:bCs/>
          <w:sz w:val="24"/>
          <w:szCs w:val="24"/>
        </w:rPr>
        <w:t>продуктивности</w:t>
      </w:r>
      <w:r w:rsidRPr="002711E8">
        <w:rPr>
          <w:rFonts w:ascii="Times New Roman" w:hAnsi="Times New Roman" w:cs="Times New Roman"/>
          <w:color w:val="000000"/>
          <w:sz w:val="24"/>
          <w:szCs w:val="24"/>
        </w:rPr>
        <w:t>. О</w:t>
      </w:r>
      <w:r w:rsidRPr="002711E8">
        <w:rPr>
          <w:rFonts w:ascii="Times New Roman" w:hAnsi="Times New Roman" w:cs="Times New Roman"/>
          <w:bCs/>
          <w:sz w:val="24"/>
          <w:szCs w:val="24"/>
        </w:rPr>
        <w:t xml:space="preserve">ценка </w:t>
      </w:r>
      <w:r w:rsidRPr="002711E8">
        <w:rPr>
          <w:rFonts w:ascii="Times New Roman" w:hAnsi="Times New Roman" w:cs="Times New Roman"/>
          <w:bCs/>
          <w:kern w:val="1"/>
          <w:sz w:val="24"/>
          <w:szCs w:val="24"/>
        </w:rPr>
        <w:t>адаптационных качеств</w:t>
      </w:r>
      <w:r w:rsidRPr="002711E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и анализ влияния процесса </w:t>
      </w:r>
      <w:r w:rsidRPr="002711E8">
        <w:rPr>
          <w:rFonts w:ascii="Times New Roman" w:hAnsi="Times New Roman" w:cs="Times New Roman"/>
          <w:bCs/>
          <w:sz w:val="24"/>
          <w:szCs w:val="24"/>
        </w:rPr>
        <w:t>акклиматизации животных на уровень морфологических и биохимических показателей крови.</w:t>
      </w:r>
      <w:r w:rsidRPr="002711E8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Подготовлен и сдан годовой отчет, согласно ГОСТ 7.32-2017.</w:t>
      </w:r>
    </w:p>
    <w:p w:rsidR="00654F9D" w:rsidRPr="00A42433" w:rsidRDefault="00654F9D" w:rsidP="004A5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433">
        <w:rPr>
          <w:rFonts w:ascii="Times New Roman" w:eastAsia="Times New Roman" w:hAnsi="Times New Roman" w:cs="Times New Roman"/>
          <w:sz w:val="24"/>
          <w:szCs w:val="24"/>
        </w:rPr>
        <w:t>По программе НТП финансируемой КН МОН РК в качестве соисполнителей:</w:t>
      </w:r>
    </w:p>
    <w:p w:rsidR="00654F9D" w:rsidRPr="002711E8" w:rsidRDefault="00654F9D" w:rsidP="00DE5FA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F9D">
        <w:rPr>
          <w:rFonts w:ascii="Times New Roman" w:hAnsi="Times New Roman" w:cs="Times New Roman"/>
          <w:sz w:val="24"/>
          <w:szCs w:val="24"/>
        </w:rPr>
        <w:t xml:space="preserve">- РГП на ПХВ «Научно-исследовательский институт проблем биологической безопасности» </w:t>
      </w:r>
      <w:r w:rsidRPr="00654F9D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Pr="00654F9D">
        <w:rPr>
          <w:rFonts w:ascii="Times New Roman" w:hAnsi="Times New Roman" w:cs="Times New Roman"/>
          <w:bCs/>
          <w:iCs/>
          <w:sz w:val="24"/>
          <w:szCs w:val="24"/>
        </w:rPr>
        <w:t xml:space="preserve"> программе</w:t>
      </w:r>
      <w:r w:rsidRPr="002711E8">
        <w:rPr>
          <w:rFonts w:ascii="Times New Roman" w:hAnsi="Times New Roman" w:cs="Times New Roman"/>
          <w:bCs/>
          <w:iCs/>
          <w:sz w:val="24"/>
          <w:szCs w:val="24"/>
        </w:rPr>
        <w:t xml:space="preserve"> «</w:t>
      </w:r>
      <w:r w:rsidRPr="002711E8">
        <w:rPr>
          <w:rFonts w:ascii="Times New Roman" w:eastAsia="Times New Roman" w:hAnsi="Times New Roman" w:cs="Times New Roman"/>
          <w:sz w:val="24"/>
          <w:szCs w:val="24"/>
        </w:rPr>
        <w:t xml:space="preserve">Биологическая безопасность Республики Казахстан: оценка угроз, научно-технические основы их предупреждения и ликвидации». Общая сумма проекта 45000,0 тыс. тенге в т.ч. на 2021 год – 15000,0 тыс. тенге. Руководитель Рыщанова Р.М. В </w:t>
      </w:r>
      <w:r w:rsidRPr="002711E8">
        <w:rPr>
          <w:rFonts w:ascii="Times New Roman" w:hAnsi="Times New Roman" w:cs="Times New Roman"/>
          <w:sz w:val="24"/>
          <w:szCs w:val="24"/>
        </w:rPr>
        <w:t>Костанайской, Северо-Казахстанской и Акмолинской</w:t>
      </w:r>
      <w:r w:rsidR="004A5959">
        <w:rPr>
          <w:rFonts w:ascii="Times New Roman" w:hAnsi="Times New Roman" w:cs="Times New Roman"/>
          <w:sz w:val="24"/>
          <w:szCs w:val="24"/>
        </w:rPr>
        <w:t xml:space="preserve"> </w:t>
      </w:r>
      <w:r w:rsidR="00315852">
        <w:rPr>
          <w:rFonts w:ascii="Times New Roman" w:hAnsi="Times New Roman" w:cs="Times New Roman"/>
          <w:sz w:val="24"/>
          <w:szCs w:val="24"/>
        </w:rPr>
        <w:t xml:space="preserve">областях </w:t>
      </w:r>
      <w:r w:rsidRPr="002711E8">
        <w:rPr>
          <w:rFonts w:ascii="Times New Roman" w:hAnsi="Times New Roman" w:cs="Times New Roman"/>
          <w:sz w:val="24"/>
          <w:szCs w:val="24"/>
        </w:rPr>
        <w:t xml:space="preserve">был проведен </w:t>
      </w:r>
      <w:r w:rsidRPr="002711E8">
        <w:rPr>
          <w:rFonts w:ascii="Times New Roman" w:eastAsia="+mn-ea" w:hAnsi="Times New Roman" w:cs="Times New Roman"/>
          <w:bCs/>
          <w:iCs/>
          <w:kern w:val="24"/>
          <w:sz w:val="24"/>
          <w:szCs w:val="24"/>
        </w:rPr>
        <w:t xml:space="preserve">мониторинг эпизоотической ситуации по 11 нозологическим единицам. </w:t>
      </w:r>
      <w:r w:rsidRPr="002711E8">
        <w:rPr>
          <w:rFonts w:ascii="Times New Roman" w:eastAsia="Calibri" w:hAnsi="Times New Roman" w:cs="Times New Roman"/>
          <w:bCs/>
          <w:sz w:val="24"/>
          <w:szCs w:val="24"/>
        </w:rPr>
        <w:t xml:space="preserve">Было собрано и доставлено в НИИПББ </w:t>
      </w:r>
      <w:r w:rsidR="00DE5FAA">
        <w:rPr>
          <w:rFonts w:ascii="Times New Roman" w:eastAsia="Calibri" w:hAnsi="Times New Roman" w:cs="Times New Roman"/>
          <w:bCs/>
          <w:sz w:val="24"/>
          <w:szCs w:val="24"/>
        </w:rPr>
        <w:t xml:space="preserve">(п.г.т. Гвардейск Жамбылская обл.) </w:t>
      </w:r>
      <w:r w:rsidRPr="002711E8">
        <w:rPr>
          <w:rFonts w:ascii="Times New Roman" w:eastAsia="Calibri" w:hAnsi="Times New Roman" w:cs="Times New Roman"/>
          <w:bCs/>
          <w:sz w:val="24"/>
          <w:szCs w:val="24"/>
        </w:rPr>
        <w:t xml:space="preserve">для исследований </w:t>
      </w:r>
      <w:r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2711E8">
        <w:rPr>
          <w:rFonts w:ascii="Times New Roman" w:eastAsia="Calibri" w:hAnsi="Times New Roman" w:cs="Times New Roman"/>
          <w:bCs/>
          <w:sz w:val="24"/>
          <w:szCs w:val="24"/>
        </w:rPr>
        <w:t xml:space="preserve">750 сывороток крови от КРС, овец, свиней, лошадей, птиц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и 31 </w:t>
      </w:r>
      <w:r w:rsidRPr="002711E8">
        <w:rPr>
          <w:rFonts w:ascii="Times New Roman" w:eastAsia="Calibri" w:hAnsi="Times New Roman" w:cs="Times New Roman"/>
          <w:bCs/>
          <w:sz w:val="24"/>
          <w:szCs w:val="24"/>
        </w:rPr>
        <w:t xml:space="preserve">патологический материал </w:t>
      </w:r>
      <w:r>
        <w:rPr>
          <w:rFonts w:ascii="Times New Roman" w:eastAsia="Calibri" w:hAnsi="Times New Roman" w:cs="Times New Roman"/>
          <w:bCs/>
          <w:sz w:val="24"/>
          <w:szCs w:val="24"/>
        </w:rPr>
        <w:t>от больных и</w:t>
      </w:r>
      <w:r w:rsidRPr="002711E8">
        <w:rPr>
          <w:rFonts w:ascii="Times New Roman" w:eastAsia="Calibri" w:hAnsi="Times New Roman" w:cs="Times New Roman"/>
          <w:bCs/>
          <w:sz w:val="24"/>
          <w:szCs w:val="24"/>
        </w:rPr>
        <w:t xml:space="preserve"> павших животных и птиц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654F9D" w:rsidRPr="002711E8" w:rsidRDefault="00654F9D" w:rsidP="004A59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1E8">
        <w:rPr>
          <w:rFonts w:ascii="Times New Roman" w:hAnsi="Times New Roman" w:cs="Times New Roman"/>
          <w:sz w:val="24"/>
          <w:szCs w:val="24"/>
        </w:rPr>
        <w:t xml:space="preserve">По итогам научно-исследовательских работ подготовлены годовые научные отчеты, акты выполненных работ, финансовые отчеты, которые были сданы в указанные сроки в НЦ ГНТЭ, в комитет науки МОН РК. Отчеты приняты и одобрены. </w:t>
      </w:r>
    </w:p>
    <w:p w:rsidR="00654F9D" w:rsidRPr="002711E8" w:rsidRDefault="00654F9D" w:rsidP="004A595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711E8">
        <w:rPr>
          <w:rFonts w:ascii="Times New Roman" w:eastAsia="BatangChe" w:hAnsi="Times New Roman" w:cs="Times New Roman"/>
          <w:sz w:val="24"/>
          <w:szCs w:val="24"/>
        </w:rPr>
        <w:t>В начале 2021 года сотрудниками НИИ был разработан и подан проект на участие в международном конкурсе программы Жан Моне «</w:t>
      </w:r>
      <w:r w:rsidRPr="002711E8">
        <w:rPr>
          <w:rFonts w:ascii="Times New Roman" w:eastAsia="Tahoma" w:hAnsi="Times New Roman" w:cs="Times New Roman"/>
          <w:sz w:val="24"/>
          <w:szCs w:val="24"/>
        </w:rPr>
        <w:t xml:space="preserve">Интеграция опыта Европейского союза в области безопасности продуктов питания и дальнейшее его распространение в Казахстане и страны Центральной Азии (Кыргызстан, Узбекистан)», руководитель Рыщанова Р.М. </w:t>
      </w:r>
    </w:p>
    <w:p w:rsidR="00654F9D" w:rsidRDefault="00654F9D" w:rsidP="004A59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1E8">
        <w:rPr>
          <w:rFonts w:ascii="Times New Roman" w:hAnsi="Times New Roman" w:cs="Times New Roman"/>
          <w:sz w:val="24"/>
          <w:szCs w:val="24"/>
        </w:rPr>
        <w:t>В рамках научных проектов в течение 2021 года выполняли сво</w:t>
      </w:r>
      <w:r w:rsidR="00703EE7">
        <w:rPr>
          <w:rFonts w:ascii="Times New Roman" w:hAnsi="Times New Roman" w:cs="Times New Roman"/>
          <w:sz w:val="24"/>
          <w:szCs w:val="24"/>
        </w:rPr>
        <w:t>и диссертационные исследования 5 докторантов, 4 магистранта, 3</w:t>
      </w:r>
      <w:r w:rsidRPr="002711E8">
        <w:rPr>
          <w:rFonts w:ascii="Times New Roman" w:hAnsi="Times New Roman" w:cs="Times New Roman"/>
          <w:sz w:val="24"/>
          <w:szCs w:val="24"/>
        </w:rPr>
        <w:t xml:space="preserve"> студента выполняли дипломную работу. </w:t>
      </w:r>
    </w:p>
    <w:p w:rsidR="00654F9D" w:rsidRPr="001A1784" w:rsidRDefault="00654F9D" w:rsidP="004A59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1E8">
        <w:rPr>
          <w:rFonts w:ascii="Times New Roman" w:hAnsi="Times New Roman" w:cs="Times New Roman"/>
          <w:sz w:val="24"/>
          <w:szCs w:val="24"/>
        </w:rPr>
        <w:t>В проведении научных исследований также принимали участие преподаватели кафедр ветеринарной медицины – 1 преподаватель, ТППЖ - 5, биологии и химии – 3 преподавателя Сельскохозяйственного института</w:t>
      </w:r>
      <w:r>
        <w:rPr>
          <w:rFonts w:ascii="Times New Roman" w:hAnsi="Times New Roman" w:cs="Times New Roman"/>
          <w:sz w:val="24"/>
          <w:szCs w:val="24"/>
        </w:rPr>
        <w:t xml:space="preserve"> им. В.</w:t>
      </w:r>
      <w:r w:rsidR="004A5959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 xml:space="preserve"> Двуреченского</w:t>
      </w:r>
      <w:r w:rsidRPr="000921B7">
        <w:rPr>
          <w:rFonts w:ascii="Times New Roman" w:hAnsi="Times New Roman" w:cs="Times New Roman"/>
          <w:sz w:val="24"/>
          <w:szCs w:val="24"/>
        </w:rPr>
        <w:t>, а</w:t>
      </w:r>
      <w:r>
        <w:rPr>
          <w:rFonts w:ascii="Times New Roman" w:hAnsi="Times New Roman" w:cs="Times New Roman"/>
          <w:sz w:val="24"/>
          <w:szCs w:val="24"/>
        </w:rPr>
        <w:t xml:space="preserve"> также 3 специалиста с производства.</w:t>
      </w:r>
    </w:p>
    <w:p w:rsidR="00024D13" w:rsidRPr="006E403C" w:rsidRDefault="00024D13" w:rsidP="004A59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научных проектов приобретено реагентов, материалов и оборудования на сумму </w:t>
      </w:r>
      <w:r w:rsidR="00D9242C" w:rsidRPr="00A42433">
        <w:rPr>
          <w:rFonts w:ascii="Times New Roman" w:hAnsi="Times New Roman" w:cs="Times New Roman"/>
          <w:color w:val="000000"/>
          <w:sz w:val="24"/>
          <w:szCs w:val="24"/>
        </w:rPr>
        <w:t>33599,7</w:t>
      </w:r>
      <w:r>
        <w:rPr>
          <w:rFonts w:ascii="Times New Roman" w:hAnsi="Times New Roman" w:cs="Times New Roman"/>
          <w:sz w:val="24"/>
          <w:szCs w:val="24"/>
        </w:rPr>
        <w:t xml:space="preserve">тыс. тенге </w:t>
      </w:r>
      <w:r w:rsidR="00251CAA">
        <w:rPr>
          <w:rFonts w:ascii="Times New Roman" w:hAnsi="Times New Roman" w:cs="Times New Roman"/>
          <w:color w:val="000000"/>
          <w:sz w:val="24"/>
          <w:szCs w:val="24"/>
        </w:rPr>
        <w:t>(таблиц</w:t>
      </w:r>
      <w:r w:rsidR="00315852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4A59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243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1585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4243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51CA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251C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 перечислено за коммунальные услуги 1200,0 тыс. тенге. </w:t>
      </w:r>
    </w:p>
    <w:p w:rsidR="004A5959" w:rsidRDefault="004A5959" w:rsidP="004A59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4D13" w:rsidRDefault="00024D13" w:rsidP="004A59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A42433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315852"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писок приобретенного </w:t>
      </w:r>
      <w:r w:rsidR="00315852">
        <w:rPr>
          <w:rFonts w:ascii="Times New Roman" w:hAnsi="Times New Roman" w:cs="Times New Roman"/>
          <w:color w:val="000000"/>
          <w:sz w:val="24"/>
          <w:szCs w:val="24"/>
        </w:rPr>
        <w:t>оборудования</w:t>
      </w:r>
    </w:p>
    <w:p w:rsidR="00024D13" w:rsidRDefault="00024D13" w:rsidP="004A59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5000" w:type="pct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478"/>
        <w:gridCol w:w="5803"/>
        <w:gridCol w:w="1170"/>
        <w:gridCol w:w="1893"/>
      </w:tblGrid>
      <w:tr w:rsidR="00024D13" w:rsidRPr="00C26DDA" w:rsidTr="00315852">
        <w:trPr>
          <w:jc w:val="center"/>
        </w:trPr>
        <w:tc>
          <w:tcPr>
            <w:tcW w:w="256" w:type="pct"/>
            <w:shd w:val="clear" w:color="auto" w:fill="FFFFFF" w:themeFill="background1"/>
          </w:tcPr>
          <w:p w:rsidR="00024D13" w:rsidRPr="006E403C" w:rsidRDefault="00024D13" w:rsidP="004A5959">
            <w:pPr>
              <w:rPr>
                <w:b/>
                <w:sz w:val="24"/>
                <w:szCs w:val="24"/>
              </w:rPr>
            </w:pPr>
            <w:r w:rsidRPr="006E403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05" w:type="pct"/>
            <w:shd w:val="clear" w:color="auto" w:fill="FFFFFF" w:themeFill="background1"/>
          </w:tcPr>
          <w:p w:rsidR="00024D13" w:rsidRPr="006E403C" w:rsidRDefault="00024D13" w:rsidP="004A5959">
            <w:pPr>
              <w:rPr>
                <w:b/>
                <w:sz w:val="24"/>
                <w:szCs w:val="24"/>
              </w:rPr>
            </w:pPr>
            <w:r w:rsidRPr="006E403C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26" w:type="pct"/>
            <w:shd w:val="clear" w:color="auto" w:fill="FFFFFF" w:themeFill="background1"/>
          </w:tcPr>
          <w:p w:rsidR="00024D13" w:rsidRPr="006E403C" w:rsidRDefault="00024D13" w:rsidP="004A5959">
            <w:pPr>
              <w:rPr>
                <w:b/>
                <w:sz w:val="24"/>
                <w:szCs w:val="24"/>
              </w:rPr>
            </w:pPr>
            <w:r w:rsidRPr="006E403C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013" w:type="pct"/>
            <w:shd w:val="clear" w:color="auto" w:fill="FFFFFF" w:themeFill="background1"/>
          </w:tcPr>
          <w:p w:rsidR="00024D13" w:rsidRPr="006E403C" w:rsidRDefault="00024D13" w:rsidP="004A5959">
            <w:pPr>
              <w:rPr>
                <w:b/>
                <w:sz w:val="24"/>
                <w:szCs w:val="24"/>
              </w:rPr>
            </w:pPr>
            <w:r w:rsidRPr="006E403C">
              <w:rPr>
                <w:b/>
                <w:sz w:val="24"/>
                <w:szCs w:val="24"/>
              </w:rPr>
              <w:t>Сумма</w:t>
            </w:r>
          </w:p>
        </w:tc>
      </w:tr>
      <w:tr w:rsidR="00024D13" w:rsidRPr="00C26DDA" w:rsidTr="00315852">
        <w:trPr>
          <w:jc w:val="center"/>
        </w:trPr>
        <w:tc>
          <w:tcPr>
            <w:tcW w:w="256" w:type="pct"/>
            <w:shd w:val="clear" w:color="auto" w:fill="FFFFFF" w:themeFill="background1"/>
          </w:tcPr>
          <w:p w:rsidR="00024D13" w:rsidRPr="006E403C" w:rsidRDefault="00024D13" w:rsidP="004A5959">
            <w:pPr>
              <w:rPr>
                <w:sz w:val="24"/>
                <w:szCs w:val="24"/>
              </w:rPr>
            </w:pPr>
            <w:r w:rsidRPr="006E403C">
              <w:rPr>
                <w:sz w:val="24"/>
                <w:szCs w:val="24"/>
              </w:rPr>
              <w:t>1</w:t>
            </w:r>
          </w:p>
        </w:tc>
        <w:tc>
          <w:tcPr>
            <w:tcW w:w="3105" w:type="pct"/>
            <w:shd w:val="clear" w:color="auto" w:fill="FFFFFF" w:themeFill="background1"/>
            <w:vAlign w:val="center"/>
          </w:tcPr>
          <w:p w:rsidR="00024D13" w:rsidRPr="006E403C" w:rsidRDefault="00024D13" w:rsidP="004A5959">
            <w:pPr>
              <w:rPr>
                <w:sz w:val="24"/>
                <w:szCs w:val="24"/>
              </w:rPr>
            </w:pPr>
            <w:r w:rsidRPr="006E403C">
              <w:rPr>
                <w:sz w:val="24"/>
                <w:szCs w:val="24"/>
              </w:rPr>
              <w:t>Оргтехника (моноблоки, ноутбуки, МФУ)</w:t>
            </w:r>
          </w:p>
        </w:tc>
        <w:tc>
          <w:tcPr>
            <w:tcW w:w="626" w:type="pct"/>
            <w:shd w:val="clear" w:color="auto" w:fill="FFFFFF" w:themeFill="background1"/>
            <w:vAlign w:val="center"/>
          </w:tcPr>
          <w:p w:rsidR="00024D13" w:rsidRPr="006E403C" w:rsidRDefault="00024D13" w:rsidP="000C42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13" w:type="pct"/>
            <w:shd w:val="clear" w:color="auto" w:fill="FFFFFF" w:themeFill="background1"/>
            <w:vAlign w:val="center"/>
          </w:tcPr>
          <w:p w:rsidR="00024D13" w:rsidRPr="006E403C" w:rsidRDefault="00024D13" w:rsidP="004A5959">
            <w:pPr>
              <w:rPr>
                <w:sz w:val="24"/>
                <w:szCs w:val="24"/>
              </w:rPr>
            </w:pPr>
            <w:r w:rsidRPr="006E403C">
              <w:rPr>
                <w:color w:val="000000"/>
                <w:sz w:val="24"/>
                <w:szCs w:val="24"/>
              </w:rPr>
              <w:t>2 604</w:t>
            </w:r>
            <w:r>
              <w:rPr>
                <w:color w:val="000000"/>
                <w:sz w:val="24"/>
                <w:szCs w:val="24"/>
              </w:rPr>
              <w:t> </w:t>
            </w:r>
            <w:r w:rsidR="00BE1D4C">
              <w:rPr>
                <w:color w:val="000000"/>
                <w:sz w:val="24"/>
                <w:szCs w:val="24"/>
              </w:rPr>
              <w:t>5</w:t>
            </w:r>
            <w:r w:rsidRPr="006E403C">
              <w:rPr>
                <w:color w:val="000000"/>
                <w:sz w:val="24"/>
                <w:szCs w:val="24"/>
              </w:rPr>
              <w:t>40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024D13" w:rsidRPr="00C26DDA" w:rsidTr="00315852">
        <w:trPr>
          <w:jc w:val="center"/>
        </w:trPr>
        <w:tc>
          <w:tcPr>
            <w:tcW w:w="256" w:type="pct"/>
            <w:shd w:val="clear" w:color="auto" w:fill="FFFFFF" w:themeFill="background1"/>
          </w:tcPr>
          <w:p w:rsidR="00024D13" w:rsidRPr="006E403C" w:rsidRDefault="00024D13" w:rsidP="004A5959">
            <w:pPr>
              <w:rPr>
                <w:sz w:val="24"/>
                <w:szCs w:val="24"/>
              </w:rPr>
            </w:pPr>
            <w:r w:rsidRPr="006E403C">
              <w:rPr>
                <w:sz w:val="24"/>
                <w:szCs w:val="24"/>
              </w:rPr>
              <w:t>2</w:t>
            </w:r>
          </w:p>
        </w:tc>
        <w:tc>
          <w:tcPr>
            <w:tcW w:w="3105" w:type="pct"/>
            <w:shd w:val="clear" w:color="auto" w:fill="FFFFFF" w:themeFill="background1"/>
          </w:tcPr>
          <w:p w:rsidR="00024D13" w:rsidRPr="006E403C" w:rsidRDefault="00024D13" w:rsidP="004A5959">
            <w:pPr>
              <w:rPr>
                <w:sz w:val="24"/>
                <w:szCs w:val="24"/>
              </w:rPr>
            </w:pPr>
            <w:r w:rsidRPr="006E403C">
              <w:rPr>
                <w:sz w:val="24"/>
                <w:szCs w:val="24"/>
              </w:rPr>
              <w:t>Лабораторная мебель (шкафы, столы, стулья)</w:t>
            </w:r>
          </w:p>
        </w:tc>
        <w:tc>
          <w:tcPr>
            <w:tcW w:w="626" w:type="pct"/>
            <w:shd w:val="clear" w:color="auto" w:fill="FFFFFF" w:themeFill="background1"/>
          </w:tcPr>
          <w:p w:rsidR="00024D13" w:rsidRPr="006E403C" w:rsidRDefault="00024D13" w:rsidP="004A5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13" w:type="pct"/>
            <w:shd w:val="clear" w:color="auto" w:fill="FFFFFF" w:themeFill="background1"/>
          </w:tcPr>
          <w:p w:rsidR="00024D13" w:rsidRPr="006E403C" w:rsidRDefault="00024D13" w:rsidP="004A5959">
            <w:pPr>
              <w:rPr>
                <w:sz w:val="24"/>
                <w:szCs w:val="24"/>
              </w:rPr>
            </w:pPr>
            <w:r w:rsidRPr="006E403C">
              <w:rPr>
                <w:color w:val="000000"/>
                <w:sz w:val="24"/>
                <w:szCs w:val="24"/>
              </w:rPr>
              <w:t>1 544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6E403C">
              <w:rPr>
                <w:color w:val="000000"/>
                <w:sz w:val="24"/>
                <w:szCs w:val="24"/>
              </w:rPr>
              <w:t>862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024D13" w:rsidRPr="00C26DDA" w:rsidTr="00315852">
        <w:trPr>
          <w:jc w:val="center"/>
        </w:trPr>
        <w:tc>
          <w:tcPr>
            <w:tcW w:w="256" w:type="pct"/>
            <w:shd w:val="clear" w:color="auto" w:fill="FFFFFF" w:themeFill="background1"/>
          </w:tcPr>
          <w:p w:rsidR="00024D13" w:rsidRPr="006E403C" w:rsidRDefault="00024D13" w:rsidP="004A5959">
            <w:pPr>
              <w:rPr>
                <w:sz w:val="24"/>
                <w:szCs w:val="24"/>
              </w:rPr>
            </w:pPr>
            <w:r w:rsidRPr="006E403C">
              <w:rPr>
                <w:sz w:val="24"/>
                <w:szCs w:val="24"/>
              </w:rPr>
              <w:t>3</w:t>
            </w:r>
          </w:p>
        </w:tc>
        <w:tc>
          <w:tcPr>
            <w:tcW w:w="3105" w:type="pct"/>
            <w:shd w:val="clear" w:color="auto" w:fill="FFFFFF" w:themeFill="background1"/>
          </w:tcPr>
          <w:p w:rsidR="00024D13" w:rsidRPr="006E403C" w:rsidRDefault="00024D13" w:rsidP="004A5959">
            <w:pPr>
              <w:rPr>
                <w:sz w:val="24"/>
                <w:szCs w:val="24"/>
              </w:rPr>
            </w:pPr>
            <w:r w:rsidRPr="006E403C">
              <w:rPr>
                <w:sz w:val="24"/>
                <w:szCs w:val="24"/>
              </w:rPr>
              <w:t>Стерилизатор паровой ВК-75-01 (автоклав)</w:t>
            </w:r>
          </w:p>
        </w:tc>
        <w:tc>
          <w:tcPr>
            <w:tcW w:w="626" w:type="pct"/>
            <w:shd w:val="clear" w:color="auto" w:fill="FFFFFF" w:themeFill="background1"/>
          </w:tcPr>
          <w:p w:rsidR="00024D13" w:rsidRPr="006E403C" w:rsidRDefault="00024D13" w:rsidP="004A5959">
            <w:pPr>
              <w:rPr>
                <w:sz w:val="24"/>
                <w:szCs w:val="24"/>
              </w:rPr>
            </w:pPr>
            <w:r w:rsidRPr="006E403C">
              <w:rPr>
                <w:sz w:val="24"/>
                <w:szCs w:val="24"/>
              </w:rPr>
              <w:t>2</w:t>
            </w:r>
          </w:p>
        </w:tc>
        <w:tc>
          <w:tcPr>
            <w:tcW w:w="1013" w:type="pct"/>
            <w:shd w:val="clear" w:color="auto" w:fill="FFFFFF" w:themeFill="background1"/>
          </w:tcPr>
          <w:p w:rsidR="00024D13" w:rsidRPr="006E403C" w:rsidRDefault="00024D13" w:rsidP="004A5959">
            <w:pPr>
              <w:rPr>
                <w:sz w:val="24"/>
                <w:szCs w:val="24"/>
              </w:rPr>
            </w:pPr>
            <w:r w:rsidRPr="006E403C">
              <w:rPr>
                <w:sz w:val="24"/>
                <w:szCs w:val="24"/>
              </w:rPr>
              <w:t>3</w:t>
            </w:r>
            <w:r w:rsidR="007F3D4E">
              <w:rPr>
                <w:sz w:val="24"/>
                <w:szCs w:val="24"/>
              </w:rPr>
              <w:t> </w:t>
            </w:r>
            <w:r w:rsidRPr="006E403C">
              <w:rPr>
                <w:sz w:val="24"/>
                <w:szCs w:val="24"/>
              </w:rPr>
              <w:t>400</w:t>
            </w:r>
            <w:r w:rsidR="007F3D4E">
              <w:rPr>
                <w:sz w:val="24"/>
                <w:szCs w:val="24"/>
              </w:rPr>
              <w:t xml:space="preserve"> 000</w:t>
            </w:r>
            <w:r w:rsidRPr="006E403C">
              <w:rPr>
                <w:sz w:val="24"/>
                <w:szCs w:val="24"/>
              </w:rPr>
              <w:t>,0</w:t>
            </w:r>
          </w:p>
        </w:tc>
      </w:tr>
      <w:tr w:rsidR="00024D13" w:rsidRPr="00C26DDA" w:rsidTr="00315852">
        <w:trPr>
          <w:jc w:val="center"/>
        </w:trPr>
        <w:tc>
          <w:tcPr>
            <w:tcW w:w="256" w:type="pct"/>
            <w:shd w:val="clear" w:color="auto" w:fill="FFFFFF" w:themeFill="background1"/>
          </w:tcPr>
          <w:p w:rsidR="00024D13" w:rsidRPr="006E403C" w:rsidRDefault="00024D13" w:rsidP="004A5959">
            <w:pPr>
              <w:rPr>
                <w:sz w:val="24"/>
                <w:szCs w:val="24"/>
              </w:rPr>
            </w:pPr>
            <w:r w:rsidRPr="006E403C">
              <w:rPr>
                <w:sz w:val="24"/>
                <w:szCs w:val="24"/>
              </w:rPr>
              <w:t>4</w:t>
            </w:r>
          </w:p>
        </w:tc>
        <w:tc>
          <w:tcPr>
            <w:tcW w:w="3105" w:type="pct"/>
            <w:shd w:val="clear" w:color="auto" w:fill="FFFFFF" w:themeFill="background1"/>
          </w:tcPr>
          <w:p w:rsidR="00024D13" w:rsidRPr="006E403C" w:rsidRDefault="00024D13" w:rsidP="004A59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403C">
              <w:rPr>
                <w:color w:val="000000"/>
                <w:sz w:val="24"/>
                <w:szCs w:val="24"/>
              </w:rPr>
              <w:t xml:space="preserve">Гематологический </w:t>
            </w:r>
            <w:r>
              <w:rPr>
                <w:color w:val="000000"/>
                <w:sz w:val="24"/>
                <w:szCs w:val="24"/>
              </w:rPr>
              <w:t>анализатор Exigo</w:t>
            </w:r>
            <w:r w:rsidR="004A595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для ветер.</w:t>
            </w:r>
          </w:p>
        </w:tc>
        <w:tc>
          <w:tcPr>
            <w:tcW w:w="626" w:type="pct"/>
            <w:shd w:val="clear" w:color="auto" w:fill="FFFFFF" w:themeFill="background1"/>
          </w:tcPr>
          <w:p w:rsidR="00024D13" w:rsidRPr="006E403C" w:rsidRDefault="00024D13" w:rsidP="004A5959">
            <w:pPr>
              <w:rPr>
                <w:sz w:val="24"/>
                <w:szCs w:val="24"/>
              </w:rPr>
            </w:pPr>
            <w:r w:rsidRPr="006E403C">
              <w:rPr>
                <w:sz w:val="24"/>
                <w:szCs w:val="24"/>
              </w:rPr>
              <w:t>1</w:t>
            </w:r>
          </w:p>
        </w:tc>
        <w:tc>
          <w:tcPr>
            <w:tcW w:w="1013" w:type="pct"/>
            <w:shd w:val="clear" w:color="auto" w:fill="FFFFFF" w:themeFill="background1"/>
          </w:tcPr>
          <w:p w:rsidR="00024D13" w:rsidRPr="006E403C" w:rsidRDefault="00024D13" w:rsidP="004A5959">
            <w:pPr>
              <w:rPr>
                <w:sz w:val="24"/>
                <w:szCs w:val="24"/>
              </w:rPr>
            </w:pPr>
            <w:r w:rsidRPr="006E403C">
              <w:rPr>
                <w:sz w:val="24"/>
                <w:szCs w:val="24"/>
              </w:rPr>
              <w:t>4 986</w:t>
            </w:r>
            <w:r>
              <w:rPr>
                <w:sz w:val="24"/>
                <w:szCs w:val="24"/>
              </w:rPr>
              <w:t> </w:t>
            </w:r>
            <w:r w:rsidRPr="006E403C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,0</w:t>
            </w:r>
          </w:p>
        </w:tc>
      </w:tr>
      <w:tr w:rsidR="00024D13" w:rsidRPr="00C26DDA" w:rsidTr="00315852">
        <w:trPr>
          <w:jc w:val="center"/>
        </w:trPr>
        <w:tc>
          <w:tcPr>
            <w:tcW w:w="256" w:type="pct"/>
            <w:shd w:val="clear" w:color="auto" w:fill="FFFFFF" w:themeFill="background1"/>
          </w:tcPr>
          <w:p w:rsidR="00024D13" w:rsidRPr="006E403C" w:rsidRDefault="00024D13" w:rsidP="004A5959">
            <w:pPr>
              <w:rPr>
                <w:sz w:val="24"/>
                <w:szCs w:val="24"/>
              </w:rPr>
            </w:pPr>
            <w:r w:rsidRPr="006E403C">
              <w:rPr>
                <w:sz w:val="24"/>
                <w:szCs w:val="24"/>
              </w:rPr>
              <w:t>5</w:t>
            </w:r>
          </w:p>
        </w:tc>
        <w:tc>
          <w:tcPr>
            <w:tcW w:w="3105" w:type="pct"/>
            <w:shd w:val="clear" w:color="auto" w:fill="FFFFFF" w:themeFill="background1"/>
          </w:tcPr>
          <w:p w:rsidR="00024D13" w:rsidRPr="006E403C" w:rsidRDefault="00024D13" w:rsidP="004A5959">
            <w:pPr>
              <w:rPr>
                <w:sz w:val="24"/>
                <w:szCs w:val="24"/>
              </w:rPr>
            </w:pPr>
            <w:r w:rsidRPr="006E403C">
              <w:rPr>
                <w:sz w:val="24"/>
                <w:szCs w:val="24"/>
              </w:rPr>
              <w:t>Микроскоп бинокулярный MRP-161А (Китай)</w:t>
            </w:r>
          </w:p>
        </w:tc>
        <w:tc>
          <w:tcPr>
            <w:tcW w:w="626" w:type="pct"/>
            <w:shd w:val="clear" w:color="auto" w:fill="FFFFFF" w:themeFill="background1"/>
          </w:tcPr>
          <w:p w:rsidR="00024D13" w:rsidRPr="006E403C" w:rsidRDefault="00024D13" w:rsidP="004A5959">
            <w:pPr>
              <w:rPr>
                <w:sz w:val="24"/>
                <w:szCs w:val="24"/>
              </w:rPr>
            </w:pPr>
            <w:r w:rsidRPr="006E403C">
              <w:rPr>
                <w:sz w:val="24"/>
                <w:szCs w:val="24"/>
              </w:rPr>
              <w:t>2</w:t>
            </w:r>
          </w:p>
        </w:tc>
        <w:tc>
          <w:tcPr>
            <w:tcW w:w="1013" w:type="pct"/>
            <w:shd w:val="clear" w:color="auto" w:fill="FFFFFF" w:themeFill="background1"/>
          </w:tcPr>
          <w:p w:rsidR="00024D13" w:rsidRPr="006E403C" w:rsidRDefault="00024D13" w:rsidP="004A5959">
            <w:pPr>
              <w:rPr>
                <w:sz w:val="24"/>
                <w:szCs w:val="24"/>
              </w:rPr>
            </w:pPr>
            <w:r w:rsidRPr="006E403C">
              <w:rPr>
                <w:sz w:val="24"/>
                <w:szCs w:val="24"/>
              </w:rPr>
              <w:t>291</w:t>
            </w:r>
            <w:r>
              <w:rPr>
                <w:sz w:val="24"/>
                <w:szCs w:val="24"/>
              </w:rPr>
              <w:t> </w:t>
            </w:r>
            <w:r w:rsidRPr="006E403C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,0</w:t>
            </w:r>
          </w:p>
        </w:tc>
      </w:tr>
      <w:tr w:rsidR="00024D13" w:rsidRPr="00C26DDA" w:rsidTr="00315852">
        <w:trPr>
          <w:jc w:val="center"/>
        </w:trPr>
        <w:tc>
          <w:tcPr>
            <w:tcW w:w="256" w:type="pct"/>
            <w:shd w:val="clear" w:color="auto" w:fill="FFFFFF" w:themeFill="background1"/>
          </w:tcPr>
          <w:p w:rsidR="00024D13" w:rsidRPr="006E403C" w:rsidRDefault="00024D13" w:rsidP="004A5959">
            <w:pPr>
              <w:rPr>
                <w:sz w:val="24"/>
                <w:szCs w:val="24"/>
              </w:rPr>
            </w:pPr>
            <w:r w:rsidRPr="006E403C">
              <w:rPr>
                <w:sz w:val="24"/>
                <w:szCs w:val="24"/>
              </w:rPr>
              <w:t>6</w:t>
            </w:r>
          </w:p>
        </w:tc>
        <w:tc>
          <w:tcPr>
            <w:tcW w:w="3105" w:type="pct"/>
            <w:shd w:val="clear" w:color="auto" w:fill="FFFFFF" w:themeFill="background1"/>
          </w:tcPr>
          <w:p w:rsidR="00024D13" w:rsidRPr="006E403C" w:rsidRDefault="00024D13" w:rsidP="004A5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Микроскоп </w:t>
            </w:r>
            <w:r w:rsidRPr="006E403C">
              <w:rPr>
                <w:sz w:val="24"/>
                <w:szCs w:val="24"/>
              </w:rPr>
              <w:t>тринокулярный</w:t>
            </w:r>
            <w:r w:rsidRPr="006E403C">
              <w:rPr>
                <w:sz w:val="24"/>
                <w:szCs w:val="24"/>
                <w:lang w:val="en-US"/>
              </w:rPr>
              <w:t>OPTIKAB</w:t>
            </w:r>
            <w:r w:rsidRPr="006E403C">
              <w:rPr>
                <w:sz w:val="24"/>
                <w:szCs w:val="24"/>
              </w:rPr>
              <w:t>510</w:t>
            </w:r>
            <w:r w:rsidRPr="006E403C">
              <w:rPr>
                <w:sz w:val="24"/>
                <w:szCs w:val="24"/>
                <w:lang w:val="en-US"/>
              </w:rPr>
              <w:t>BF</w:t>
            </w:r>
          </w:p>
        </w:tc>
        <w:tc>
          <w:tcPr>
            <w:tcW w:w="626" w:type="pct"/>
            <w:shd w:val="clear" w:color="auto" w:fill="FFFFFF" w:themeFill="background1"/>
          </w:tcPr>
          <w:p w:rsidR="00024D13" w:rsidRPr="006E403C" w:rsidRDefault="00024D13" w:rsidP="004A5959">
            <w:pPr>
              <w:rPr>
                <w:sz w:val="24"/>
                <w:szCs w:val="24"/>
                <w:lang w:val="en-US"/>
              </w:rPr>
            </w:pPr>
            <w:r w:rsidRPr="006E403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13" w:type="pct"/>
            <w:shd w:val="clear" w:color="auto" w:fill="FFFFFF" w:themeFill="background1"/>
          </w:tcPr>
          <w:p w:rsidR="00024D13" w:rsidRPr="006E403C" w:rsidRDefault="00024D13" w:rsidP="004A5959">
            <w:pPr>
              <w:rPr>
                <w:sz w:val="24"/>
                <w:szCs w:val="24"/>
              </w:rPr>
            </w:pPr>
            <w:r w:rsidRPr="006E403C">
              <w:rPr>
                <w:sz w:val="24"/>
                <w:szCs w:val="24"/>
              </w:rPr>
              <w:t>1 890</w:t>
            </w:r>
            <w:r>
              <w:rPr>
                <w:sz w:val="24"/>
                <w:szCs w:val="24"/>
              </w:rPr>
              <w:t> </w:t>
            </w:r>
            <w:r w:rsidRPr="006E403C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</w:t>
            </w:r>
          </w:p>
        </w:tc>
      </w:tr>
      <w:tr w:rsidR="00024D13" w:rsidRPr="00C26DDA" w:rsidTr="00315852">
        <w:trPr>
          <w:jc w:val="center"/>
        </w:trPr>
        <w:tc>
          <w:tcPr>
            <w:tcW w:w="256" w:type="pct"/>
            <w:shd w:val="clear" w:color="auto" w:fill="FFFFFF" w:themeFill="background1"/>
          </w:tcPr>
          <w:p w:rsidR="00024D13" w:rsidRPr="006E403C" w:rsidRDefault="00024D13" w:rsidP="004A5959">
            <w:pPr>
              <w:rPr>
                <w:sz w:val="24"/>
                <w:szCs w:val="24"/>
              </w:rPr>
            </w:pPr>
            <w:r w:rsidRPr="006E403C">
              <w:rPr>
                <w:sz w:val="24"/>
                <w:szCs w:val="24"/>
              </w:rPr>
              <w:t>7</w:t>
            </w:r>
          </w:p>
        </w:tc>
        <w:tc>
          <w:tcPr>
            <w:tcW w:w="3105" w:type="pct"/>
            <w:shd w:val="clear" w:color="auto" w:fill="FFFFFF" w:themeFill="background1"/>
          </w:tcPr>
          <w:p w:rsidR="00024D13" w:rsidRPr="006E403C" w:rsidRDefault="00024D13" w:rsidP="004A5959">
            <w:pPr>
              <w:rPr>
                <w:sz w:val="24"/>
                <w:szCs w:val="24"/>
              </w:rPr>
            </w:pPr>
            <w:r w:rsidRPr="006E403C">
              <w:rPr>
                <w:sz w:val="24"/>
                <w:szCs w:val="24"/>
              </w:rPr>
              <w:t>Денситометр DEN-1B</w:t>
            </w:r>
          </w:p>
        </w:tc>
        <w:tc>
          <w:tcPr>
            <w:tcW w:w="626" w:type="pct"/>
            <w:shd w:val="clear" w:color="auto" w:fill="FFFFFF" w:themeFill="background1"/>
          </w:tcPr>
          <w:p w:rsidR="00024D13" w:rsidRPr="006E403C" w:rsidRDefault="00024D13" w:rsidP="004A5959">
            <w:pPr>
              <w:rPr>
                <w:sz w:val="24"/>
                <w:szCs w:val="24"/>
              </w:rPr>
            </w:pPr>
            <w:r w:rsidRPr="006E403C">
              <w:rPr>
                <w:sz w:val="24"/>
                <w:szCs w:val="24"/>
              </w:rPr>
              <w:t>1</w:t>
            </w:r>
          </w:p>
        </w:tc>
        <w:tc>
          <w:tcPr>
            <w:tcW w:w="1013" w:type="pct"/>
            <w:shd w:val="clear" w:color="auto" w:fill="FFFFFF" w:themeFill="background1"/>
          </w:tcPr>
          <w:p w:rsidR="00024D13" w:rsidRPr="006E403C" w:rsidRDefault="00024D13" w:rsidP="004A5959">
            <w:pPr>
              <w:rPr>
                <w:sz w:val="24"/>
                <w:szCs w:val="24"/>
              </w:rPr>
            </w:pPr>
            <w:r w:rsidRPr="006E403C">
              <w:rPr>
                <w:sz w:val="24"/>
                <w:szCs w:val="24"/>
              </w:rPr>
              <w:t>495</w:t>
            </w:r>
            <w:r>
              <w:rPr>
                <w:sz w:val="24"/>
                <w:szCs w:val="24"/>
              </w:rPr>
              <w:t> </w:t>
            </w:r>
            <w:r w:rsidRPr="006E403C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>,0</w:t>
            </w:r>
          </w:p>
        </w:tc>
      </w:tr>
      <w:tr w:rsidR="00024D13" w:rsidRPr="00C26DDA" w:rsidTr="00315852">
        <w:trPr>
          <w:jc w:val="center"/>
        </w:trPr>
        <w:tc>
          <w:tcPr>
            <w:tcW w:w="256" w:type="pct"/>
            <w:shd w:val="clear" w:color="auto" w:fill="FFFFFF" w:themeFill="background1"/>
          </w:tcPr>
          <w:p w:rsidR="00024D13" w:rsidRPr="006E403C" w:rsidRDefault="00024D13" w:rsidP="004A5959">
            <w:pPr>
              <w:rPr>
                <w:sz w:val="24"/>
                <w:szCs w:val="24"/>
              </w:rPr>
            </w:pPr>
            <w:r w:rsidRPr="006E403C">
              <w:rPr>
                <w:sz w:val="24"/>
                <w:szCs w:val="24"/>
              </w:rPr>
              <w:t>8</w:t>
            </w:r>
          </w:p>
        </w:tc>
        <w:tc>
          <w:tcPr>
            <w:tcW w:w="3105" w:type="pct"/>
            <w:shd w:val="clear" w:color="auto" w:fill="FFFFFF" w:themeFill="background1"/>
          </w:tcPr>
          <w:p w:rsidR="00024D13" w:rsidRPr="006E403C" w:rsidRDefault="00024D13" w:rsidP="004A5959">
            <w:pPr>
              <w:rPr>
                <w:sz w:val="24"/>
                <w:szCs w:val="24"/>
                <w:lang w:val="en-US"/>
              </w:rPr>
            </w:pPr>
            <w:r w:rsidRPr="006E403C">
              <w:rPr>
                <w:sz w:val="24"/>
                <w:szCs w:val="24"/>
              </w:rPr>
              <w:t>Аквадистиллятор электрический Liston A 1110</w:t>
            </w:r>
          </w:p>
        </w:tc>
        <w:tc>
          <w:tcPr>
            <w:tcW w:w="626" w:type="pct"/>
            <w:shd w:val="clear" w:color="auto" w:fill="FFFFFF" w:themeFill="background1"/>
          </w:tcPr>
          <w:p w:rsidR="00024D13" w:rsidRPr="006E403C" w:rsidRDefault="00024D13" w:rsidP="004A5959">
            <w:pPr>
              <w:rPr>
                <w:sz w:val="24"/>
                <w:szCs w:val="24"/>
                <w:lang w:val="en-US"/>
              </w:rPr>
            </w:pPr>
            <w:r w:rsidRPr="006E403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13" w:type="pct"/>
            <w:shd w:val="clear" w:color="auto" w:fill="FFFFFF" w:themeFill="background1"/>
          </w:tcPr>
          <w:p w:rsidR="00024D13" w:rsidRPr="006E403C" w:rsidRDefault="00024D13" w:rsidP="004A5959">
            <w:pPr>
              <w:rPr>
                <w:sz w:val="24"/>
                <w:szCs w:val="24"/>
              </w:rPr>
            </w:pPr>
            <w:r w:rsidRPr="006E403C">
              <w:rPr>
                <w:sz w:val="24"/>
                <w:szCs w:val="24"/>
              </w:rPr>
              <w:t>658</w:t>
            </w:r>
            <w:r>
              <w:rPr>
                <w:sz w:val="24"/>
                <w:szCs w:val="24"/>
              </w:rPr>
              <w:t> </w:t>
            </w:r>
            <w:r w:rsidRPr="006E403C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</w:t>
            </w:r>
          </w:p>
        </w:tc>
      </w:tr>
      <w:tr w:rsidR="00024D13" w:rsidRPr="00C26DDA" w:rsidTr="00315852">
        <w:trPr>
          <w:jc w:val="center"/>
        </w:trPr>
        <w:tc>
          <w:tcPr>
            <w:tcW w:w="256" w:type="pct"/>
            <w:shd w:val="clear" w:color="auto" w:fill="FFFFFF" w:themeFill="background1"/>
          </w:tcPr>
          <w:p w:rsidR="00024D13" w:rsidRPr="006E403C" w:rsidRDefault="00024D13" w:rsidP="004A5959">
            <w:pPr>
              <w:rPr>
                <w:sz w:val="24"/>
                <w:szCs w:val="24"/>
              </w:rPr>
            </w:pPr>
            <w:r w:rsidRPr="006E403C">
              <w:rPr>
                <w:sz w:val="24"/>
                <w:szCs w:val="24"/>
              </w:rPr>
              <w:t>9</w:t>
            </w:r>
          </w:p>
        </w:tc>
        <w:tc>
          <w:tcPr>
            <w:tcW w:w="3105" w:type="pct"/>
            <w:shd w:val="clear" w:color="auto" w:fill="FFFFFF" w:themeFill="background1"/>
          </w:tcPr>
          <w:p w:rsidR="00024D13" w:rsidRPr="006E403C" w:rsidRDefault="00024D13" w:rsidP="004A5959">
            <w:pPr>
              <w:rPr>
                <w:sz w:val="24"/>
                <w:szCs w:val="24"/>
                <w:lang w:val="en-US"/>
              </w:rPr>
            </w:pPr>
            <w:r w:rsidRPr="006E403C">
              <w:rPr>
                <w:sz w:val="24"/>
                <w:szCs w:val="24"/>
                <w:lang w:val="en-US"/>
              </w:rPr>
              <w:t>Морозильник БИРЮСА 647 SN</w:t>
            </w:r>
          </w:p>
        </w:tc>
        <w:tc>
          <w:tcPr>
            <w:tcW w:w="626" w:type="pct"/>
            <w:shd w:val="clear" w:color="auto" w:fill="FFFFFF" w:themeFill="background1"/>
          </w:tcPr>
          <w:p w:rsidR="00024D13" w:rsidRPr="006E403C" w:rsidRDefault="00024D13" w:rsidP="004A5959">
            <w:pPr>
              <w:rPr>
                <w:sz w:val="24"/>
                <w:szCs w:val="24"/>
              </w:rPr>
            </w:pPr>
            <w:r w:rsidRPr="006E403C">
              <w:rPr>
                <w:sz w:val="24"/>
                <w:szCs w:val="24"/>
              </w:rPr>
              <w:t>1</w:t>
            </w:r>
          </w:p>
        </w:tc>
        <w:tc>
          <w:tcPr>
            <w:tcW w:w="1013" w:type="pct"/>
            <w:shd w:val="clear" w:color="auto" w:fill="FFFFFF" w:themeFill="background1"/>
          </w:tcPr>
          <w:p w:rsidR="00024D13" w:rsidRPr="006E403C" w:rsidRDefault="00024D13" w:rsidP="004A5959">
            <w:pPr>
              <w:rPr>
                <w:sz w:val="24"/>
                <w:szCs w:val="24"/>
              </w:rPr>
            </w:pPr>
            <w:r w:rsidRPr="006E403C">
              <w:rPr>
                <w:sz w:val="24"/>
                <w:szCs w:val="24"/>
              </w:rPr>
              <w:t>174</w:t>
            </w:r>
            <w:r>
              <w:rPr>
                <w:sz w:val="24"/>
                <w:szCs w:val="24"/>
              </w:rPr>
              <w:t> </w:t>
            </w:r>
            <w:r w:rsidRPr="006E403C">
              <w:rPr>
                <w:sz w:val="24"/>
                <w:szCs w:val="24"/>
              </w:rPr>
              <w:t>990</w:t>
            </w:r>
            <w:r>
              <w:rPr>
                <w:sz w:val="24"/>
                <w:szCs w:val="24"/>
              </w:rPr>
              <w:t>,0</w:t>
            </w:r>
          </w:p>
        </w:tc>
      </w:tr>
      <w:tr w:rsidR="00024D13" w:rsidRPr="00C26DDA" w:rsidTr="00315852">
        <w:trPr>
          <w:jc w:val="center"/>
        </w:trPr>
        <w:tc>
          <w:tcPr>
            <w:tcW w:w="256" w:type="pct"/>
            <w:shd w:val="clear" w:color="auto" w:fill="FFFFFF" w:themeFill="background1"/>
          </w:tcPr>
          <w:p w:rsidR="00024D13" w:rsidRPr="006E403C" w:rsidRDefault="00024D13" w:rsidP="004A5959">
            <w:pPr>
              <w:rPr>
                <w:sz w:val="24"/>
                <w:szCs w:val="24"/>
              </w:rPr>
            </w:pPr>
            <w:r w:rsidRPr="006E403C">
              <w:rPr>
                <w:sz w:val="24"/>
                <w:szCs w:val="24"/>
              </w:rPr>
              <w:t>10</w:t>
            </w:r>
          </w:p>
        </w:tc>
        <w:tc>
          <w:tcPr>
            <w:tcW w:w="3105" w:type="pct"/>
            <w:shd w:val="clear" w:color="auto" w:fill="FFFFFF" w:themeFill="background1"/>
          </w:tcPr>
          <w:p w:rsidR="00024D13" w:rsidRPr="006E403C" w:rsidRDefault="00024D13" w:rsidP="004A5959">
            <w:pPr>
              <w:rPr>
                <w:sz w:val="24"/>
                <w:szCs w:val="24"/>
                <w:lang w:val="en-US"/>
              </w:rPr>
            </w:pPr>
            <w:r w:rsidRPr="006E403C">
              <w:rPr>
                <w:color w:val="000000"/>
                <w:sz w:val="24"/>
                <w:szCs w:val="24"/>
              </w:rPr>
              <w:t xml:space="preserve">холодильник </w:t>
            </w:r>
            <w:r w:rsidRPr="006E403C">
              <w:rPr>
                <w:color w:val="000000"/>
                <w:sz w:val="24"/>
                <w:szCs w:val="24"/>
                <w:lang w:val="en-US"/>
              </w:rPr>
              <w:t>ATLANT XM 4621-101</w:t>
            </w:r>
          </w:p>
        </w:tc>
        <w:tc>
          <w:tcPr>
            <w:tcW w:w="626" w:type="pct"/>
            <w:shd w:val="clear" w:color="auto" w:fill="FFFFFF" w:themeFill="background1"/>
          </w:tcPr>
          <w:p w:rsidR="00024D13" w:rsidRPr="006E403C" w:rsidRDefault="00024D13" w:rsidP="004A5959">
            <w:pPr>
              <w:rPr>
                <w:sz w:val="24"/>
                <w:szCs w:val="24"/>
              </w:rPr>
            </w:pPr>
            <w:r w:rsidRPr="006E403C">
              <w:rPr>
                <w:sz w:val="24"/>
                <w:szCs w:val="24"/>
              </w:rPr>
              <w:t>3</w:t>
            </w:r>
          </w:p>
        </w:tc>
        <w:tc>
          <w:tcPr>
            <w:tcW w:w="1013" w:type="pct"/>
            <w:shd w:val="clear" w:color="auto" w:fill="FFFFFF" w:themeFill="background1"/>
          </w:tcPr>
          <w:p w:rsidR="00024D13" w:rsidRPr="006E403C" w:rsidRDefault="00024D13" w:rsidP="004A595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446 970,0</w:t>
            </w:r>
          </w:p>
        </w:tc>
      </w:tr>
      <w:tr w:rsidR="00024D13" w:rsidRPr="00C26DDA" w:rsidTr="00315852">
        <w:trPr>
          <w:trHeight w:val="295"/>
          <w:jc w:val="center"/>
        </w:trPr>
        <w:tc>
          <w:tcPr>
            <w:tcW w:w="256" w:type="pct"/>
            <w:shd w:val="clear" w:color="auto" w:fill="FFFFFF" w:themeFill="background1"/>
          </w:tcPr>
          <w:p w:rsidR="00024D13" w:rsidRPr="006E403C" w:rsidRDefault="00024D13" w:rsidP="004A5959">
            <w:pPr>
              <w:rPr>
                <w:sz w:val="24"/>
                <w:szCs w:val="24"/>
              </w:rPr>
            </w:pPr>
            <w:r w:rsidRPr="006E403C">
              <w:rPr>
                <w:sz w:val="24"/>
                <w:szCs w:val="24"/>
              </w:rPr>
              <w:t>11</w:t>
            </w:r>
          </w:p>
        </w:tc>
        <w:tc>
          <w:tcPr>
            <w:tcW w:w="3105" w:type="pct"/>
            <w:shd w:val="clear" w:color="auto" w:fill="FFFFFF" w:themeFill="background1"/>
          </w:tcPr>
          <w:p w:rsidR="00024D13" w:rsidRPr="006E403C" w:rsidRDefault="00024D13" w:rsidP="004A5959">
            <w:pPr>
              <w:rPr>
                <w:sz w:val="24"/>
                <w:szCs w:val="24"/>
              </w:rPr>
            </w:pPr>
            <w:r w:rsidRPr="006E403C">
              <w:rPr>
                <w:sz w:val="24"/>
                <w:szCs w:val="24"/>
              </w:rPr>
              <w:t>Холодильник шкаф витрина БИРЮСА 290 (Е)</w:t>
            </w:r>
          </w:p>
        </w:tc>
        <w:tc>
          <w:tcPr>
            <w:tcW w:w="626" w:type="pct"/>
            <w:shd w:val="clear" w:color="auto" w:fill="FFFFFF" w:themeFill="background1"/>
          </w:tcPr>
          <w:p w:rsidR="00024D13" w:rsidRPr="006E403C" w:rsidRDefault="00024D13" w:rsidP="004A5959">
            <w:pPr>
              <w:rPr>
                <w:sz w:val="24"/>
                <w:szCs w:val="24"/>
              </w:rPr>
            </w:pPr>
            <w:r w:rsidRPr="006E403C">
              <w:rPr>
                <w:sz w:val="24"/>
                <w:szCs w:val="24"/>
              </w:rPr>
              <w:t>1</w:t>
            </w:r>
          </w:p>
        </w:tc>
        <w:tc>
          <w:tcPr>
            <w:tcW w:w="1013" w:type="pct"/>
            <w:shd w:val="clear" w:color="auto" w:fill="FFFFFF" w:themeFill="background1"/>
          </w:tcPr>
          <w:p w:rsidR="00024D13" w:rsidRPr="006E403C" w:rsidRDefault="00024D13" w:rsidP="004A5959">
            <w:pPr>
              <w:rPr>
                <w:sz w:val="24"/>
                <w:szCs w:val="24"/>
              </w:rPr>
            </w:pPr>
            <w:r w:rsidRPr="006E403C">
              <w:rPr>
                <w:sz w:val="24"/>
                <w:szCs w:val="24"/>
              </w:rPr>
              <w:t>129</w:t>
            </w:r>
            <w:r>
              <w:rPr>
                <w:sz w:val="24"/>
                <w:szCs w:val="24"/>
              </w:rPr>
              <w:t> </w:t>
            </w:r>
            <w:r w:rsidRPr="006E403C">
              <w:rPr>
                <w:sz w:val="24"/>
                <w:szCs w:val="24"/>
              </w:rPr>
              <w:t>990</w:t>
            </w:r>
            <w:r>
              <w:rPr>
                <w:sz w:val="24"/>
                <w:szCs w:val="24"/>
              </w:rPr>
              <w:t>,0</w:t>
            </w:r>
          </w:p>
        </w:tc>
      </w:tr>
      <w:tr w:rsidR="00024D13" w:rsidRPr="00C26DDA" w:rsidTr="00315852">
        <w:trPr>
          <w:jc w:val="center"/>
        </w:trPr>
        <w:tc>
          <w:tcPr>
            <w:tcW w:w="256" w:type="pct"/>
            <w:shd w:val="clear" w:color="auto" w:fill="FFFFFF" w:themeFill="background1"/>
          </w:tcPr>
          <w:p w:rsidR="00024D13" w:rsidRPr="006E403C" w:rsidRDefault="00024D13" w:rsidP="004A5959">
            <w:pPr>
              <w:rPr>
                <w:sz w:val="24"/>
                <w:szCs w:val="24"/>
              </w:rPr>
            </w:pPr>
            <w:r w:rsidRPr="006E403C">
              <w:rPr>
                <w:sz w:val="24"/>
                <w:szCs w:val="24"/>
              </w:rPr>
              <w:t>12</w:t>
            </w:r>
          </w:p>
        </w:tc>
        <w:tc>
          <w:tcPr>
            <w:tcW w:w="3105" w:type="pct"/>
            <w:shd w:val="clear" w:color="auto" w:fill="FFFFFF" w:themeFill="background1"/>
          </w:tcPr>
          <w:p w:rsidR="00024D13" w:rsidRPr="006E403C" w:rsidRDefault="00024D13" w:rsidP="004A5959">
            <w:pPr>
              <w:rPr>
                <w:sz w:val="24"/>
                <w:szCs w:val="24"/>
              </w:rPr>
            </w:pPr>
            <w:r w:rsidRPr="006E403C">
              <w:rPr>
                <w:sz w:val="24"/>
                <w:szCs w:val="24"/>
              </w:rPr>
              <w:t>Облучатель ОБНП 2х30-01 «Генерис» без ламп</w:t>
            </w:r>
          </w:p>
        </w:tc>
        <w:tc>
          <w:tcPr>
            <w:tcW w:w="626" w:type="pct"/>
            <w:shd w:val="clear" w:color="auto" w:fill="FFFFFF" w:themeFill="background1"/>
          </w:tcPr>
          <w:p w:rsidR="00024D13" w:rsidRPr="006E403C" w:rsidRDefault="00024D13" w:rsidP="004A5959">
            <w:pPr>
              <w:rPr>
                <w:sz w:val="24"/>
                <w:szCs w:val="24"/>
                <w:lang w:val="en-US"/>
              </w:rPr>
            </w:pPr>
            <w:r w:rsidRPr="006E403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013" w:type="pct"/>
            <w:shd w:val="clear" w:color="auto" w:fill="FFFFFF" w:themeFill="background1"/>
          </w:tcPr>
          <w:p w:rsidR="00024D13" w:rsidRPr="006E403C" w:rsidRDefault="00024D13" w:rsidP="004A5959">
            <w:pPr>
              <w:rPr>
                <w:sz w:val="24"/>
                <w:szCs w:val="24"/>
              </w:rPr>
            </w:pPr>
            <w:r w:rsidRPr="006E403C">
              <w:rPr>
                <w:sz w:val="24"/>
                <w:szCs w:val="24"/>
              </w:rPr>
              <w:t>47</w:t>
            </w:r>
            <w:r>
              <w:rPr>
                <w:sz w:val="24"/>
                <w:szCs w:val="24"/>
              </w:rPr>
              <w:t> </w:t>
            </w:r>
            <w:r w:rsidRPr="006E403C">
              <w:rPr>
                <w:sz w:val="24"/>
                <w:szCs w:val="24"/>
              </w:rPr>
              <w:t>600</w:t>
            </w:r>
            <w:r>
              <w:rPr>
                <w:sz w:val="24"/>
                <w:szCs w:val="24"/>
              </w:rPr>
              <w:t>,0</w:t>
            </w:r>
          </w:p>
        </w:tc>
      </w:tr>
      <w:tr w:rsidR="00024D13" w:rsidRPr="00C26DDA" w:rsidTr="00315852">
        <w:trPr>
          <w:jc w:val="center"/>
        </w:trPr>
        <w:tc>
          <w:tcPr>
            <w:tcW w:w="256" w:type="pct"/>
            <w:shd w:val="clear" w:color="auto" w:fill="FFFFFF" w:themeFill="background1"/>
          </w:tcPr>
          <w:p w:rsidR="00024D13" w:rsidRPr="006E403C" w:rsidRDefault="00024D13" w:rsidP="004A5959">
            <w:pPr>
              <w:rPr>
                <w:sz w:val="24"/>
                <w:szCs w:val="24"/>
              </w:rPr>
            </w:pPr>
            <w:r w:rsidRPr="006E403C">
              <w:rPr>
                <w:sz w:val="24"/>
                <w:szCs w:val="24"/>
              </w:rPr>
              <w:t>13</w:t>
            </w:r>
          </w:p>
        </w:tc>
        <w:tc>
          <w:tcPr>
            <w:tcW w:w="3105" w:type="pct"/>
            <w:shd w:val="clear" w:color="auto" w:fill="FFFFFF" w:themeFill="background1"/>
            <w:vAlign w:val="center"/>
          </w:tcPr>
          <w:p w:rsidR="00024D13" w:rsidRPr="006E403C" w:rsidRDefault="00024D13" w:rsidP="004A5959">
            <w:pPr>
              <w:rPr>
                <w:sz w:val="24"/>
                <w:szCs w:val="24"/>
              </w:rPr>
            </w:pPr>
            <w:r w:rsidRPr="006E403C">
              <w:rPr>
                <w:sz w:val="24"/>
                <w:szCs w:val="24"/>
              </w:rPr>
              <w:t>Облучатель-рециркулятор передвижной фотон 1х15</w:t>
            </w:r>
          </w:p>
        </w:tc>
        <w:tc>
          <w:tcPr>
            <w:tcW w:w="626" w:type="pct"/>
            <w:shd w:val="clear" w:color="auto" w:fill="FFFFFF" w:themeFill="background1"/>
            <w:vAlign w:val="center"/>
          </w:tcPr>
          <w:p w:rsidR="00024D13" w:rsidRPr="006E403C" w:rsidRDefault="00024D13" w:rsidP="004A5959">
            <w:pPr>
              <w:rPr>
                <w:color w:val="000000"/>
                <w:sz w:val="24"/>
                <w:szCs w:val="24"/>
              </w:rPr>
            </w:pPr>
            <w:r w:rsidRPr="006E403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13" w:type="pct"/>
            <w:shd w:val="clear" w:color="auto" w:fill="FFFFFF" w:themeFill="background1"/>
            <w:vAlign w:val="center"/>
          </w:tcPr>
          <w:p w:rsidR="00024D13" w:rsidRPr="006E403C" w:rsidRDefault="00024D13" w:rsidP="004A5959">
            <w:pPr>
              <w:rPr>
                <w:sz w:val="24"/>
                <w:szCs w:val="24"/>
              </w:rPr>
            </w:pPr>
            <w:r w:rsidRPr="006E403C">
              <w:rPr>
                <w:sz w:val="24"/>
                <w:szCs w:val="24"/>
              </w:rPr>
              <w:t>54</w:t>
            </w:r>
            <w:r>
              <w:rPr>
                <w:sz w:val="24"/>
                <w:szCs w:val="24"/>
              </w:rPr>
              <w:t> </w:t>
            </w:r>
            <w:r w:rsidRPr="006E403C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</w:t>
            </w:r>
          </w:p>
        </w:tc>
      </w:tr>
      <w:tr w:rsidR="00024D13" w:rsidRPr="00C26DDA" w:rsidTr="00315852">
        <w:trPr>
          <w:jc w:val="center"/>
        </w:trPr>
        <w:tc>
          <w:tcPr>
            <w:tcW w:w="256" w:type="pct"/>
            <w:shd w:val="clear" w:color="auto" w:fill="FFFFFF" w:themeFill="background1"/>
          </w:tcPr>
          <w:p w:rsidR="00024D13" w:rsidRPr="006E403C" w:rsidRDefault="00024D13" w:rsidP="004A5959">
            <w:pPr>
              <w:rPr>
                <w:sz w:val="24"/>
                <w:szCs w:val="24"/>
                <w:lang w:val="kk-KZ"/>
              </w:rPr>
            </w:pPr>
            <w:r w:rsidRPr="006E403C"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3105" w:type="pct"/>
            <w:shd w:val="clear" w:color="auto" w:fill="FFFFFF" w:themeFill="background1"/>
            <w:vAlign w:val="center"/>
          </w:tcPr>
          <w:p w:rsidR="00024D13" w:rsidRPr="006E403C" w:rsidRDefault="00024D13" w:rsidP="004A5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Рециркулятор</w:t>
            </w:r>
            <w:r w:rsidR="004A59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6E403C">
              <w:rPr>
                <w:sz w:val="24"/>
                <w:szCs w:val="24"/>
              </w:rPr>
              <w:t>рмед 111-115 м/1 (лампа 1х15 вт)</w:t>
            </w:r>
          </w:p>
        </w:tc>
        <w:tc>
          <w:tcPr>
            <w:tcW w:w="626" w:type="pct"/>
            <w:shd w:val="clear" w:color="auto" w:fill="FFFFFF" w:themeFill="background1"/>
            <w:vAlign w:val="center"/>
          </w:tcPr>
          <w:p w:rsidR="00024D13" w:rsidRPr="006E403C" w:rsidRDefault="00024D13" w:rsidP="004A5959">
            <w:pPr>
              <w:rPr>
                <w:color w:val="000000"/>
                <w:sz w:val="24"/>
                <w:szCs w:val="24"/>
              </w:rPr>
            </w:pPr>
            <w:r w:rsidRPr="006E403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3" w:type="pct"/>
            <w:shd w:val="clear" w:color="auto" w:fill="FFFFFF" w:themeFill="background1"/>
            <w:vAlign w:val="center"/>
          </w:tcPr>
          <w:p w:rsidR="00024D13" w:rsidRPr="006E403C" w:rsidRDefault="00024D13" w:rsidP="004A5959">
            <w:pPr>
              <w:rPr>
                <w:sz w:val="24"/>
                <w:szCs w:val="24"/>
              </w:rPr>
            </w:pPr>
            <w:r w:rsidRPr="006E403C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 </w:t>
            </w:r>
            <w:r w:rsidRPr="006E403C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</w:t>
            </w:r>
          </w:p>
        </w:tc>
      </w:tr>
      <w:tr w:rsidR="00024D13" w:rsidRPr="00C26DDA" w:rsidTr="00315852">
        <w:trPr>
          <w:jc w:val="center"/>
        </w:trPr>
        <w:tc>
          <w:tcPr>
            <w:tcW w:w="256" w:type="pct"/>
            <w:shd w:val="clear" w:color="auto" w:fill="FFFFFF" w:themeFill="background1"/>
          </w:tcPr>
          <w:p w:rsidR="00024D13" w:rsidRPr="006E403C" w:rsidRDefault="00024D13" w:rsidP="004A5959">
            <w:pPr>
              <w:rPr>
                <w:sz w:val="24"/>
                <w:szCs w:val="24"/>
                <w:lang w:val="kk-KZ"/>
              </w:rPr>
            </w:pPr>
            <w:r w:rsidRPr="006E403C"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3105" w:type="pct"/>
            <w:shd w:val="clear" w:color="auto" w:fill="FFFFFF" w:themeFill="background1"/>
          </w:tcPr>
          <w:p w:rsidR="00024D13" w:rsidRPr="006E403C" w:rsidRDefault="00024D13" w:rsidP="004A5959">
            <w:pPr>
              <w:rPr>
                <w:sz w:val="24"/>
                <w:szCs w:val="24"/>
              </w:rPr>
            </w:pPr>
            <w:r w:rsidRPr="006E403C">
              <w:rPr>
                <w:sz w:val="24"/>
                <w:szCs w:val="24"/>
              </w:rPr>
              <w:t>Весы электронные SPX 222</w:t>
            </w:r>
          </w:p>
        </w:tc>
        <w:tc>
          <w:tcPr>
            <w:tcW w:w="626" w:type="pct"/>
            <w:shd w:val="clear" w:color="auto" w:fill="FFFFFF" w:themeFill="background1"/>
          </w:tcPr>
          <w:p w:rsidR="00024D13" w:rsidRPr="006E403C" w:rsidRDefault="00024D13" w:rsidP="004A5959">
            <w:pPr>
              <w:rPr>
                <w:sz w:val="24"/>
                <w:szCs w:val="24"/>
              </w:rPr>
            </w:pPr>
            <w:r w:rsidRPr="006E403C">
              <w:rPr>
                <w:sz w:val="24"/>
                <w:szCs w:val="24"/>
              </w:rPr>
              <w:t>1</w:t>
            </w:r>
          </w:p>
        </w:tc>
        <w:tc>
          <w:tcPr>
            <w:tcW w:w="1013" w:type="pct"/>
            <w:shd w:val="clear" w:color="auto" w:fill="FFFFFF" w:themeFill="background1"/>
          </w:tcPr>
          <w:p w:rsidR="00024D13" w:rsidRPr="006E403C" w:rsidRDefault="00024D13" w:rsidP="004A5959">
            <w:pPr>
              <w:rPr>
                <w:sz w:val="24"/>
                <w:szCs w:val="24"/>
              </w:rPr>
            </w:pPr>
            <w:r w:rsidRPr="006E403C">
              <w:rPr>
                <w:sz w:val="24"/>
                <w:szCs w:val="24"/>
              </w:rPr>
              <w:t>102</w:t>
            </w:r>
            <w:r>
              <w:rPr>
                <w:sz w:val="24"/>
                <w:szCs w:val="24"/>
              </w:rPr>
              <w:t> </w:t>
            </w:r>
            <w:r w:rsidRPr="006E403C"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>,0</w:t>
            </w:r>
          </w:p>
        </w:tc>
      </w:tr>
      <w:tr w:rsidR="00024D13" w:rsidRPr="00C26DDA" w:rsidTr="00315852">
        <w:trPr>
          <w:jc w:val="center"/>
        </w:trPr>
        <w:tc>
          <w:tcPr>
            <w:tcW w:w="256" w:type="pct"/>
            <w:shd w:val="clear" w:color="auto" w:fill="FFFFFF" w:themeFill="background1"/>
          </w:tcPr>
          <w:p w:rsidR="00024D13" w:rsidRPr="006E403C" w:rsidRDefault="00024D13" w:rsidP="004A5959">
            <w:pPr>
              <w:rPr>
                <w:sz w:val="24"/>
                <w:szCs w:val="24"/>
                <w:lang w:val="kk-KZ"/>
              </w:rPr>
            </w:pPr>
            <w:r w:rsidRPr="006E403C">
              <w:rPr>
                <w:sz w:val="24"/>
                <w:szCs w:val="24"/>
                <w:lang w:val="kk-KZ"/>
              </w:rPr>
              <w:t>16</w:t>
            </w:r>
          </w:p>
        </w:tc>
        <w:tc>
          <w:tcPr>
            <w:tcW w:w="3105" w:type="pct"/>
            <w:shd w:val="clear" w:color="auto" w:fill="FFFFFF" w:themeFill="background1"/>
          </w:tcPr>
          <w:p w:rsidR="00024D13" w:rsidRPr="006E403C" w:rsidRDefault="00024D13" w:rsidP="004A5959">
            <w:pPr>
              <w:rPr>
                <w:sz w:val="24"/>
                <w:szCs w:val="24"/>
              </w:rPr>
            </w:pPr>
            <w:r w:rsidRPr="006E403C">
              <w:rPr>
                <w:sz w:val="24"/>
                <w:szCs w:val="24"/>
              </w:rPr>
              <w:t xml:space="preserve">Электроплитка 2-х местная                                                                                                                                     </w:t>
            </w:r>
          </w:p>
        </w:tc>
        <w:tc>
          <w:tcPr>
            <w:tcW w:w="626" w:type="pct"/>
            <w:shd w:val="clear" w:color="auto" w:fill="FFFFFF" w:themeFill="background1"/>
          </w:tcPr>
          <w:p w:rsidR="00024D13" w:rsidRPr="006E403C" w:rsidRDefault="00024D13" w:rsidP="004A5959">
            <w:pPr>
              <w:rPr>
                <w:sz w:val="24"/>
                <w:szCs w:val="24"/>
              </w:rPr>
            </w:pPr>
            <w:r w:rsidRPr="006E403C">
              <w:rPr>
                <w:sz w:val="24"/>
                <w:szCs w:val="24"/>
              </w:rPr>
              <w:t>1</w:t>
            </w:r>
          </w:p>
        </w:tc>
        <w:tc>
          <w:tcPr>
            <w:tcW w:w="1013" w:type="pct"/>
            <w:shd w:val="clear" w:color="auto" w:fill="FFFFFF" w:themeFill="background1"/>
          </w:tcPr>
          <w:p w:rsidR="00024D13" w:rsidRPr="006E403C" w:rsidRDefault="00024D13" w:rsidP="004A5959">
            <w:pPr>
              <w:rPr>
                <w:sz w:val="24"/>
                <w:szCs w:val="24"/>
              </w:rPr>
            </w:pPr>
            <w:r w:rsidRPr="006E403C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 </w:t>
            </w:r>
            <w:r w:rsidRPr="006E403C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</w:t>
            </w:r>
          </w:p>
        </w:tc>
      </w:tr>
      <w:tr w:rsidR="00024D13" w:rsidRPr="00C26DDA" w:rsidTr="00315852">
        <w:trPr>
          <w:jc w:val="center"/>
        </w:trPr>
        <w:tc>
          <w:tcPr>
            <w:tcW w:w="256" w:type="pct"/>
            <w:shd w:val="clear" w:color="auto" w:fill="FFFFFF" w:themeFill="background1"/>
          </w:tcPr>
          <w:p w:rsidR="00024D13" w:rsidRPr="006E403C" w:rsidRDefault="00024D13" w:rsidP="004A5959">
            <w:pPr>
              <w:rPr>
                <w:sz w:val="24"/>
                <w:szCs w:val="24"/>
                <w:lang w:val="kk-KZ"/>
              </w:rPr>
            </w:pPr>
            <w:r w:rsidRPr="006E403C">
              <w:rPr>
                <w:sz w:val="24"/>
                <w:szCs w:val="24"/>
                <w:lang w:val="kk-KZ"/>
              </w:rPr>
              <w:t>17</w:t>
            </w:r>
          </w:p>
        </w:tc>
        <w:tc>
          <w:tcPr>
            <w:tcW w:w="3105" w:type="pct"/>
            <w:shd w:val="clear" w:color="auto" w:fill="FFFFFF" w:themeFill="background1"/>
          </w:tcPr>
          <w:p w:rsidR="00024D13" w:rsidRPr="006E403C" w:rsidRDefault="00024D13" w:rsidP="004A5959">
            <w:pPr>
              <w:rPr>
                <w:sz w:val="24"/>
                <w:szCs w:val="24"/>
              </w:rPr>
            </w:pPr>
            <w:r w:rsidRPr="006E403C">
              <w:rPr>
                <w:color w:val="000000"/>
                <w:sz w:val="24"/>
                <w:szCs w:val="24"/>
                <w:lang w:val="kk-KZ"/>
              </w:rPr>
              <w:t>Пипетка-дозатор переменного объема Research plus</w:t>
            </w:r>
          </w:p>
        </w:tc>
        <w:tc>
          <w:tcPr>
            <w:tcW w:w="626" w:type="pct"/>
            <w:shd w:val="clear" w:color="auto" w:fill="FFFFFF" w:themeFill="background1"/>
          </w:tcPr>
          <w:p w:rsidR="00024D13" w:rsidRPr="006E403C" w:rsidRDefault="00024D13" w:rsidP="004A5959">
            <w:pPr>
              <w:rPr>
                <w:sz w:val="24"/>
                <w:szCs w:val="24"/>
              </w:rPr>
            </w:pPr>
            <w:r w:rsidRPr="006E403C">
              <w:rPr>
                <w:sz w:val="24"/>
                <w:szCs w:val="24"/>
              </w:rPr>
              <w:t>4</w:t>
            </w:r>
          </w:p>
        </w:tc>
        <w:tc>
          <w:tcPr>
            <w:tcW w:w="1013" w:type="pct"/>
            <w:shd w:val="clear" w:color="auto" w:fill="FFFFFF" w:themeFill="background1"/>
          </w:tcPr>
          <w:p w:rsidR="00024D13" w:rsidRPr="006E403C" w:rsidRDefault="00024D13" w:rsidP="004A5959">
            <w:pPr>
              <w:rPr>
                <w:sz w:val="24"/>
                <w:szCs w:val="24"/>
              </w:rPr>
            </w:pPr>
            <w:r w:rsidRPr="006E403C">
              <w:rPr>
                <w:sz w:val="24"/>
                <w:szCs w:val="24"/>
              </w:rPr>
              <w:t>815 750,0</w:t>
            </w:r>
          </w:p>
        </w:tc>
      </w:tr>
      <w:tr w:rsidR="00024D13" w:rsidRPr="00C26DDA" w:rsidTr="00315852">
        <w:trPr>
          <w:jc w:val="center"/>
        </w:trPr>
        <w:tc>
          <w:tcPr>
            <w:tcW w:w="256" w:type="pct"/>
            <w:shd w:val="clear" w:color="auto" w:fill="FFFFFF" w:themeFill="background1"/>
          </w:tcPr>
          <w:p w:rsidR="00024D13" w:rsidRPr="006E403C" w:rsidRDefault="00024D13" w:rsidP="004A595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18</w:t>
            </w:r>
          </w:p>
        </w:tc>
        <w:tc>
          <w:tcPr>
            <w:tcW w:w="3105" w:type="pct"/>
            <w:shd w:val="clear" w:color="auto" w:fill="FFFFFF" w:themeFill="background1"/>
          </w:tcPr>
          <w:p w:rsidR="00024D13" w:rsidRPr="006E403C" w:rsidRDefault="00024D13" w:rsidP="004A5959">
            <w:pPr>
              <w:rPr>
                <w:sz w:val="24"/>
                <w:szCs w:val="24"/>
              </w:rPr>
            </w:pPr>
            <w:r w:rsidRPr="006E403C">
              <w:rPr>
                <w:color w:val="000000"/>
                <w:sz w:val="24"/>
                <w:szCs w:val="24"/>
                <w:lang w:val="kk-KZ"/>
              </w:rPr>
              <w:t>Штатив-карусель для 6 пипеток</w:t>
            </w:r>
          </w:p>
        </w:tc>
        <w:tc>
          <w:tcPr>
            <w:tcW w:w="626" w:type="pct"/>
            <w:shd w:val="clear" w:color="auto" w:fill="FFFFFF" w:themeFill="background1"/>
          </w:tcPr>
          <w:p w:rsidR="00024D13" w:rsidRPr="006E403C" w:rsidRDefault="00024D13" w:rsidP="004A5959">
            <w:pPr>
              <w:rPr>
                <w:sz w:val="24"/>
                <w:szCs w:val="24"/>
              </w:rPr>
            </w:pPr>
            <w:r w:rsidRPr="006E403C">
              <w:rPr>
                <w:sz w:val="24"/>
                <w:szCs w:val="24"/>
              </w:rPr>
              <w:t>1</w:t>
            </w:r>
          </w:p>
        </w:tc>
        <w:tc>
          <w:tcPr>
            <w:tcW w:w="1013" w:type="pct"/>
            <w:shd w:val="clear" w:color="auto" w:fill="FFFFFF" w:themeFill="background1"/>
          </w:tcPr>
          <w:p w:rsidR="00024D13" w:rsidRPr="006E403C" w:rsidRDefault="00024D13" w:rsidP="004A5959">
            <w:pPr>
              <w:rPr>
                <w:sz w:val="24"/>
                <w:szCs w:val="24"/>
              </w:rPr>
            </w:pPr>
            <w:r w:rsidRPr="00024D13">
              <w:rPr>
                <w:sz w:val="24"/>
                <w:szCs w:val="24"/>
                <w:lang w:val="kk-KZ"/>
              </w:rPr>
              <w:t xml:space="preserve">133 950,0  </w:t>
            </w:r>
          </w:p>
        </w:tc>
      </w:tr>
      <w:tr w:rsidR="00E74758" w:rsidRPr="00C26DDA" w:rsidTr="00315852">
        <w:trPr>
          <w:jc w:val="center"/>
        </w:trPr>
        <w:tc>
          <w:tcPr>
            <w:tcW w:w="3361" w:type="pct"/>
            <w:gridSpan w:val="2"/>
            <w:shd w:val="clear" w:color="auto" w:fill="FFFFFF" w:themeFill="background1"/>
          </w:tcPr>
          <w:p w:rsidR="00E74758" w:rsidRDefault="00E74758" w:rsidP="004A5959">
            <w:pPr>
              <w:rPr>
                <w:color w:val="000000"/>
                <w:sz w:val="24"/>
                <w:szCs w:val="24"/>
                <w:lang w:val="kk-KZ"/>
              </w:rPr>
            </w:pPr>
            <w:r w:rsidRPr="006E403C">
              <w:rPr>
                <w:color w:val="000000"/>
                <w:sz w:val="24"/>
                <w:szCs w:val="24"/>
                <w:lang w:val="kk-KZ"/>
              </w:rPr>
              <w:t>ИТОГО:</w:t>
            </w:r>
          </w:p>
        </w:tc>
        <w:tc>
          <w:tcPr>
            <w:tcW w:w="626" w:type="pct"/>
            <w:shd w:val="clear" w:color="auto" w:fill="FFFFFF" w:themeFill="background1"/>
          </w:tcPr>
          <w:p w:rsidR="00E74758" w:rsidRPr="006E403C" w:rsidRDefault="00E74758" w:rsidP="004A5959">
            <w:pPr>
              <w:rPr>
                <w:sz w:val="24"/>
                <w:szCs w:val="24"/>
              </w:rPr>
            </w:pPr>
          </w:p>
        </w:tc>
        <w:tc>
          <w:tcPr>
            <w:tcW w:w="1013" w:type="pct"/>
            <w:shd w:val="clear" w:color="auto" w:fill="FFFFFF" w:themeFill="background1"/>
          </w:tcPr>
          <w:p w:rsidR="00E74758" w:rsidRDefault="00D9242C" w:rsidP="004A5959">
            <w:pPr>
              <w:rPr>
                <w:b/>
                <w:color w:val="000000"/>
                <w:sz w:val="24"/>
                <w:szCs w:val="24"/>
              </w:rPr>
            </w:pPr>
            <w:r w:rsidRPr="00D9242C">
              <w:rPr>
                <w:b/>
                <w:color w:val="000000"/>
                <w:sz w:val="24"/>
                <w:szCs w:val="24"/>
              </w:rPr>
              <w:t>17 456 735,0</w:t>
            </w:r>
          </w:p>
        </w:tc>
      </w:tr>
    </w:tbl>
    <w:p w:rsidR="00D9242C" w:rsidRDefault="00D9242C" w:rsidP="004A59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24D13" w:rsidRDefault="00024D13" w:rsidP="004A5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A4243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Список приобрете</w:t>
      </w:r>
      <w:r w:rsidR="00BE60A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ных расходных материалов </w:t>
      </w:r>
    </w:p>
    <w:p w:rsidR="00024D13" w:rsidRDefault="00024D13" w:rsidP="004A59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5000" w:type="pct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562"/>
        <w:gridCol w:w="5104"/>
        <w:gridCol w:w="3678"/>
      </w:tblGrid>
      <w:tr w:rsidR="00024D13" w:rsidRPr="006E403C" w:rsidTr="00315852">
        <w:trPr>
          <w:jc w:val="center"/>
        </w:trPr>
        <w:tc>
          <w:tcPr>
            <w:tcW w:w="301" w:type="pct"/>
            <w:shd w:val="clear" w:color="auto" w:fill="FFFFFF" w:themeFill="background1"/>
          </w:tcPr>
          <w:p w:rsidR="00024D13" w:rsidRPr="006E403C" w:rsidRDefault="00024D13" w:rsidP="004A5959">
            <w:pPr>
              <w:rPr>
                <w:b/>
                <w:sz w:val="24"/>
                <w:szCs w:val="24"/>
              </w:rPr>
            </w:pPr>
            <w:r w:rsidRPr="006E403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731" w:type="pct"/>
            <w:shd w:val="clear" w:color="auto" w:fill="FFFFFF" w:themeFill="background1"/>
          </w:tcPr>
          <w:p w:rsidR="00024D13" w:rsidRPr="006E403C" w:rsidRDefault="00024D13" w:rsidP="004A5959">
            <w:pPr>
              <w:rPr>
                <w:b/>
                <w:sz w:val="24"/>
                <w:szCs w:val="24"/>
              </w:rPr>
            </w:pPr>
            <w:r w:rsidRPr="006E403C">
              <w:rPr>
                <w:b/>
                <w:sz w:val="24"/>
                <w:szCs w:val="24"/>
              </w:rPr>
              <w:t>Наименование</w:t>
            </w:r>
            <w:r w:rsidR="00BE60AF">
              <w:rPr>
                <w:b/>
                <w:sz w:val="24"/>
                <w:szCs w:val="24"/>
              </w:rPr>
              <w:t xml:space="preserve"> материалов</w:t>
            </w:r>
          </w:p>
        </w:tc>
        <w:tc>
          <w:tcPr>
            <w:tcW w:w="1968" w:type="pct"/>
            <w:shd w:val="clear" w:color="auto" w:fill="FFFFFF" w:themeFill="background1"/>
          </w:tcPr>
          <w:p w:rsidR="00024D13" w:rsidRPr="006E403C" w:rsidRDefault="00024D13" w:rsidP="004A5959">
            <w:pPr>
              <w:jc w:val="center"/>
              <w:rPr>
                <w:b/>
                <w:sz w:val="24"/>
                <w:szCs w:val="24"/>
              </w:rPr>
            </w:pPr>
            <w:r w:rsidRPr="006E403C">
              <w:rPr>
                <w:b/>
                <w:sz w:val="24"/>
                <w:szCs w:val="24"/>
              </w:rPr>
              <w:t>Сумма</w:t>
            </w:r>
          </w:p>
        </w:tc>
      </w:tr>
      <w:tr w:rsidR="00024D13" w:rsidRPr="006E403C" w:rsidTr="00315852">
        <w:trPr>
          <w:trHeight w:val="253"/>
          <w:jc w:val="center"/>
        </w:trPr>
        <w:tc>
          <w:tcPr>
            <w:tcW w:w="301" w:type="pct"/>
            <w:shd w:val="clear" w:color="auto" w:fill="FFFFFF" w:themeFill="background1"/>
          </w:tcPr>
          <w:p w:rsidR="00024D13" w:rsidRPr="006E403C" w:rsidRDefault="00024D13" w:rsidP="004A5959">
            <w:pPr>
              <w:rPr>
                <w:sz w:val="24"/>
                <w:szCs w:val="24"/>
              </w:rPr>
            </w:pPr>
            <w:r w:rsidRPr="006E403C">
              <w:rPr>
                <w:sz w:val="24"/>
                <w:szCs w:val="24"/>
              </w:rPr>
              <w:t>1</w:t>
            </w:r>
          </w:p>
        </w:tc>
        <w:tc>
          <w:tcPr>
            <w:tcW w:w="2731" w:type="pct"/>
            <w:shd w:val="clear" w:color="auto" w:fill="FFFFFF" w:themeFill="background1"/>
          </w:tcPr>
          <w:p w:rsidR="00024D13" w:rsidRPr="006E403C" w:rsidRDefault="00024D13" w:rsidP="004A5959">
            <w:pPr>
              <w:rPr>
                <w:color w:val="000000"/>
                <w:sz w:val="24"/>
                <w:szCs w:val="24"/>
              </w:rPr>
            </w:pPr>
            <w:r w:rsidRPr="006E403C">
              <w:rPr>
                <w:color w:val="000000"/>
                <w:sz w:val="24"/>
                <w:szCs w:val="24"/>
              </w:rPr>
              <w:t>Лабораторный пластик</w:t>
            </w:r>
          </w:p>
        </w:tc>
        <w:tc>
          <w:tcPr>
            <w:tcW w:w="1968" w:type="pct"/>
            <w:shd w:val="clear" w:color="auto" w:fill="FFFFFF" w:themeFill="background1"/>
            <w:vAlign w:val="bottom"/>
          </w:tcPr>
          <w:p w:rsidR="00024D13" w:rsidRPr="00D9242C" w:rsidRDefault="00D9242C" w:rsidP="004A59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3 680 368,0</w:t>
            </w:r>
          </w:p>
        </w:tc>
      </w:tr>
      <w:tr w:rsidR="00024D13" w:rsidRPr="006E403C" w:rsidTr="00315852">
        <w:trPr>
          <w:jc w:val="center"/>
        </w:trPr>
        <w:tc>
          <w:tcPr>
            <w:tcW w:w="301" w:type="pct"/>
            <w:shd w:val="clear" w:color="auto" w:fill="FFFFFF" w:themeFill="background1"/>
          </w:tcPr>
          <w:p w:rsidR="00024D13" w:rsidRPr="006E403C" w:rsidRDefault="00024D13" w:rsidP="004A5959">
            <w:pPr>
              <w:rPr>
                <w:sz w:val="24"/>
                <w:szCs w:val="24"/>
              </w:rPr>
            </w:pPr>
            <w:r w:rsidRPr="006E403C">
              <w:rPr>
                <w:sz w:val="24"/>
                <w:szCs w:val="24"/>
              </w:rPr>
              <w:t>2</w:t>
            </w:r>
          </w:p>
        </w:tc>
        <w:tc>
          <w:tcPr>
            <w:tcW w:w="2731" w:type="pct"/>
            <w:shd w:val="clear" w:color="auto" w:fill="FFFFFF" w:themeFill="background1"/>
            <w:vAlign w:val="center"/>
          </w:tcPr>
          <w:p w:rsidR="00024D13" w:rsidRPr="006E403C" w:rsidRDefault="00024D13" w:rsidP="004A5959">
            <w:pPr>
              <w:rPr>
                <w:color w:val="000000"/>
                <w:sz w:val="24"/>
                <w:szCs w:val="24"/>
              </w:rPr>
            </w:pPr>
            <w:r w:rsidRPr="006E403C">
              <w:rPr>
                <w:color w:val="000000"/>
                <w:sz w:val="24"/>
                <w:szCs w:val="24"/>
              </w:rPr>
              <w:t>Лабораторный инвентарь</w:t>
            </w:r>
          </w:p>
        </w:tc>
        <w:tc>
          <w:tcPr>
            <w:tcW w:w="1968" w:type="pct"/>
            <w:shd w:val="clear" w:color="auto" w:fill="FFFFFF" w:themeFill="background1"/>
            <w:vAlign w:val="bottom"/>
          </w:tcPr>
          <w:p w:rsidR="00024D13" w:rsidRPr="00D9242C" w:rsidRDefault="00024D13" w:rsidP="004A5959">
            <w:pPr>
              <w:jc w:val="center"/>
              <w:rPr>
                <w:color w:val="000000"/>
                <w:sz w:val="24"/>
                <w:szCs w:val="24"/>
              </w:rPr>
            </w:pPr>
            <w:r w:rsidRPr="00D9242C">
              <w:rPr>
                <w:color w:val="000000"/>
                <w:sz w:val="24"/>
                <w:szCs w:val="24"/>
              </w:rPr>
              <w:t>809</w:t>
            </w:r>
            <w:r w:rsidR="004A5959">
              <w:rPr>
                <w:color w:val="000000"/>
                <w:sz w:val="24"/>
                <w:szCs w:val="24"/>
              </w:rPr>
              <w:t xml:space="preserve"> </w:t>
            </w:r>
            <w:r w:rsidRPr="00D9242C">
              <w:rPr>
                <w:color w:val="000000"/>
                <w:sz w:val="24"/>
                <w:szCs w:val="24"/>
              </w:rPr>
              <w:t>360</w:t>
            </w:r>
            <w:r w:rsidR="00D9242C">
              <w:rPr>
                <w:color w:val="000000"/>
                <w:sz w:val="24"/>
                <w:szCs w:val="24"/>
              </w:rPr>
              <w:t>,0</w:t>
            </w:r>
          </w:p>
        </w:tc>
      </w:tr>
      <w:tr w:rsidR="00024D13" w:rsidRPr="006E403C" w:rsidTr="00315852">
        <w:trPr>
          <w:jc w:val="center"/>
        </w:trPr>
        <w:tc>
          <w:tcPr>
            <w:tcW w:w="301" w:type="pct"/>
            <w:shd w:val="clear" w:color="auto" w:fill="FFFFFF" w:themeFill="background1"/>
          </w:tcPr>
          <w:p w:rsidR="00024D13" w:rsidRPr="006E403C" w:rsidRDefault="00024D13" w:rsidP="004A5959">
            <w:pPr>
              <w:rPr>
                <w:sz w:val="24"/>
                <w:szCs w:val="24"/>
              </w:rPr>
            </w:pPr>
            <w:r w:rsidRPr="006E403C">
              <w:rPr>
                <w:sz w:val="24"/>
                <w:szCs w:val="24"/>
              </w:rPr>
              <w:t>3</w:t>
            </w:r>
          </w:p>
        </w:tc>
        <w:tc>
          <w:tcPr>
            <w:tcW w:w="2731" w:type="pct"/>
            <w:shd w:val="clear" w:color="auto" w:fill="FFFFFF" w:themeFill="background1"/>
            <w:vAlign w:val="center"/>
          </w:tcPr>
          <w:p w:rsidR="00024D13" w:rsidRPr="006E403C" w:rsidRDefault="00024D13" w:rsidP="004A5959">
            <w:pPr>
              <w:rPr>
                <w:color w:val="000000"/>
                <w:sz w:val="24"/>
                <w:szCs w:val="24"/>
              </w:rPr>
            </w:pPr>
            <w:r w:rsidRPr="006E403C">
              <w:rPr>
                <w:color w:val="000000"/>
                <w:sz w:val="24"/>
                <w:szCs w:val="24"/>
              </w:rPr>
              <w:t>Реагент</w:t>
            </w:r>
            <w:r w:rsidR="004A5959">
              <w:rPr>
                <w:color w:val="000000"/>
                <w:sz w:val="24"/>
                <w:szCs w:val="24"/>
              </w:rPr>
              <w:t>ы</w:t>
            </w:r>
          </w:p>
        </w:tc>
        <w:tc>
          <w:tcPr>
            <w:tcW w:w="1968" w:type="pct"/>
            <w:shd w:val="clear" w:color="auto" w:fill="FFFFFF" w:themeFill="background1"/>
            <w:vAlign w:val="bottom"/>
          </w:tcPr>
          <w:p w:rsidR="00024D13" w:rsidRPr="00D9242C" w:rsidRDefault="004A5959" w:rsidP="004A59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11 </w:t>
            </w:r>
            <w:r w:rsidR="00D9242C" w:rsidRPr="00D9242C">
              <w:rPr>
                <w:color w:val="000000"/>
                <w:sz w:val="24"/>
                <w:szCs w:val="24"/>
              </w:rPr>
              <w:t>637 817,6</w:t>
            </w:r>
          </w:p>
        </w:tc>
      </w:tr>
      <w:tr w:rsidR="00024D13" w:rsidRPr="006E403C" w:rsidTr="00315852">
        <w:trPr>
          <w:jc w:val="center"/>
        </w:trPr>
        <w:tc>
          <w:tcPr>
            <w:tcW w:w="301" w:type="pct"/>
            <w:shd w:val="clear" w:color="auto" w:fill="FFFFFF" w:themeFill="background1"/>
          </w:tcPr>
          <w:p w:rsidR="00024D13" w:rsidRPr="006E403C" w:rsidRDefault="00024D13" w:rsidP="004A5959">
            <w:pPr>
              <w:rPr>
                <w:sz w:val="24"/>
                <w:szCs w:val="24"/>
              </w:rPr>
            </w:pPr>
            <w:r w:rsidRPr="006E403C">
              <w:rPr>
                <w:sz w:val="24"/>
                <w:szCs w:val="24"/>
              </w:rPr>
              <w:t>4</w:t>
            </w:r>
          </w:p>
        </w:tc>
        <w:tc>
          <w:tcPr>
            <w:tcW w:w="2731" w:type="pct"/>
            <w:shd w:val="clear" w:color="auto" w:fill="FFFFFF" w:themeFill="background1"/>
            <w:vAlign w:val="center"/>
          </w:tcPr>
          <w:p w:rsidR="00024D13" w:rsidRPr="006E403C" w:rsidRDefault="00024D13" w:rsidP="004A5959">
            <w:pPr>
              <w:rPr>
                <w:color w:val="000000"/>
                <w:sz w:val="24"/>
                <w:szCs w:val="24"/>
              </w:rPr>
            </w:pPr>
            <w:r w:rsidRPr="006E403C">
              <w:rPr>
                <w:color w:val="000000"/>
                <w:sz w:val="24"/>
                <w:szCs w:val="24"/>
              </w:rPr>
              <w:t>Канцелярия</w:t>
            </w:r>
          </w:p>
        </w:tc>
        <w:tc>
          <w:tcPr>
            <w:tcW w:w="1968" w:type="pct"/>
            <w:shd w:val="clear" w:color="auto" w:fill="FFFFFF" w:themeFill="background1"/>
            <w:vAlign w:val="bottom"/>
          </w:tcPr>
          <w:p w:rsidR="00024D13" w:rsidRPr="00D9242C" w:rsidRDefault="00024D13" w:rsidP="004A5959">
            <w:pPr>
              <w:jc w:val="center"/>
              <w:rPr>
                <w:color w:val="000000"/>
                <w:sz w:val="24"/>
                <w:szCs w:val="24"/>
              </w:rPr>
            </w:pPr>
            <w:r w:rsidRPr="00D9242C">
              <w:rPr>
                <w:color w:val="000000"/>
                <w:sz w:val="24"/>
                <w:szCs w:val="24"/>
              </w:rPr>
              <w:t>15</w:t>
            </w:r>
            <w:r w:rsidR="00D9242C">
              <w:rPr>
                <w:color w:val="000000"/>
                <w:sz w:val="24"/>
                <w:szCs w:val="24"/>
              </w:rPr>
              <w:t> </w:t>
            </w:r>
            <w:r w:rsidRPr="00D9242C">
              <w:rPr>
                <w:color w:val="000000"/>
                <w:sz w:val="24"/>
                <w:szCs w:val="24"/>
              </w:rPr>
              <w:t>398</w:t>
            </w:r>
            <w:r w:rsidR="00D9242C">
              <w:rPr>
                <w:color w:val="000000"/>
                <w:sz w:val="24"/>
                <w:szCs w:val="24"/>
              </w:rPr>
              <w:t>,0</w:t>
            </w:r>
          </w:p>
        </w:tc>
      </w:tr>
      <w:tr w:rsidR="00024D13" w:rsidRPr="006E403C" w:rsidTr="00315852">
        <w:trPr>
          <w:jc w:val="center"/>
        </w:trPr>
        <w:tc>
          <w:tcPr>
            <w:tcW w:w="3032" w:type="pct"/>
            <w:gridSpan w:val="2"/>
            <w:shd w:val="clear" w:color="auto" w:fill="FFFFFF" w:themeFill="background1"/>
          </w:tcPr>
          <w:p w:rsidR="00024D13" w:rsidRPr="006E403C" w:rsidRDefault="00024D13" w:rsidP="004A5959">
            <w:pPr>
              <w:rPr>
                <w:sz w:val="24"/>
                <w:szCs w:val="24"/>
              </w:rPr>
            </w:pPr>
            <w:r w:rsidRPr="006E403C">
              <w:rPr>
                <w:color w:val="000000"/>
                <w:sz w:val="24"/>
                <w:szCs w:val="24"/>
                <w:lang w:val="kk-KZ"/>
              </w:rPr>
              <w:t>ИТОГО:</w:t>
            </w:r>
          </w:p>
        </w:tc>
        <w:tc>
          <w:tcPr>
            <w:tcW w:w="1968" w:type="pct"/>
            <w:shd w:val="clear" w:color="auto" w:fill="FFFFFF" w:themeFill="background1"/>
            <w:vAlign w:val="center"/>
          </w:tcPr>
          <w:p w:rsidR="00024D13" w:rsidRPr="00D9242C" w:rsidRDefault="00024D13" w:rsidP="004A5959">
            <w:pPr>
              <w:jc w:val="center"/>
              <w:rPr>
                <w:b/>
                <w:sz w:val="24"/>
                <w:szCs w:val="24"/>
              </w:rPr>
            </w:pPr>
            <w:r w:rsidRPr="00D9242C">
              <w:rPr>
                <w:b/>
                <w:bCs/>
                <w:color w:val="000000"/>
                <w:sz w:val="24"/>
                <w:szCs w:val="24"/>
              </w:rPr>
              <w:t>16 142 943,6</w:t>
            </w:r>
          </w:p>
        </w:tc>
      </w:tr>
    </w:tbl>
    <w:p w:rsidR="00BE60AF" w:rsidRDefault="00BE60AF" w:rsidP="004A595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024D13" w:rsidRPr="00387C20" w:rsidRDefault="00024D13" w:rsidP="004A595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0E3FC0">
        <w:rPr>
          <w:rFonts w:ascii="Times New Roman" w:eastAsia="BatangChe" w:hAnsi="Times New Roman" w:cs="Times New Roman"/>
          <w:sz w:val="24"/>
          <w:szCs w:val="24"/>
          <w:lang w:val="kk-KZ"/>
        </w:rPr>
        <w:t xml:space="preserve">По результатам научных исследований сотрудниками НИИ прикладной биотехнологии совместно с ППС университета в 2021 году </w:t>
      </w:r>
      <w:r w:rsidRPr="000E3FC0">
        <w:rPr>
          <w:rFonts w:ascii="Times New Roman" w:eastAsia="BatangChe" w:hAnsi="Times New Roman" w:cs="Times New Roman"/>
          <w:sz w:val="24"/>
          <w:szCs w:val="24"/>
        </w:rPr>
        <w:t xml:space="preserve"> опубликовано 1</w:t>
      </w:r>
      <w:r w:rsidR="00DE5FAA">
        <w:rPr>
          <w:rFonts w:ascii="Times New Roman" w:eastAsia="BatangChe" w:hAnsi="Times New Roman" w:cs="Times New Roman"/>
          <w:sz w:val="24"/>
          <w:szCs w:val="24"/>
        </w:rPr>
        <w:t>2</w:t>
      </w:r>
      <w:r w:rsidRPr="000E3FC0">
        <w:rPr>
          <w:rFonts w:ascii="Times New Roman" w:eastAsia="BatangChe" w:hAnsi="Times New Roman" w:cs="Times New Roman"/>
          <w:sz w:val="24"/>
          <w:szCs w:val="24"/>
        </w:rPr>
        <w:t xml:space="preserve"> научных работ в том числе в базах данных </w:t>
      </w:r>
      <w:r w:rsidRPr="000E3FC0">
        <w:rPr>
          <w:rFonts w:ascii="Times New Roman" w:eastAsia="BatangChe" w:hAnsi="Times New Roman" w:cs="Times New Roman"/>
          <w:bCs/>
          <w:sz w:val="24"/>
          <w:szCs w:val="24"/>
          <w:lang w:val="en-US"/>
        </w:rPr>
        <w:t>Web</w:t>
      </w:r>
      <w:r w:rsidR="004A5959">
        <w:rPr>
          <w:rFonts w:ascii="Times New Roman" w:eastAsia="BatangChe" w:hAnsi="Times New Roman" w:cs="Times New Roman"/>
          <w:bCs/>
          <w:sz w:val="24"/>
          <w:szCs w:val="24"/>
        </w:rPr>
        <w:t xml:space="preserve"> </w:t>
      </w:r>
      <w:r w:rsidRPr="000E3FC0">
        <w:rPr>
          <w:rFonts w:ascii="Times New Roman" w:eastAsia="BatangChe" w:hAnsi="Times New Roman" w:cs="Times New Roman"/>
          <w:bCs/>
          <w:sz w:val="24"/>
          <w:szCs w:val="24"/>
          <w:lang w:val="en-US"/>
        </w:rPr>
        <w:t>of</w:t>
      </w:r>
      <w:r w:rsidR="004A5959">
        <w:rPr>
          <w:rFonts w:ascii="Times New Roman" w:eastAsia="BatangChe" w:hAnsi="Times New Roman" w:cs="Times New Roman"/>
          <w:bCs/>
          <w:sz w:val="24"/>
          <w:szCs w:val="24"/>
        </w:rPr>
        <w:t xml:space="preserve"> </w:t>
      </w:r>
      <w:r w:rsidRPr="000E3FC0">
        <w:rPr>
          <w:rFonts w:ascii="Times New Roman" w:eastAsia="BatangChe" w:hAnsi="Times New Roman" w:cs="Times New Roman"/>
          <w:bCs/>
          <w:sz w:val="24"/>
          <w:szCs w:val="24"/>
          <w:lang w:val="en-US"/>
        </w:rPr>
        <w:t>Science</w:t>
      </w:r>
      <w:r w:rsidR="004A5959">
        <w:rPr>
          <w:rFonts w:ascii="Times New Roman" w:eastAsia="BatangChe" w:hAnsi="Times New Roman" w:cs="Times New Roman"/>
          <w:bCs/>
          <w:sz w:val="24"/>
          <w:szCs w:val="24"/>
        </w:rPr>
        <w:t xml:space="preserve"> </w:t>
      </w:r>
      <w:r w:rsidRPr="000E3FC0">
        <w:rPr>
          <w:rFonts w:ascii="Times New Roman" w:eastAsia="BatangChe" w:hAnsi="Times New Roman" w:cs="Times New Roman"/>
          <w:sz w:val="24"/>
          <w:szCs w:val="24"/>
        </w:rPr>
        <w:t xml:space="preserve">и </w:t>
      </w:r>
      <w:r w:rsidRPr="000E3FC0">
        <w:rPr>
          <w:rFonts w:ascii="Times New Roman" w:eastAsia="BatangChe" w:hAnsi="Times New Roman" w:cs="Times New Roman"/>
          <w:bCs/>
          <w:sz w:val="24"/>
          <w:szCs w:val="24"/>
          <w:lang w:val="en-US"/>
        </w:rPr>
        <w:t>Scopus</w:t>
      </w:r>
      <w:r w:rsidRPr="000E3FC0">
        <w:rPr>
          <w:rFonts w:ascii="Times New Roman" w:eastAsia="BatangChe" w:hAnsi="Times New Roman" w:cs="Times New Roman"/>
          <w:bCs/>
          <w:sz w:val="24"/>
          <w:szCs w:val="24"/>
        </w:rPr>
        <w:t xml:space="preserve"> – 2 статьи, изданиях К</w:t>
      </w:r>
      <w:r w:rsidR="004A5959">
        <w:rPr>
          <w:rFonts w:ascii="Times New Roman" w:eastAsia="BatangChe" w:hAnsi="Times New Roman" w:cs="Times New Roman"/>
          <w:bCs/>
          <w:sz w:val="24"/>
          <w:szCs w:val="24"/>
        </w:rPr>
        <w:t>О</w:t>
      </w:r>
      <w:r w:rsidRPr="000E3FC0">
        <w:rPr>
          <w:rFonts w:ascii="Times New Roman" w:eastAsia="BatangChe" w:hAnsi="Times New Roman" w:cs="Times New Roman"/>
          <w:bCs/>
          <w:sz w:val="24"/>
          <w:szCs w:val="24"/>
        </w:rPr>
        <w:t xml:space="preserve">КСОН - 1, РИНЦ РФ - </w:t>
      </w:r>
      <w:r w:rsidR="00DE5FAA">
        <w:rPr>
          <w:rFonts w:ascii="Times New Roman" w:eastAsia="BatangChe" w:hAnsi="Times New Roman" w:cs="Times New Roman"/>
          <w:bCs/>
          <w:sz w:val="24"/>
          <w:szCs w:val="24"/>
        </w:rPr>
        <w:t>4</w:t>
      </w:r>
      <w:r w:rsidRPr="000E3FC0">
        <w:rPr>
          <w:rFonts w:ascii="Times New Roman" w:eastAsia="BatangChe" w:hAnsi="Times New Roman" w:cs="Times New Roman"/>
          <w:bCs/>
          <w:sz w:val="24"/>
          <w:szCs w:val="24"/>
        </w:rPr>
        <w:t>, материалах конференций  – 2.</w:t>
      </w:r>
    </w:p>
    <w:p w:rsidR="00024D13" w:rsidRDefault="004C1CF3" w:rsidP="004A59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>Подготовлены</w:t>
      </w:r>
      <w:r w:rsidR="004A595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r w:rsidR="00024D13">
        <w:rPr>
          <w:rFonts w:ascii="Times New Roman" w:eastAsia="BatangChe" w:hAnsi="Times New Roman" w:cs="Times New Roman"/>
          <w:sz w:val="24"/>
          <w:szCs w:val="24"/>
        </w:rPr>
        <w:t xml:space="preserve">2 научно-практические рекомендации для </w:t>
      </w:r>
      <w:r w:rsidR="00024D13">
        <w:rPr>
          <w:rFonts w:ascii="Times New Roman" w:hAnsi="Times New Roman"/>
          <w:sz w:val="24"/>
          <w:szCs w:val="24"/>
        </w:rPr>
        <w:t xml:space="preserve">специалистов животноводческих хозяйств: </w:t>
      </w:r>
    </w:p>
    <w:p w:rsidR="00024D13" w:rsidRPr="007407F8" w:rsidRDefault="00024D13" w:rsidP="004A5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Pr="007407F8">
        <w:rPr>
          <w:rFonts w:ascii="Times New Roman" w:hAnsi="Times New Roman" w:cs="Times New Roman"/>
          <w:sz w:val="24"/>
          <w:szCs w:val="24"/>
          <w:shd w:val="clear" w:color="auto" w:fill="FFFFFF"/>
        </w:rPr>
        <w:t>«Методы анестезии сельскохозяйственных животных при хирургической кастрации»</w:t>
      </w:r>
      <w:r w:rsidR="004C1CF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авторы  </w:t>
      </w:r>
      <w:r w:rsidRPr="007407F8">
        <w:rPr>
          <w:rFonts w:ascii="Times New Roman" w:hAnsi="Times New Roman" w:cs="Times New Roman"/>
          <w:sz w:val="24"/>
          <w:szCs w:val="24"/>
          <w:shd w:val="clear" w:color="auto" w:fill="FFFFFF"/>
        </w:rPr>
        <w:t>Р.Рыщанова, З.Абилова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24D13" w:rsidRDefault="00024D13" w:rsidP="004A59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</w:rPr>
        <w:t>Профилактика</w:t>
      </w:r>
      <w:r w:rsidRPr="008B29E4">
        <w:rPr>
          <w:rFonts w:ascii="Times New Roman" w:hAnsi="Times New Roman" w:cs="Times New Roman"/>
          <w:sz w:val="24"/>
        </w:rPr>
        <w:t xml:space="preserve"> маститов крупного рогатого скота </w:t>
      </w:r>
      <w:r>
        <w:rPr>
          <w:rFonts w:ascii="Times New Roman" w:hAnsi="Times New Roman" w:cs="Times New Roman"/>
          <w:sz w:val="24"/>
        </w:rPr>
        <w:t>молочного направления, повышение</w:t>
      </w:r>
      <w:r w:rsidRPr="008B29E4">
        <w:rPr>
          <w:rFonts w:ascii="Times New Roman" w:hAnsi="Times New Roman" w:cs="Times New Roman"/>
          <w:sz w:val="24"/>
        </w:rPr>
        <w:t xml:space="preserve"> качества и безопасности молока на основе раннего выявления генов устойчивости</w:t>
      </w:r>
      <w:r w:rsidR="004C1CF3">
        <w:rPr>
          <w:rFonts w:ascii="Times New Roman" w:hAnsi="Times New Roman"/>
          <w:sz w:val="24"/>
          <w:szCs w:val="24"/>
        </w:rPr>
        <w:t>», а</w:t>
      </w:r>
      <w:r>
        <w:rPr>
          <w:rFonts w:ascii="Times New Roman" w:hAnsi="Times New Roman"/>
          <w:sz w:val="24"/>
          <w:szCs w:val="24"/>
        </w:rPr>
        <w:t>вторы Чужебаева Г.Д., Ульянов В.А.</w:t>
      </w:r>
    </w:p>
    <w:p w:rsidR="00654F9D" w:rsidRDefault="00654F9D" w:rsidP="004A5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</w:t>
      </w:r>
      <w:r w:rsidR="00C74E79">
        <w:rPr>
          <w:rFonts w:ascii="Times New Roman" w:eastAsia="Times New Roman" w:hAnsi="Times New Roman" w:cs="Times New Roman"/>
          <w:sz w:val="24"/>
          <w:szCs w:val="24"/>
        </w:rPr>
        <w:t xml:space="preserve">НИР  сотрудники НИИ </w:t>
      </w:r>
      <w:r>
        <w:rPr>
          <w:rFonts w:ascii="Times New Roman" w:eastAsia="Times New Roman" w:hAnsi="Times New Roman" w:cs="Times New Roman"/>
          <w:sz w:val="24"/>
          <w:szCs w:val="24"/>
        </w:rPr>
        <w:t>проводил</w:t>
      </w:r>
      <w:r w:rsidR="00C74E79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активное сотрудничество с</w:t>
      </w:r>
      <w:r w:rsidRPr="00DF40ED">
        <w:rPr>
          <w:rFonts w:ascii="Times New Roman" w:eastAsia="Times New Roman" w:hAnsi="Times New Roman" w:cs="Times New Roman"/>
          <w:sz w:val="24"/>
          <w:szCs w:val="24"/>
        </w:rPr>
        <w:t xml:space="preserve"> зарубежн</w:t>
      </w:r>
      <w:r>
        <w:rPr>
          <w:rFonts w:ascii="Times New Roman" w:eastAsia="Times New Roman" w:hAnsi="Times New Roman" w:cs="Times New Roman"/>
          <w:sz w:val="24"/>
          <w:szCs w:val="24"/>
        </w:rPr>
        <w:t>ыми и отечественными учеными:</w:t>
      </w:r>
    </w:p>
    <w:p w:rsidR="00654F9D" w:rsidRDefault="00654F9D" w:rsidP="004A5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F40ED">
        <w:rPr>
          <w:rFonts w:ascii="Times New Roman" w:eastAsia="Times New Roman" w:hAnsi="Times New Roman" w:cs="Times New Roman"/>
          <w:sz w:val="24"/>
          <w:szCs w:val="24"/>
        </w:rPr>
        <w:t xml:space="preserve">Институт микробиологии и вирусологии Литовского университета наук здоровья </w:t>
      </w:r>
      <w:r>
        <w:rPr>
          <w:rFonts w:ascii="Times New Roman" w:eastAsia="Times New Roman" w:hAnsi="Times New Roman" w:cs="Times New Roman"/>
          <w:sz w:val="24"/>
          <w:szCs w:val="24"/>
        </w:rPr>
        <w:t>- доктор ветеринарных наук МодестасРуж</w:t>
      </w:r>
      <w:r w:rsidRPr="00DF40ED">
        <w:rPr>
          <w:rFonts w:ascii="Times New Roman" w:eastAsia="Times New Roman" w:hAnsi="Times New Roman" w:cs="Times New Roman"/>
          <w:sz w:val="24"/>
          <w:szCs w:val="24"/>
        </w:rPr>
        <w:t>аускас, доктор ветеринарных наук</w:t>
      </w:r>
      <w:r w:rsidRPr="00E83657">
        <w:rPr>
          <w:rFonts w:ascii="Times New Roman" w:eastAsia="Times New Roman" w:hAnsi="Times New Roman" w:cs="Times New Roman"/>
          <w:sz w:val="24"/>
          <w:szCs w:val="24"/>
        </w:rPr>
        <w:t>Рит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83657">
        <w:rPr>
          <w:rFonts w:ascii="Times New Roman" w:eastAsia="Times New Roman" w:hAnsi="Times New Roman" w:cs="Times New Roman"/>
          <w:sz w:val="24"/>
          <w:szCs w:val="24"/>
        </w:rPr>
        <w:t>Шигждинуене,</w:t>
      </w:r>
      <w:r w:rsidRPr="00F417EA">
        <w:rPr>
          <w:rFonts w:ascii="Times New Roman" w:eastAsia="Times New Roman" w:hAnsi="Times New Roman" w:cs="Times New Roman"/>
          <w:sz w:val="24"/>
          <w:szCs w:val="24"/>
        </w:rPr>
        <w:t xml:space="preserve">доктор </w:t>
      </w:r>
      <w:r w:rsidRPr="00DF40ED">
        <w:rPr>
          <w:rFonts w:ascii="Times New Roman" w:eastAsia="Times New Roman" w:hAnsi="Times New Roman" w:cs="Times New Roman"/>
          <w:sz w:val="24"/>
          <w:szCs w:val="24"/>
          <w:lang w:val="en-US"/>
        </w:rPr>
        <w:t>PhD</w:t>
      </w:r>
      <w:r>
        <w:rPr>
          <w:rFonts w:ascii="Times New Roman" w:eastAsia="Times New Roman" w:hAnsi="Times New Roman" w:cs="Times New Roman"/>
          <w:sz w:val="24"/>
          <w:szCs w:val="24"/>
        </w:rPr>
        <w:t>Зоя</w:t>
      </w:r>
      <w:r w:rsidRPr="00DF40ED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икниене;  </w:t>
      </w:r>
    </w:p>
    <w:p w:rsidR="00654F9D" w:rsidRDefault="00654F9D" w:rsidP="004A5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Белорус</w:t>
      </w:r>
      <w:r w:rsidRPr="00593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ий</w:t>
      </w:r>
      <w:r w:rsidRPr="00593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ый</w:t>
      </w:r>
      <w:r w:rsidRPr="00593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педагогическ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ий</w:t>
      </w:r>
      <w:r w:rsidRPr="00593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университет имени Максима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Танка- </w:t>
      </w:r>
      <w:r>
        <w:rPr>
          <w:rFonts w:ascii="Times New Roman" w:eastAsia="Times New Roman" w:hAnsi="Times New Roman" w:cs="Times New Roman"/>
          <w:sz w:val="24"/>
          <w:szCs w:val="24"/>
        </w:rPr>
        <w:t>кандидат биологических наук</w:t>
      </w:r>
      <w:r w:rsidRPr="00DF40ED">
        <w:rPr>
          <w:rFonts w:ascii="Times New Roman" w:eastAsia="Times New Roman" w:hAnsi="Times New Roman" w:cs="Times New Roman"/>
          <w:sz w:val="24"/>
          <w:szCs w:val="24"/>
        </w:rPr>
        <w:t xml:space="preserve"> Бел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DF40ED">
        <w:rPr>
          <w:rFonts w:ascii="Times New Roman" w:eastAsia="Times New Roman" w:hAnsi="Times New Roman" w:cs="Times New Roman"/>
          <w:sz w:val="24"/>
          <w:szCs w:val="24"/>
        </w:rPr>
        <w:t xml:space="preserve"> Е.В.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74E79" w:rsidRDefault="00654F9D" w:rsidP="004A5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Pr="00DF40ED">
        <w:rPr>
          <w:rFonts w:ascii="Times New Roman" w:eastAsia="Times New Roman" w:hAnsi="Times New Roman" w:cs="Times New Roman"/>
          <w:sz w:val="24"/>
          <w:szCs w:val="24"/>
        </w:rPr>
        <w:t xml:space="preserve">ОО «ТестГен»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F40ED">
        <w:rPr>
          <w:rFonts w:ascii="Times New Roman" w:eastAsia="Times New Roman" w:hAnsi="Times New Roman" w:cs="Times New Roman"/>
          <w:sz w:val="24"/>
          <w:szCs w:val="24"/>
        </w:rPr>
        <w:t>г. Ульяновск</w:t>
      </w:r>
      <w:r>
        <w:rPr>
          <w:rFonts w:ascii="Times New Roman" w:eastAsia="Times New Roman" w:hAnsi="Times New Roman" w:cs="Times New Roman"/>
          <w:sz w:val="24"/>
          <w:szCs w:val="24"/>
        </w:rPr>
        <w:t>, РФ) - кандидат биологических наук</w:t>
      </w:r>
      <w:r w:rsidRPr="00DF40ED">
        <w:rPr>
          <w:rFonts w:ascii="Times New Roman" w:eastAsia="Times New Roman" w:hAnsi="Times New Roman" w:cs="Times New Roman"/>
          <w:sz w:val="24"/>
          <w:szCs w:val="24"/>
        </w:rPr>
        <w:t>Викторов Д.А.</w:t>
      </w:r>
    </w:p>
    <w:p w:rsidR="00654F9D" w:rsidRDefault="00C74E79" w:rsidP="004A5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4A5959">
        <w:rPr>
          <w:rFonts w:ascii="Times New Roman" w:eastAsia="Times New Roman" w:hAnsi="Times New Roman" w:cs="Times New Roman"/>
          <w:sz w:val="24"/>
          <w:szCs w:val="24"/>
        </w:rPr>
        <w:t xml:space="preserve">Университет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Варминско-Мазурский </w:t>
      </w:r>
      <w:r w:rsidR="00654F9D" w:rsidRPr="00DF40ED">
        <w:rPr>
          <w:rFonts w:ascii="Times New Roman" w:eastAsia="Times New Roman" w:hAnsi="Times New Roman" w:cs="Times New Roman"/>
          <w:sz w:val="24"/>
          <w:szCs w:val="24"/>
        </w:rPr>
        <w:t>(г.Ольштын</w:t>
      </w:r>
      <w:r w:rsidR="00654F9D">
        <w:rPr>
          <w:rFonts w:ascii="Times New Roman" w:eastAsia="Times New Roman" w:hAnsi="Times New Roman" w:cs="Times New Roman"/>
          <w:sz w:val="24"/>
          <w:szCs w:val="24"/>
        </w:rPr>
        <w:t>, Польша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4E3959">
        <w:rPr>
          <w:rFonts w:ascii="Times New Roman" w:eastAsia="Times New Roman" w:hAnsi="Times New Roman" w:cs="Times New Roman"/>
          <w:sz w:val="24"/>
          <w:szCs w:val="24"/>
        </w:rPr>
        <w:t>, профессоры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Я.</w:t>
      </w:r>
      <w:r w:rsidR="004A59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959">
        <w:rPr>
          <w:rFonts w:ascii="Times New Roman" w:eastAsia="Times New Roman" w:hAnsi="Times New Roman" w:cs="Times New Roman"/>
          <w:sz w:val="24"/>
          <w:szCs w:val="24"/>
        </w:rPr>
        <w:t xml:space="preserve">Мичинский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П. </w:t>
      </w:r>
      <w:r w:rsidR="004E3959">
        <w:rPr>
          <w:rFonts w:ascii="Times New Roman" w:eastAsia="Times New Roman" w:hAnsi="Times New Roman" w:cs="Times New Roman"/>
          <w:sz w:val="24"/>
          <w:szCs w:val="24"/>
        </w:rPr>
        <w:t>Собъех</w:t>
      </w:r>
      <w:r w:rsidR="00654F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7BAD" w:rsidRDefault="00BE7BAD" w:rsidP="004A595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A3E7F" w:rsidRPr="00BE7BAD" w:rsidRDefault="00A72269" w:rsidP="004A5959">
      <w:pPr>
        <w:spacing w:after="0" w:line="240" w:lineRule="auto"/>
        <w:ind w:firstLine="567"/>
        <w:rPr>
          <w:rStyle w:val="a5"/>
          <w:rFonts w:ascii="Times New Roman" w:hAnsi="Times New Roman" w:cs="Times New Roman"/>
          <w:bCs w:val="0"/>
          <w:i w:val="0"/>
          <w:iCs w:val="0"/>
          <w:color w:val="auto"/>
          <w:sz w:val="24"/>
          <w:szCs w:val="24"/>
        </w:rPr>
      </w:pPr>
      <w:r w:rsidRPr="00BE7BAD">
        <w:rPr>
          <w:rFonts w:ascii="Times New Roman" w:hAnsi="Times New Roman" w:cs="Times New Roman"/>
          <w:b/>
          <w:sz w:val="24"/>
          <w:szCs w:val="24"/>
        </w:rPr>
        <w:t>2</w:t>
      </w:r>
      <w:r w:rsidR="00F417EA" w:rsidRPr="00BE7BAD">
        <w:rPr>
          <w:rFonts w:ascii="Times New Roman" w:hAnsi="Times New Roman" w:cs="Times New Roman"/>
          <w:b/>
          <w:sz w:val="24"/>
          <w:szCs w:val="24"/>
        </w:rPr>
        <w:t>.</w:t>
      </w:r>
      <w:r w:rsidR="004A59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2433">
        <w:rPr>
          <w:rFonts w:ascii="Times New Roman" w:hAnsi="Times New Roman" w:cs="Times New Roman"/>
          <w:b/>
          <w:sz w:val="24"/>
          <w:szCs w:val="24"/>
        </w:rPr>
        <w:t>Хоздоговорная деятельность</w:t>
      </w:r>
    </w:p>
    <w:p w:rsidR="001131A9" w:rsidRDefault="007803E9" w:rsidP="004A59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F9D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За период с января по декабрь 2021 года </w:t>
      </w:r>
      <w:r w:rsidR="004C1CF3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НИИПБ</w:t>
      </w:r>
      <w:r w:rsidRPr="00654F9D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заключено </w:t>
      </w:r>
      <w:r w:rsidR="00A7573F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49 договоров на проведение</w:t>
      </w:r>
      <w:r w:rsidRPr="00654F9D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517 исследований  </w:t>
      </w:r>
      <w:r w:rsidR="004A5959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п</w:t>
      </w:r>
      <w:r w:rsidRPr="00654F9D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о ДНК паспортизации сельскохозяйственных животных на сумму </w:t>
      </w:r>
      <w:r w:rsidRPr="00654F9D">
        <w:rPr>
          <w:rFonts w:ascii="Times New Roman" w:hAnsi="Times New Roman" w:cs="Times New Roman"/>
          <w:color w:val="000000"/>
          <w:sz w:val="24"/>
          <w:szCs w:val="24"/>
        </w:rPr>
        <w:t>60875</w:t>
      </w:r>
      <w:r w:rsidR="004C1CF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54F9D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4C1CF3">
        <w:rPr>
          <w:rFonts w:ascii="Times New Roman" w:hAnsi="Times New Roman" w:cs="Times New Roman"/>
          <w:color w:val="000000"/>
          <w:sz w:val="24"/>
          <w:szCs w:val="24"/>
        </w:rPr>
        <w:t xml:space="preserve"> тыс.</w:t>
      </w:r>
      <w:r w:rsidR="004A59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31A9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тенге и </w:t>
      </w:r>
      <w:r w:rsidR="004A5959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протестир</w:t>
      </w:r>
      <w:r w:rsidR="001131A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овано 37636 проб на </w:t>
      </w:r>
      <w:r w:rsidR="004A5959" w:rsidRPr="004A595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COVID</w:t>
      </w:r>
      <w:r w:rsidR="004A5959" w:rsidRPr="004A595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-1</w:t>
      </w:r>
      <w:r w:rsidR="004A595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9</w:t>
      </w:r>
      <w:r w:rsidR="004A5959" w:rsidRPr="004A595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4A595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методом ПРЦ н</w:t>
      </w:r>
      <w:r w:rsidR="001131A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а сумму </w:t>
      </w:r>
      <w:r w:rsidR="001131A9" w:rsidRPr="000F580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1700</w:t>
      </w:r>
      <w:r w:rsidR="004C1CF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,</w:t>
      </w:r>
      <w:r w:rsidR="001131A9" w:rsidRPr="000F580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0</w:t>
      </w:r>
      <w:r w:rsidR="001131A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тенге. Общая сумма составила </w:t>
      </w:r>
      <w:r w:rsidR="004A5959">
        <w:rPr>
          <w:rFonts w:ascii="Times New Roman" w:hAnsi="Times New Roman" w:cs="Times New Roman"/>
          <w:sz w:val="24"/>
          <w:szCs w:val="24"/>
        </w:rPr>
        <w:t>77875</w:t>
      </w:r>
      <w:r w:rsidR="004C1CF3">
        <w:rPr>
          <w:rFonts w:ascii="Times New Roman" w:hAnsi="Times New Roman" w:cs="Times New Roman"/>
          <w:sz w:val="24"/>
          <w:szCs w:val="24"/>
        </w:rPr>
        <w:t>,</w:t>
      </w:r>
      <w:r w:rsidR="001131A9">
        <w:rPr>
          <w:rFonts w:ascii="Times New Roman" w:hAnsi="Times New Roman" w:cs="Times New Roman"/>
          <w:sz w:val="24"/>
          <w:szCs w:val="24"/>
        </w:rPr>
        <w:t xml:space="preserve">0 </w:t>
      </w:r>
      <w:r w:rsidR="004C1CF3">
        <w:rPr>
          <w:rFonts w:ascii="Times New Roman" w:hAnsi="Times New Roman" w:cs="Times New Roman"/>
          <w:sz w:val="24"/>
          <w:szCs w:val="24"/>
        </w:rPr>
        <w:t xml:space="preserve">тыс. </w:t>
      </w:r>
      <w:r w:rsidR="001131A9">
        <w:rPr>
          <w:rFonts w:ascii="Times New Roman" w:hAnsi="Times New Roman" w:cs="Times New Roman"/>
          <w:sz w:val="24"/>
          <w:szCs w:val="24"/>
        </w:rPr>
        <w:t>тенге</w:t>
      </w:r>
      <w:r w:rsidR="004A5959">
        <w:rPr>
          <w:rFonts w:ascii="Times New Roman" w:hAnsi="Times New Roman" w:cs="Times New Roman"/>
          <w:sz w:val="24"/>
          <w:szCs w:val="24"/>
        </w:rPr>
        <w:t>.</w:t>
      </w:r>
    </w:p>
    <w:p w:rsidR="004A5959" w:rsidRPr="004A5959" w:rsidRDefault="004A5959" w:rsidP="004A595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4A5959">
        <w:rPr>
          <w:rFonts w:ascii="Times New Roman" w:hAnsi="Times New Roman" w:cs="Times New Roman"/>
          <w:sz w:val="24"/>
          <w:szCs w:val="24"/>
        </w:rPr>
        <w:t>За два месяца 2022 года заключено 23 хоздоговора на общую сумму 2 216, 0  тыс. тенге,</w:t>
      </w:r>
      <w:r w:rsidRPr="004A595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исследовано на </w:t>
      </w:r>
      <w:r w:rsidRPr="004A595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COVID</w:t>
      </w:r>
      <w:r w:rsidRPr="004A595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-19 - 621 образцов на сумму 90 100,0.</w:t>
      </w:r>
    </w:p>
    <w:p w:rsidR="007803E9" w:rsidRDefault="007803E9" w:rsidP="004A59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обязательных условий для получения аккредитации и поддержания системы менеджмента качества аккредитованных лабораторий является проведение межлабораторных сравнительных испытаний (МЛСИ).  С этой целью в 2021 году отделом </w:t>
      </w:r>
      <w:r w:rsidRPr="00A02D98">
        <w:rPr>
          <w:rFonts w:ascii="Times New Roman" w:hAnsi="Times New Roman" w:cs="Times New Roman"/>
          <w:sz w:val="24"/>
          <w:szCs w:val="24"/>
        </w:rPr>
        <w:t>молекулярно-генетическ</w:t>
      </w:r>
      <w:r w:rsidR="00B73D7B">
        <w:rPr>
          <w:rFonts w:ascii="Times New Roman" w:hAnsi="Times New Roman" w:cs="Times New Roman"/>
          <w:sz w:val="24"/>
          <w:szCs w:val="24"/>
        </w:rPr>
        <w:t>их исследований было проведено 4</w:t>
      </w:r>
      <w:r w:rsidRPr="00A02D98">
        <w:rPr>
          <w:rFonts w:ascii="Times New Roman" w:hAnsi="Times New Roman" w:cs="Times New Roman"/>
          <w:sz w:val="24"/>
          <w:szCs w:val="24"/>
        </w:rPr>
        <w:t xml:space="preserve"> МЛСИ</w:t>
      </w:r>
      <w:r>
        <w:rPr>
          <w:rFonts w:ascii="Times New Roman" w:hAnsi="Times New Roman" w:cs="Times New Roman"/>
          <w:sz w:val="24"/>
          <w:szCs w:val="24"/>
        </w:rPr>
        <w:t xml:space="preserve"> с испытательными лабораториями других научных организаций и </w:t>
      </w:r>
      <w:r w:rsidRPr="00A02D98">
        <w:rPr>
          <w:rFonts w:ascii="Times New Roman" w:hAnsi="Times New Roman" w:cs="Times New Roman"/>
          <w:sz w:val="24"/>
          <w:szCs w:val="24"/>
        </w:rPr>
        <w:t>2 внутренних</w:t>
      </w:r>
      <w:r>
        <w:rPr>
          <w:rFonts w:ascii="Times New Roman" w:hAnsi="Times New Roman" w:cs="Times New Roman"/>
          <w:sz w:val="24"/>
          <w:szCs w:val="24"/>
        </w:rPr>
        <w:t xml:space="preserve"> сличительных исследования между сотрудниками</w:t>
      </w:r>
      <w:r w:rsidR="00EF6179">
        <w:rPr>
          <w:rFonts w:ascii="Times New Roman" w:hAnsi="Times New Roman" w:cs="Times New Roman"/>
          <w:sz w:val="24"/>
          <w:szCs w:val="24"/>
        </w:rPr>
        <w:t xml:space="preserve"> ИЛППП, согласно разработанному плану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03E9" w:rsidRDefault="007803E9" w:rsidP="004A5959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E2BDA">
        <w:rPr>
          <w:rFonts w:ascii="Times New Roman" w:hAnsi="Times New Roman" w:cs="Times New Roman"/>
          <w:sz w:val="24"/>
          <w:szCs w:val="24"/>
        </w:rPr>
        <w:t xml:space="preserve"> рамках ежегодно проводимых</w:t>
      </w:r>
      <w:r w:rsidRPr="000F580D">
        <w:rPr>
          <w:rFonts w:ascii="Times New Roman" w:hAnsi="Times New Roman" w:cs="Times New Roman"/>
          <w:sz w:val="24"/>
          <w:szCs w:val="24"/>
        </w:rPr>
        <w:t xml:space="preserve"> кольцевых тестов Республиканскими палатами по мясному скотоводству, п</w:t>
      </w:r>
      <w:r w:rsidR="0011615B">
        <w:rPr>
          <w:rFonts w:ascii="Times New Roman" w:hAnsi="Times New Roman" w:cs="Times New Roman"/>
          <w:sz w:val="24"/>
          <w:szCs w:val="24"/>
        </w:rPr>
        <w:t>утем сравнения результатов</w:t>
      </w:r>
      <w:r w:rsidRPr="000F580D">
        <w:rPr>
          <w:rFonts w:ascii="Times New Roman" w:hAnsi="Times New Roman" w:cs="Times New Roman"/>
          <w:sz w:val="24"/>
          <w:szCs w:val="24"/>
        </w:rPr>
        <w:t xml:space="preserve"> ДНК тестирования по STR-локусам, </w:t>
      </w:r>
      <w:r>
        <w:rPr>
          <w:rFonts w:ascii="Times New Roman" w:hAnsi="Times New Roman" w:cs="Times New Roman"/>
          <w:sz w:val="24"/>
          <w:szCs w:val="24"/>
        </w:rPr>
        <w:t>сотрудниками ИЛППП</w:t>
      </w:r>
      <w:r w:rsidRPr="000F580D">
        <w:rPr>
          <w:rFonts w:ascii="Times New Roman" w:hAnsi="Times New Roman" w:cs="Times New Roman"/>
          <w:sz w:val="24"/>
          <w:szCs w:val="24"/>
        </w:rPr>
        <w:t xml:space="preserve"> определен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F580D">
        <w:rPr>
          <w:rFonts w:ascii="Times New Roman" w:hAnsi="Times New Roman" w:cs="Times New Roman"/>
          <w:sz w:val="24"/>
          <w:szCs w:val="24"/>
        </w:rPr>
        <w:t xml:space="preserve"> отцовств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F580D">
        <w:rPr>
          <w:rFonts w:ascii="Times New Roman" w:hAnsi="Times New Roman" w:cs="Times New Roman"/>
          <w:sz w:val="24"/>
          <w:szCs w:val="24"/>
        </w:rPr>
        <w:t xml:space="preserve"> представленных </w:t>
      </w:r>
      <w:r w:rsidR="0011615B">
        <w:rPr>
          <w:rFonts w:ascii="Times New Roman" w:hAnsi="Times New Roman" w:cs="Times New Roman"/>
          <w:sz w:val="24"/>
          <w:szCs w:val="24"/>
        </w:rPr>
        <w:t xml:space="preserve"> 15-ти </w:t>
      </w:r>
      <w:r w:rsidRPr="000F580D">
        <w:rPr>
          <w:rFonts w:ascii="Times New Roman" w:hAnsi="Times New Roman" w:cs="Times New Roman"/>
          <w:sz w:val="24"/>
          <w:szCs w:val="24"/>
        </w:rPr>
        <w:t xml:space="preserve">образцов </w:t>
      </w:r>
      <w:r w:rsidR="0011615B">
        <w:rPr>
          <w:rFonts w:ascii="Times New Roman" w:hAnsi="Times New Roman" w:cs="Times New Roman"/>
          <w:sz w:val="24"/>
          <w:szCs w:val="24"/>
        </w:rPr>
        <w:t>от КРС</w:t>
      </w:r>
      <w:r>
        <w:rPr>
          <w:rFonts w:ascii="Times New Roman" w:hAnsi="Times New Roman" w:cs="Times New Roman"/>
          <w:sz w:val="24"/>
          <w:szCs w:val="24"/>
        </w:rPr>
        <w:t xml:space="preserve">, направленных из </w:t>
      </w:r>
      <w:r w:rsidRPr="00734DA7">
        <w:rPr>
          <w:rFonts w:ascii="Times New Roman" w:hAnsi="Times New Roman" w:cs="Times New Roman"/>
          <w:sz w:val="24"/>
          <w:szCs w:val="24"/>
        </w:rPr>
        <w:t>Республиканск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34DA7">
        <w:rPr>
          <w:rFonts w:ascii="Times New Roman" w:hAnsi="Times New Roman" w:cs="Times New Roman"/>
          <w:sz w:val="24"/>
          <w:szCs w:val="24"/>
        </w:rPr>
        <w:t xml:space="preserve"> Палат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34DA7">
        <w:rPr>
          <w:rFonts w:ascii="Times New Roman" w:hAnsi="Times New Roman" w:cs="Times New Roman"/>
          <w:sz w:val="24"/>
          <w:szCs w:val="24"/>
        </w:rPr>
        <w:t xml:space="preserve"> казахской белоголовой породы</w:t>
      </w:r>
      <w:r>
        <w:rPr>
          <w:rFonts w:ascii="Times New Roman" w:hAnsi="Times New Roman" w:cs="Times New Roman"/>
          <w:sz w:val="24"/>
          <w:szCs w:val="24"/>
        </w:rPr>
        <w:t>. Кольцевые тесты пройдены успешно.</w:t>
      </w:r>
    </w:p>
    <w:p w:rsidR="007803E9" w:rsidRPr="004A11EC" w:rsidRDefault="007803E9" w:rsidP="004A5959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НИИ прикладной биотехнологии </w:t>
      </w:r>
      <w:r w:rsidRPr="004A11EC">
        <w:rPr>
          <w:rFonts w:ascii="Times New Roman" w:hAnsi="Times New Roman" w:cs="Times New Roman"/>
          <w:sz w:val="24"/>
          <w:szCs w:val="24"/>
        </w:rPr>
        <w:t xml:space="preserve">в настоящее время является членом Международного Общества Генетики Животных </w:t>
      </w:r>
      <w:r w:rsidR="004C1CF3" w:rsidRPr="004A11EC">
        <w:rPr>
          <w:rFonts w:ascii="Times New Roman" w:hAnsi="Times New Roman" w:cs="Times New Roman"/>
          <w:sz w:val="24"/>
          <w:szCs w:val="24"/>
        </w:rPr>
        <w:t xml:space="preserve">ISAG </w:t>
      </w:r>
      <w:r w:rsidRPr="004A11EC">
        <w:rPr>
          <w:rFonts w:ascii="Times New Roman" w:hAnsi="Times New Roman" w:cs="Times New Roman"/>
          <w:sz w:val="24"/>
          <w:szCs w:val="24"/>
        </w:rPr>
        <w:t>(International</w:t>
      </w:r>
      <w:r w:rsidR="004A5959">
        <w:rPr>
          <w:rFonts w:ascii="Times New Roman" w:hAnsi="Times New Roman" w:cs="Times New Roman"/>
          <w:sz w:val="24"/>
          <w:szCs w:val="24"/>
        </w:rPr>
        <w:t xml:space="preserve"> </w:t>
      </w:r>
      <w:r w:rsidRPr="004A11EC">
        <w:rPr>
          <w:rFonts w:ascii="Times New Roman" w:hAnsi="Times New Roman" w:cs="Times New Roman"/>
          <w:sz w:val="24"/>
          <w:szCs w:val="24"/>
        </w:rPr>
        <w:t>Society</w:t>
      </w:r>
      <w:r w:rsidR="004A5959">
        <w:rPr>
          <w:rFonts w:ascii="Times New Roman" w:hAnsi="Times New Roman" w:cs="Times New Roman"/>
          <w:sz w:val="24"/>
          <w:szCs w:val="24"/>
        </w:rPr>
        <w:t xml:space="preserve"> </w:t>
      </w:r>
      <w:r w:rsidRPr="004A11EC">
        <w:rPr>
          <w:rFonts w:ascii="Times New Roman" w:hAnsi="Times New Roman" w:cs="Times New Roman"/>
          <w:sz w:val="24"/>
          <w:szCs w:val="24"/>
        </w:rPr>
        <w:t>for</w:t>
      </w:r>
      <w:r w:rsidR="004A5959">
        <w:rPr>
          <w:rFonts w:ascii="Times New Roman" w:hAnsi="Times New Roman" w:cs="Times New Roman"/>
          <w:sz w:val="24"/>
          <w:szCs w:val="24"/>
        </w:rPr>
        <w:t xml:space="preserve"> </w:t>
      </w:r>
      <w:r w:rsidRPr="004A11EC">
        <w:rPr>
          <w:rFonts w:ascii="Times New Roman" w:hAnsi="Times New Roman" w:cs="Times New Roman"/>
          <w:sz w:val="24"/>
          <w:szCs w:val="24"/>
        </w:rPr>
        <w:t>Animal</w:t>
      </w:r>
      <w:r w:rsidR="004A5959">
        <w:rPr>
          <w:rFonts w:ascii="Times New Roman" w:hAnsi="Times New Roman" w:cs="Times New Roman"/>
          <w:sz w:val="24"/>
          <w:szCs w:val="24"/>
        </w:rPr>
        <w:t xml:space="preserve"> </w:t>
      </w:r>
      <w:r w:rsidRPr="004A11EC">
        <w:rPr>
          <w:rFonts w:ascii="Times New Roman" w:hAnsi="Times New Roman" w:cs="Times New Roman"/>
          <w:sz w:val="24"/>
          <w:szCs w:val="24"/>
        </w:rPr>
        <w:t>Genetics)</w:t>
      </w:r>
      <w:r w:rsidR="004A5959">
        <w:rPr>
          <w:rFonts w:ascii="Times New Roman" w:hAnsi="Times New Roman" w:cs="Times New Roman"/>
          <w:sz w:val="24"/>
          <w:szCs w:val="24"/>
        </w:rPr>
        <w:t xml:space="preserve"> </w:t>
      </w:r>
      <w:r w:rsidRPr="004A11EC">
        <w:rPr>
          <w:rFonts w:ascii="Times New Roman" w:hAnsi="Times New Roman" w:cs="Times New Roman"/>
          <w:sz w:val="24"/>
          <w:szCs w:val="24"/>
        </w:rPr>
        <w:t>.Для обеспечения качества проводимых испытаний, подтверждения и признания достоверности результатов на международном уровне в рамках программы международных межлабораторных сравнительных испытаний ISAG 2020-2021 гг., лаборатория молекулярно-генетических исследований НИИ прикладной биотехнологии приняла участие в сравнительных тестах по генетической паспортизации крупного рогатого скота в составе 91 лаборатории мира.</w:t>
      </w:r>
      <w:r w:rsidR="00DE5FAA">
        <w:rPr>
          <w:rFonts w:ascii="Times New Roman" w:hAnsi="Times New Roman" w:cs="Times New Roman"/>
          <w:sz w:val="24"/>
          <w:szCs w:val="24"/>
        </w:rPr>
        <w:t xml:space="preserve"> </w:t>
      </w:r>
      <w:r w:rsidRPr="0011615B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Используемый метод</w:t>
      </w:r>
      <w:r w:rsidR="00DE5FAA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-</w:t>
      </w:r>
      <w:r w:rsidRPr="004A11EC">
        <w:rPr>
          <w:rStyle w:val="aa"/>
          <w:color w:val="000000"/>
          <w:sz w:val="24"/>
          <w:szCs w:val="24"/>
          <w:shd w:val="clear" w:color="auto" w:fill="FFFFFF"/>
        </w:rPr>
        <w:t> </w:t>
      </w:r>
      <w:r w:rsidRPr="004A11EC">
        <w:rPr>
          <w:rFonts w:ascii="Times New Roman" w:eastAsia="Times New Roman" w:hAnsi="Times New Roman" w:cs="Times New Roman"/>
          <w:sz w:val="24"/>
          <w:szCs w:val="24"/>
        </w:rPr>
        <w:t xml:space="preserve"> анализ полиморфизма длин амплифицированных фрагментов (</w:t>
      </w:r>
      <w:r w:rsidRPr="004A11EC">
        <w:rPr>
          <w:rFonts w:ascii="Times New Roman" w:hAnsi="Times New Roman" w:cs="Times New Roman"/>
          <w:bCs/>
          <w:color w:val="000000"/>
          <w:sz w:val="24"/>
          <w:szCs w:val="24"/>
        </w:rPr>
        <w:t>STR)</w:t>
      </w:r>
      <w:r w:rsidR="004A59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A11E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4A11EC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 пройденных сравнительных исследований нашей лабораторией - 100%  совпадение по всем информативным </w:t>
      </w:r>
      <w:r w:rsidRPr="004A11EC">
        <w:rPr>
          <w:rFonts w:ascii="Times New Roman" w:hAnsi="Times New Roman" w:cs="Times New Roman"/>
          <w:bCs/>
          <w:color w:val="000000"/>
          <w:sz w:val="24"/>
          <w:szCs w:val="24"/>
        </w:rPr>
        <w:t>STR</w:t>
      </w:r>
      <w:r w:rsidR="004A5959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4A11EC">
        <w:rPr>
          <w:rFonts w:ascii="Times New Roman" w:hAnsi="Times New Roman" w:cs="Times New Roman"/>
          <w:color w:val="000000"/>
          <w:sz w:val="24"/>
          <w:szCs w:val="24"/>
        </w:rPr>
        <w:t xml:space="preserve">маркерам. </w:t>
      </w:r>
    </w:p>
    <w:p w:rsidR="00703EE7" w:rsidRDefault="007803E9" w:rsidP="004A5959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1EC">
        <w:rPr>
          <w:rFonts w:ascii="Times New Roman" w:hAnsi="Times New Roman" w:cs="Times New Roman"/>
          <w:color w:val="000000"/>
          <w:sz w:val="24"/>
          <w:szCs w:val="24"/>
        </w:rPr>
        <w:t xml:space="preserve">Получен сертификат </w:t>
      </w:r>
      <w:r w:rsidRPr="004A11EC">
        <w:rPr>
          <w:rFonts w:ascii="Times New Roman" w:hAnsi="Times New Roman" w:cs="Times New Roman"/>
          <w:sz w:val="24"/>
          <w:szCs w:val="24"/>
        </w:rPr>
        <w:t>Международного Общества Генетики Животных (ISAG) об абсолютной достоверности исследований.</w:t>
      </w:r>
    </w:p>
    <w:p w:rsidR="007803E9" w:rsidRPr="004A11EC" w:rsidRDefault="007803E9" w:rsidP="004A5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3E9" w:rsidRDefault="007803E9" w:rsidP="004A5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A4243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Межлабораторные сличительные испытания, проведенные в 2021 г.</w:t>
      </w:r>
    </w:p>
    <w:p w:rsidR="007803E9" w:rsidRDefault="007803E9" w:rsidP="004A59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8"/>
        <w:gridCol w:w="3223"/>
        <w:gridCol w:w="2003"/>
        <w:gridCol w:w="1407"/>
        <w:gridCol w:w="2173"/>
      </w:tblGrid>
      <w:tr w:rsidR="007803E9" w:rsidRPr="00A7573F" w:rsidTr="00DF5AF8">
        <w:tc>
          <w:tcPr>
            <w:tcW w:w="540" w:type="dxa"/>
          </w:tcPr>
          <w:p w:rsidR="007803E9" w:rsidRPr="00A7573F" w:rsidRDefault="007803E9" w:rsidP="004A5959">
            <w:pPr>
              <w:jc w:val="both"/>
              <w:rPr>
                <w:b/>
              </w:rPr>
            </w:pPr>
            <w:r w:rsidRPr="00A7573F">
              <w:rPr>
                <w:b/>
              </w:rPr>
              <w:t>№ п/п</w:t>
            </w:r>
          </w:p>
        </w:tc>
        <w:tc>
          <w:tcPr>
            <w:tcW w:w="3342" w:type="dxa"/>
          </w:tcPr>
          <w:p w:rsidR="007803E9" w:rsidRPr="00A7573F" w:rsidRDefault="007803E9" w:rsidP="004A5959">
            <w:pPr>
              <w:rPr>
                <w:b/>
              </w:rPr>
            </w:pPr>
            <w:r w:rsidRPr="00A7573F">
              <w:rPr>
                <w:b/>
              </w:rPr>
              <w:t>Организация с которой проводились исследования</w:t>
            </w:r>
          </w:p>
        </w:tc>
        <w:tc>
          <w:tcPr>
            <w:tcW w:w="2038" w:type="dxa"/>
          </w:tcPr>
          <w:p w:rsidR="007803E9" w:rsidRPr="00A7573F" w:rsidRDefault="007803E9" w:rsidP="004A5959">
            <w:pPr>
              <w:jc w:val="both"/>
              <w:rPr>
                <w:b/>
              </w:rPr>
            </w:pPr>
            <w:r w:rsidRPr="00A7573F">
              <w:rPr>
                <w:b/>
              </w:rPr>
              <w:t>Наименование исследований</w:t>
            </w:r>
          </w:p>
        </w:tc>
        <w:tc>
          <w:tcPr>
            <w:tcW w:w="1418" w:type="dxa"/>
          </w:tcPr>
          <w:p w:rsidR="007803E9" w:rsidRPr="00A7573F" w:rsidRDefault="007803E9" w:rsidP="004A5959">
            <w:pPr>
              <w:jc w:val="both"/>
              <w:rPr>
                <w:b/>
              </w:rPr>
            </w:pPr>
            <w:r w:rsidRPr="00A7573F">
              <w:rPr>
                <w:b/>
              </w:rPr>
              <w:t>Дата проведения</w:t>
            </w:r>
          </w:p>
        </w:tc>
        <w:tc>
          <w:tcPr>
            <w:tcW w:w="2233" w:type="dxa"/>
          </w:tcPr>
          <w:p w:rsidR="007803E9" w:rsidRPr="00A7573F" w:rsidRDefault="007803E9" w:rsidP="004A5959">
            <w:pPr>
              <w:jc w:val="both"/>
              <w:rPr>
                <w:b/>
              </w:rPr>
            </w:pPr>
            <w:r w:rsidRPr="00A7573F">
              <w:rPr>
                <w:b/>
              </w:rPr>
              <w:t>Результат</w:t>
            </w:r>
          </w:p>
        </w:tc>
      </w:tr>
      <w:tr w:rsidR="007803E9" w:rsidRPr="00A7573F" w:rsidTr="00DF5AF8">
        <w:tc>
          <w:tcPr>
            <w:tcW w:w="540" w:type="dxa"/>
          </w:tcPr>
          <w:p w:rsidR="007803E9" w:rsidRPr="00A7573F" w:rsidRDefault="007803E9" w:rsidP="004A5959">
            <w:pPr>
              <w:jc w:val="both"/>
            </w:pPr>
            <w:r w:rsidRPr="00A7573F">
              <w:t>1</w:t>
            </w:r>
          </w:p>
        </w:tc>
        <w:tc>
          <w:tcPr>
            <w:tcW w:w="3342" w:type="dxa"/>
          </w:tcPr>
          <w:p w:rsidR="007803E9" w:rsidRPr="00A7573F" w:rsidRDefault="007803E9" w:rsidP="004A5959">
            <w:pPr>
              <w:jc w:val="both"/>
            </w:pPr>
            <w:r w:rsidRPr="00A7573F">
              <w:t>ТОО «Селекция орталығы»</w:t>
            </w:r>
          </w:p>
        </w:tc>
        <w:tc>
          <w:tcPr>
            <w:tcW w:w="2038" w:type="dxa"/>
          </w:tcPr>
          <w:p w:rsidR="007803E9" w:rsidRPr="00A7573F" w:rsidRDefault="007803E9" w:rsidP="004A5959">
            <w:pPr>
              <w:jc w:val="both"/>
            </w:pPr>
            <w:r w:rsidRPr="00A7573F">
              <w:t xml:space="preserve"> ДНК-паспортизация </w:t>
            </w:r>
            <w:r w:rsidR="00F31DAD">
              <w:t>КРС</w:t>
            </w:r>
          </w:p>
        </w:tc>
        <w:tc>
          <w:tcPr>
            <w:tcW w:w="1418" w:type="dxa"/>
          </w:tcPr>
          <w:p w:rsidR="007803E9" w:rsidRPr="00A7573F" w:rsidRDefault="007803E9" w:rsidP="004A5959">
            <w:pPr>
              <w:jc w:val="both"/>
            </w:pPr>
            <w:r w:rsidRPr="00A7573F">
              <w:t>19.04.2021</w:t>
            </w:r>
          </w:p>
        </w:tc>
        <w:tc>
          <w:tcPr>
            <w:tcW w:w="2233" w:type="dxa"/>
          </w:tcPr>
          <w:p w:rsidR="007803E9" w:rsidRPr="00A7573F" w:rsidRDefault="007803E9" w:rsidP="004A5959">
            <w:pPr>
              <w:jc w:val="both"/>
            </w:pPr>
            <w:r w:rsidRPr="00A7573F">
              <w:t>совпадение 100%</w:t>
            </w:r>
          </w:p>
        </w:tc>
      </w:tr>
      <w:tr w:rsidR="007803E9" w:rsidRPr="00A7573F" w:rsidTr="00DF5AF8">
        <w:tc>
          <w:tcPr>
            <w:tcW w:w="540" w:type="dxa"/>
          </w:tcPr>
          <w:p w:rsidR="007803E9" w:rsidRPr="00A7573F" w:rsidRDefault="007803E9" w:rsidP="004A5959">
            <w:pPr>
              <w:jc w:val="both"/>
            </w:pPr>
            <w:r w:rsidRPr="00A7573F">
              <w:t>2</w:t>
            </w:r>
          </w:p>
        </w:tc>
        <w:tc>
          <w:tcPr>
            <w:tcW w:w="3342" w:type="dxa"/>
          </w:tcPr>
          <w:p w:rsidR="007803E9" w:rsidRPr="00A7573F" w:rsidRDefault="007803E9" w:rsidP="004A5959">
            <w:pPr>
              <w:jc w:val="both"/>
            </w:pPr>
            <w:r w:rsidRPr="00A7573F">
              <w:t>Республиканская Палата казахской белоголовой породы</w:t>
            </w:r>
          </w:p>
        </w:tc>
        <w:tc>
          <w:tcPr>
            <w:tcW w:w="2038" w:type="dxa"/>
          </w:tcPr>
          <w:p w:rsidR="007803E9" w:rsidRPr="00A7573F" w:rsidRDefault="007803E9" w:rsidP="004A5959">
            <w:pPr>
              <w:jc w:val="both"/>
            </w:pPr>
            <w:r w:rsidRPr="00A7573F">
              <w:t xml:space="preserve">ДНК ДНК-паспортизация </w:t>
            </w:r>
            <w:r w:rsidR="00F31DAD">
              <w:t>КРС</w:t>
            </w:r>
          </w:p>
        </w:tc>
        <w:tc>
          <w:tcPr>
            <w:tcW w:w="1418" w:type="dxa"/>
          </w:tcPr>
          <w:p w:rsidR="007803E9" w:rsidRPr="00A7573F" w:rsidRDefault="007803E9" w:rsidP="004A5959">
            <w:pPr>
              <w:jc w:val="both"/>
            </w:pPr>
            <w:r w:rsidRPr="00A7573F">
              <w:t>25.06.2021</w:t>
            </w:r>
          </w:p>
        </w:tc>
        <w:tc>
          <w:tcPr>
            <w:tcW w:w="2233" w:type="dxa"/>
          </w:tcPr>
          <w:p w:rsidR="007803E9" w:rsidRPr="00A7573F" w:rsidRDefault="007803E9" w:rsidP="004A5959">
            <w:r w:rsidRPr="00A7573F">
              <w:t>совпадение 100%</w:t>
            </w:r>
          </w:p>
        </w:tc>
      </w:tr>
      <w:tr w:rsidR="007803E9" w:rsidRPr="00A7573F" w:rsidTr="00DF5AF8">
        <w:tc>
          <w:tcPr>
            <w:tcW w:w="540" w:type="dxa"/>
          </w:tcPr>
          <w:p w:rsidR="007803E9" w:rsidRPr="00A7573F" w:rsidRDefault="007803E9" w:rsidP="004A5959">
            <w:pPr>
              <w:jc w:val="both"/>
            </w:pPr>
            <w:r w:rsidRPr="00A7573F">
              <w:t>3</w:t>
            </w:r>
          </w:p>
        </w:tc>
        <w:tc>
          <w:tcPr>
            <w:tcW w:w="3342" w:type="dxa"/>
          </w:tcPr>
          <w:p w:rsidR="007803E9" w:rsidRPr="00A7573F" w:rsidRDefault="007803E9" w:rsidP="004A5959">
            <w:pPr>
              <w:jc w:val="both"/>
            </w:pPr>
            <w:r w:rsidRPr="00A7573F">
              <w:t xml:space="preserve">Международные кольцевые тесты, организованные </w:t>
            </w:r>
            <w:r w:rsidRPr="00A7573F">
              <w:rPr>
                <w:lang w:val="en-US"/>
              </w:rPr>
              <w:t>ISAG</w:t>
            </w:r>
          </w:p>
        </w:tc>
        <w:tc>
          <w:tcPr>
            <w:tcW w:w="2038" w:type="dxa"/>
          </w:tcPr>
          <w:p w:rsidR="007803E9" w:rsidRPr="00A7573F" w:rsidRDefault="007803E9" w:rsidP="004A5959">
            <w:pPr>
              <w:jc w:val="both"/>
            </w:pPr>
            <w:r w:rsidRPr="00A7573F">
              <w:t xml:space="preserve">ДНК-паспортизация </w:t>
            </w:r>
            <w:r w:rsidR="00F31DAD">
              <w:t>КРС</w:t>
            </w:r>
          </w:p>
        </w:tc>
        <w:tc>
          <w:tcPr>
            <w:tcW w:w="1418" w:type="dxa"/>
          </w:tcPr>
          <w:p w:rsidR="007803E9" w:rsidRPr="00A7573F" w:rsidRDefault="007803E9" w:rsidP="004A5959">
            <w:pPr>
              <w:jc w:val="both"/>
            </w:pPr>
            <w:r w:rsidRPr="00A7573F">
              <w:t>21.09.2021</w:t>
            </w:r>
          </w:p>
        </w:tc>
        <w:tc>
          <w:tcPr>
            <w:tcW w:w="2233" w:type="dxa"/>
          </w:tcPr>
          <w:p w:rsidR="007803E9" w:rsidRPr="00A7573F" w:rsidRDefault="00F31DAD" w:rsidP="004A5959">
            <w:r>
              <w:t xml:space="preserve"> С</w:t>
            </w:r>
            <w:r w:rsidR="007803E9" w:rsidRPr="00A7573F">
              <w:t>ертификат абсолютной достовер</w:t>
            </w:r>
            <w:r>
              <w:t>-</w:t>
            </w:r>
            <w:r w:rsidR="007803E9" w:rsidRPr="00A7573F">
              <w:t>ности исследований (Италия)</w:t>
            </w:r>
          </w:p>
        </w:tc>
      </w:tr>
      <w:tr w:rsidR="007803E9" w:rsidRPr="00A7573F" w:rsidTr="00DF5AF8">
        <w:tc>
          <w:tcPr>
            <w:tcW w:w="540" w:type="dxa"/>
          </w:tcPr>
          <w:p w:rsidR="007803E9" w:rsidRPr="00A7573F" w:rsidRDefault="007803E9" w:rsidP="004A5959">
            <w:pPr>
              <w:jc w:val="both"/>
            </w:pPr>
            <w:r w:rsidRPr="00A7573F">
              <w:t>4</w:t>
            </w:r>
          </w:p>
        </w:tc>
        <w:tc>
          <w:tcPr>
            <w:tcW w:w="3342" w:type="dxa"/>
          </w:tcPr>
          <w:p w:rsidR="007803E9" w:rsidRPr="00A7573F" w:rsidRDefault="007803E9" w:rsidP="004A5959">
            <w:pPr>
              <w:jc w:val="both"/>
            </w:pPr>
            <w:r w:rsidRPr="00A7573F">
              <w:t>ТОО "КАЗНИИЖИК"</w:t>
            </w:r>
          </w:p>
        </w:tc>
        <w:tc>
          <w:tcPr>
            <w:tcW w:w="2038" w:type="dxa"/>
          </w:tcPr>
          <w:p w:rsidR="007803E9" w:rsidRPr="00A7573F" w:rsidRDefault="007803E9" w:rsidP="004A5959">
            <w:pPr>
              <w:jc w:val="both"/>
            </w:pPr>
            <w:r w:rsidRPr="00A7573F">
              <w:t xml:space="preserve">ДНК-паспортизация </w:t>
            </w:r>
            <w:r w:rsidR="00F31DAD">
              <w:t>КРС</w:t>
            </w:r>
          </w:p>
        </w:tc>
        <w:tc>
          <w:tcPr>
            <w:tcW w:w="1418" w:type="dxa"/>
          </w:tcPr>
          <w:p w:rsidR="007803E9" w:rsidRPr="00A7573F" w:rsidRDefault="007803E9" w:rsidP="004A5959">
            <w:pPr>
              <w:jc w:val="both"/>
            </w:pPr>
            <w:r w:rsidRPr="00A7573F">
              <w:t>24.11.2021</w:t>
            </w:r>
          </w:p>
        </w:tc>
        <w:tc>
          <w:tcPr>
            <w:tcW w:w="2233" w:type="dxa"/>
          </w:tcPr>
          <w:p w:rsidR="007803E9" w:rsidRPr="00A7573F" w:rsidRDefault="007803E9" w:rsidP="004A5959">
            <w:r w:rsidRPr="00A7573F">
              <w:t>совпадение 100%</w:t>
            </w:r>
          </w:p>
        </w:tc>
      </w:tr>
      <w:tr w:rsidR="007803E9" w:rsidRPr="00A7573F" w:rsidTr="00DF5AF8">
        <w:tc>
          <w:tcPr>
            <w:tcW w:w="540" w:type="dxa"/>
          </w:tcPr>
          <w:p w:rsidR="007803E9" w:rsidRPr="00A7573F" w:rsidRDefault="007803E9" w:rsidP="004A5959">
            <w:pPr>
              <w:jc w:val="both"/>
            </w:pPr>
            <w:r w:rsidRPr="00A7573F">
              <w:t>5</w:t>
            </w:r>
          </w:p>
        </w:tc>
        <w:tc>
          <w:tcPr>
            <w:tcW w:w="3342" w:type="dxa"/>
          </w:tcPr>
          <w:p w:rsidR="007803E9" w:rsidRPr="00A7573F" w:rsidRDefault="007803E9" w:rsidP="004A5959">
            <w:pPr>
              <w:jc w:val="both"/>
            </w:pPr>
            <w:r w:rsidRPr="00A7573F">
              <w:t>НАО «ЗКАТУ имени Жангир хана»</w:t>
            </w:r>
          </w:p>
        </w:tc>
        <w:tc>
          <w:tcPr>
            <w:tcW w:w="2038" w:type="dxa"/>
          </w:tcPr>
          <w:p w:rsidR="007803E9" w:rsidRPr="00A7573F" w:rsidRDefault="007803E9" w:rsidP="004A5959">
            <w:pPr>
              <w:jc w:val="both"/>
            </w:pPr>
            <w:r w:rsidRPr="00A7573F">
              <w:t>ДНК-паспо</w:t>
            </w:r>
            <w:r w:rsidR="00F31DAD">
              <w:t>ртизация КРС</w:t>
            </w:r>
          </w:p>
        </w:tc>
        <w:tc>
          <w:tcPr>
            <w:tcW w:w="1418" w:type="dxa"/>
          </w:tcPr>
          <w:p w:rsidR="007803E9" w:rsidRPr="00A7573F" w:rsidRDefault="007803E9" w:rsidP="004A5959">
            <w:pPr>
              <w:jc w:val="both"/>
            </w:pPr>
            <w:r w:rsidRPr="00A7573F">
              <w:t>25.11.2021</w:t>
            </w:r>
          </w:p>
        </w:tc>
        <w:tc>
          <w:tcPr>
            <w:tcW w:w="2233" w:type="dxa"/>
          </w:tcPr>
          <w:p w:rsidR="007803E9" w:rsidRPr="00A7573F" w:rsidRDefault="007803E9" w:rsidP="004A5959">
            <w:r w:rsidRPr="00A7573F">
              <w:t>совпадение 100%</w:t>
            </w:r>
          </w:p>
        </w:tc>
      </w:tr>
      <w:tr w:rsidR="007803E9" w:rsidRPr="00A7573F" w:rsidTr="00DF5AF8">
        <w:tc>
          <w:tcPr>
            <w:tcW w:w="540" w:type="dxa"/>
          </w:tcPr>
          <w:p w:rsidR="007803E9" w:rsidRPr="00A7573F" w:rsidRDefault="007803E9" w:rsidP="004A5959">
            <w:pPr>
              <w:jc w:val="both"/>
            </w:pPr>
            <w:r w:rsidRPr="00A7573F">
              <w:t>6</w:t>
            </w:r>
          </w:p>
        </w:tc>
        <w:tc>
          <w:tcPr>
            <w:tcW w:w="3342" w:type="dxa"/>
          </w:tcPr>
          <w:p w:rsidR="007803E9" w:rsidRPr="00A7573F" w:rsidRDefault="007803E9" w:rsidP="004A5959">
            <w:pPr>
              <w:jc w:val="both"/>
            </w:pPr>
            <w:r w:rsidRPr="00A7573F">
              <w:t>Внутренние сличительные исследования, п</w:t>
            </w:r>
            <w:r w:rsidR="00F31DAD">
              <w:t xml:space="preserve">роведенные н.с. </w:t>
            </w:r>
            <w:r w:rsidRPr="00A7573F">
              <w:t xml:space="preserve"> ИЛППП Байменовым Б.М. и Мукановым Т.М.</w:t>
            </w:r>
          </w:p>
        </w:tc>
        <w:tc>
          <w:tcPr>
            <w:tcW w:w="2038" w:type="dxa"/>
          </w:tcPr>
          <w:p w:rsidR="007803E9" w:rsidRPr="00A7573F" w:rsidRDefault="007803E9" w:rsidP="004A5959">
            <w:pPr>
              <w:jc w:val="both"/>
            </w:pPr>
            <w:r w:rsidRPr="00A7573F">
              <w:t xml:space="preserve">ДНК-паспортизация </w:t>
            </w:r>
            <w:r w:rsidR="00F31DAD">
              <w:t>КРС</w:t>
            </w:r>
          </w:p>
          <w:p w:rsidR="007803E9" w:rsidRPr="00A7573F" w:rsidRDefault="007803E9" w:rsidP="004A5959">
            <w:pPr>
              <w:jc w:val="both"/>
            </w:pPr>
          </w:p>
        </w:tc>
        <w:tc>
          <w:tcPr>
            <w:tcW w:w="1418" w:type="dxa"/>
          </w:tcPr>
          <w:p w:rsidR="007803E9" w:rsidRPr="00A7573F" w:rsidRDefault="007803E9" w:rsidP="004A5959">
            <w:pPr>
              <w:jc w:val="both"/>
            </w:pPr>
            <w:r w:rsidRPr="00A7573F">
              <w:t>10-15 ноября</w:t>
            </w:r>
          </w:p>
        </w:tc>
        <w:tc>
          <w:tcPr>
            <w:tcW w:w="2233" w:type="dxa"/>
          </w:tcPr>
          <w:p w:rsidR="007803E9" w:rsidRPr="00A7573F" w:rsidRDefault="007803E9" w:rsidP="004A5959">
            <w:r w:rsidRPr="00A7573F">
              <w:t>совпадение 100%</w:t>
            </w:r>
          </w:p>
        </w:tc>
      </w:tr>
      <w:tr w:rsidR="007803E9" w:rsidRPr="00A7573F" w:rsidTr="00DF5AF8">
        <w:tc>
          <w:tcPr>
            <w:tcW w:w="540" w:type="dxa"/>
          </w:tcPr>
          <w:p w:rsidR="007803E9" w:rsidRPr="00A7573F" w:rsidRDefault="007803E9" w:rsidP="004A5959">
            <w:pPr>
              <w:jc w:val="both"/>
            </w:pPr>
            <w:r w:rsidRPr="00A7573F">
              <w:t>7</w:t>
            </w:r>
          </w:p>
        </w:tc>
        <w:tc>
          <w:tcPr>
            <w:tcW w:w="3342" w:type="dxa"/>
          </w:tcPr>
          <w:p w:rsidR="007803E9" w:rsidRPr="00A7573F" w:rsidRDefault="007803E9" w:rsidP="004A5959">
            <w:pPr>
              <w:jc w:val="both"/>
            </w:pPr>
            <w:r w:rsidRPr="00A7573F">
              <w:t>Внутренние сличительные исследования, п</w:t>
            </w:r>
            <w:r w:rsidR="00F31DAD">
              <w:t>роведенные н.с.</w:t>
            </w:r>
            <w:r w:rsidRPr="00A7573F">
              <w:t xml:space="preserve"> ИЛППП Байменовым Б.М. и Мукановым Т.М.</w:t>
            </w:r>
          </w:p>
        </w:tc>
        <w:tc>
          <w:tcPr>
            <w:tcW w:w="2038" w:type="dxa"/>
          </w:tcPr>
          <w:p w:rsidR="007803E9" w:rsidRPr="00A7573F" w:rsidRDefault="007803E9" w:rsidP="004A5959">
            <w:pPr>
              <w:jc w:val="both"/>
            </w:pPr>
            <w:r w:rsidRPr="00A7573F">
              <w:t>ДНК-паспортизация лошадей</w:t>
            </w:r>
          </w:p>
        </w:tc>
        <w:tc>
          <w:tcPr>
            <w:tcW w:w="1418" w:type="dxa"/>
          </w:tcPr>
          <w:p w:rsidR="007803E9" w:rsidRPr="00A7573F" w:rsidRDefault="007803E9" w:rsidP="004A5959">
            <w:pPr>
              <w:jc w:val="both"/>
            </w:pPr>
            <w:r w:rsidRPr="00A7573F">
              <w:t>29 ноября – 2 декабря</w:t>
            </w:r>
          </w:p>
        </w:tc>
        <w:tc>
          <w:tcPr>
            <w:tcW w:w="2233" w:type="dxa"/>
          </w:tcPr>
          <w:p w:rsidR="007803E9" w:rsidRPr="00A7573F" w:rsidRDefault="007803E9" w:rsidP="004A5959">
            <w:r w:rsidRPr="00A7573F">
              <w:t>совпадение 100%</w:t>
            </w:r>
          </w:p>
        </w:tc>
      </w:tr>
    </w:tbl>
    <w:p w:rsidR="007803E9" w:rsidRPr="00A918EF" w:rsidRDefault="007803E9" w:rsidP="004A5959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</w:p>
    <w:p w:rsidR="00961968" w:rsidRPr="00961968" w:rsidRDefault="00961968" w:rsidP="004A5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6990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A42433">
        <w:rPr>
          <w:rFonts w:ascii="Times New Roman" w:hAnsi="Times New Roman" w:cs="Times New Roman"/>
          <w:sz w:val="24"/>
          <w:szCs w:val="24"/>
        </w:rPr>
        <w:t>4</w:t>
      </w:r>
      <w:r w:rsidRPr="00B86990">
        <w:rPr>
          <w:rFonts w:ascii="Times New Roman" w:hAnsi="Times New Roman" w:cs="Times New Roman"/>
          <w:sz w:val="24"/>
          <w:szCs w:val="24"/>
        </w:rPr>
        <w:t>– Поступ</w:t>
      </w:r>
      <w:r>
        <w:rPr>
          <w:rFonts w:ascii="Times New Roman" w:hAnsi="Times New Roman" w:cs="Times New Roman"/>
          <w:sz w:val="24"/>
          <w:szCs w:val="24"/>
        </w:rPr>
        <w:t>ление финансовых средств за 2019-2021 г.</w:t>
      </w:r>
    </w:p>
    <w:tbl>
      <w:tblPr>
        <w:tblStyle w:val="2"/>
        <w:tblpPr w:leftFromText="180" w:rightFromText="180" w:vertAnchor="text" w:horzAnchor="margin" w:tblpY="35"/>
        <w:tblW w:w="5000" w:type="pct"/>
        <w:tblLook w:val="04A0" w:firstRow="1" w:lastRow="0" w:firstColumn="1" w:lastColumn="0" w:noHBand="0" w:noVBand="1"/>
      </w:tblPr>
      <w:tblGrid>
        <w:gridCol w:w="560"/>
        <w:gridCol w:w="4673"/>
        <w:gridCol w:w="1520"/>
        <w:gridCol w:w="1384"/>
        <w:gridCol w:w="1207"/>
      </w:tblGrid>
      <w:tr w:rsidR="00961968" w:rsidRPr="00B86990" w:rsidTr="00024D13">
        <w:tc>
          <w:tcPr>
            <w:tcW w:w="294" w:type="pct"/>
          </w:tcPr>
          <w:p w:rsidR="00961968" w:rsidRPr="00B86990" w:rsidRDefault="00961968" w:rsidP="004A5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99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02" w:type="pct"/>
          </w:tcPr>
          <w:p w:rsidR="00961968" w:rsidRPr="00B86990" w:rsidRDefault="00961968" w:rsidP="004A5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B86990">
              <w:rPr>
                <w:rFonts w:ascii="Times New Roman" w:hAnsi="Times New Roman" w:cs="Times New Roman"/>
                <w:b/>
                <w:sz w:val="24"/>
                <w:szCs w:val="24"/>
              </w:rPr>
              <w:t>татьи доходов</w:t>
            </w:r>
          </w:p>
        </w:tc>
        <w:tc>
          <w:tcPr>
            <w:tcW w:w="815" w:type="pct"/>
          </w:tcPr>
          <w:p w:rsidR="00961968" w:rsidRDefault="00961968" w:rsidP="004A5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2019г.</w:t>
            </w:r>
          </w:p>
          <w:p w:rsidR="00961968" w:rsidRPr="00B86990" w:rsidRDefault="00961968" w:rsidP="004A5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(тыс. </w:t>
            </w:r>
            <w:r w:rsidRPr="00B86990">
              <w:rPr>
                <w:rFonts w:ascii="Times New Roman" w:hAnsi="Times New Roman" w:cs="Times New Roman"/>
                <w:b/>
                <w:sz w:val="24"/>
                <w:szCs w:val="24"/>
              </w:rPr>
              <w:t>тг.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42" w:type="pct"/>
          </w:tcPr>
          <w:p w:rsidR="00961968" w:rsidRDefault="00961968" w:rsidP="004A5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г.</w:t>
            </w:r>
          </w:p>
          <w:p w:rsidR="00961968" w:rsidRPr="00B86990" w:rsidRDefault="00961968" w:rsidP="004A5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(тыс. </w:t>
            </w:r>
            <w:r w:rsidRPr="00B86990">
              <w:rPr>
                <w:rFonts w:ascii="Times New Roman" w:hAnsi="Times New Roman" w:cs="Times New Roman"/>
                <w:b/>
                <w:sz w:val="24"/>
                <w:szCs w:val="24"/>
              </w:rPr>
              <w:t>тг.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47" w:type="pct"/>
          </w:tcPr>
          <w:p w:rsidR="00961968" w:rsidRDefault="00961968" w:rsidP="004A5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  <w:p w:rsidR="00961968" w:rsidRPr="00B86990" w:rsidRDefault="00961968" w:rsidP="004A5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(тыс. </w:t>
            </w:r>
            <w:r w:rsidRPr="00B86990">
              <w:rPr>
                <w:rFonts w:ascii="Times New Roman" w:hAnsi="Times New Roman" w:cs="Times New Roman"/>
                <w:b/>
                <w:sz w:val="24"/>
                <w:szCs w:val="24"/>
              </w:rPr>
              <w:t>тг.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</w:tr>
      <w:tr w:rsidR="00961968" w:rsidRPr="00B86990" w:rsidTr="00024D13">
        <w:tc>
          <w:tcPr>
            <w:tcW w:w="294" w:type="pct"/>
          </w:tcPr>
          <w:p w:rsidR="00961968" w:rsidRPr="00B86990" w:rsidRDefault="00961968" w:rsidP="004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pct"/>
          </w:tcPr>
          <w:p w:rsidR="00961968" w:rsidRPr="00B86990" w:rsidRDefault="00961968" w:rsidP="004A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990">
              <w:rPr>
                <w:rFonts w:ascii="Times New Roman" w:hAnsi="Times New Roman" w:cs="Times New Roman"/>
                <w:sz w:val="24"/>
                <w:szCs w:val="24"/>
              </w:rPr>
              <w:t>Гранты</w:t>
            </w:r>
          </w:p>
        </w:tc>
        <w:tc>
          <w:tcPr>
            <w:tcW w:w="815" w:type="pct"/>
          </w:tcPr>
          <w:p w:rsidR="00961968" w:rsidRPr="00B86990" w:rsidRDefault="00961968" w:rsidP="004A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990">
              <w:rPr>
                <w:rFonts w:ascii="Times New Roman" w:hAnsi="Times New Roman" w:cs="Times New Roman"/>
                <w:sz w:val="24"/>
                <w:szCs w:val="24"/>
              </w:rPr>
              <w:t>36 968 000</w:t>
            </w:r>
          </w:p>
        </w:tc>
        <w:tc>
          <w:tcPr>
            <w:tcW w:w="742" w:type="pct"/>
          </w:tcPr>
          <w:p w:rsidR="00961968" w:rsidRPr="00B86990" w:rsidRDefault="00961968" w:rsidP="004A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24 063,7</w:t>
            </w:r>
          </w:p>
        </w:tc>
        <w:tc>
          <w:tcPr>
            <w:tcW w:w="647" w:type="pct"/>
          </w:tcPr>
          <w:p w:rsidR="00961968" w:rsidRPr="00B86990" w:rsidRDefault="00961968" w:rsidP="004A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19 975,5</w:t>
            </w:r>
          </w:p>
        </w:tc>
      </w:tr>
      <w:tr w:rsidR="00961968" w:rsidRPr="00B86990" w:rsidTr="00024D13">
        <w:tc>
          <w:tcPr>
            <w:tcW w:w="294" w:type="pct"/>
          </w:tcPr>
          <w:p w:rsidR="00961968" w:rsidRPr="00B86990" w:rsidRDefault="00961968" w:rsidP="004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9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pct"/>
          </w:tcPr>
          <w:p w:rsidR="00961968" w:rsidRPr="00B86990" w:rsidRDefault="00961968" w:rsidP="004A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990">
              <w:rPr>
                <w:rFonts w:ascii="Times New Roman" w:hAnsi="Times New Roman" w:cs="Times New Roman"/>
                <w:sz w:val="24"/>
                <w:szCs w:val="24"/>
              </w:rPr>
              <w:t>Программно-целевое финансирование</w:t>
            </w:r>
          </w:p>
        </w:tc>
        <w:tc>
          <w:tcPr>
            <w:tcW w:w="815" w:type="pct"/>
          </w:tcPr>
          <w:p w:rsidR="00961968" w:rsidRPr="00B86990" w:rsidRDefault="00961968" w:rsidP="004A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990">
              <w:rPr>
                <w:rFonts w:ascii="Times New Roman" w:hAnsi="Times New Roman" w:cs="Times New Roman"/>
                <w:sz w:val="24"/>
                <w:szCs w:val="24"/>
              </w:rPr>
              <w:t>7 000 000,0</w:t>
            </w:r>
          </w:p>
        </w:tc>
        <w:tc>
          <w:tcPr>
            <w:tcW w:w="742" w:type="pct"/>
          </w:tcPr>
          <w:p w:rsidR="00961968" w:rsidRPr="00B86990" w:rsidRDefault="00961968" w:rsidP="004A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7 000,0</w:t>
            </w:r>
          </w:p>
        </w:tc>
        <w:tc>
          <w:tcPr>
            <w:tcW w:w="647" w:type="pct"/>
          </w:tcPr>
          <w:p w:rsidR="00961968" w:rsidRPr="00B86990" w:rsidRDefault="00961968" w:rsidP="004A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62 000,0</w:t>
            </w:r>
          </w:p>
        </w:tc>
      </w:tr>
      <w:tr w:rsidR="00961968" w:rsidRPr="00B86990" w:rsidTr="00024D13">
        <w:tc>
          <w:tcPr>
            <w:tcW w:w="294" w:type="pct"/>
          </w:tcPr>
          <w:p w:rsidR="00961968" w:rsidRPr="00B86990" w:rsidRDefault="00961968" w:rsidP="004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9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2" w:type="pct"/>
          </w:tcPr>
          <w:p w:rsidR="00961968" w:rsidRPr="00B86990" w:rsidRDefault="00961968" w:rsidP="004A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990">
              <w:rPr>
                <w:rFonts w:ascii="Times New Roman" w:hAnsi="Times New Roman" w:cs="Times New Roman"/>
                <w:sz w:val="24"/>
                <w:szCs w:val="24"/>
              </w:rPr>
              <w:t>Хозяйственные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6990">
              <w:rPr>
                <w:rFonts w:ascii="Times New Roman" w:hAnsi="Times New Roman" w:cs="Times New Roman"/>
                <w:sz w:val="24"/>
                <w:szCs w:val="24"/>
              </w:rPr>
              <w:t xml:space="preserve"> платны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6990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15" w:type="pct"/>
          </w:tcPr>
          <w:p w:rsidR="00961968" w:rsidRPr="00B86990" w:rsidRDefault="00961968" w:rsidP="004A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14 346 380</w:t>
            </w:r>
          </w:p>
        </w:tc>
        <w:tc>
          <w:tcPr>
            <w:tcW w:w="742" w:type="pct"/>
          </w:tcPr>
          <w:p w:rsidR="00961968" w:rsidRPr="00B86990" w:rsidRDefault="00961968" w:rsidP="004A59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8 700,0</w:t>
            </w:r>
          </w:p>
        </w:tc>
        <w:tc>
          <w:tcPr>
            <w:tcW w:w="647" w:type="pct"/>
          </w:tcPr>
          <w:p w:rsidR="00961968" w:rsidRPr="00E93396" w:rsidRDefault="00961968" w:rsidP="004A59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396">
              <w:rPr>
                <w:rFonts w:ascii="Times New Roman" w:hAnsi="Times New Roman" w:cs="Times New Roman"/>
                <w:sz w:val="24"/>
                <w:szCs w:val="24"/>
              </w:rPr>
              <w:t>7  787,5</w:t>
            </w:r>
          </w:p>
        </w:tc>
      </w:tr>
      <w:tr w:rsidR="00961968" w:rsidRPr="00B86990" w:rsidTr="00024D13">
        <w:tc>
          <w:tcPr>
            <w:tcW w:w="294" w:type="pct"/>
          </w:tcPr>
          <w:p w:rsidR="00961968" w:rsidRPr="00B86990" w:rsidRDefault="00961968" w:rsidP="004A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pct"/>
          </w:tcPr>
          <w:p w:rsidR="00961968" w:rsidRPr="00961968" w:rsidRDefault="00961968" w:rsidP="004A5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96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15" w:type="pct"/>
          </w:tcPr>
          <w:p w:rsidR="00961968" w:rsidRPr="00961968" w:rsidRDefault="007E4210" w:rsidP="004A5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58 884,4</w:t>
            </w:r>
          </w:p>
        </w:tc>
        <w:tc>
          <w:tcPr>
            <w:tcW w:w="742" w:type="pct"/>
          </w:tcPr>
          <w:p w:rsidR="00961968" w:rsidRPr="00961968" w:rsidRDefault="00961968" w:rsidP="004A5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968">
              <w:rPr>
                <w:rFonts w:ascii="Times New Roman" w:hAnsi="Times New Roman" w:cs="Times New Roman"/>
                <w:b/>
                <w:sz w:val="24"/>
                <w:szCs w:val="24"/>
              </w:rPr>
              <w:t>39 763,7</w:t>
            </w:r>
          </w:p>
        </w:tc>
        <w:tc>
          <w:tcPr>
            <w:tcW w:w="647" w:type="pct"/>
          </w:tcPr>
          <w:p w:rsidR="00961968" w:rsidRPr="00961968" w:rsidRDefault="00961968" w:rsidP="004A5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968">
              <w:rPr>
                <w:rFonts w:ascii="Times New Roman" w:hAnsi="Times New Roman" w:cs="Times New Roman"/>
                <w:b/>
                <w:sz w:val="24"/>
                <w:szCs w:val="24"/>
              </w:rPr>
              <w:t>89 763,0</w:t>
            </w:r>
          </w:p>
        </w:tc>
      </w:tr>
    </w:tbl>
    <w:p w:rsidR="00961968" w:rsidRDefault="00961968" w:rsidP="004A595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DF5AF8" w:rsidRDefault="007E4210" w:rsidP="004A595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Как видно из таблицы  больше всего финансовых средств привлечено в 2021 г. за счет увеличения фина</w:t>
      </w:r>
      <w:r w:rsidR="009B073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н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сирования </w:t>
      </w:r>
      <w:r w:rsidR="009B073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проектов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МОН РК и </w:t>
      </w:r>
      <w:r w:rsidR="00DF5AF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ПЦФ МСХ РК.</w:t>
      </w:r>
    </w:p>
    <w:p w:rsidR="00DF5AF8" w:rsidRDefault="00DF5AF8" w:rsidP="004A59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0392" w:rsidRPr="00380392" w:rsidRDefault="00D10F63" w:rsidP="004A5959">
      <w:pPr>
        <w:spacing w:after="0" w:line="240" w:lineRule="auto"/>
        <w:ind w:firstLine="567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  <w:r w:rsidR="00FB6DB1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380392" w:rsidRPr="0038039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Образовательная деятельность</w:t>
      </w:r>
      <w:r w:rsidR="004A595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 повышение квалификации</w:t>
      </w:r>
    </w:p>
    <w:p w:rsidR="008948A9" w:rsidRDefault="009F3B89" w:rsidP="004A59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отчетном году </w:t>
      </w:r>
      <w:r w:rsidR="008948A9">
        <w:rPr>
          <w:rFonts w:ascii="Times New Roman" w:hAnsi="Times New Roman" w:cs="Times New Roman"/>
          <w:sz w:val="24"/>
          <w:szCs w:val="24"/>
        </w:rPr>
        <w:t xml:space="preserve">на базе лабораторий в рамках научных проектов </w:t>
      </w:r>
      <w:r>
        <w:rPr>
          <w:rFonts w:ascii="Times New Roman" w:hAnsi="Times New Roman" w:cs="Times New Roman"/>
          <w:sz w:val="24"/>
          <w:szCs w:val="24"/>
        </w:rPr>
        <w:t>выполняли</w:t>
      </w:r>
      <w:r w:rsidR="008948A9">
        <w:rPr>
          <w:rFonts w:ascii="Times New Roman" w:hAnsi="Times New Roman" w:cs="Times New Roman"/>
          <w:sz w:val="24"/>
          <w:szCs w:val="24"/>
        </w:rPr>
        <w:t xml:space="preserve"> сво</w:t>
      </w:r>
      <w:r>
        <w:rPr>
          <w:rFonts w:ascii="Times New Roman" w:hAnsi="Times New Roman" w:cs="Times New Roman"/>
          <w:sz w:val="24"/>
          <w:szCs w:val="24"/>
        </w:rPr>
        <w:t>и диссертационные исследования 8</w:t>
      </w:r>
      <w:r w:rsidR="008948A9">
        <w:rPr>
          <w:rFonts w:ascii="Times New Roman" w:hAnsi="Times New Roman" w:cs="Times New Roman"/>
          <w:sz w:val="24"/>
          <w:szCs w:val="24"/>
        </w:rPr>
        <w:t xml:space="preserve"> докторантов</w:t>
      </w:r>
      <w:r w:rsidR="004A5959">
        <w:rPr>
          <w:rFonts w:ascii="Times New Roman" w:hAnsi="Times New Roman" w:cs="Times New Roman"/>
          <w:sz w:val="24"/>
          <w:szCs w:val="24"/>
        </w:rPr>
        <w:t xml:space="preserve">, </w:t>
      </w:r>
      <w:r w:rsidR="0056744C">
        <w:rPr>
          <w:rFonts w:ascii="Times New Roman" w:hAnsi="Times New Roman" w:cs="Times New Roman"/>
          <w:sz w:val="24"/>
          <w:szCs w:val="24"/>
        </w:rPr>
        <w:t>4 магистранта, 3</w:t>
      </w:r>
      <w:r w:rsidR="008948A9">
        <w:rPr>
          <w:rFonts w:ascii="Times New Roman" w:hAnsi="Times New Roman" w:cs="Times New Roman"/>
          <w:sz w:val="24"/>
          <w:szCs w:val="24"/>
        </w:rPr>
        <w:t xml:space="preserve"> студент</w:t>
      </w:r>
      <w:r w:rsidR="00315C32">
        <w:rPr>
          <w:rFonts w:ascii="Times New Roman" w:hAnsi="Times New Roman" w:cs="Times New Roman"/>
          <w:sz w:val="24"/>
          <w:szCs w:val="24"/>
        </w:rPr>
        <w:t>а выполняли дипломные работы</w:t>
      </w:r>
      <w:r w:rsidR="008948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3035" w:rsidRDefault="00743035" w:rsidP="004A59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3283" w:rsidRDefault="00334E17" w:rsidP="004A59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6</w:t>
      </w:r>
      <w:r w:rsidR="00B45E5F">
        <w:rPr>
          <w:rFonts w:ascii="Times New Roman" w:hAnsi="Times New Roman" w:cs="Times New Roman"/>
          <w:sz w:val="24"/>
          <w:szCs w:val="24"/>
        </w:rPr>
        <w:t>–работа с докторантами, магистрантами и студентами дипломниками</w:t>
      </w:r>
    </w:p>
    <w:p w:rsidR="009F3B89" w:rsidRDefault="009F3B89" w:rsidP="004A5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26"/>
        <w:gridCol w:w="2476"/>
        <w:gridCol w:w="3827"/>
        <w:gridCol w:w="1559"/>
        <w:gridCol w:w="1383"/>
      </w:tblGrid>
      <w:tr w:rsidR="009F3B89" w:rsidRPr="0056744C" w:rsidTr="007803E9">
        <w:tc>
          <w:tcPr>
            <w:tcW w:w="326" w:type="dxa"/>
          </w:tcPr>
          <w:p w:rsidR="009F3B89" w:rsidRPr="0056744C" w:rsidRDefault="009F3B89" w:rsidP="004A5959">
            <w:pPr>
              <w:ind w:left="-142" w:right="-108"/>
              <w:jc w:val="center"/>
              <w:rPr>
                <w:b/>
              </w:rPr>
            </w:pPr>
            <w:r w:rsidRPr="0056744C">
              <w:rPr>
                <w:b/>
              </w:rPr>
              <w:t>№ п/п</w:t>
            </w:r>
          </w:p>
        </w:tc>
        <w:tc>
          <w:tcPr>
            <w:tcW w:w="2476" w:type="dxa"/>
          </w:tcPr>
          <w:p w:rsidR="009F3B89" w:rsidRPr="0056744C" w:rsidRDefault="009F3B89" w:rsidP="004A5959">
            <w:pPr>
              <w:jc w:val="center"/>
              <w:rPr>
                <w:b/>
              </w:rPr>
            </w:pPr>
            <w:r w:rsidRPr="0056744C">
              <w:rPr>
                <w:b/>
              </w:rPr>
              <w:t>Ф.И.О. специальность, год защиты</w:t>
            </w:r>
          </w:p>
        </w:tc>
        <w:tc>
          <w:tcPr>
            <w:tcW w:w="3827" w:type="dxa"/>
          </w:tcPr>
          <w:p w:rsidR="009F3B89" w:rsidRPr="0056744C" w:rsidRDefault="009F3B89" w:rsidP="004A5959">
            <w:pPr>
              <w:jc w:val="center"/>
              <w:rPr>
                <w:b/>
              </w:rPr>
            </w:pPr>
            <w:r w:rsidRPr="0056744C">
              <w:rPr>
                <w:b/>
              </w:rPr>
              <w:t>Тема диссертационных исследований</w:t>
            </w:r>
          </w:p>
        </w:tc>
        <w:tc>
          <w:tcPr>
            <w:tcW w:w="1559" w:type="dxa"/>
          </w:tcPr>
          <w:p w:rsidR="009F3B89" w:rsidRPr="0056744C" w:rsidRDefault="009F3B89" w:rsidP="004A5959">
            <w:pPr>
              <w:ind w:right="-108" w:hanging="108"/>
              <w:jc w:val="center"/>
              <w:rPr>
                <w:b/>
              </w:rPr>
            </w:pPr>
            <w:r w:rsidRPr="0056744C">
              <w:rPr>
                <w:b/>
              </w:rPr>
              <w:t>Руководитель</w:t>
            </w:r>
          </w:p>
        </w:tc>
        <w:tc>
          <w:tcPr>
            <w:tcW w:w="1383" w:type="dxa"/>
          </w:tcPr>
          <w:p w:rsidR="009F3B89" w:rsidRPr="0056744C" w:rsidRDefault="009F3B89" w:rsidP="004A5959">
            <w:pPr>
              <w:ind w:left="-108" w:right="175"/>
              <w:jc w:val="center"/>
              <w:rPr>
                <w:b/>
              </w:rPr>
            </w:pPr>
            <w:r w:rsidRPr="0056744C">
              <w:rPr>
                <w:b/>
              </w:rPr>
              <w:t>Дата выхода</w:t>
            </w:r>
          </w:p>
          <w:p w:rsidR="009F3B89" w:rsidRPr="0056744C" w:rsidRDefault="009F3B89" w:rsidP="004A5959">
            <w:pPr>
              <w:ind w:right="175"/>
              <w:rPr>
                <w:b/>
              </w:rPr>
            </w:pPr>
            <w:r w:rsidRPr="0056744C">
              <w:rPr>
                <w:b/>
              </w:rPr>
              <w:t>на защиту</w:t>
            </w:r>
          </w:p>
        </w:tc>
      </w:tr>
      <w:tr w:rsidR="009F3B89" w:rsidRPr="0056744C" w:rsidTr="007803E9">
        <w:tc>
          <w:tcPr>
            <w:tcW w:w="9571" w:type="dxa"/>
            <w:gridSpan w:val="5"/>
          </w:tcPr>
          <w:p w:rsidR="009F3B89" w:rsidRPr="0056744C" w:rsidRDefault="009F3B89" w:rsidP="004A5959">
            <w:pPr>
              <w:ind w:left="-108" w:right="175"/>
              <w:jc w:val="center"/>
              <w:rPr>
                <w:b/>
              </w:rPr>
            </w:pPr>
            <w:r w:rsidRPr="0056744C">
              <w:rPr>
                <w:b/>
              </w:rPr>
              <w:t>Докторанты</w:t>
            </w:r>
          </w:p>
        </w:tc>
      </w:tr>
      <w:tr w:rsidR="009F3B89" w:rsidRPr="0056744C" w:rsidTr="007803E9">
        <w:tc>
          <w:tcPr>
            <w:tcW w:w="326" w:type="dxa"/>
          </w:tcPr>
          <w:p w:rsidR="009F3B89" w:rsidRPr="0056744C" w:rsidRDefault="009F3B89" w:rsidP="004A5959">
            <w:r w:rsidRPr="0056744C">
              <w:t>1</w:t>
            </w:r>
          </w:p>
        </w:tc>
        <w:tc>
          <w:tcPr>
            <w:tcW w:w="2476" w:type="dxa"/>
          </w:tcPr>
          <w:p w:rsidR="009F3B89" w:rsidRPr="0056744C" w:rsidRDefault="009F3B89" w:rsidP="004A5959">
            <w:r w:rsidRPr="0056744C">
              <w:t>Мендыбаева А.М.</w:t>
            </w:r>
          </w:p>
          <w:p w:rsidR="009F3B89" w:rsidRPr="0056744C" w:rsidRDefault="009F3B89" w:rsidP="004A5959">
            <w:r w:rsidRPr="0056744C">
              <w:t>Спец. 6</w:t>
            </w:r>
            <w:r w:rsidRPr="0056744C">
              <w:rPr>
                <w:lang w:val="en-US"/>
              </w:rPr>
              <w:t>D</w:t>
            </w:r>
            <w:r w:rsidRPr="0056744C">
              <w:t>120200 – Ветеринарная санитария</w:t>
            </w:r>
          </w:p>
        </w:tc>
        <w:tc>
          <w:tcPr>
            <w:tcW w:w="3827" w:type="dxa"/>
          </w:tcPr>
          <w:p w:rsidR="009F3B89" w:rsidRPr="0056744C" w:rsidRDefault="009F3B89" w:rsidP="004A5959">
            <w:pPr>
              <w:jc w:val="both"/>
              <w:rPr>
                <w:iCs/>
              </w:rPr>
            </w:pPr>
            <w:r w:rsidRPr="0056744C">
              <w:rPr>
                <w:iCs/>
              </w:rPr>
              <w:t>«</w:t>
            </w:r>
            <w:r w:rsidRPr="0056744C">
              <w:rPr>
                <w:color w:val="000000"/>
              </w:rPr>
              <w:t>Особенности профилей резистентности штаммов </w:t>
            </w:r>
            <w:r w:rsidRPr="0056744C">
              <w:rPr>
                <w:color w:val="000000"/>
                <w:lang w:val="en-US"/>
              </w:rPr>
              <w:t>Salmonellaspp</w:t>
            </w:r>
            <w:r w:rsidRPr="0056744C">
              <w:rPr>
                <w:color w:val="000000"/>
              </w:rPr>
              <w:t>. циркулирующих в Костанайской области</w:t>
            </w:r>
            <w:r w:rsidRPr="0056744C">
              <w:rPr>
                <w:iCs/>
              </w:rPr>
              <w:t>».</w:t>
            </w:r>
          </w:p>
        </w:tc>
        <w:tc>
          <w:tcPr>
            <w:tcW w:w="1559" w:type="dxa"/>
          </w:tcPr>
          <w:p w:rsidR="009F3B89" w:rsidRPr="0056744C" w:rsidRDefault="009F3B89" w:rsidP="004A5959">
            <w:r w:rsidRPr="0056744C">
              <w:t>Рыщанова Р.М.</w:t>
            </w:r>
          </w:p>
        </w:tc>
        <w:tc>
          <w:tcPr>
            <w:tcW w:w="1383" w:type="dxa"/>
          </w:tcPr>
          <w:p w:rsidR="009F3B89" w:rsidRPr="0056744C" w:rsidRDefault="001356EF" w:rsidP="004A5959">
            <w:pPr>
              <w:ind w:left="-108" w:right="175"/>
              <w:jc w:val="center"/>
            </w:pPr>
            <w:r w:rsidRPr="0056744C">
              <w:t>2022</w:t>
            </w:r>
            <w:r w:rsidR="009F3B89" w:rsidRPr="0056744C">
              <w:t>г.</w:t>
            </w:r>
          </w:p>
          <w:p w:rsidR="009F3B89" w:rsidRPr="0056744C" w:rsidRDefault="001356EF" w:rsidP="004A5959">
            <w:pPr>
              <w:ind w:left="-108" w:right="175"/>
              <w:jc w:val="center"/>
            </w:pPr>
            <w:r w:rsidRPr="0056744C">
              <w:t>февраль-март</w:t>
            </w:r>
          </w:p>
        </w:tc>
      </w:tr>
      <w:tr w:rsidR="009F3B89" w:rsidRPr="0056744C" w:rsidTr="007803E9">
        <w:tc>
          <w:tcPr>
            <w:tcW w:w="326" w:type="dxa"/>
          </w:tcPr>
          <w:p w:rsidR="009F3B89" w:rsidRPr="0056744C" w:rsidRDefault="009F3B89" w:rsidP="004A5959">
            <w:r w:rsidRPr="0056744C">
              <w:t>2</w:t>
            </w:r>
          </w:p>
        </w:tc>
        <w:tc>
          <w:tcPr>
            <w:tcW w:w="2476" w:type="dxa"/>
          </w:tcPr>
          <w:p w:rsidR="009F3B89" w:rsidRPr="0056744C" w:rsidRDefault="009F3B89" w:rsidP="004A5959">
            <w:r w:rsidRPr="0056744C">
              <w:t>Ульянов В.А.</w:t>
            </w:r>
          </w:p>
          <w:p w:rsidR="009F3B89" w:rsidRPr="0056744C" w:rsidRDefault="009F3B89" w:rsidP="004A5959">
            <w:r w:rsidRPr="0056744C">
              <w:t>Спец. 6</w:t>
            </w:r>
            <w:r w:rsidRPr="0056744C">
              <w:rPr>
                <w:lang w:val="en-US"/>
              </w:rPr>
              <w:t>D</w:t>
            </w:r>
            <w:r w:rsidRPr="0056744C">
              <w:t>120200 – Ветеринарная санитария</w:t>
            </w:r>
          </w:p>
          <w:p w:rsidR="009F3B89" w:rsidRPr="0056744C" w:rsidRDefault="009F3B89" w:rsidP="004A5959"/>
        </w:tc>
        <w:tc>
          <w:tcPr>
            <w:tcW w:w="3827" w:type="dxa"/>
          </w:tcPr>
          <w:p w:rsidR="009F3B89" w:rsidRPr="0056744C" w:rsidRDefault="009F3B89" w:rsidP="004A5959">
            <w:r w:rsidRPr="0056744C">
              <w:t>«Совершенствование методов профилактики маститов коров голштинской породы и повышения качества и безопасности молока на основе раннего выявления генов устойчивости»</w:t>
            </w:r>
          </w:p>
        </w:tc>
        <w:tc>
          <w:tcPr>
            <w:tcW w:w="1559" w:type="dxa"/>
          </w:tcPr>
          <w:p w:rsidR="009F3B89" w:rsidRPr="0056744C" w:rsidRDefault="009F3B89" w:rsidP="004A5959">
            <w:r w:rsidRPr="0056744C">
              <w:t>Чужебаева Г.Д.</w:t>
            </w:r>
          </w:p>
        </w:tc>
        <w:tc>
          <w:tcPr>
            <w:tcW w:w="1383" w:type="dxa"/>
          </w:tcPr>
          <w:p w:rsidR="009F3B89" w:rsidRPr="0056744C" w:rsidRDefault="001356EF" w:rsidP="004A5959">
            <w:pPr>
              <w:ind w:left="-108" w:right="175"/>
              <w:jc w:val="center"/>
            </w:pPr>
            <w:r w:rsidRPr="0056744C">
              <w:t>2022</w:t>
            </w:r>
            <w:r w:rsidR="009F3B89" w:rsidRPr="0056744C">
              <w:t>г.</w:t>
            </w:r>
          </w:p>
          <w:p w:rsidR="009F3B89" w:rsidRPr="0056744C" w:rsidRDefault="001356EF" w:rsidP="004A5959">
            <w:pPr>
              <w:ind w:left="-108" w:right="175"/>
              <w:jc w:val="center"/>
            </w:pPr>
            <w:r w:rsidRPr="0056744C">
              <w:t>февраль-март</w:t>
            </w:r>
          </w:p>
        </w:tc>
      </w:tr>
      <w:tr w:rsidR="009F3B89" w:rsidRPr="0056744C" w:rsidTr="007803E9">
        <w:tc>
          <w:tcPr>
            <w:tcW w:w="326" w:type="dxa"/>
          </w:tcPr>
          <w:p w:rsidR="009F3B89" w:rsidRPr="0056744C" w:rsidRDefault="009F3B89" w:rsidP="004A5959">
            <w:r w:rsidRPr="0056744C">
              <w:t>3</w:t>
            </w:r>
          </w:p>
        </w:tc>
        <w:tc>
          <w:tcPr>
            <w:tcW w:w="2476" w:type="dxa"/>
          </w:tcPr>
          <w:p w:rsidR="009F3B89" w:rsidRPr="0056744C" w:rsidRDefault="009F3B89" w:rsidP="004A5959">
            <w:r w:rsidRPr="0056744C">
              <w:t>Алиева  Г.</w:t>
            </w:r>
          </w:p>
          <w:p w:rsidR="009F3B89" w:rsidRPr="0056744C" w:rsidRDefault="009F3B89" w:rsidP="004A5959">
            <w:r w:rsidRPr="0056744C">
              <w:t>Спец. 6</w:t>
            </w:r>
            <w:r w:rsidRPr="0056744C">
              <w:rPr>
                <w:lang w:val="en-US"/>
              </w:rPr>
              <w:t>D</w:t>
            </w:r>
            <w:r w:rsidRPr="0056744C">
              <w:t>120200 – Ветеринарная санитария</w:t>
            </w:r>
          </w:p>
          <w:p w:rsidR="009F3B89" w:rsidRPr="0056744C" w:rsidRDefault="009F3B89" w:rsidP="004A5959"/>
        </w:tc>
        <w:tc>
          <w:tcPr>
            <w:tcW w:w="3827" w:type="dxa"/>
          </w:tcPr>
          <w:p w:rsidR="009F3B89" w:rsidRPr="0056744C" w:rsidRDefault="009F3B89" w:rsidP="004A5959">
            <w:r w:rsidRPr="0056744C">
              <w:rPr>
                <w:lang w:val="kk-KZ"/>
              </w:rPr>
              <w:t>Солтүстік Қазақстан аумағында таралған  Staphylococcus spp. штаммдарының тұрақтылық айырмашылығы мен түраралық ерекшеліктері</w:t>
            </w:r>
          </w:p>
        </w:tc>
        <w:tc>
          <w:tcPr>
            <w:tcW w:w="1559" w:type="dxa"/>
          </w:tcPr>
          <w:p w:rsidR="009F3B89" w:rsidRPr="0056744C" w:rsidRDefault="009F3B89" w:rsidP="004A5959">
            <w:r w:rsidRPr="0056744C">
              <w:t>Чужебаева Г.Д.</w:t>
            </w:r>
          </w:p>
        </w:tc>
        <w:tc>
          <w:tcPr>
            <w:tcW w:w="1383" w:type="dxa"/>
          </w:tcPr>
          <w:p w:rsidR="009F3B89" w:rsidRPr="0056744C" w:rsidRDefault="009F3B89" w:rsidP="004A5959">
            <w:pPr>
              <w:ind w:left="-108" w:right="-143"/>
              <w:jc w:val="center"/>
            </w:pPr>
            <w:r w:rsidRPr="0056744C">
              <w:t>2021г.</w:t>
            </w:r>
          </w:p>
          <w:p w:rsidR="001356EF" w:rsidRPr="0056744C" w:rsidRDefault="001356EF" w:rsidP="004A5959">
            <w:pPr>
              <w:tabs>
                <w:tab w:val="left" w:pos="48"/>
              </w:tabs>
              <w:ind w:right="-143"/>
              <w:jc w:val="center"/>
            </w:pPr>
            <w:r w:rsidRPr="0056744C">
              <w:t>февраль</w:t>
            </w:r>
          </w:p>
          <w:p w:rsidR="009F3B89" w:rsidRPr="0056744C" w:rsidRDefault="001356EF" w:rsidP="004A5959">
            <w:pPr>
              <w:tabs>
                <w:tab w:val="left" w:pos="48"/>
              </w:tabs>
              <w:ind w:right="-143"/>
              <w:jc w:val="center"/>
            </w:pPr>
            <w:r w:rsidRPr="0056744C">
              <w:t>-март</w:t>
            </w:r>
          </w:p>
        </w:tc>
      </w:tr>
      <w:tr w:rsidR="009F3B89" w:rsidRPr="0056744C" w:rsidTr="007803E9">
        <w:tc>
          <w:tcPr>
            <w:tcW w:w="326" w:type="dxa"/>
          </w:tcPr>
          <w:p w:rsidR="009F3B89" w:rsidRPr="0056744C" w:rsidRDefault="009F3B89" w:rsidP="004A5959">
            <w:r w:rsidRPr="0056744C">
              <w:t>4</w:t>
            </w:r>
          </w:p>
        </w:tc>
        <w:tc>
          <w:tcPr>
            <w:tcW w:w="2476" w:type="dxa"/>
          </w:tcPr>
          <w:p w:rsidR="009F3B89" w:rsidRPr="0056744C" w:rsidRDefault="009F3B89" w:rsidP="004A5959">
            <w:r w:rsidRPr="0056744C">
              <w:t>Поддудинская Т.В.</w:t>
            </w:r>
          </w:p>
          <w:p w:rsidR="009F3B89" w:rsidRPr="0056744C" w:rsidRDefault="009F3B89" w:rsidP="004A5959">
            <w:r w:rsidRPr="0056744C">
              <w:t>Спец. 6D080200-Технология произ-водства продуктов животноводства</w:t>
            </w:r>
          </w:p>
        </w:tc>
        <w:tc>
          <w:tcPr>
            <w:tcW w:w="3827" w:type="dxa"/>
          </w:tcPr>
          <w:p w:rsidR="009F3B89" w:rsidRPr="0056744C" w:rsidRDefault="009F3B89" w:rsidP="004A5959">
            <w:pPr>
              <w:rPr>
                <w:iCs/>
              </w:rPr>
            </w:pPr>
            <w:r w:rsidRPr="0056744C">
              <w:rPr>
                <w:iCs/>
              </w:rPr>
              <w:t>Генетическое маркирование продуктивности племенного крупного рогатого скота мясных пород по генам соматотропинового каскада</w:t>
            </w:r>
          </w:p>
        </w:tc>
        <w:tc>
          <w:tcPr>
            <w:tcW w:w="1559" w:type="dxa"/>
          </w:tcPr>
          <w:p w:rsidR="009F3B89" w:rsidRPr="0056744C" w:rsidRDefault="009F3B89" w:rsidP="004A5959">
            <w:r w:rsidRPr="0056744C">
              <w:t>Бейшова И.С.</w:t>
            </w:r>
          </w:p>
        </w:tc>
        <w:tc>
          <w:tcPr>
            <w:tcW w:w="1383" w:type="dxa"/>
          </w:tcPr>
          <w:p w:rsidR="009F3B89" w:rsidRPr="0056744C" w:rsidRDefault="001356EF" w:rsidP="004A5959">
            <w:pPr>
              <w:ind w:left="-108" w:right="-143"/>
              <w:jc w:val="center"/>
            </w:pPr>
            <w:r w:rsidRPr="0056744C">
              <w:t>2022</w:t>
            </w:r>
            <w:r w:rsidR="009F3B89" w:rsidRPr="0056744C">
              <w:t>г.</w:t>
            </w:r>
          </w:p>
          <w:p w:rsidR="001356EF" w:rsidRPr="0056744C" w:rsidRDefault="001356EF" w:rsidP="004A5959">
            <w:pPr>
              <w:ind w:right="-143"/>
            </w:pPr>
            <w:r w:rsidRPr="0056744C">
              <w:t>февраль</w:t>
            </w:r>
          </w:p>
          <w:p w:rsidR="009F3B89" w:rsidRPr="0056744C" w:rsidRDefault="001356EF" w:rsidP="004A5959">
            <w:pPr>
              <w:ind w:right="-143"/>
            </w:pPr>
            <w:r w:rsidRPr="0056744C">
              <w:t>-март</w:t>
            </w:r>
          </w:p>
        </w:tc>
      </w:tr>
      <w:tr w:rsidR="009F3B89" w:rsidRPr="0056744C" w:rsidTr="007803E9">
        <w:tc>
          <w:tcPr>
            <w:tcW w:w="326" w:type="dxa"/>
          </w:tcPr>
          <w:p w:rsidR="009F3B89" w:rsidRPr="0056744C" w:rsidRDefault="009F3B89" w:rsidP="004A5959">
            <w:r w:rsidRPr="0056744C">
              <w:t>5</w:t>
            </w:r>
          </w:p>
        </w:tc>
        <w:tc>
          <w:tcPr>
            <w:tcW w:w="2476" w:type="dxa"/>
          </w:tcPr>
          <w:p w:rsidR="009F3B89" w:rsidRPr="0056744C" w:rsidRDefault="009F3B89" w:rsidP="004A5959">
            <w:r w:rsidRPr="0056744C">
              <w:t>Шевченко П.В.</w:t>
            </w:r>
          </w:p>
          <w:p w:rsidR="009F3B89" w:rsidRPr="0056744C" w:rsidRDefault="009F3B89" w:rsidP="004A5959">
            <w:pPr>
              <w:ind w:right="-108"/>
            </w:pPr>
            <w:r w:rsidRPr="0056744C">
              <w:t>Спец. 6D080200-Техно</w:t>
            </w:r>
            <w:r w:rsidR="007407F8">
              <w:t>логия производства ПЖ</w:t>
            </w:r>
          </w:p>
        </w:tc>
        <w:tc>
          <w:tcPr>
            <w:tcW w:w="3827" w:type="dxa"/>
          </w:tcPr>
          <w:p w:rsidR="009F3B89" w:rsidRPr="0056744C" w:rsidRDefault="009F3B89" w:rsidP="004A5959">
            <w:pPr>
              <w:rPr>
                <w:iCs/>
              </w:rPr>
            </w:pPr>
            <w:r w:rsidRPr="0056744C">
              <w:t>Продуктивные качества и репродуктивные особенности абердин-ангусской породы в условиях северного региона Казахстана</w:t>
            </w:r>
          </w:p>
        </w:tc>
        <w:tc>
          <w:tcPr>
            <w:tcW w:w="1559" w:type="dxa"/>
          </w:tcPr>
          <w:p w:rsidR="009F3B89" w:rsidRPr="0056744C" w:rsidRDefault="009F3B89" w:rsidP="004A5959">
            <w:r w:rsidRPr="0056744C">
              <w:t>Коканов С.К.</w:t>
            </w:r>
          </w:p>
        </w:tc>
        <w:tc>
          <w:tcPr>
            <w:tcW w:w="1383" w:type="dxa"/>
          </w:tcPr>
          <w:p w:rsidR="009F3B89" w:rsidRPr="0056744C" w:rsidRDefault="009F3B89" w:rsidP="004A5959">
            <w:pPr>
              <w:ind w:right="-143"/>
              <w:jc w:val="center"/>
            </w:pPr>
            <w:r w:rsidRPr="0056744C">
              <w:t>2022г.</w:t>
            </w:r>
          </w:p>
        </w:tc>
      </w:tr>
      <w:tr w:rsidR="009F3B89" w:rsidRPr="0056744C" w:rsidTr="007803E9">
        <w:tc>
          <w:tcPr>
            <w:tcW w:w="326" w:type="dxa"/>
          </w:tcPr>
          <w:p w:rsidR="009F3B89" w:rsidRPr="0056744C" w:rsidRDefault="009F3B89" w:rsidP="004A5959">
            <w:r w:rsidRPr="0056744C">
              <w:t>6</w:t>
            </w:r>
          </w:p>
        </w:tc>
        <w:tc>
          <w:tcPr>
            <w:tcW w:w="2476" w:type="dxa"/>
          </w:tcPr>
          <w:p w:rsidR="009F3B89" w:rsidRPr="0056744C" w:rsidRDefault="009F3B89" w:rsidP="004A5959">
            <w:pPr>
              <w:jc w:val="both"/>
            </w:pPr>
            <w:r w:rsidRPr="0056744C">
              <w:t xml:space="preserve">Бермухаметов Ж.Ж. </w:t>
            </w:r>
          </w:p>
          <w:p w:rsidR="009F3B89" w:rsidRPr="0056744C" w:rsidRDefault="009F3B89" w:rsidP="004A5959">
            <w:r w:rsidRPr="0056744C">
              <w:t>Спец. 6</w:t>
            </w:r>
            <w:r w:rsidRPr="0056744C">
              <w:rPr>
                <w:lang w:val="en-US"/>
              </w:rPr>
              <w:t>D</w:t>
            </w:r>
            <w:r w:rsidRPr="0056744C">
              <w:t>120100 – Ветеринарная медицина</w:t>
            </w:r>
          </w:p>
          <w:p w:rsidR="009F3B89" w:rsidRPr="0056744C" w:rsidRDefault="009F3B89" w:rsidP="004A5959"/>
        </w:tc>
        <w:tc>
          <w:tcPr>
            <w:tcW w:w="3827" w:type="dxa"/>
          </w:tcPr>
          <w:p w:rsidR="009F3B89" w:rsidRPr="0056744C" w:rsidRDefault="009F3B89" w:rsidP="004A5959">
            <w:pPr>
              <w:rPr>
                <w:iCs/>
              </w:rPr>
            </w:pPr>
            <w:r w:rsidRPr="0056744C">
              <w:rPr>
                <w:shd w:val="clear" w:color="auto" w:fill="FFFFFF"/>
              </w:rPr>
              <w:t>Мониторинг распространения и разнообразия паразитов рода Sarcocystis у с/х животных с изучением их генетических характеристик в контексте безопасности пищевых продуктов в </w:t>
            </w:r>
            <w:r w:rsidRPr="0056744C">
              <w:rPr>
                <w:shd w:val="clear" w:color="auto" w:fill="FFFFFF"/>
                <w:lang w:val="kk-KZ"/>
              </w:rPr>
              <w:t>К</w:t>
            </w:r>
            <w:r w:rsidRPr="0056744C">
              <w:rPr>
                <w:shd w:val="clear" w:color="auto" w:fill="FFFFFF"/>
              </w:rPr>
              <w:t>останайской области</w:t>
            </w:r>
          </w:p>
        </w:tc>
        <w:tc>
          <w:tcPr>
            <w:tcW w:w="1559" w:type="dxa"/>
          </w:tcPr>
          <w:p w:rsidR="009F3B89" w:rsidRPr="0056744C" w:rsidRDefault="009F3B89" w:rsidP="004A5959">
            <w:r w:rsidRPr="0056744C">
              <w:t>Сулейманова К.У.</w:t>
            </w:r>
          </w:p>
        </w:tc>
        <w:tc>
          <w:tcPr>
            <w:tcW w:w="1383" w:type="dxa"/>
          </w:tcPr>
          <w:p w:rsidR="009F3B89" w:rsidRPr="0056744C" w:rsidRDefault="009F3B89" w:rsidP="004A5959">
            <w:pPr>
              <w:ind w:right="-143"/>
              <w:jc w:val="center"/>
            </w:pPr>
            <w:r w:rsidRPr="0056744C">
              <w:t>2022г.</w:t>
            </w:r>
          </w:p>
        </w:tc>
      </w:tr>
      <w:tr w:rsidR="009F3B89" w:rsidRPr="0056744C" w:rsidTr="007803E9">
        <w:tc>
          <w:tcPr>
            <w:tcW w:w="326" w:type="dxa"/>
          </w:tcPr>
          <w:p w:rsidR="009F3B89" w:rsidRPr="0056744C" w:rsidRDefault="009F3B89" w:rsidP="004A5959">
            <w:r w:rsidRPr="0056744C">
              <w:t>7</w:t>
            </w:r>
          </w:p>
        </w:tc>
        <w:tc>
          <w:tcPr>
            <w:tcW w:w="2476" w:type="dxa"/>
          </w:tcPr>
          <w:p w:rsidR="009F3B89" w:rsidRPr="0056744C" w:rsidRDefault="009F3B89" w:rsidP="004A5959">
            <w:pPr>
              <w:jc w:val="both"/>
            </w:pPr>
            <w:r w:rsidRPr="0056744C">
              <w:t xml:space="preserve">Рагатова А. </w:t>
            </w:r>
          </w:p>
          <w:p w:rsidR="009F3B89" w:rsidRPr="0056744C" w:rsidRDefault="009F3B89" w:rsidP="004A5959">
            <w:r w:rsidRPr="0056744C">
              <w:t>Спец. 6</w:t>
            </w:r>
            <w:r w:rsidRPr="0056744C">
              <w:rPr>
                <w:lang w:val="en-US"/>
              </w:rPr>
              <w:t>D</w:t>
            </w:r>
            <w:r w:rsidRPr="0056744C">
              <w:t>120100 – Ветеринарная медицина</w:t>
            </w:r>
          </w:p>
          <w:p w:rsidR="009F3B89" w:rsidRPr="0056744C" w:rsidRDefault="009F3B89" w:rsidP="004A5959">
            <w:pPr>
              <w:jc w:val="both"/>
            </w:pPr>
          </w:p>
        </w:tc>
        <w:tc>
          <w:tcPr>
            <w:tcW w:w="3827" w:type="dxa"/>
          </w:tcPr>
          <w:p w:rsidR="009F3B89" w:rsidRPr="0056744C" w:rsidRDefault="009F3B89" w:rsidP="004A5959">
            <w:pPr>
              <w:jc w:val="both"/>
              <w:rPr>
                <w:shd w:val="clear" w:color="auto" w:fill="FFFFFF"/>
              </w:rPr>
            </w:pPr>
            <w:r w:rsidRPr="0056744C">
              <w:rPr>
                <w:shd w:val="clear" w:color="auto" w:fill="FFFFFF"/>
                <w:lang w:val="kk-KZ"/>
              </w:rPr>
              <w:t>І</w:t>
            </w:r>
            <w:r w:rsidRPr="0056744C">
              <w:rPr>
                <w:shd w:val="clear" w:color="auto" w:fill="FFFFFF"/>
              </w:rPr>
              <w:t>р</w:t>
            </w:r>
            <w:r w:rsidRPr="0056744C">
              <w:rPr>
                <w:shd w:val="clear" w:color="auto" w:fill="FFFFFF"/>
                <w:lang w:val="kk-KZ"/>
              </w:rPr>
              <w:t>іқ</w:t>
            </w:r>
            <w:r w:rsidRPr="0056744C">
              <w:rPr>
                <w:shd w:val="clear" w:color="auto" w:fill="FFFFFF"/>
              </w:rPr>
              <w:t>ара мал нодулярлыдерматитынбалаууш</w:t>
            </w:r>
            <w:r w:rsidRPr="0056744C">
              <w:rPr>
                <w:shd w:val="clear" w:color="auto" w:fill="FFFFFF"/>
                <w:lang w:val="kk-KZ"/>
              </w:rPr>
              <w:t>і</w:t>
            </w:r>
            <w:r w:rsidRPr="0056744C">
              <w:rPr>
                <w:shd w:val="clear" w:color="auto" w:fill="FFFFFF"/>
              </w:rPr>
              <w:t>н ИФТ ад</w:t>
            </w:r>
            <w:r w:rsidRPr="0056744C">
              <w:rPr>
                <w:shd w:val="clear" w:color="auto" w:fill="FFFFFF"/>
                <w:lang w:val="kk-KZ"/>
              </w:rPr>
              <w:t>і</w:t>
            </w:r>
            <w:r w:rsidRPr="0056744C">
              <w:rPr>
                <w:shd w:val="clear" w:color="auto" w:fill="FFFFFF"/>
              </w:rPr>
              <w:t>с</w:t>
            </w:r>
            <w:r w:rsidRPr="0056744C">
              <w:rPr>
                <w:shd w:val="clear" w:color="auto" w:fill="FFFFFF"/>
                <w:lang w:val="kk-KZ"/>
              </w:rPr>
              <w:t>і</w:t>
            </w:r>
            <w:r w:rsidRPr="0056744C">
              <w:rPr>
                <w:shd w:val="clear" w:color="auto" w:fill="FFFFFF"/>
              </w:rPr>
              <w:t>н о</w:t>
            </w:r>
            <w:r w:rsidRPr="0056744C">
              <w:rPr>
                <w:shd w:val="clear" w:color="auto" w:fill="FFFFFF"/>
                <w:lang w:val="kk-KZ"/>
              </w:rPr>
              <w:t>ң</w:t>
            </w:r>
            <w:r w:rsidRPr="0056744C">
              <w:rPr>
                <w:shd w:val="clear" w:color="auto" w:fill="FFFFFF"/>
              </w:rPr>
              <w:t>тайландыру ж</w:t>
            </w:r>
            <w:r w:rsidRPr="0056744C">
              <w:rPr>
                <w:shd w:val="clear" w:color="auto" w:fill="FFFFFF"/>
                <w:lang w:val="kk-KZ"/>
              </w:rPr>
              <w:t>ә</w:t>
            </w:r>
            <w:r w:rsidRPr="0056744C">
              <w:rPr>
                <w:shd w:val="clear" w:color="auto" w:fill="FFFFFF"/>
              </w:rPr>
              <w:t>не алдыналушаралары/ Совершенствование метода ИФА для диагностики нодулярного дерматита КРС и методы профилактики</w:t>
            </w:r>
          </w:p>
        </w:tc>
        <w:tc>
          <w:tcPr>
            <w:tcW w:w="1559" w:type="dxa"/>
          </w:tcPr>
          <w:p w:rsidR="009F3B89" w:rsidRPr="0056744C" w:rsidRDefault="009F3B89" w:rsidP="004A5959">
            <w:r w:rsidRPr="0056744C">
              <w:t>Коканов С.К.</w:t>
            </w:r>
          </w:p>
        </w:tc>
        <w:tc>
          <w:tcPr>
            <w:tcW w:w="1383" w:type="dxa"/>
          </w:tcPr>
          <w:p w:rsidR="009F3B89" w:rsidRPr="0056744C" w:rsidRDefault="001356EF" w:rsidP="004A5959">
            <w:pPr>
              <w:ind w:left="-108" w:right="-143"/>
              <w:jc w:val="center"/>
            </w:pPr>
            <w:r w:rsidRPr="0056744C">
              <w:t>2022</w:t>
            </w:r>
            <w:r w:rsidR="009F3B89" w:rsidRPr="0056744C">
              <w:t>г.</w:t>
            </w:r>
          </w:p>
          <w:p w:rsidR="009F3B89" w:rsidRPr="0056744C" w:rsidRDefault="009F3B89" w:rsidP="004A5959">
            <w:pPr>
              <w:ind w:right="-143"/>
              <w:jc w:val="center"/>
            </w:pPr>
            <w:r w:rsidRPr="0056744C">
              <w:t>декабрь</w:t>
            </w:r>
          </w:p>
        </w:tc>
      </w:tr>
      <w:tr w:rsidR="009F3B89" w:rsidRPr="0056744C" w:rsidTr="007803E9">
        <w:tc>
          <w:tcPr>
            <w:tcW w:w="326" w:type="dxa"/>
          </w:tcPr>
          <w:p w:rsidR="009F3B89" w:rsidRPr="0056744C" w:rsidRDefault="009F3B89" w:rsidP="004A5959">
            <w:r w:rsidRPr="0056744C">
              <w:t>8</w:t>
            </w:r>
          </w:p>
        </w:tc>
        <w:tc>
          <w:tcPr>
            <w:tcW w:w="2476" w:type="dxa"/>
          </w:tcPr>
          <w:p w:rsidR="009F3B89" w:rsidRPr="0056744C" w:rsidRDefault="009F3B89" w:rsidP="004A5959">
            <w:pPr>
              <w:jc w:val="both"/>
            </w:pPr>
            <w:r w:rsidRPr="0056744C">
              <w:t>Алешина Ю.Е.</w:t>
            </w:r>
          </w:p>
        </w:tc>
        <w:tc>
          <w:tcPr>
            <w:tcW w:w="3827" w:type="dxa"/>
          </w:tcPr>
          <w:p w:rsidR="009F3B89" w:rsidRPr="0056744C" w:rsidRDefault="00654F9D" w:rsidP="004A5959">
            <w:pPr>
              <w:jc w:val="both"/>
              <w:rPr>
                <w:shd w:val="clear" w:color="auto" w:fill="FFFFFF"/>
                <w:lang w:val="kk-KZ"/>
              </w:rPr>
            </w:pPr>
            <w:r w:rsidRPr="00654F9D">
              <w:t>Эпизоотологический мониторинг инфекционных заболеваний собак, осложненных ассоциациями условно-патогенных микроорганизмов, в Северно</w:t>
            </w:r>
            <w:r w:rsidR="007407F8">
              <w:t>м регионе Республики Казахстан</w:t>
            </w:r>
          </w:p>
        </w:tc>
        <w:tc>
          <w:tcPr>
            <w:tcW w:w="1559" w:type="dxa"/>
          </w:tcPr>
          <w:p w:rsidR="009F3B89" w:rsidRPr="0056744C" w:rsidRDefault="009F3B89" w:rsidP="004A5959">
            <w:r w:rsidRPr="0056744C">
              <w:t>Рыщанова Р.М.</w:t>
            </w:r>
          </w:p>
        </w:tc>
        <w:tc>
          <w:tcPr>
            <w:tcW w:w="1383" w:type="dxa"/>
          </w:tcPr>
          <w:p w:rsidR="009F3B89" w:rsidRPr="0056744C" w:rsidRDefault="007407F8" w:rsidP="004A5959">
            <w:pPr>
              <w:ind w:left="-108" w:right="-143"/>
              <w:jc w:val="center"/>
            </w:pPr>
            <w:r>
              <w:t>2023 г.</w:t>
            </w:r>
          </w:p>
        </w:tc>
      </w:tr>
      <w:tr w:rsidR="007407F8" w:rsidRPr="0056744C" w:rsidTr="007803E9">
        <w:tc>
          <w:tcPr>
            <w:tcW w:w="9571" w:type="dxa"/>
            <w:gridSpan w:val="5"/>
          </w:tcPr>
          <w:p w:rsidR="007407F8" w:rsidRPr="0056744C" w:rsidRDefault="007407F8" w:rsidP="004A5959">
            <w:pPr>
              <w:ind w:left="-108" w:right="-143"/>
              <w:jc w:val="center"/>
              <w:rPr>
                <w:b/>
              </w:rPr>
            </w:pPr>
            <w:r w:rsidRPr="0056744C">
              <w:rPr>
                <w:b/>
              </w:rPr>
              <w:t>Магистранты</w:t>
            </w:r>
          </w:p>
        </w:tc>
      </w:tr>
      <w:tr w:rsidR="007407F8" w:rsidRPr="0056744C" w:rsidTr="007803E9">
        <w:tc>
          <w:tcPr>
            <w:tcW w:w="326" w:type="dxa"/>
          </w:tcPr>
          <w:p w:rsidR="007407F8" w:rsidRPr="0056744C" w:rsidRDefault="007407F8" w:rsidP="004A5959">
            <w:r w:rsidRPr="0056744C">
              <w:t>1</w:t>
            </w:r>
          </w:p>
        </w:tc>
        <w:tc>
          <w:tcPr>
            <w:tcW w:w="2476" w:type="dxa"/>
          </w:tcPr>
          <w:p w:rsidR="007407F8" w:rsidRPr="0056744C" w:rsidRDefault="007407F8" w:rsidP="004A5959">
            <w:pPr>
              <w:pStyle w:val="3"/>
              <w:keepLines w:val="0"/>
              <w:tabs>
                <w:tab w:val="left" w:pos="0"/>
              </w:tabs>
              <w:suppressAutoHyphens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56744C">
              <w:rPr>
                <w:rFonts w:ascii="Times New Roman" w:hAnsi="Times New Roman" w:cs="Times New Roman"/>
                <w:b w:val="0"/>
                <w:color w:val="auto"/>
              </w:rPr>
              <w:t>Муканов Г.Б.,</w:t>
            </w:r>
          </w:p>
          <w:p w:rsidR="007407F8" w:rsidRPr="0056744C" w:rsidRDefault="007407F8" w:rsidP="004A5959"/>
        </w:tc>
        <w:tc>
          <w:tcPr>
            <w:tcW w:w="3827" w:type="dxa"/>
          </w:tcPr>
          <w:p w:rsidR="007407F8" w:rsidRPr="0056744C" w:rsidRDefault="007407F8" w:rsidP="004A5959">
            <w:r w:rsidRPr="0056744C">
              <w:rPr>
                <w:iCs/>
                <w:bdr w:val="none" w:sz="0" w:space="0" w:color="auto" w:frame="1"/>
              </w:rPr>
              <w:t xml:space="preserve">Скрининг стада молочных коров </w:t>
            </w:r>
            <w:r w:rsidRPr="0056744C">
              <w:rPr>
                <w:spacing w:val="2"/>
                <w:shd w:val="clear" w:color="auto" w:fill="FFFFFF"/>
              </w:rPr>
              <w:t>Костанайской области</w:t>
            </w:r>
            <w:r w:rsidRPr="0056744C">
              <w:rPr>
                <w:iCs/>
                <w:bdr w:val="none" w:sz="0" w:space="0" w:color="auto" w:frame="1"/>
              </w:rPr>
              <w:t xml:space="preserve"> на наличие в молоке гемолитических микроорганизмов</w:t>
            </w:r>
          </w:p>
        </w:tc>
        <w:tc>
          <w:tcPr>
            <w:tcW w:w="1559" w:type="dxa"/>
          </w:tcPr>
          <w:p w:rsidR="007407F8" w:rsidRPr="0056744C" w:rsidRDefault="007407F8" w:rsidP="004A5959">
            <w:r w:rsidRPr="0056744C">
              <w:t>Рыщанова Р.М.</w:t>
            </w:r>
          </w:p>
        </w:tc>
        <w:tc>
          <w:tcPr>
            <w:tcW w:w="1383" w:type="dxa"/>
          </w:tcPr>
          <w:p w:rsidR="007407F8" w:rsidRPr="0056744C" w:rsidRDefault="007407F8" w:rsidP="004A5959">
            <w:pPr>
              <w:ind w:right="-143"/>
              <w:jc w:val="center"/>
            </w:pPr>
            <w:r w:rsidRPr="0056744C">
              <w:t>2022г.</w:t>
            </w:r>
          </w:p>
        </w:tc>
      </w:tr>
      <w:tr w:rsidR="007407F8" w:rsidRPr="0056744C" w:rsidTr="007803E9">
        <w:tc>
          <w:tcPr>
            <w:tcW w:w="326" w:type="dxa"/>
          </w:tcPr>
          <w:p w:rsidR="007407F8" w:rsidRPr="0056744C" w:rsidRDefault="007407F8" w:rsidP="004A5959">
            <w:r w:rsidRPr="0056744C">
              <w:t>2</w:t>
            </w:r>
          </w:p>
        </w:tc>
        <w:tc>
          <w:tcPr>
            <w:tcW w:w="2476" w:type="dxa"/>
          </w:tcPr>
          <w:p w:rsidR="007407F8" w:rsidRPr="0056744C" w:rsidRDefault="007407F8" w:rsidP="004A5959">
            <w:pPr>
              <w:jc w:val="both"/>
            </w:pPr>
            <w:r w:rsidRPr="0056744C">
              <w:t xml:space="preserve">Сеилханова Р.О. </w:t>
            </w:r>
          </w:p>
          <w:p w:rsidR="007407F8" w:rsidRPr="0056744C" w:rsidRDefault="007407F8" w:rsidP="004A5959"/>
        </w:tc>
        <w:tc>
          <w:tcPr>
            <w:tcW w:w="3827" w:type="dxa"/>
          </w:tcPr>
          <w:p w:rsidR="007407F8" w:rsidRPr="0056744C" w:rsidRDefault="007407F8" w:rsidP="004A5959">
            <w:r w:rsidRPr="0056744C">
              <w:t>Антибиотикорезистентность условно-патогенных микроорганизмов, обитающих в организме кошек и собак Костанайской области</w:t>
            </w:r>
          </w:p>
        </w:tc>
        <w:tc>
          <w:tcPr>
            <w:tcW w:w="1559" w:type="dxa"/>
          </w:tcPr>
          <w:p w:rsidR="007407F8" w:rsidRPr="0056744C" w:rsidRDefault="007407F8" w:rsidP="004A5959">
            <w:r w:rsidRPr="0056744C">
              <w:t>Рыщанова Р.М.</w:t>
            </w:r>
          </w:p>
        </w:tc>
        <w:tc>
          <w:tcPr>
            <w:tcW w:w="1383" w:type="dxa"/>
          </w:tcPr>
          <w:p w:rsidR="007407F8" w:rsidRPr="0056744C" w:rsidRDefault="007407F8" w:rsidP="004A5959">
            <w:pPr>
              <w:ind w:right="-143"/>
              <w:jc w:val="center"/>
            </w:pPr>
            <w:r w:rsidRPr="0056744C">
              <w:t>2022г.</w:t>
            </w:r>
          </w:p>
        </w:tc>
      </w:tr>
      <w:tr w:rsidR="007407F8" w:rsidRPr="0056744C" w:rsidTr="007803E9">
        <w:tc>
          <w:tcPr>
            <w:tcW w:w="326" w:type="dxa"/>
          </w:tcPr>
          <w:p w:rsidR="007407F8" w:rsidRPr="0056744C" w:rsidRDefault="007407F8" w:rsidP="004A5959"/>
        </w:tc>
        <w:tc>
          <w:tcPr>
            <w:tcW w:w="2476" w:type="dxa"/>
          </w:tcPr>
          <w:p w:rsidR="007407F8" w:rsidRPr="0056744C" w:rsidRDefault="007407F8" w:rsidP="004A5959">
            <w:pPr>
              <w:jc w:val="both"/>
            </w:pPr>
            <w:r w:rsidRPr="00654F9D">
              <w:rPr>
                <w:color w:val="2C2D2E"/>
              </w:rPr>
              <w:t>Муратова Алия</w:t>
            </w:r>
          </w:p>
        </w:tc>
        <w:tc>
          <w:tcPr>
            <w:tcW w:w="3827" w:type="dxa"/>
          </w:tcPr>
          <w:p w:rsidR="007407F8" w:rsidRPr="0056744C" w:rsidRDefault="007407F8" w:rsidP="004A5959">
            <w:r w:rsidRPr="00654F9D">
              <w:rPr>
                <w:bCs/>
                <w:lang w:val="kk-KZ"/>
              </w:rPr>
              <w:t>Изучение нозологического профиля инфекционных и инвазионных болезней крупного рогатого скота Костанайской области</w:t>
            </w:r>
          </w:p>
        </w:tc>
        <w:tc>
          <w:tcPr>
            <w:tcW w:w="1559" w:type="dxa"/>
          </w:tcPr>
          <w:p w:rsidR="007407F8" w:rsidRPr="0056744C" w:rsidRDefault="007407F8" w:rsidP="004A5959">
            <w:r w:rsidRPr="0056744C">
              <w:t>Рыщанова Р.М.</w:t>
            </w:r>
          </w:p>
        </w:tc>
        <w:tc>
          <w:tcPr>
            <w:tcW w:w="1383" w:type="dxa"/>
          </w:tcPr>
          <w:p w:rsidR="007407F8" w:rsidRPr="0056744C" w:rsidRDefault="007407F8" w:rsidP="004A5959">
            <w:pPr>
              <w:ind w:right="-143"/>
              <w:jc w:val="center"/>
            </w:pPr>
            <w:r w:rsidRPr="0056744C">
              <w:t>2023 г.</w:t>
            </w:r>
          </w:p>
        </w:tc>
      </w:tr>
      <w:tr w:rsidR="007407F8" w:rsidRPr="0056744C" w:rsidTr="007803E9">
        <w:tc>
          <w:tcPr>
            <w:tcW w:w="326" w:type="dxa"/>
          </w:tcPr>
          <w:p w:rsidR="007407F8" w:rsidRPr="0056744C" w:rsidRDefault="007407F8" w:rsidP="004A5959"/>
        </w:tc>
        <w:tc>
          <w:tcPr>
            <w:tcW w:w="2476" w:type="dxa"/>
          </w:tcPr>
          <w:p w:rsidR="007407F8" w:rsidRPr="0056744C" w:rsidRDefault="007407F8" w:rsidP="004A5959">
            <w:pPr>
              <w:jc w:val="both"/>
              <w:rPr>
                <w:color w:val="2C2D2E"/>
              </w:rPr>
            </w:pPr>
            <w:r w:rsidRPr="00654F9D">
              <w:rPr>
                <w:color w:val="2C2D2E"/>
              </w:rPr>
              <w:t>Кабылдин Еркин</w:t>
            </w:r>
          </w:p>
        </w:tc>
        <w:tc>
          <w:tcPr>
            <w:tcW w:w="3827" w:type="dxa"/>
          </w:tcPr>
          <w:p w:rsidR="007407F8" w:rsidRPr="00654F9D" w:rsidRDefault="007407F8" w:rsidP="004A5959">
            <w:pPr>
              <w:shd w:val="clear" w:color="auto" w:fill="FFFFFF"/>
            </w:pPr>
            <w:r w:rsidRPr="00654F9D">
              <w:rPr>
                <w:lang w:val="kk-KZ"/>
              </w:rPr>
              <w:t>Изучение нозологического профиля инфекционных и инвазионных болезней крупного рогатого скота Костанайской области»</w:t>
            </w:r>
          </w:p>
          <w:p w:rsidR="007407F8" w:rsidRPr="0056744C" w:rsidRDefault="007407F8" w:rsidP="004A5959"/>
        </w:tc>
        <w:tc>
          <w:tcPr>
            <w:tcW w:w="1559" w:type="dxa"/>
          </w:tcPr>
          <w:p w:rsidR="007407F8" w:rsidRPr="0056744C" w:rsidRDefault="007407F8" w:rsidP="004A5959">
            <w:r w:rsidRPr="0056744C">
              <w:t>Рыщанова Р.М.</w:t>
            </w:r>
          </w:p>
        </w:tc>
        <w:tc>
          <w:tcPr>
            <w:tcW w:w="1383" w:type="dxa"/>
          </w:tcPr>
          <w:p w:rsidR="007407F8" w:rsidRPr="0056744C" w:rsidRDefault="007407F8" w:rsidP="004A5959">
            <w:pPr>
              <w:ind w:right="-143"/>
              <w:jc w:val="center"/>
            </w:pPr>
            <w:r w:rsidRPr="0056744C">
              <w:t>2023г.</w:t>
            </w:r>
          </w:p>
        </w:tc>
      </w:tr>
      <w:tr w:rsidR="007407F8" w:rsidRPr="0056744C" w:rsidTr="007803E9">
        <w:tc>
          <w:tcPr>
            <w:tcW w:w="9571" w:type="dxa"/>
            <w:gridSpan w:val="5"/>
          </w:tcPr>
          <w:p w:rsidR="007407F8" w:rsidRPr="0056744C" w:rsidRDefault="007407F8" w:rsidP="004A5959">
            <w:pPr>
              <w:ind w:left="-108" w:right="-143"/>
              <w:jc w:val="center"/>
              <w:rPr>
                <w:b/>
              </w:rPr>
            </w:pPr>
            <w:r w:rsidRPr="0056744C">
              <w:rPr>
                <w:b/>
              </w:rPr>
              <w:t>Студенты дипломники</w:t>
            </w:r>
          </w:p>
        </w:tc>
      </w:tr>
      <w:tr w:rsidR="007407F8" w:rsidRPr="0056744C" w:rsidTr="007803E9">
        <w:tc>
          <w:tcPr>
            <w:tcW w:w="326" w:type="dxa"/>
          </w:tcPr>
          <w:p w:rsidR="007407F8" w:rsidRPr="0056744C" w:rsidRDefault="007407F8" w:rsidP="004A5959">
            <w:pPr>
              <w:ind w:left="-142" w:right="-108"/>
              <w:jc w:val="center"/>
              <w:rPr>
                <w:b/>
              </w:rPr>
            </w:pPr>
          </w:p>
        </w:tc>
        <w:tc>
          <w:tcPr>
            <w:tcW w:w="2476" w:type="dxa"/>
          </w:tcPr>
          <w:p w:rsidR="007407F8" w:rsidRPr="0056744C" w:rsidRDefault="007407F8" w:rsidP="004A5959">
            <w:pPr>
              <w:jc w:val="both"/>
            </w:pPr>
            <w:r w:rsidRPr="0056744C">
              <w:t>Омаров Е.</w:t>
            </w:r>
          </w:p>
        </w:tc>
        <w:tc>
          <w:tcPr>
            <w:tcW w:w="3827" w:type="dxa"/>
          </w:tcPr>
          <w:p w:rsidR="007407F8" w:rsidRPr="0056744C" w:rsidRDefault="007407F8" w:rsidP="004A5959">
            <w:pPr>
              <w:jc w:val="both"/>
            </w:pPr>
            <w:r w:rsidRPr="0056744C">
              <w:t>Антибиотикорезистентность штаммов стафилококков, выделенных</w:t>
            </w:r>
          </w:p>
          <w:p w:rsidR="007407F8" w:rsidRPr="0056744C" w:rsidRDefault="007407F8" w:rsidP="004A5959">
            <w:pPr>
              <w:jc w:val="both"/>
            </w:pPr>
            <w:r w:rsidRPr="0056744C">
              <w:t xml:space="preserve"> из пищевых продуктов  и биологического материала животных</w:t>
            </w:r>
          </w:p>
        </w:tc>
        <w:tc>
          <w:tcPr>
            <w:tcW w:w="1559" w:type="dxa"/>
          </w:tcPr>
          <w:p w:rsidR="007407F8" w:rsidRPr="0056744C" w:rsidRDefault="007407F8" w:rsidP="004A5959">
            <w:r w:rsidRPr="0056744C">
              <w:t>Чужебаева Г.Д.</w:t>
            </w:r>
          </w:p>
        </w:tc>
        <w:tc>
          <w:tcPr>
            <w:tcW w:w="1383" w:type="dxa"/>
          </w:tcPr>
          <w:p w:rsidR="007407F8" w:rsidRPr="0056744C" w:rsidRDefault="007407F8" w:rsidP="004A5959">
            <w:pPr>
              <w:ind w:left="-108" w:right="-143"/>
              <w:jc w:val="center"/>
            </w:pPr>
            <w:r w:rsidRPr="0056744C">
              <w:t>2021г.</w:t>
            </w:r>
          </w:p>
        </w:tc>
      </w:tr>
      <w:tr w:rsidR="007407F8" w:rsidRPr="0056744C" w:rsidTr="007803E9">
        <w:tc>
          <w:tcPr>
            <w:tcW w:w="326" w:type="dxa"/>
          </w:tcPr>
          <w:p w:rsidR="007407F8" w:rsidRPr="0056744C" w:rsidRDefault="007407F8" w:rsidP="004A5959">
            <w:pPr>
              <w:ind w:left="-142" w:right="-108"/>
              <w:jc w:val="center"/>
              <w:rPr>
                <w:b/>
              </w:rPr>
            </w:pPr>
          </w:p>
        </w:tc>
        <w:tc>
          <w:tcPr>
            <w:tcW w:w="2476" w:type="dxa"/>
          </w:tcPr>
          <w:p w:rsidR="007407F8" w:rsidRPr="0056744C" w:rsidRDefault="007407F8" w:rsidP="004A5959">
            <w:pPr>
              <w:pStyle w:val="3"/>
              <w:keepLines w:val="0"/>
              <w:tabs>
                <w:tab w:val="left" w:pos="0"/>
              </w:tabs>
              <w:suppressAutoHyphens/>
              <w:spacing w:before="0"/>
              <w:jc w:val="both"/>
              <w:outlineLvl w:val="2"/>
              <w:rPr>
                <w:rFonts w:ascii="Times New Roman" w:hAnsi="Times New Roman" w:cs="Times New Roman"/>
              </w:rPr>
            </w:pPr>
            <w:r w:rsidRPr="0056744C">
              <w:rPr>
                <w:rFonts w:ascii="Times New Roman" w:hAnsi="Times New Roman" w:cs="Times New Roman"/>
                <w:b w:val="0"/>
                <w:color w:val="auto"/>
              </w:rPr>
              <w:t>Кадирова</w:t>
            </w:r>
            <w:r w:rsidRPr="0056744C"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>Г.М.</w:t>
            </w:r>
          </w:p>
        </w:tc>
        <w:tc>
          <w:tcPr>
            <w:tcW w:w="3827" w:type="dxa"/>
          </w:tcPr>
          <w:p w:rsidR="007407F8" w:rsidRPr="0056744C" w:rsidRDefault="007407F8" w:rsidP="004A5959">
            <w:r w:rsidRPr="0056744C">
              <w:rPr>
                <w:lang w:val="kk-KZ"/>
              </w:rPr>
              <w:t>Жас ірі қара малының сальмонеллез ауруының балауы және алдын-алу шаралары</w:t>
            </w:r>
          </w:p>
        </w:tc>
        <w:tc>
          <w:tcPr>
            <w:tcW w:w="1559" w:type="dxa"/>
          </w:tcPr>
          <w:p w:rsidR="007407F8" w:rsidRPr="0056744C" w:rsidRDefault="007407F8" w:rsidP="004A5959">
            <w:r w:rsidRPr="0056744C">
              <w:t>Рыщанова Р.М.</w:t>
            </w:r>
          </w:p>
        </w:tc>
        <w:tc>
          <w:tcPr>
            <w:tcW w:w="1383" w:type="dxa"/>
          </w:tcPr>
          <w:p w:rsidR="007407F8" w:rsidRPr="0056744C" w:rsidRDefault="007407F8" w:rsidP="004A5959">
            <w:pPr>
              <w:ind w:left="-108" w:right="-143"/>
              <w:jc w:val="center"/>
            </w:pPr>
            <w:r w:rsidRPr="0056744C">
              <w:t>2022г.</w:t>
            </w:r>
          </w:p>
        </w:tc>
      </w:tr>
      <w:tr w:rsidR="007407F8" w:rsidRPr="0056744C" w:rsidTr="007803E9">
        <w:tc>
          <w:tcPr>
            <w:tcW w:w="326" w:type="dxa"/>
          </w:tcPr>
          <w:p w:rsidR="007407F8" w:rsidRPr="0056744C" w:rsidRDefault="007407F8" w:rsidP="004A5959">
            <w:pPr>
              <w:ind w:left="-142" w:right="-108"/>
              <w:jc w:val="center"/>
              <w:rPr>
                <w:b/>
              </w:rPr>
            </w:pPr>
          </w:p>
        </w:tc>
        <w:tc>
          <w:tcPr>
            <w:tcW w:w="2476" w:type="dxa"/>
          </w:tcPr>
          <w:p w:rsidR="007407F8" w:rsidRPr="0056744C" w:rsidRDefault="007407F8" w:rsidP="004A5959">
            <w:pPr>
              <w:pStyle w:val="3"/>
              <w:keepLines w:val="0"/>
              <w:tabs>
                <w:tab w:val="left" w:pos="0"/>
              </w:tabs>
              <w:suppressAutoHyphens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56744C">
              <w:rPr>
                <w:rFonts w:ascii="Times New Roman" w:hAnsi="Times New Roman" w:cs="Times New Roman"/>
                <w:b w:val="0"/>
                <w:color w:val="auto"/>
              </w:rPr>
              <w:t>Рыщанова Т.М.</w:t>
            </w:r>
          </w:p>
        </w:tc>
        <w:tc>
          <w:tcPr>
            <w:tcW w:w="3827" w:type="dxa"/>
          </w:tcPr>
          <w:p w:rsidR="007407F8" w:rsidRPr="0056744C" w:rsidRDefault="007407F8" w:rsidP="004A5959">
            <w:pPr>
              <w:rPr>
                <w:lang w:val="kk-KZ"/>
              </w:rPr>
            </w:pPr>
            <w:r w:rsidRPr="00654F9D">
              <w:t>Характеристика микроорганизмов, выделенных при патологии мочевыделительной системы у кошек</w:t>
            </w:r>
          </w:p>
        </w:tc>
        <w:tc>
          <w:tcPr>
            <w:tcW w:w="1559" w:type="dxa"/>
          </w:tcPr>
          <w:p w:rsidR="007407F8" w:rsidRPr="0056744C" w:rsidRDefault="007407F8" w:rsidP="004A5959">
            <w:r w:rsidRPr="0056744C">
              <w:t>Рыщанова Р.М.</w:t>
            </w:r>
          </w:p>
        </w:tc>
        <w:tc>
          <w:tcPr>
            <w:tcW w:w="1383" w:type="dxa"/>
          </w:tcPr>
          <w:p w:rsidR="007407F8" w:rsidRPr="0056744C" w:rsidRDefault="007407F8" w:rsidP="004A5959">
            <w:pPr>
              <w:ind w:left="-108" w:right="-143"/>
              <w:jc w:val="center"/>
            </w:pPr>
            <w:r>
              <w:t>2022 г.</w:t>
            </w:r>
          </w:p>
        </w:tc>
      </w:tr>
    </w:tbl>
    <w:p w:rsidR="007A5822" w:rsidRDefault="007A5822" w:rsidP="004A5959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ja-JP"/>
        </w:rPr>
      </w:pPr>
    </w:p>
    <w:p w:rsidR="004A5959" w:rsidRPr="004A5959" w:rsidRDefault="004A5959" w:rsidP="004A595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ja-JP"/>
        </w:rPr>
        <w:t>С</w:t>
      </w:r>
      <w:r w:rsidR="007A5822" w:rsidRPr="00227904">
        <w:rPr>
          <w:rFonts w:ascii="Times New Roman" w:eastAsia="Times New Roman" w:hAnsi="Times New Roman" w:cs="Times New Roman"/>
          <w:sz w:val="24"/>
          <w:szCs w:val="24"/>
          <w:lang w:eastAsia="ja-JP"/>
        </w:rPr>
        <w:t>отрудники НИИ</w:t>
      </w:r>
      <w:r w:rsidR="007A5822">
        <w:rPr>
          <w:rFonts w:ascii="Times New Roman" w:eastAsia="Times New Roman" w:hAnsi="Times New Roman" w:cs="Times New Roman"/>
          <w:sz w:val="24"/>
          <w:szCs w:val="24"/>
          <w:lang w:eastAsia="ja-JP"/>
        </w:rPr>
        <w:t>ПБ Коканов С.К., Чужебаева Г.Д., Рыщанова Р.М.</w:t>
      </w:r>
      <w:r w:rsidR="007A5822" w:rsidRPr="00227904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являются руководителями диссертационных исследований </w:t>
      </w:r>
      <w:r w:rsidR="00CE7209">
        <w:rPr>
          <w:rFonts w:ascii="Times New Roman" w:eastAsia="Times New Roman" w:hAnsi="Times New Roman" w:cs="Times New Roman"/>
          <w:sz w:val="24"/>
          <w:szCs w:val="24"/>
          <w:lang w:eastAsia="ja-JP"/>
        </w:rPr>
        <w:t>7</w:t>
      </w:r>
      <w:r w:rsidR="007A5822" w:rsidRPr="00227904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докторантов</w:t>
      </w:r>
      <w:r w:rsidR="007A5822">
        <w:rPr>
          <w:rFonts w:ascii="Times New Roman" w:eastAsia="Times New Roman" w:hAnsi="Times New Roman" w:cs="Times New Roman"/>
          <w:sz w:val="24"/>
          <w:szCs w:val="24"/>
          <w:lang w:eastAsia="ja-JP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r w:rsidR="00DE5FAA">
        <w:rPr>
          <w:rFonts w:ascii="Times New Roman" w:eastAsia="Times New Roman" w:hAnsi="Times New Roman" w:cs="Times New Roman"/>
          <w:sz w:val="24"/>
          <w:szCs w:val="24"/>
          <w:lang w:eastAsia="ja-JP"/>
        </w:rPr>
        <w:t>4</w:t>
      </w:r>
      <w:r w:rsidR="007A5822" w:rsidRPr="00227904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магистрантов, </w:t>
      </w:r>
      <w:r w:rsidR="002F7D3C">
        <w:rPr>
          <w:rFonts w:ascii="Times New Roman" w:eastAsia="Times New Roman" w:hAnsi="Times New Roman" w:cs="Times New Roman"/>
          <w:sz w:val="24"/>
          <w:szCs w:val="24"/>
          <w:lang w:eastAsia="ja-JP"/>
        </w:rPr>
        <w:t>3</w:t>
      </w:r>
      <w:r w:rsidR="007A5822">
        <w:rPr>
          <w:rFonts w:ascii="Times New Roman" w:eastAsia="Times New Roman" w:hAnsi="Times New Roman" w:cs="Times New Roman"/>
          <w:sz w:val="24"/>
          <w:szCs w:val="24"/>
          <w:lang w:eastAsia="ja-JP"/>
        </w:rPr>
        <w:t>-х</w:t>
      </w:r>
      <w:r w:rsidR="007A5822" w:rsidRPr="00227904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студентов</w:t>
      </w:r>
      <w:r w:rsidR="007A5822">
        <w:rPr>
          <w:rFonts w:ascii="Times New Roman" w:eastAsia="Times New Roman" w:hAnsi="Times New Roman" w:cs="Times New Roman"/>
          <w:sz w:val="24"/>
          <w:szCs w:val="24"/>
          <w:lang w:eastAsia="ja-JP"/>
        </w:rPr>
        <w:t>-</w:t>
      </w:r>
      <w:r w:rsidR="007A5822" w:rsidRPr="00227904">
        <w:rPr>
          <w:rFonts w:ascii="Times New Roman" w:eastAsia="Times New Roman" w:hAnsi="Times New Roman" w:cs="Times New Roman"/>
          <w:sz w:val="24"/>
          <w:szCs w:val="24"/>
          <w:lang w:eastAsia="ja-JP"/>
        </w:rPr>
        <w:t>дипломников по следующим специальностям: ветеринарная медицина</w:t>
      </w:r>
      <w:r w:rsidR="007A5822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(3)</w:t>
      </w:r>
      <w:r w:rsidR="007A5822" w:rsidRPr="00227904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, ветеринарная санитария </w:t>
      </w:r>
      <w:r w:rsidR="007A5822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(4) </w:t>
      </w:r>
      <w:r w:rsidR="007A5822" w:rsidRPr="00227904">
        <w:rPr>
          <w:rFonts w:ascii="Times New Roman" w:eastAsia="Times New Roman" w:hAnsi="Times New Roman" w:cs="Times New Roman"/>
          <w:sz w:val="24"/>
          <w:szCs w:val="24"/>
          <w:lang w:eastAsia="ja-JP"/>
        </w:rPr>
        <w:t>и ТППЖ</w:t>
      </w:r>
      <w:r w:rsidR="007A5822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(1)</w:t>
      </w:r>
      <w:r w:rsidR="007803E9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. </w:t>
      </w:r>
      <w:r w:rsidR="007A5822" w:rsidRPr="00534DE8">
        <w:rPr>
          <w:rFonts w:ascii="Times New Roman" w:eastAsia="Times New Roman" w:hAnsi="Times New Roman" w:cs="Times New Roman"/>
          <w:sz w:val="24"/>
          <w:szCs w:val="24"/>
          <w:lang w:eastAsia="ja-JP"/>
        </w:rPr>
        <w:t>В</w:t>
      </w:r>
      <w:r w:rsidR="007A5822" w:rsidRPr="00534DE8">
        <w:rPr>
          <w:rFonts w:ascii="Times New Roman" w:eastAsia="Calibri" w:hAnsi="Times New Roman" w:cs="Times New Roman"/>
          <w:sz w:val="24"/>
          <w:szCs w:val="24"/>
        </w:rPr>
        <w:t>се магистранты и докторанты выполняют  исс</w:t>
      </w:r>
      <w:r w:rsidR="007A5822">
        <w:rPr>
          <w:rFonts w:ascii="Times New Roman" w:eastAsia="Calibri" w:hAnsi="Times New Roman" w:cs="Times New Roman"/>
          <w:sz w:val="24"/>
          <w:szCs w:val="24"/>
        </w:rPr>
        <w:t>ледования по темам</w:t>
      </w:r>
      <w:r w:rsidR="007A5822" w:rsidRPr="00534DE8">
        <w:rPr>
          <w:rFonts w:ascii="Times New Roman" w:eastAsia="Calibri" w:hAnsi="Times New Roman" w:cs="Times New Roman"/>
          <w:sz w:val="24"/>
          <w:szCs w:val="24"/>
        </w:rPr>
        <w:t xml:space="preserve"> науч</w:t>
      </w:r>
      <w:r w:rsidR="007A5822">
        <w:rPr>
          <w:rFonts w:ascii="Times New Roman" w:eastAsia="Calibri" w:hAnsi="Times New Roman" w:cs="Times New Roman"/>
          <w:sz w:val="24"/>
          <w:szCs w:val="24"/>
        </w:rPr>
        <w:t>ных</w:t>
      </w:r>
      <w:r w:rsidR="007A5822" w:rsidRPr="00534DE8">
        <w:rPr>
          <w:rFonts w:ascii="Times New Roman" w:eastAsia="Calibri" w:hAnsi="Times New Roman" w:cs="Times New Roman"/>
          <w:sz w:val="24"/>
          <w:szCs w:val="24"/>
        </w:rPr>
        <w:t xml:space="preserve"> направле</w:t>
      </w:r>
      <w:r w:rsidR="007A5822">
        <w:rPr>
          <w:rFonts w:ascii="Times New Roman" w:eastAsia="Calibri" w:hAnsi="Times New Roman" w:cs="Times New Roman"/>
          <w:sz w:val="24"/>
          <w:szCs w:val="24"/>
        </w:rPr>
        <w:t>ний НИИПБ</w:t>
      </w:r>
      <w:r w:rsidR="007A5822" w:rsidRPr="00534DE8">
        <w:rPr>
          <w:rFonts w:ascii="Times New Roman" w:eastAsia="Calibri" w:hAnsi="Times New Roman" w:cs="Times New Roman"/>
          <w:sz w:val="24"/>
          <w:szCs w:val="24"/>
        </w:rPr>
        <w:t xml:space="preserve"> в рамках грантовых и программно-целевых научных проектов</w:t>
      </w:r>
      <w:r w:rsidR="007A5822">
        <w:rPr>
          <w:rFonts w:ascii="Times New Roman" w:eastAsia="Calibri" w:hAnsi="Times New Roman" w:cs="Times New Roman"/>
          <w:sz w:val="24"/>
          <w:szCs w:val="24"/>
        </w:rPr>
        <w:t>, хоздоговоров</w:t>
      </w:r>
      <w:r w:rsidR="007A5822" w:rsidRPr="00534DE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4A5959">
        <w:rPr>
          <w:rFonts w:ascii="Times New Roman" w:eastAsia="Calibri" w:hAnsi="Times New Roman" w:cs="Times New Roman"/>
          <w:sz w:val="24"/>
          <w:szCs w:val="24"/>
        </w:rPr>
        <w:t xml:space="preserve"> 2021 году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впервые в диссертационном совете КРУ им. А. Байтурсынова прошла успешная защита диссертации и в 2022 году получен диплом доктора </w:t>
      </w:r>
      <w:r w:rsidRPr="004A5959">
        <w:rPr>
          <w:rFonts w:ascii="Times New Roman" w:eastAsia="Calibri" w:hAnsi="Times New Roman" w:cs="Times New Roman"/>
          <w:sz w:val="24"/>
          <w:szCs w:val="24"/>
          <w:lang w:val="en-US"/>
        </w:rPr>
        <w:t>PhD</w:t>
      </w:r>
      <w:r w:rsidRPr="004A59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 области ветеринарии А</w:t>
      </w:r>
      <w:r w:rsidRPr="004A5959">
        <w:rPr>
          <w:rFonts w:ascii="Times New Roman" w:eastAsia="Calibri" w:hAnsi="Times New Roman" w:cs="Times New Roman"/>
          <w:sz w:val="24"/>
          <w:szCs w:val="24"/>
        </w:rPr>
        <w:t>билов</w:t>
      </w:r>
      <w:r w:rsidR="000C42E1">
        <w:rPr>
          <w:rFonts w:ascii="Times New Roman" w:eastAsia="Calibri" w:hAnsi="Times New Roman" w:cs="Times New Roman"/>
          <w:sz w:val="24"/>
          <w:szCs w:val="24"/>
        </w:rPr>
        <w:t>ой</w:t>
      </w:r>
      <w:r w:rsidRPr="004A5959">
        <w:rPr>
          <w:rFonts w:ascii="Times New Roman" w:eastAsia="Calibri" w:hAnsi="Times New Roman" w:cs="Times New Roman"/>
          <w:sz w:val="24"/>
          <w:szCs w:val="24"/>
        </w:rPr>
        <w:t xml:space="preserve"> З.</w:t>
      </w:r>
      <w:r>
        <w:rPr>
          <w:rFonts w:ascii="Times New Roman" w:eastAsia="Calibri" w:hAnsi="Times New Roman" w:cs="Times New Roman"/>
          <w:sz w:val="24"/>
          <w:szCs w:val="24"/>
        </w:rPr>
        <w:t>Б. (научный консультант Рыщанова</w:t>
      </w:r>
      <w:r w:rsidRPr="004A5959">
        <w:rPr>
          <w:rFonts w:ascii="Times New Roman" w:eastAsia="Calibri" w:hAnsi="Times New Roman" w:cs="Times New Roman"/>
          <w:sz w:val="24"/>
          <w:szCs w:val="24"/>
        </w:rPr>
        <w:t xml:space="preserve"> Р.М.</w:t>
      </w:r>
      <w:r>
        <w:rPr>
          <w:rFonts w:ascii="Times New Roman" w:eastAsia="Calibri" w:hAnsi="Times New Roman" w:cs="Times New Roman"/>
          <w:sz w:val="24"/>
          <w:szCs w:val="24"/>
        </w:rPr>
        <w:t>).</w:t>
      </w:r>
    </w:p>
    <w:p w:rsidR="004A5959" w:rsidRPr="004A5959" w:rsidRDefault="004A5959" w:rsidP="004A595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959">
        <w:rPr>
          <w:rFonts w:ascii="Times New Roman" w:eastAsia="Calibri" w:hAnsi="Times New Roman" w:cs="Times New Roman"/>
          <w:sz w:val="24"/>
          <w:szCs w:val="24"/>
        </w:rPr>
        <w:t xml:space="preserve">В феврале 2022 в лабораториях НИИПБ проведены обучающие курсы для  специалистов ГУ «Управление ветеринарии акимата Костанайской области» </w:t>
      </w:r>
      <w:r w:rsidR="000C42E1">
        <w:rPr>
          <w:rFonts w:ascii="Times New Roman" w:eastAsia="Calibri" w:hAnsi="Times New Roman" w:cs="Times New Roman"/>
          <w:sz w:val="24"/>
          <w:szCs w:val="24"/>
        </w:rPr>
        <w:t>по освоению современны</w:t>
      </w:r>
      <w:r w:rsidR="000C616A">
        <w:rPr>
          <w:rFonts w:ascii="Times New Roman" w:eastAsia="Calibri" w:hAnsi="Times New Roman" w:cs="Times New Roman"/>
          <w:sz w:val="24"/>
          <w:szCs w:val="24"/>
        </w:rPr>
        <w:t>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метод</w:t>
      </w:r>
      <w:r w:rsidR="000C616A">
        <w:rPr>
          <w:rFonts w:ascii="Times New Roman" w:eastAsia="Calibri" w:hAnsi="Times New Roman" w:cs="Times New Roman"/>
          <w:sz w:val="24"/>
          <w:szCs w:val="24"/>
        </w:rPr>
        <w:t>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диагностики инфекционных заболеваний животных и птиц.</w:t>
      </w:r>
    </w:p>
    <w:p w:rsidR="004A5959" w:rsidRPr="007803E9" w:rsidRDefault="004A5959" w:rsidP="004A59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7803E9">
        <w:rPr>
          <w:rFonts w:ascii="Times New Roman" w:hAnsi="Times New Roman" w:cs="Times New Roman"/>
          <w:sz w:val="24"/>
          <w:szCs w:val="24"/>
          <w:lang w:val="kk-KZ"/>
        </w:rPr>
        <w:t>В течение года научные сотрудники НИИПБ приняли участие в форумах, различных семинарах, конференциях за счет средств грантовых проектов.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803E9">
        <w:rPr>
          <w:rFonts w:ascii="Times New Roman" w:hAnsi="Times New Roman"/>
          <w:sz w:val="24"/>
          <w:szCs w:val="24"/>
          <w:lang w:val="kk-KZ"/>
        </w:rPr>
        <w:t>Курсы повышения квалификации прошли 3 сотрудника, 6 докторантов.</w:t>
      </w:r>
    </w:p>
    <w:p w:rsidR="004A5959" w:rsidRPr="007803E9" w:rsidRDefault="004A5959" w:rsidP="004A59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4A5959" w:rsidRPr="007803E9" w:rsidRDefault="004A5959" w:rsidP="004A59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Таблица 5 –</w:t>
      </w:r>
      <w:r w:rsidRPr="007803E9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П</w:t>
      </w:r>
      <w:r w:rsidRPr="007803E9">
        <w:rPr>
          <w:rFonts w:ascii="Times New Roman" w:hAnsi="Times New Roman"/>
          <w:sz w:val="24"/>
          <w:szCs w:val="24"/>
          <w:lang w:val="kk-KZ"/>
        </w:rPr>
        <w:t>овышени</w:t>
      </w:r>
      <w:r>
        <w:rPr>
          <w:rFonts w:ascii="Times New Roman" w:hAnsi="Times New Roman"/>
          <w:sz w:val="24"/>
          <w:szCs w:val="24"/>
          <w:lang w:val="kk-KZ"/>
        </w:rPr>
        <w:t>е</w:t>
      </w:r>
      <w:r w:rsidRPr="007803E9">
        <w:rPr>
          <w:rFonts w:ascii="Times New Roman" w:hAnsi="Times New Roman"/>
          <w:sz w:val="24"/>
          <w:szCs w:val="24"/>
          <w:lang w:val="kk-KZ"/>
        </w:rPr>
        <w:t xml:space="preserve"> квалификации сотрудник</w:t>
      </w:r>
      <w:r>
        <w:rPr>
          <w:rFonts w:ascii="Times New Roman" w:hAnsi="Times New Roman"/>
          <w:sz w:val="24"/>
          <w:szCs w:val="24"/>
          <w:lang w:val="kk-KZ"/>
        </w:rPr>
        <w:t>ов</w:t>
      </w:r>
      <w:r w:rsidRPr="007803E9">
        <w:rPr>
          <w:rFonts w:ascii="Times New Roman" w:hAnsi="Times New Roman"/>
          <w:sz w:val="24"/>
          <w:szCs w:val="24"/>
          <w:lang w:val="kk-KZ"/>
        </w:rPr>
        <w:t xml:space="preserve"> НИИПБ в 20</w:t>
      </w:r>
      <w:r>
        <w:rPr>
          <w:rFonts w:ascii="Times New Roman" w:hAnsi="Times New Roman"/>
          <w:sz w:val="24"/>
          <w:szCs w:val="24"/>
          <w:lang w:val="kk-KZ"/>
        </w:rPr>
        <w:t>21</w:t>
      </w:r>
      <w:r w:rsidRPr="007803E9">
        <w:rPr>
          <w:rFonts w:ascii="Times New Roman" w:hAnsi="Times New Roman"/>
          <w:sz w:val="24"/>
          <w:szCs w:val="24"/>
          <w:lang w:val="kk-KZ"/>
        </w:rPr>
        <w:t xml:space="preserve"> г. </w:t>
      </w:r>
    </w:p>
    <w:p w:rsidR="004A5959" w:rsidRPr="007803E9" w:rsidRDefault="004A5959" w:rsidP="004A5959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503"/>
        <w:gridCol w:w="1664"/>
        <w:gridCol w:w="3776"/>
        <w:gridCol w:w="1416"/>
        <w:gridCol w:w="2388"/>
      </w:tblGrid>
      <w:tr w:rsidR="004A5959" w:rsidRPr="007803E9" w:rsidTr="009A2BD6">
        <w:tc>
          <w:tcPr>
            <w:tcW w:w="419" w:type="dxa"/>
          </w:tcPr>
          <w:p w:rsidR="004A5959" w:rsidRPr="00B46BC2" w:rsidRDefault="004A5959" w:rsidP="009A2BD6">
            <w:pPr>
              <w:ind w:right="-84"/>
              <w:jc w:val="center"/>
              <w:rPr>
                <w:b/>
              </w:rPr>
            </w:pPr>
            <w:r w:rsidRPr="00B46BC2">
              <w:rPr>
                <w:b/>
              </w:rPr>
              <w:t>№ п/п</w:t>
            </w:r>
          </w:p>
        </w:tc>
        <w:tc>
          <w:tcPr>
            <w:tcW w:w="1674" w:type="dxa"/>
          </w:tcPr>
          <w:p w:rsidR="004A5959" w:rsidRPr="00B46BC2" w:rsidRDefault="004A5959" w:rsidP="009A2BD6">
            <w:pPr>
              <w:jc w:val="both"/>
              <w:rPr>
                <w:b/>
              </w:rPr>
            </w:pPr>
            <w:r w:rsidRPr="00B46BC2">
              <w:rPr>
                <w:b/>
              </w:rPr>
              <w:t>Фамилия сотрудника</w:t>
            </w:r>
          </w:p>
        </w:tc>
        <w:tc>
          <w:tcPr>
            <w:tcW w:w="3827" w:type="dxa"/>
          </w:tcPr>
          <w:p w:rsidR="004A5959" w:rsidRPr="00B46BC2" w:rsidRDefault="004A5959" w:rsidP="009A2BD6">
            <w:pPr>
              <w:jc w:val="both"/>
              <w:rPr>
                <w:b/>
              </w:rPr>
            </w:pPr>
            <w:r w:rsidRPr="00B46BC2">
              <w:rPr>
                <w:b/>
              </w:rPr>
              <w:t>Наименование курсов</w:t>
            </w:r>
          </w:p>
        </w:tc>
        <w:tc>
          <w:tcPr>
            <w:tcW w:w="1418" w:type="dxa"/>
          </w:tcPr>
          <w:p w:rsidR="004A5959" w:rsidRPr="00B46BC2" w:rsidRDefault="004A5959" w:rsidP="009A2BD6">
            <w:pPr>
              <w:jc w:val="both"/>
              <w:rPr>
                <w:b/>
              </w:rPr>
            </w:pPr>
            <w:r w:rsidRPr="00B46BC2">
              <w:rPr>
                <w:b/>
              </w:rPr>
              <w:t xml:space="preserve">Даты и место </w:t>
            </w:r>
          </w:p>
          <w:p w:rsidR="004A5959" w:rsidRPr="00B46BC2" w:rsidRDefault="004A5959" w:rsidP="009A2BD6">
            <w:pPr>
              <w:jc w:val="both"/>
              <w:rPr>
                <w:b/>
              </w:rPr>
            </w:pPr>
            <w:r w:rsidRPr="00B46BC2">
              <w:rPr>
                <w:b/>
              </w:rPr>
              <w:t>стажировки</w:t>
            </w:r>
          </w:p>
        </w:tc>
        <w:tc>
          <w:tcPr>
            <w:tcW w:w="2409" w:type="dxa"/>
          </w:tcPr>
          <w:p w:rsidR="004A5959" w:rsidRPr="00B46BC2" w:rsidRDefault="004A5959" w:rsidP="009A2BD6">
            <w:pPr>
              <w:rPr>
                <w:b/>
              </w:rPr>
            </w:pPr>
            <w:r w:rsidRPr="00B46BC2">
              <w:rPr>
                <w:b/>
              </w:rPr>
              <w:t>№ сертификата, наименование организации, выдавшей сертификат</w:t>
            </w:r>
          </w:p>
        </w:tc>
      </w:tr>
      <w:tr w:rsidR="004A5959" w:rsidRPr="007803E9" w:rsidTr="009A2BD6">
        <w:tc>
          <w:tcPr>
            <w:tcW w:w="419" w:type="dxa"/>
          </w:tcPr>
          <w:p w:rsidR="004A5959" w:rsidRPr="007803E9" w:rsidRDefault="004A5959" w:rsidP="009A2BD6">
            <w:pPr>
              <w:jc w:val="both"/>
            </w:pPr>
            <w:r w:rsidRPr="007803E9">
              <w:t>1</w:t>
            </w:r>
          </w:p>
        </w:tc>
        <w:tc>
          <w:tcPr>
            <w:tcW w:w="1674" w:type="dxa"/>
          </w:tcPr>
          <w:p w:rsidR="004A5959" w:rsidRPr="00A7573F" w:rsidRDefault="004A5959" w:rsidP="009A2BD6">
            <w:pPr>
              <w:jc w:val="both"/>
              <w:rPr>
                <w:color w:val="000000"/>
              </w:rPr>
            </w:pPr>
            <w:r w:rsidRPr="00A7573F">
              <w:rPr>
                <w:color w:val="000000"/>
              </w:rPr>
              <w:t>Чужебаева Г.Д.</w:t>
            </w:r>
          </w:p>
          <w:p w:rsidR="004A5959" w:rsidRPr="00A7573F" w:rsidRDefault="004A5959" w:rsidP="009A2BD6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3827" w:type="dxa"/>
          </w:tcPr>
          <w:p w:rsidR="004A5959" w:rsidRPr="00A7573F" w:rsidRDefault="004A5959" w:rsidP="009A2BD6">
            <w:pPr>
              <w:jc w:val="both"/>
              <w:rPr>
                <w:color w:val="000000"/>
                <w:shd w:val="clear" w:color="auto" w:fill="FFFFFF"/>
              </w:rPr>
            </w:pPr>
            <w:r w:rsidRPr="00A7573F">
              <w:t>ГОСТ ИСО/</w:t>
            </w:r>
            <w:r w:rsidRPr="00A7573F">
              <w:rPr>
                <w:lang w:val="en-US"/>
              </w:rPr>
              <w:t>I</w:t>
            </w:r>
            <w:r w:rsidRPr="00A7573F">
              <w:t xml:space="preserve">ЭК 17025-2018 </w:t>
            </w:r>
            <w:r w:rsidRPr="00A7573F">
              <w:rPr>
                <w:color w:val="000000"/>
                <w:shd w:val="clear" w:color="auto" w:fill="FFFFFF"/>
              </w:rPr>
              <w:t>Общие требования к компетентности испытательных и калибровочных лабораторий.</w:t>
            </w:r>
          </w:p>
        </w:tc>
        <w:tc>
          <w:tcPr>
            <w:tcW w:w="1418" w:type="dxa"/>
          </w:tcPr>
          <w:p w:rsidR="004A5959" w:rsidRPr="00A7573F" w:rsidRDefault="004A5959" w:rsidP="009A2BD6">
            <w:pPr>
              <w:ind w:left="-82"/>
              <w:jc w:val="center"/>
              <w:rPr>
                <w:iCs/>
                <w:lang w:val="en-US"/>
              </w:rPr>
            </w:pPr>
            <w:r w:rsidRPr="00A7573F">
              <w:rPr>
                <w:iCs/>
              </w:rPr>
              <w:t>27 января-</w:t>
            </w:r>
          </w:p>
          <w:p w:rsidR="004A5959" w:rsidRPr="00A7573F" w:rsidRDefault="004A5959" w:rsidP="009A2BD6">
            <w:pPr>
              <w:ind w:left="-82"/>
              <w:jc w:val="center"/>
              <w:rPr>
                <w:iCs/>
              </w:rPr>
            </w:pPr>
            <w:r w:rsidRPr="00A7573F">
              <w:rPr>
                <w:iCs/>
              </w:rPr>
              <w:t xml:space="preserve">1 февраля </w:t>
            </w:r>
          </w:p>
          <w:p w:rsidR="004A5959" w:rsidRPr="00A7573F" w:rsidRDefault="004A5959" w:rsidP="009A2BD6">
            <w:pPr>
              <w:ind w:left="-82"/>
              <w:jc w:val="center"/>
              <w:rPr>
                <w:color w:val="000000"/>
                <w:shd w:val="clear" w:color="auto" w:fill="FFFFFF"/>
              </w:rPr>
            </w:pPr>
            <w:r w:rsidRPr="00A7573F">
              <w:rPr>
                <w:iCs/>
              </w:rPr>
              <w:t>2021 г.</w:t>
            </w:r>
          </w:p>
        </w:tc>
        <w:tc>
          <w:tcPr>
            <w:tcW w:w="2409" w:type="dxa"/>
          </w:tcPr>
          <w:p w:rsidR="004A5959" w:rsidRPr="00A7573F" w:rsidRDefault="004A5959" w:rsidP="009A2BD6">
            <w:pPr>
              <w:jc w:val="both"/>
              <w:rPr>
                <w:color w:val="000000"/>
                <w:shd w:val="clear" w:color="auto" w:fill="FFFFFF"/>
              </w:rPr>
            </w:pPr>
            <w:r w:rsidRPr="00A7573F">
              <w:rPr>
                <w:color w:val="000000"/>
                <w:shd w:val="clear" w:color="auto" w:fill="FFFFFF"/>
              </w:rPr>
              <w:t>Сертификат</w:t>
            </w:r>
          </w:p>
          <w:p w:rsidR="004A5959" w:rsidRPr="00A7573F" w:rsidRDefault="004A5959" w:rsidP="009A2BD6">
            <w:pPr>
              <w:jc w:val="both"/>
              <w:rPr>
                <w:color w:val="000000"/>
                <w:shd w:val="clear" w:color="auto" w:fill="FFFFFF"/>
              </w:rPr>
            </w:pPr>
            <w:r w:rsidRPr="00A7573F">
              <w:rPr>
                <w:color w:val="000000"/>
                <w:shd w:val="clear" w:color="auto" w:fill="FFFFFF"/>
              </w:rPr>
              <w:t>№ 000080 от 01.02.2021</w:t>
            </w:r>
          </w:p>
          <w:p w:rsidR="004A5959" w:rsidRPr="00A7573F" w:rsidRDefault="004A5959" w:rsidP="009A2BD6">
            <w:pPr>
              <w:jc w:val="both"/>
              <w:rPr>
                <w:color w:val="000000"/>
                <w:shd w:val="clear" w:color="auto" w:fill="FFFFFF"/>
              </w:rPr>
            </w:pPr>
            <w:r w:rsidRPr="00A7573F">
              <w:rPr>
                <w:color w:val="000000"/>
                <w:shd w:val="clear" w:color="auto" w:fill="FFFFFF"/>
              </w:rPr>
              <w:t>г. Астана</w:t>
            </w:r>
          </w:p>
        </w:tc>
      </w:tr>
      <w:tr w:rsidR="004A5959" w:rsidRPr="007803E9" w:rsidTr="009A2BD6">
        <w:tc>
          <w:tcPr>
            <w:tcW w:w="419" w:type="dxa"/>
          </w:tcPr>
          <w:p w:rsidR="004A5959" w:rsidRPr="007803E9" w:rsidRDefault="004A5959" w:rsidP="009A2BD6">
            <w:pPr>
              <w:jc w:val="both"/>
            </w:pPr>
            <w:r w:rsidRPr="007803E9">
              <w:t>2</w:t>
            </w:r>
          </w:p>
        </w:tc>
        <w:tc>
          <w:tcPr>
            <w:tcW w:w="1674" w:type="dxa"/>
          </w:tcPr>
          <w:p w:rsidR="004A5959" w:rsidRPr="00A7573F" w:rsidRDefault="004A5959" w:rsidP="009A2BD6">
            <w:pPr>
              <w:jc w:val="both"/>
            </w:pPr>
            <w:r w:rsidRPr="00A7573F">
              <w:t>Алешина Ю. Е.</w:t>
            </w:r>
          </w:p>
        </w:tc>
        <w:tc>
          <w:tcPr>
            <w:tcW w:w="3827" w:type="dxa"/>
          </w:tcPr>
          <w:p w:rsidR="004A5959" w:rsidRPr="00A7573F" w:rsidRDefault="004A5959" w:rsidP="009A2BD6">
            <w:pPr>
              <w:jc w:val="both"/>
              <w:rPr>
                <w:shd w:val="clear" w:color="auto" w:fill="FFFFFF"/>
              </w:rPr>
            </w:pPr>
            <w:r w:rsidRPr="00A7573F">
              <w:t>ГОСТ ИСО/</w:t>
            </w:r>
            <w:r w:rsidRPr="00A7573F">
              <w:rPr>
                <w:lang w:val="en-US"/>
              </w:rPr>
              <w:t>I</w:t>
            </w:r>
            <w:r w:rsidRPr="00A7573F">
              <w:t xml:space="preserve">ЭК 17025-2018 </w:t>
            </w:r>
            <w:r w:rsidRPr="00A7573F">
              <w:rPr>
                <w:color w:val="000000"/>
                <w:shd w:val="clear" w:color="auto" w:fill="FFFFFF"/>
              </w:rPr>
              <w:t>Общие требования к компетентности испытательных и калибровочных лабораторий.</w:t>
            </w:r>
          </w:p>
        </w:tc>
        <w:tc>
          <w:tcPr>
            <w:tcW w:w="1418" w:type="dxa"/>
          </w:tcPr>
          <w:p w:rsidR="004A5959" w:rsidRPr="00A7573F" w:rsidRDefault="004A5959" w:rsidP="009A2BD6">
            <w:pPr>
              <w:ind w:left="-82"/>
              <w:jc w:val="center"/>
              <w:rPr>
                <w:iCs/>
                <w:lang w:val="en-US"/>
              </w:rPr>
            </w:pPr>
            <w:r w:rsidRPr="00A7573F">
              <w:rPr>
                <w:iCs/>
              </w:rPr>
              <w:t>27 января-</w:t>
            </w:r>
          </w:p>
          <w:p w:rsidR="004A5959" w:rsidRPr="00A7573F" w:rsidRDefault="004A5959" w:rsidP="009A2BD6">
            <w:pPr>
              <w:ind w:left="-82"/>
              <w:jc w:val="center"/>
              <w:rPr>
                <w:iCs/>
              </w:rPr>
            </w:pPr>
            <w:r w:rsidRPr="00A7573F">
              <w:rPr>
                <w:iCs/>
              </w:rPr>
              <w:t xml:space="preserve">1 февраля </w:t>
            </w:r>
          </w:p>
          <w:p w:rsidR="004A5959" w:rsidRPr="00A7573F" w:rsidRDefault="004A5959" w:rsidP="009A2BD6">
            <w:pPr>
              <w:ind w:left="-82"/>
              <w:jc w:val="center"/>
              <w:rPr>
                <w:color w:val="000000"/>
                <w:shd w:val="clear" w:color="auto" w:fill="FFFFFF"/>
              </w:rPr>
            </w:pPr>
            <w:r w:rsidRPr="00A7573F">
              <w:rPr>
                <w:iCs/>
              </w:rPr>
              <w:t>2021 г.</w:t>
            </w:r>
          </w:p>
        </w:tc>
        <w:tc>
          <w:tcPr>
            <w:tcW w:w="2409" w:type="dxa"/>
          </w:tcPr>
          <w:p w:rsidR="004A5959" w:rsidRPr="00A7573F" w:rsidRDefault="004A5959" w:rsidP="009A2BD6">
            <w:pPr>
              <w:jc w:val="both"/>
              <w:rPr>
                <w:color w:val="000000"/>
                <w:shd w:val="clear" w:color="auto" w:fill="FFFFFF"/>
              </w:rPr>
            </w:pPr>
            <w:r w:rsidRPr="00A7573F">
              <w:rPr>
                <w:color w:val="000000"/>
                <w:shd w:val="clear" w:color="auto" w:fill="FFFFFF"/>
              </w:rPr>
              <w:t>Сертификат</w:t>
            </w:r>
          </w:p>
          <w:p w:rsidR="004A5959" w:rsidRPr="00A7573F" w:rsidRDefault="004A5959" w:rsidP="009A2BD6">
            <w:pPr>
              <w:jc w:val="both"/>
              <w:rPr>
                <w:color w:val="000000"/>
                <w:shd w:val="clear" w:color="auto" w:fill="FFFFFF"/>
              </w:rPr>
            </w:pPr>
            <w:r w:rsidRPr="00A7573F">
              <w:rPr>
                <w:color w:val="000000"/>
                <w:shd w:val="clear" w:color="auto" w:fill="FFFFFF"/>
              </w:rPr>
              <w:t>№ 000081 от 01.02.2021, г. Астана</w:t>
            </w:r>
          </w:p>
        </w:tc>
      </w:tr>
      <w:tr w:rsidR="004A5959" w:rsidRPr="00C07BF6" w:rsidTr="009A2BD6">
        <w:tc>
          <w:tcPr>
            <w:tcW w:w="419" w:type="dxa"/>
          </w:tcPr>
          <w:p w:rsidR="004A5959" w:rsidRPr="007803E9" w:rsidRDefault="004A5959" w:rsidP="009A2BD6">
            <w:pPr>
              <w:jc w:val="both"/>
            </w:pPr>
            <w:r w:rsidRPr="007803E9">
              <w:t>3</w:t>
            </w:r>
          </w:p>
        </w:tc>
        <w:tc>
          <w:tcPr>
            <w:tcW w:w="1674" w:type="dxa"/>
          </w:tcPr>
          <w:p w:rsidR="004A5959" w:rsidRPr="00A7573F" w:rsidRDefault="004A5959" w:rsidP="009A2BD6">
            <w:pPr>
              <w:jc w:val="both"/>
              <w:rPr>
                <w:color w:val="000000"/>
                <w:lang w:val="kk-KZ"/>
              </w:rPr>
            </w:pPr>
            <w:r w:rsidRPr="00A7573F">
              <w:rPr>
                <w:color w:val="000000"/>
              </w:rPr>
              <w:t>М</w:t>
            </w:r>
            <w:r w:rsidRPr="00A7573F">
              <w:rPr>
                <w:color w:val="000000"/>
                <w:lang w:val="kk-KZ"/>
              </w:rPr>
              <w:t>ә</w:t>
            </w:r>
            <w:r w:rsidRPr="00A7573F">
              <w:rPr>
                <w:color w:val="000000"/>
              </w:rPr>
              <w:t>л</w:t>
            </w:r>
            <w:r w:rsidRPr="00A7573F">
              <w:rPr>
                <w:color w:val="000000"/>
                <w:lang w:val="kk-KZ"/>
              </w:rPr>
              <w:t>і</w:t>
            </w:r>
            <w:r w:rsidRPr="00A7573F">
              <w:rPr>
                <w:color w:val="000000"/>
              </w:rPr>
              <w:t>кзада К.</w:t>
            </w:r>
            <w:r w:rsidRPr="00A7573F">
              <w:rPr>
                <w:color w:val="000000"/>
                <w:lang w:val="kk-KZ"/>
              </w:rPr>
              <w:t>М.</w:t>
            </w:r>
          </w:p>
        </w:tc>
        <w:tc>
          <w:tcPr>
            <w:tcW w:w="3827" w:type="dxa"/>
          </w:tcPr>
          <w:p w:rsidR="004A5959" w:rsidRPr="00A7573F" w:rsidRDefault="004A5959" w:rsidP="009A2BD6">
            <w:pPr>
              <w:jc w:val="both"/>
            </w:pPr>
            <w:r w:rsidRPr="00A7573F">
              <w:rPr>
                <w:lang w:val="kk-KZ"/>
              </w:rPr>
              <w:t xml:space="preserve">Компьютерное моделирование и конструирование праймеров и проведение генетической экспертизы животных по </w:t>
            </w:r>
            <w:r w:rsidRPr="00A7573F">
              <w:rPr>
                <w:lang w:val="en-US"/>
              </w:rPr>
              <w:t>STR</w:t>
            </w:r>
            <w:r w:rsidRPr="00A7573F">
              <w:t xml:space="preserve"> локусам</w:t>
            </w:r>
          </w:p>
        </w:tc>
        <w:tc>
          <w:tcPr>
            <w:tcW w:w="1418" w:type="dxa"/>
          </w:tcPr>
          <w:p w:rsidR="004A5959" w:rsidRPr="00A7573F" w:rsidRDefault="004A5959" w:rsidP="009A2BD6">
            <w:pPr>
              <w:ind w:left="-82"/>
              <w:jc w:val="center"/>
              <w:rPr>
                <w:iCs/>
              </w:rPr>
            </w:pPr>
            <w:r w:rsidRPr="00A7573F">
              <w:rPr>
                <w:iCs/>
              </w:rPr>
              <w:t>12-19 ноября 2021г.</w:t>
            </w:r>
          </w:p>
          <w:p w:rsidR="004A5959" w:rsidRPr="00A7573F" w:rsidRDefault="004A5959" w:rsidP="009A2BD6">
            <w:pPr>
              <w:ind w:left="-82"/>
              <w:jc w:val="center"/>
              <w:rPr>
                <w:iCs/>
              </w:rPr>
            </w:pPr>
          </w:p>
        </w:tc>
        <w:tc>
          <w:tcPr>
            <w:tcW w:w="2409" w:type="dxa"/>
          </w:tcPr>
          <w:p w:rsidR="004A5959" w:rsidRPr="00A7573F" w:rsidRDefault="004A5959" w:rsidP="009A2BD6">
            <w:pPr>
              <w:jc w:val="both"/>
              <w:rPr>
                <w:color w:val="000000"/>
                <w:shd w:val="clear" w:color="auto" w:fill="FFFFFF"/>
              </w:rPr>
            </w:pPr>
            <w:r w:rsidRPr="00A7573F">
              <w:rPr>
                <w:color w:val="000000"/>
                <w:shd w:val="clear" w:color="auto" w:fill="FFFFFF"/>
              </w:rPr>
              <w:t>Сертификат б/н.</w:t>
            </w:r>
            <w:r w:rsidRPr="00A7573F">
              <w:rPr>
                <w:iCs/>
              </w:rPr>
              <w:t xml:space="preserve"> ЗКТУ им. Жангир хана, г. Уральск</w:t>
            </w:r>
          </w:p>
        </w:tc>
      </w:tr>
    </w:tbl>
    <w:p w:rsidR="004A5959" w:rsidRDefault="004A5959" w:rsidP="004A5959">
      <w:pPr>
        <w:tabs>
          <w:tab w:val="left" w:pos="851"/>
          <w:tab w:val="left" w:pos="993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5959" w:rsidRPr="004A5959" w:rsidRDefault="004A5959" w:rsidP="004A595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5959">
        <w:rPr>
          <w:rFonts w:ascii="Times New Roman" w:eastAsia="Calibri" w:hAnsi="Times New Roman" w:cs="Times New Roman"/>
          <w:b/>
          <w:sz w:val="24"/>
          <w:szCs w:val="24"/>
        </w:rPr>
        <w:t>4. П</w:t>
      </w:r>
      <w:r>
        <w:rPr>
          <w:rFonts w:ascii="Times New Roman" w:eastAsia="Calibri" w:hAnsi="Times New Roman" w:cs="Times New Roman"/>
          <w:b/>
          <w:sz w:val="24"/>
          <w:szCs w:val="24"/>
        </w:rPr>
        <w:t>роблемы, пути решения и п</w:t>
      </w:r>
      <w:r w:rsidRPr="004A5959">
        <w:rPr>
          <w:rFonts w:ascii="Times New Roman" w:eastAsia="Calibri" w:hAnsi="Times New Roman" w:cs="Times New Roman"/>
          <w:b/>
          <w:sz w:val="24"/>
          <w:szCs w:val="24"/>
        </w:rPr>
        <w:t>ерспективы деятельности НИИПБ</w:t>
      </w:r>
    </w:p>
    <w:p w:rsidR="004A5959" w:rsidRPr="004A5959" w:rsidRDefault="004A5959" w:rsidP="004A59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5959">
        <w:rPr>
          <w:rFonts w:ascii="Times New Roman" w:eastAsia="Calibri" w:hAnsi="Times New Roman" w:cs="Times New Roman"/>
          <w:b/>
          <w:sz w:val="24"/>
          <w:szCs w:val="24"/>
        </w:rPr>
        <w:t>Проблемы.</w:t>
      </w:r>
    </w:p>
    <w:p w:rsidR="004A5959" w:rsidRPr="004A5959" w:rsidRDefault="004A5959" w:rsidP="004A59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9A2BD6">
        <w:rPr>
          <w:rFonts w:ascii="Times New Roman" w:eastAsia="Calibri" w:hAnsi="Times New Roman" w:cs="Times New Roman"/>
          <w:sz w:val="24"/>
          <w:szCs w:val="24"/>
        </w:rPr>
        <w:t xml:space="preserve">Нестабильность. </w:t>
      </w:r>
      <w:r w:rsidRPr="004A5959">
        <w:rPr>
          <w:rFonts w:ascii="Times New Roman" w:eastAsia="Calibri" w:hAnsi="Times New Roman" w:cs="Times New Roman"/>
          <w:sz w:val="24"/>
          <w:szCs w:val="24"/>
        </w:rPr>
        <w:t xml:space="preserve">В настоящее время в НИИПБ функционируют 4 отдела: отдел микробиологических исследований, отдел иммунобиологических исследований, отдел молекулярно-генетических исследований и медицинская лаборатория, </w:t>
      </w:r>
      <w:r w:rsidR="00507193">
        <w:rPr>
          <w:rFonts w:ascii="Times New Roman" w:eastAsia="Calibri" w:hAnsi="Times New Roman" w:cs="Times New Roman"/>
          <w:sz w:val="24"/>
          <w:szCs w:val="24"/>
        </w:rPr>
        <w:t>организованная</w:t>
      </w:r>
      <w:r w:rsidRPr="004A5959">
        <w:rPr>
          <w:rFonts w:ascii="Times New Roman" w:eastAsia="Calibri" w:hAnsi="Times New Roman" w:cs="Times New Roman"/>
          <w:sz w:val="24"/>
          <w:szCs w:val="24"/>
        </w:rPr>
        <w:t xml:space="preserve"> в срочном порядке в мае 2020 года в связи с чрезвычайным положением по </w:t>
      </w:r>
      <w:r w:rsidRPr="004A5959">
        <w:rPr>
          <w:rFonts w:ascii="Times New Roman" w:eastAsia="Calibri" w:hAnsi="Times New Roman" w:cs="Times New Roman"/>
          <w:sz w:val="24"/>
          <w:szCs w:val="24"/>
          <w:lang w:val="en-US"/>
        </w:rPr>
        <w:t>COVID</w:t>
      </w:r>
      <w:r w:rsidRPr="004A5959">
        <w:rPr>
          <w:rFonts w:ascii="Times New Roman" w:eastAsia="Calibri" w:hAnsi="Times New Roman" w:cs="Times New Roman"/>
          <w:sz w:val="24"/>
          <w:szCs w:val="24"/>
        </w:rPr>
        <w:t>-19 в Костанайской области. С момента создания (2009 год)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с каждой сменой руководства университета, </w:t>
      </w:r>
      <w:r w:rsidRPr="004A5959">
        <w:rPr>
          <w:rFonts w:ascii="Times New Roman" w:eastAsia="Calibri" w:hAnsi="Times New Roman" w:cs="Times New Roman"/>
          <w:sz w:val="24"/>
          <w:szCs w:val="24"/>
        </w:rPr>
        <w:t xml:space="preserve"> постоянно менялось название (ИНОЦ, НИЦ, НИИПБ), структура, штат подразделения</w:t>
      </w:r>
      <w:r>
        <w:rPr>
          <w:rFonts w:ascii="Times New Roman" w:eastAsia="Calibri" w:hAnsi="Times New Roman" w:cs="Times New Roman"/>
          <w:sz w:val="24"/>
          <w:szCs w:val="24"/>
        </w:rPr>
        <w:t>, оплата труда сотрудников, что приводило к нестабильности в работе и текучести кадров.</w:t>
      </w:r>
      <w:r w:rsidRPr="004A59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959" w:rsidRDefault="004A5959" w:rsidP="00A660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959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9A2BD6">
        <w:rPr>
          <w:rFonts w:ascii="Times New Roman" w:eastAsia="Calibri" w:hAnsi="Times New Roman" w:cs="Times New Roman"/>
          <w:sz w:val="24"/>
          <w:szCs w:val="24"/>
        </w:rPr>
        <w:t xml:space="preserve">Выполнение несвойственных функций. </w:t>
      </w:r>
      <w:r w:rsidR="00A660A5">
        <w:rPr>
          <w:rFonts w:ascii="Times New Roman" w:eastAsia="Calibri" w:hAnsi="Times New Roman" w:cs="Times New Roman"/>
          <w:sz w:val="24"/>
          <w:szCs w:val="24"/>
        </w:rPr>
        <w:t>Для выполнения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задач, стоящих перед НИИПБ, требует</w:t>
      </w:r>
      <w:r w:rsidR="00A660A5">
        <w:rPr>
          <w:rFonts w:ascii="Times New Roman" w:eastAsia="Calibri" w:hAnsi="Times New Roman" w:cs="Times New Roman"/>
          <w:sz w:val="24"/>
          <w:szCs w:val="24"/>
        </w:rPr>
        <w:t>ся постоянный подбор, обучение и расстановка кадров,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959">
        <w:rPr>
          <w:rFonts w:ascii="Times New Roman" w:hAnsi="Times New Roman" w:cs="Times New Roman"/>
          <w:sz w:val="24"/>
          <w:szCs w:val="24"/>
        </w:rPr>
        <w:t>имеющи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A5959">
        <w:rPr>
          <w:rFonts w:ascii="Times New Roman" w:hAnsi="Times New Roman" w:cs="Times New Roman"/>
          <w:sz w:val="24"/>
          <w:szCs w:val="24"/>
        </w:rPr>
        <w:t xml:space="preserve"> высокую квалификацию и навыки работы на современном высокотехнологическом оборудовании, владеющи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A5959">
        <w:rPr>
          <w:rFonts w:ascii="Times New Roman" w:hAnsi="Times New Roman" w:cs="Times New Roman"/>
          <w:sz w:val="24"/>
          <w:szCs w:val="24"/>
        </w:rPr>
        <w:t xml:space="preserve"> современными методами научных исследований и лабораторных испытаний.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959">
        <w:rPr>
          <w:rFonts w:ascii="Times New Roman" w:hAnsi="Times New Roman" w:cs="Times New Roman"/>
          <w:sz w:val="24"/>
          <w:szCs w:val="24"/>
        </w:rPr>
        <w:t>Наряду с выполнением своих прямых обязанностей, сотрудники вынуждены тратить огромную часть своего времени на выполнение несвойственных для них функций по разработке бухгалтерских и других документов, сбором подписей, ожиданием в приемных, перемещением подписанных документов из кабинета в кабинет, из корпуса в корпус и пр.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959">
        <w:rPr>
          <w:rFonts w:ascii="Times New Roman" w:hAnsi="Times New Roman" w:cs="Times New Roman"/>
          <w:sz w:val="24"/>
          <w:szCs w:val="24"/>
        </w:rPr>
        <w:t>Работа с документами по одному договору занимает несколько дней.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959">
        <w:rPr>
          <w:rFonts w:ascii="Times New Roman" w:hAnsi="Times New Roman" w:cs="Times New Roman"/>
          <w:sz w:val="24"/>
          <w:szCs w:val="24"/>
        </w:rPr>
        <w:t>В то время как сотрудник должен выполнять сложную работу в лаборатории или ПЦР-б</w:t>
      </w:r>
      <w:r w:rsidR="00A660A5">
        <w:rPr>
          <w:rFonts w:ascii="Times New Roman" w:hAnsi="Times New Roman" w:cs="Times New Roman"/>
          <w:sz w:val="24"/>
          <w:szCs w:val="24"/>
        </w:rPr>
        <w:t xml:space="preserve">оксе, он превращается в курьера. </w:t>
      </w:r>
      <w:r w:rsidRPr="004A5959">
        <w:rPr>
          <w:rFonts w:ascii="Times New Roman" w:hAnsi="Times New Roman" w:cs="Times New Roman"/>
          <w:sz w:val="24"/>
          <w:szCs w:val="24"/>
        </w:rPr>
        <w:t xml:space="preserve">Существующая схема движения бухгалтерских </w:t>
      </w:r>
      <w:r w:rsidR="0083721D">
        <w:rPr>
          <w:rFonts w:ascii="Times New Roman" w:hAnsi="Times New Roman" w:cs="Times New Roman"/>
          <w:sz w:val="24"/>
          <w:szCs w:val="24"/>
        </w:rPr>
        <w:t xml:space="preserve">и других </w:t>
      </w:r>
      <w:r w:rsidRPr="004A5959">
        <w:rPr>
          <w:rFonts w:ascii="Times New Roman" w:hAnsi="Times New Roman" w:cs="Times New Roman"/>
          <w:sz w:val="24"/>
          <w:szCs w:val="24"/>
        </w:rPr>
        <w:t>документов на оказание платных услуг</w:t>
      </w:r>
      <w:r w:rsidR="0083721D">
        <w:rPr>
          <w:rFonts w:ascii="Times New Roman" w:hAnsi="Times New Roman" w:cs="Times New Roman"/>
          <w:sz w:val="24"/>
          <w:szCs w:val="24"/>
        </w:rPr>
        <w:t xml:space="preserve"> и выполнение НИР </w:t>
      </w:r>
      <w:r>
        <w:rPr>
          <w:rFonts w:ascii="Times New Roman" w:hAnsi="Times New Roman" w:cs="Times New Roman"/>
          <w:sz w:val="24"/>
          <w:szCs w:val="24"/>
        </w:rPr>
        <w:t>слишком забюрократизирована.</w:t>
      </w:r>
    </w:p>
    <w:p w:rsidR="000C42E1" w:rsidRPr="00237F96" w:rsidRDefault="004A5959" w:rsidP="00237F96">
      <w:pPr>
        <w:pStyle w:val="1"/>
        <w:shd w:val="clear" w:color="auto" w:fill="FFFFFF"/>
        <w:spacing w:before="0" w:after="2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37F9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3. </w:t>
      </w:r>
      <w:r w:rsidR="000C42E1" w:rsidRPr="00237F96">
        <w:rPr>
          <w:rFonts w:ascii="Times New Roman" w:hAnsi="Times New Roman" w:cs="Times New Roman"/>
          <w:b w:val="0"/>
          <w:color w:val="auto"/>
          <w:sz w:val="24"/>
          <w:szCs w:val="24"/>
        </w:rPr>
        <w:t>Стимулирование.</w:t>
      </w:r>
      <w:r w:rsidR="0083721D" w:rsidRPr="00237F9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настоящее время сотрудники НИИПБ относятся к категории АУП, в то время как в ведущих университетах </w:t>
      </w:r>
      <w:r w:rsidR="006240DC" w:rsidRPr="00237F9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 НИИ </w:t>
      </w:r>
      <w:r w:rsidR="0083721D" w:rsidRPr="00237F96">
        <w:rPr>
          <w:rFonts w:ascii="Times New Roman" w:hAnsi="Times New Roman" w:cs="Times New Roman"/>
          <w:b w:val="0"/>
          <w:color w:val="auto"/>
          <w:sz w:val="24"/>
          <w:szCs w:val="24"/>
        </w:rPr>
        <w:t>ученые</w:t>
      </w:r>
      <w:r w:rsidR="006240DC" w:rsidRPr="00237F9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имеют материальное стимулирование и социальный пакет в рамках Закона РК «О науке».</w:t>
      </w:r>
    </w:p>
    <w:p w:rsidR="008F1E04" w:rsidRDefault="00237F96" w:rsidP="0050719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C42E1">
        <w:rPr>
          <w:rFonts w:ascii="Times New Roman" w:hAnsi="Times New Roman" w:cs="Times New Roman"/>
          <w:sz w:val="24"/>
          <w:szCs w:val="24"/>
        </w:rPr>
        <w:t>. Поиск источников финансирования.</w:t>
      </w:r>
      <w:r w:rsidR="006240DC">
        <w:rPr>
          <w:rFonts w:ascii="Times New Roman" w:hAnsi="Times New Roman" w:cs="Times New Roman"/>
          <w:sz w:val="24"/>
          <w:szCs w:val="24"/>
        </w:rPr>
        <w:t xml:space="preserve"> Сотрудники НИИПБ, кроме выполнения своих прямых обязанностей, находятся в постоянном поиске дополнительных источник</w:t>
      </w:r>
      <w:r w:rsidR="008F1E04">
        <w:rPr>
          <w:rFonts w:ascii="Times New Roman" w:hAnsi="Times New Roman" w:cs="Times New Roman"/>
          <w:sz w:val="24"/>
          <w:szCs w:val="24"/>
        </w:rPr>
        <w:t>ов</w:t>
      </w:r>
      <w:r w:rsidR="006240DC">
        <w:rPr>
          <w:rFonts w:ascii="Times New Roman" w:hAnsi="Times New Roman" w:cs="Times New Roman"/>
          <w:sz w:val="24"/>
          <w:szCs w:val="24"/>
        </w:rPr>
        <w:t xml:space="preserve"> финансирования, заказчиков услуг со стороны государства и бизнеса. При этом</w:t>
      </w:r>
      <w:r w:rsidR="00A62CCC">
        <w:rPr>
          <w:rFonts w:ascii="Times New Roman" w:hAnsi="Times New Roman" w:cs="Times New Roman"/>
          <w:sz w:val="24"/>
          <w:szCs w:val="24"/>
        </w:rPr>
        <w:t xml:space="preserve"> </w:t>
      </w:r>
      <w:r w:rsidR="008F1E04">
        <w:rPr>
          <w:rFonts w:ascii="Times New Roman" w:hAnsi="Times New Roman" w:cs="Times New Roman"/>
          <w:sz w:val="24"/>
          <w:szCs w:val="24"/>
        </w:rPr>
        <w:t>в университете созданы и функционируют подразделения, имеющие прямой выход на руководство областных государственных органов, бизнес-структур, СМИ, профессионально занимающиеся маркетингом, дизайном и пр.</w:t>
      </w:r>
      <w:r w:rsidR="005071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959" w:rsidRPr="00237F96" w:rsidRDefault="00237F96" w:rsidP="004A5959">
      <w:pPr>
        <w:tabs>
          <w:tab w:val="left" w:pos="851"/>
          <w:tab w:val="left" w:pos="12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237F96">
        <w:rPr>
          <w:rFonts w:ascii="Times New Roman" w:hAnsi="Times New Roman" w:cs="Times New Roman"/>
          <w:sz w:val="24"/>
          <w:szCs w:val="24"/>
        </w:rPr>
        <w:t>Аккредитация. В октябре 2022 года истекает срок действия аттестата аккредитации на соответствие «ГОСТ ISO/IEC 17025-2019. Общие требования к компетентности испытательных и калибровочных лабораторий». Необходимость расширения области аккредитации, подготовка заявки с полным пакетом документов, выделение финансирования требует обсуждения и одобрения со стороны руководства университета.</w:t>
      </w:r>
    </w:p>
    <w:p w:rsidR="009C26BD" w:rsidRPr="009C26BD" w:rsidRDefault="009C26BD" w:rsidP="004A5959">
      <w:pPr>
        <w:tabs>
          <w:tab w:val="left" w:pos="851"/>
          <w:tab w:val="left" w:pos="12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C26BD">
        <w:rPr>
          <w:rFonts w:ascii="Times New Roman" w:eastAsia="Calibri" w:hAnsi="Times New Roman" w:cs="Times New Roman"/>
          <w:b/>
          <w:sz w:val="24"/>
          <w:szCs w:val="24"/>
        </w:rPr>
        <w:t>Пути решения.</w:t>
      </w:r>
    </w:p>
    <w:p w:rsidR="009C26BD" w:rsidRDefault="009C26BD" w:rsidP="004A5959">
      <w:pPr>
        <w:tabs>
          <w:tab w:val="left" w:pos="851"/>
          <w:tab w:val="left" w:pos="12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Провести оптимизацию структуры НИИПБ. С этой целью объединить </w:t>
      </w:r>
      <w:r w:rsidR="00507193">
        <w:rPr>
          <w:rFonts w:ascii="Times New Roman" w:eastAsia="Calibri" w:hAnsi="Times New Roman" w:cs="Times New Roman"/>
          <w:sz w:val="24"/>
          <w:szCs w:val="24"/>
        </w:rPr>
        <w:t xml:space="preserve">4 </w:t>
      </w:r>
      <w:r>
        <w:rPr>
          <w:rFonts w:ascii="Times New Roman" w:eastAsia="Calibri" w:hAnsi="Times New Roman" w:cs="Times New Roman"/>
          <w:sz w:val="24"/>
          <w:szCs w:val="24"/>
        </w:rPr>
        <w:t>отдел</w:t>
      </w:r>
      <w:r w:rsidR="00507193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2 стабильных, </w:t>
      </w:r>
      <w:r w:rsidR="00507193">
        <w:rPr>
          <w:rFonts w:ascii="Times New Roman" w:eastAsia="Calibri" w:hAnsi="Times New Roman" w:cs="Times New Roman"/>
          <w:sz w:val="24"/>
          <w:szCs w:val="24"/>
        </w:rPr>
        <w:t>постоянно действующих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подразделения: </w:t>
      </w:r>
    </w:p>
    <w:p w:rsidR="009C26BD" w:rsidRDefault="009C26BD" w:rsidP="004A5959">
      <w:pPr>
        <w:tabs>
          <w:tab w:val="left" w:pos="851"/>
          <w:tab w:val="left" w:pos="12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«Научный центр» - проведение НИР, НИОКР, коммерциализация РНТД; </w:t>
      </w:r>
    </w:p>
    <w:p w:rsidR="009C26BD" w:rsidRDefault="009C26BD" w:rsidP="004A5959">
      <w:pPr>
        <w:tabs>
          <w:tab w:val="left" w:pos="851"/>
          <w:tab w:val="left" w:pos="12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«Испытательный центр» - оказание платных услуг согласно области аккредитации, хоздоговорная деятельность. </w:t>
      </w:r>
    </w:p>
    <w:p w:rsidR="009C26BD" w:rsidRDefault="009C26BD" w:rsidP="004A5959">
      <w:pPr>
        <w:tabs>
          <w:tab w:val="left" w:pos="851"/>
          <w:tab w:val="left" w:pos="12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Внутри данных Центров </w:t>
      </w:r>
      <w:r w:rsidR="00524C29">
        <w:rPr>
          <w:rFonts w:ascii="Times New Roman" w:eastAsia="Calibri" w:hAnsi="Times New Roman" w:cs="Times New Roman"/>
          <w:sz w:val="24"/>
          <w:szCs w:val="24"/>
        </w:rPr>
        <w:t xml:space="preserve">предусмотреть возможность </w:t>
      </w:r>
      <w:r>
        <w:rPr>
          <w:rFonts w:ascii="Times New Roman" w:eastAsia="Calibri" w:hAnsi="Times New Roman" w:cs="Times New Roman"/>
          <w:sz w:val="24"/>
          <w:szCs w:val="24"/>
        </w:rPr>
        <w:t>создани</w:t>
      </w:r>
      <w:r w:rsidR="00524C29">
        <w:rPr>
          <w:rFonts w:ascii="Times New Roman" w:eastAsia="Calibri" w:hAnsi="Times New Roman" w:cs="Times New Roman"/>
          <w:sz w:val="24"/>
          <w:szCs w:val="24"/>
        </w:rPr>
        <w:t>я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 w:rsidR="00507193">
        <w:rPr>
          <w:rFonts w:ascii="Times New Roman" w:eastAsia="Calibri" w:hAnsi="Times New Roman" w:cs="Times New Roman"/>
          <w:sz w:val="24"/>
          <w:szCs w:val="24"/>
        </w:rPr>
        <w:t>преобразовани</w:t>
      </w:r>
      <w:r w:rsidR="00524C29">
        <w:rPr>
          <w:rFonts w:ascii="Times New Roman" w:eastAsia="Calibri" w:hAnsi="Times New Roman" w:cs="Times New Roman"/>
          <w:sz w:val="24"/>
          <w:szCs w:val="24"/>
        </w:rPr>
        <w:t>я</w:t>
      </w:r>
      <w:r w:rsidR="005071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различных лабораторий, отделов, мобильных групп ученых </w:t>
      </w:r>
      <w:r w:rsidR="00524C29">
        <w:rPr>
          <w:rFonts w:ascii="Times New Roman" w:eastAsia="Calibri" w:hAnsi="Times New Roman" w:cs="Times New Roman"/>
          <w:sz w:val="24"/>
          <w:szCs w:val="24"/>
        </w:rPr>
        <w:t xml:space="preserve">и адаптация их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зависимости от меняющейся ситуации в </w:t>
      </w:r>
      <w:r w:rsidR="00524C29">
        <w:rPr>
          <w:rFonts w:ascii="Times New Roman" w:eastAsia="Calibri" w:hAnsi="Times New Roman" w:cs="Times New Roman"/>
          <w:sz w:val="24"/>
          <w:szCs w:val="24"/>
        </w:rPr>
        <w:t xml:space="preserve">законодательстве, </w:t>
      </w:r>
      <w:r>
        <w:rPr>
          <w:rFonts w:ascii="Times New Roman" w:eastAsia="Calibri" w:hAnsi="Times New Roman" w:cs="Times New Roman"/>
          <w:sz w:val="24"/>
          <w:szCs w:val="24"/>
        </w:rPr>
        <w:t>науке, стратегических план</w:t>
      </w:r>
      <w:r w:rsidR="00524C29">
        <w:rPr>
          <w:rFonts w:ascii="Times New Roman" w:eastAsia="Calibri" w:hAnsi="Times New Roman" w:cs="Times New Roman"/>
          <w:sz w:val="24"/>
          <w:szCs w:val="24"/>
        </w:rPr>
        <w:t>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университета, конъюнктуры рынка и других нестабильных факторов. </w:t>
      </w:r>
      <w:r w:rsidR="00524C29">
        <w:rPr>
          <w:rFonts w:ascii="Times New Roman" w:eastAsia="Calibri" w:hAnsi="Times New Roman" w:cs="Times New Roman"/>
          <w:sz w:val="24"/>
          <w:szCs w:val="24"/>
        </w:rPr>
        <w:t>При этом утвердить постоянный штат НИИПБ, входящий в категорию «Научный персонал», наряду с АУП, ППС и др., состоящий из старших научных сотрудников, научных сотрудников, младших научных сотрудников, лаборантов научных подразделений.</w:t>
      </w:r>
    </w:p>
    <w:p w:rsidR="00237F96" w:rsidRDefault="00507193" w:rsidP="008C013C">
      <w:pPr>
        <w:tabs>
          <w:tab w:val="left" w:pos="851"/>
          <w:tab w:val="left" w:pos="12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237F96">
        <w:rPr>
          <w:rFonts w:ascii="Times New Roman" w:eastAsia="Calibri" w:hAnsi="Times New Roman" w:cs="Times New Roman"/>
          <w:sz w:val="24"/>
          <w:szCs w:val="24"/>
        </w:rPr>
        <w:t xml:space="preserve">Создать </w:t>
      </w:r>
      <w:r w:rsidR="00A660A5">
        <w:rPr>
          <w:rFonts w:ascii="Times New Roman" w:eastAsia="Calibri" w:hAnsi="Times New Roman" w:cs="Times New Roman"/>
          <w:sz w:val="24"/>
          <w:szCs w:val="24"/>
        </w:rPr>
        <w:t xml:space="preserve">или преобразовать существующее </w:t>
      </w:r>
      <w:r w:rsidR="00237F96">
        <w:rPr>
          <w:rFonts w:ascii="Times New Roman" w:eastAsia="Calibri" w:hAnsi="Times New Roman" w:cs="Times New Roman"/>
          <w:sz w:val="24"/>
          <w:szCs w:val="24"/>
        </w:rPr>
        <w:t>подразделение</w:t>
      </w:r>
      <w:r w:rsidR="009870E8">
        <w:rPr>
          <w:rFonts w:ascii="Times New Roman" w:eastAsia="Calibri" w:hAnsi="Times New Roman" w:cs="Times New Roman"/>
          <w:sz w:val="24"/>
          <w:szCs w:val="24"/>
        </w:rPr>
        <w:t xml:space="preserve"> университета</w:t>
      </w:r>
      <w:r w:rsidR="00237F96">
        <w:rPr>
          <w:rFonts w:ascii="Times New Roman" w:eastAsia="Calibri" w:hAnsi="Times New Roman" w:cs="Times New Roman"/>
          <w:sz w:val="24"/>
          <w:szCs w:val="24"/>
        </w:rPr>
        <w:t>, выполняющее следующие задачи:</w:t>
      </w:r>
    </w:p>
    <w:p w:rsidR="00237F96" w:rsidRDefault="00237F96" w:rsidP="008C013C">
      <w:pPr>
        <w:tabs>
          <w:tab w:val="left" w:pos="851"/>
          <w:tab w:val="left" w:pos="12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поиск источников финансирования</w:t>
      </w:r>
      <w:r w:rsidR="009616F5">
        <w:rPr>
          <w:rFonts w:ascii="Times New Roman" w:eastAsia="Calibri" w:hAnsi="Times New Roman" w:cs="Times New Roman"/>
          <w:sz w:val="24"/>
          <w:szCs w:val="24"/>
        </w:rPr>
        <w:t xml:space="preserve"> НИР</w:t>
      </w:r>
      <w:r w:rsidR="00E860EF">
        <w:rPr>
          <w:rFonts w:ascii="Times New Roman" w:eastAsia="Calibri" w:hAnsi="Times New Roman" w:cs="Times New Roman"/>
          <w:sz w:val="24"/>
          <w:szCs w:val="24"/>
        </w:rPr>
        <w:t xml:space="preserve"> и хоздоговорных работ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C013C" w:rsidRDefault="00237F96" w:rsidP="008C013C">
      <w:pPr>
        <w:tabs>
          <w:tab w:val="left" w:pos="851"/>
          <w:tab w:val="left" w:pos="12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полное сопровождение всех документо</w:t>
      </w:r>
      <w:r w:rsidR="009616F5">
        <w:rPr>
          <w:rFonts w:ascii="Times New Roman" w:eastAsia="Calibri" w:hAnsi="Times New Roman" w:cs="Times New Roman"/>
          <w:sz w:val="24"/>
          <w:szCs w:val="24"/>
        </w:rPr>
        <w:t>в</w:t>
      </w:r>
      <w:r w:rsidR="009616F5" w:rsidRPr="009616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16F5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E860EF">
        <w:rPr>
          <w:rFonts w:ascii="Times New Roman" w:eastAsia="Calibri" w:hAnsi="Times New Roman" w:cs="Times New Roman"/>
          <w:sz w:val="24"/>
          <w:szCs w:val="24"/>
        </w:rPr>
        <w:t xml:space="preserve">НИР и хоздоговорам по </w:t>
      </w:r>
      <w:r w:rsidR="009616F5">
        <w:rPr>
          <w:rFonts w:ascii="Times New Roman" w:eastAsia="Calibri" w:hAnsi="Times New Roman" w:cs="Times New Roman"/>
          <w:sz w:val="24"/>
          <w:szCs w:val="24"/>
        </w:rPr>
        <w:t>принципу «</w:t>
      </w:r>
      <w:r w:rsidR="00A660A5">
        <w:rPr>
          <w:rFonts w:ascii="Times New Roman" w:eastAsia="Calibri" w:hAnsi="Times New Roman" w:cs="Times New Roman"/>
          <w:sz w:val="24"/>
          <w:szCs w:val="24"/>
        </w:rPr>
        <w:t>о</w:t>
      </w:r>
      <w:r w:rsidR="009616F5">
        <w:rPr>
          <w:rFonts w:ascii="Times New Roman" w:eastAsia="Calibri" w:hAnsi="Times New Roman" w:cs="Times New Roman"/>
          <w:sz w:val="24"/>
          <w:szCs w:val="24"/>
        </w:rPr>
        <w:t>дного окна»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860EF">
        <w:rPr>
          <w:rFonts w:ascii="Times New Roman" w:eastAsia="Calibri" w:hAnsi="Times New Roman" w:cs="Times New Roman"/>
          <w:sz w:val="24"/>
          <w:szCs w:val="24"/>
        </w:rPr>
        <w:t xml:space="preserve">разработка </w:t>
      </w:r>
      <w:r w:rsidR="009616F5">
        <w:rPr>
          <w:rFonts w:ascii="Times New Roman" w:eastAsia="Calibri" w:hAnsi="Times New Roman" w:cs="Times New Roman"/>
          <w:sz w:val="24"/>
          <w:szCs w:val="24"/>
        </w:rPr>
        <w:t xml:space="preserve">маркетинговых и рекламных </w:t>
      </w:r>
      <w:r>
        <w:rPr>
          <w:rFonts w:ascii="Times New Roman" w:eastAsia="Calibri" w:hAnsi="Times New Roman" w:cs="Times New Roman"/>
          <w:sz w:val="24"/>
          <w:szCs w:val="24"/>
        </w:rPr>
        <w:t>материалов</w:t>
      </w:r>
      <w:r w:rsidR="009616F5">
        <w:rPr>
          <w:rFonts w:ascii="Times New Roman" w:eastAsia="Calibri" w:hAnsi="Times New Roman" w:cs="Times New Roman"/>
          <w:sz w:val="24"/>
          <w:szCs w:val="24"/>
        </w:rPr>
        <w:t>, публикации в научных изданиях и СМИ</w:t>
      </w:r>
      <w:r w:rsidR="00E860EF">
        <w:rPr>
          <w:rFonts w:ascii="Times New Roman" w:eastAsia="Calibri" w:hAnsi="Times New Roman" w:cs="Times New Roman"/>
          <w:sz w:val="24"/>
          <w:szCs w:val="24"/>
        </w:rPr>
        <w:t>, организация различных диалоговых площадок, ведение переговоров и обеспечение обратной связи с потенциальными заказчиками работ и услуг</w:t>
      </w:r>
      <w:r w:rsidR="00524C2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860EF" w:rsidRDefault="00E860EF" w:rsidP="008C013C">
      <w:pPr>
        <w:tabs>
          <w:tab w:val="left" w:pos="851"/>
          <w:tab w:val="left" w:pos="12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целью повышения эффективности работы данного подразделения создать систему материального стимулирования сотрудников за каждый получ</w:t>
      </w:r>
      <w:r w:rsidR="007D6547">
        <w:rPr>
          <w:rFonts w:ascii="Times New Roman" w:eastAsia="Calibri" w:hAnsi="Times New Roman" w:cs="Times New Roman"/>
          <w:sz w:val="24"/>
          <w:szCs w:val="24"/>
        </w:rPr>
        <w:t xml:space="preserve">ивший </w:t>
      </w:r>
      <w:r w:rsidR="00A660A5">
        <w:rPr>
          <w:rFonts w:ascii="Times New Roman" w:eastAsia="Calibri" w:hAnsi="Times New Roman" w:cs="Times New Roman"/>
          <w:sz w:val="24"/>
          <w:szCs w:val="24"/>
        </w:rPr>
        <w:t xml:space="preserve">с их помощью </w:t>
      </w:r>
      <w:r w:rsidR="007D6547">
        <w:rPr>
          <w:rFonts w:ascii="Times New Roman" w:eastAsia="Calibri" w:hAnsi="Times New Roman" w:cs="Times New Roman"/>
          <w:sz w:val="24"/>
          <w:szCs w:val="24"/>
        </w:rPr>
        <w:t>финансирование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6547">
        <w:rPr>
          <w:rFonts w:ascii="Times New Roman" w:eastAsia="Calibri" w:hAnsi="Times New Roman" w:cs="Times New Roman"/>
          <w:sz w:val="24"/>
          <w:szCs w:val="24"/>
        </w:rPr>
        <w:t>научный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проект</w:t>
      </w:r>
      <w:r w:rsidR="007D654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хоздоговор и </w:t>
      </w:r>
      <w:r w:rsidR="007D6547">
        <w:rPr>
          <w:rFonts w:ascii="Times New Roman" w:eastAsia="Calibri" w:hAnsi="Times New Roman" w:cs="Times New Roman"/>
          <w:sz w:val="24"/>
          <w:szCs w:val="24"/>
        </w:rPr>
        <w:t>дальнейшее его сопровождение.</w:t>
      </w:r>
    </w:p>
    <w:p w:rsidR="00E860EF" w:rsidRDefault="007D6547" w:rsidP="008C013C">
      <w:pPr>
        <w:tabs>
          <w:tab w:val="left" w:pos="851"/>
          <w:tab w:val="left" w:pos="12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Разработать и утвердить руководством университета календарный план по проведению аккредитации Испытательного центра НИИПБ с определением объемов финансирования каждого этапа. Включить в расширение области аккредитации анализ качества и безопасности сельскохозяйственной продукции</w:t>
      </w:r>
      <w:r w:rsidR="00C25905">
        <w:rPr>
          <w:rFonts w:ascii="Times New Roman" w:hAnsi="Times New Roman" w:cs="Times New Roman"/>
          <w:sz w:val="24"/>
          <w:szCs w:val="24"/>
        </w:rPr>
        <w:t>, с этой целью передать лабораторию анализа молока и кормов СХИ им. В.И. Двуреченского в ИЦ НИИПБ.</w:t>
      </w:r>
    </w:p>
    <w:p w:rsidR="00E860EF" w:rsidRPr="00C25905" w:rsidRDefault="00C25905" w:rsidP="008C013C">
      <w:pPr>
        <w:tabs>
          <w:tab w:val="left" w:pos="851"/>
          <w:tab w:val="left" w:pos="129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905">
        <w:rPr>
          <w:rFonts w:ascii="Times New Roman" w:hAnsi="Times New Roman" w:cs="Times New Roman"/>
          <w:b/>
          <w:sz w:val="24"/>
          <w:szCs w:val="24"/>
        </w:rPr>
        <w:t>Перспективы деятельности.</w:t>
      </w:r>
    </w:p>
    <w:p w:rsidR="00867B06" w:rsidRDefault="00723A0D" w:rsidP="008C013C">
      <w:pPr>
        <w:tabs>
          <w:tab w:val="left" w:pos="851"/>
          <w:tab w:val="left" w:pos="12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2022 году будут продолжены научные исследования </w:t>
      </w:r>
      <w:r w:rsidR="00867B06">
        <w:rPr>
          <w:rFonts w:ascii="Times New Roman" w:hAnsi="Times New Roman" w:cs="Times New Roman"/>
          <w:sz w:val="24"/>
          <w:szCs w:val="24"/>
        </w:rPr>
        <w:t>по проектам</w:t>
      </w:r>
      <w:r>
        <w:rPr>
          <w:rFonts w:ascii="Times New Roman" w:hAnsi="Times New Roman" w:cs="Times New Roman"/>
          <w:sz w:val="24"/>
          <w:szCs w:val="24"/>
        </w:rPr>
        <w:t xml:space="preserve"> грантового и программно-целевого финансирования</w:t>
      </w:r>
      <w:r w:rsidR="00867B06">
        <w:rPr>
          <w:rFonts w:ascii="Times New Roman" w:hAnsi="Times New Roman" w:cs="Times New Roman"/>
          <w:sz w:val="24"/>
          <w:szCs w:val="24"/>
        </w:rPr>
        <w:t xml:space="preserve">, инициативным тематикам, в рамках которых планируется защита 4 диссертаций на соискание ученой степени доктора </w:t>
      </w:r>
      <w:r w:rsidR="00867B06">
        <w:rPr>
          <w:rFonts w:ascii="Times New Roman" w:hAnsi="Times New Roman" w:cs="Times New Roman"/>
          <w:sz w:val="24"/>
          <w:szCs w:val="24"/>
          <w:lang w:val="en-US"/>
        </w:rPr>
        <w:t>PhD</w:t>
      </w:r>
      <w:r w:rsidR="00867B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5905" w:rsidRDefault="00867B06" w:rsidP="008C013C">
      <w:pPr>
        <w:tabs>
          <w:tab w:val="left" w:pos="851"/>
          <w:tab w:val="left" w:pos="12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предстоящих конкурсах </w:t>
      </w:r>
      <w:r w:rsidR="003859B4">
        <w:rPr>
          <w:rFonts w:ascii="Times New Roman" w:hAnsi="Times New Roman" w:cs="Times New Roman"/>
          <w:sz w:val="24"/>
          <w:szCs w:val="24"/>
        </w:rPr>
        <w:t xml:space="preserve">МОН РК, МСХ РК </w:t>
      </w:r>
      <w:r>
        <w:rPr>
          <w:rFonts w:ascii="Times New Roman" w:hAnsi="Times New Roman" w:cs="Times New Roman"/>
          <w:sz w:val="24"/>
          <w:szCs w:val="24"/>
        </w:rPr>
        <w:t xml:space="preserve">сотрудниками НИИПБ готовятся новые научные проекты по различным направлениям фундаментальной и прикладной биотехнологии. </w:t>
      </w:r>
    </w:p>
    <w:p w:rsidR="00111AC8" w:rsidRDefault="00111AC8" w:rsidP="008C013C">
      <w:pPr>
        <w:tabs>
          <w:tab w:val="left" w:pos="851"/>
          <w:tab w:val="left" w:pos="12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5C7E">
        <w:rPr>
          <w:rFonts w:ascii="Times New Roman" w:hAnsi="Times New Roman" w:cs="Times New Roman"/>
          <w:sz w:val="24"/>
          <w:szCs w:val="24"/>
          <w:shd w:val="clear" w:color="auto" w:fill="FFFFFF"/>
        </w:rPr>
        <w:t>Клинико-диагностическая лаборатория НИИПБ</w:t>
      </w:r>
      <w:r w:rsidR="00C15C7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15C7E" w:rsidRPr="00C15C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15C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начиная с мая 2020 года, провела около 38 тысяч исследований на выявление КВИ методом ПЦР и в дальнейшем готова оказывать подобные услуги. Но, вместе с тем, эпидемиологическая ситуация по </w:t>
      </w:r>
      <w:r w:rsidR="00C15C7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COVID</w:t>
      </w:r>
      <w:r w:rsidR="00C15C7E" w:rsidRPr="00C15C7E">
        <w:rPr>
          <w:rFonts w:ascii="Times New Roman" w:hAnsi="Times New Roman" w:cs="Times New Roman"/>
          <w:sz w:val="24"/>
          <w:szCs w:val="24"/>
          <w:shd w:val="clear" w:color="auto" w:fill="FFFFFF"/>
        </w:rPr>
        <w:t>-19</w:t>
      </w:r>
      <w:r w:rsidR="00C15C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заметно улучшилась и стабилизировалась, что требует поиска новых направлений работы данной лаборатории. Проведенные исследова</w:t>
      </w:r>
      <w:r w:rsidR="003859B4">
        <w:rPr>
          <w:rFonts w:ascii="Times New Roman" w:hAnsi="Times New Roman" w:cs="Times New Roman"/>
          <w:sz w:val="24"/>
          <w:szCs w:val="24"/>
          <w:shd w:val="clear" w:color="auto" w:fill="FFFFFF"/>
        </w:rPr>
        <w:t>ния рынка подобных услуг показ</w:t>
      </w:r>
      <w:r w:rsidR="00C15C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ало большой интерес со стороны медицинских учреждений по раннему выявлению </w:t>
      </w:r>
      <w:r w:rsidR="003859B4">
        <w:rPr>
          <w:rFonts w:ascii="Times New Roman" w:hAnsi="Times New Roman" w:cs="Times New Roman"/>
          <w:sz w:val="24"/>
          <w:szCs w:val="24"/>
          <w:shd w:val="clear" w:color="auto" w:fill="FFFFFF"/>
        </w:rPr>
        <w:t>различных заболеваний</w:t>
      </w:r>
      <w:r w:rsidR="00C15C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метод</w:t>
      </w:r>
      <w:r w:rsidR="003859B4">
        <w:rPr>
          <w:rFonts w:ascii="Times New Roman" w:hAnsi="Times New Roman" w:cs="Times New Roman"/>
          <w:sz w:val="24"/>
          <w:szCs w:val="24"/>
          <w:shd w:val="clear" w:color="auto" w:fill="FFFFFF"/>
        </w:rPr>
        <w:t>ами</w:t>
      </w:r>
      <w:r w:rsidR="00C15C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ПЦР</w:t>
      </w:r>
      <w:r w:rsidR="003859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ИФА</w:t>
      </w:r>
      <w:r w:rsidR="00C15C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3859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оказания подобных услуг требуется аккредитация на соответствие требованиям </w:t>
      </w:r>
      <w:r w:rsidRPr="00C15C7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ISO</w:t>
      </w:r>
      <w:r w:rsidRPr="00C15C7E">
        <w:rPr>
          <w:rFonts w:ascii="Times New Roman" w:hAnsi="Times New Roman" w:cs="Times New Roman"/>
          <w:sz w:val="24"/>
          <w:szCs w:val="24"/>
          <w:shd w:val="clear" w:color="auto" w:fill="FFFFFF"/>
        </w:rPr>
        <w:t> 15189</w:t>
      </w:r>
      <w:r w:rsidR="003859B4">
        <w:rPr>
          <w:rFonts w:ascii="Times New Roman" w:hAnsi="Times New Roman" w:cs="Times New Roman"/>
          <w:sz w:val="24"/>
          <w:szCs w:val="24"/>
          <w:shd w:val="clear" w:color="auto" w:fill="FFFFFF"/>
        </w:rPr>
        <w:t>, что потребует дополнительных финансовых затрат.</w:t>
      </w:r>
    </w:p>
    <w:p w:rsidR="003859B4" w:rsidRDefault="003859B4" w:rsidP="008C013C">
      <w:pPr>
        <w:tabs>
          <w:tab w:val="left" w:pos="851"/>
          <w:tab w:val="left" w:pos="12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Планируется расширение спектра платных услуг для сельхозтоваропроизводителей по научному сопровождению различных технологических процессов в животноводстве и ветеринарии, </w:t>
      </w:r>
      <w:r w:rsidR="00F30E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также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частных ветеринарных клиник</w:t>
      </w:r>
      <w:r w:rsidR="00F30E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города Костанай.</w:t>
      </w:r>
    </w:p>
    <w:p w:rsidR="00F30E9F" w:rsidRPr="00F30E9F" w:rsidRDefault="00F30E9F" w:rsidP="008C013C">
      <w:pPr>
        <w:tabs>
          <w:tab w:val="left" w:pos="851"/>
          <w:tab w:val="left" w:pos="12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Важнейшим перспективным направлением деятельности НИИПБ является международное сотрудничество с университетами Европы и, в частности, по новой </w:t>
      </w:r>
      <w:r w:rsidRPr="00F30E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Рамочной программе ЕС по исследованиям и инновациям «Горизонт Европа» (Horizon Europe)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рассчитанной до 2027 года</w:t>
      </w:r>
      <w:r w:rsidRPr="00F30E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</w:p>
    <w:p w:rsidR="003859B4" w:rsidRPr="00C15C7E" w:rsidRDefault="003859B4" w:rsidP="008C013C">
      <w:pPr>
        <w:tabs>
          <w:tab w:val="left" w:pos="851"/>
          <w:tab w:val="left" w:pos="12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0392" w:rsidRDefault="00E545AD" w:rsidP="004A59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176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B86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Выводы </w:t>
      </w:r>
    </w:p>
    <w:p w:rsidR="00FA413E" w:rsidRPr="001F0284" w:rsidRDefault="00E545AD" w:rsidP="004A5959">
      <w:pPr>
        <w:tabs>
          <w:tab w:val="left" w:pos="66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231F20"/>
          <w:sz w:val="24"/>
          <w:szCs w:val="24"/>
        </w:rPr>
        <w:t>В 2021 году</w:t>
      </w:r>
      <w:r>
        <w:rPr>
          <w:rFonts w:ascii="Times New Roman" w:hAnsi="Times New Roman" w:cs="Times New Roman"/>
          <w:sz w:val="24"/>
          <w:szCs w:val="24"/>
        </w:rPr>
        <w:t xml:space="preserve"> НИИПБ </w:t>
      </w:r>
      <w:r w:rsidRPr="007E63F7">
        <w:rPr>
          <w:rFonts w:ascii="Times New Roman" w:hAnsi="Times New Roman" w:cs="Times New Roman"/>
          <w:sz w:val="24"/>
          <w:szCs w:val="24"/>
        </w:rPr>
        <w:t xml:space="preserve">привлечено </w:t>
      </w:r>
      <w:r>
        <w:rPr>
          <w:rFonts w:ascii="Times New Roman" w:hAnsi="Times New Roman" w:cs="Times New Roman"/>
          <w:sz w:val="24"/>
          <w:szCs w:val="24"/>
        </w:rPr>
        <w:t xml:space="preserve">финансирования на сумму </w:t>
      </w:r>
      <w:r w:rsidRPr="007E63F7">
        <w:rPr>
          <w:rFonts w:ascii="Times New Roman" w:hAnsi="Times New Roman" w:cs="Times New Roman"/>
          <w:sz w:val="24"/>
          <w:szCs w:val="24"/>
        </w:rPr>
        <w:t>89763,0 тысяч тенге</w:t>
      </w:r>
      <w:r w:rsidR="00FA413E" w:rsidRPr="001F0284">
        <w:rPr>
          <w:rFonts w:ascii="Times New Roman" w:hAnsi="Times New Roman"/>
          <w:sz w:val="24"/>
          <w:szCs w:val="24"/>
        </w:rPr>
        <w:t>:</w:t>
      </w:r>
    </w:p>
    <w:p w:rsidR="00FA413E" w:rsidRDefault="00FA413E" w:rsidP="004A5959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231F20"/>
          <w:sz w:val="24"/>
          <w:szCs w:val="24"/>
        </w:rPr>
      </w:pPr>
      <w:r>
        <w:rPr>
          <w:rFonts w:ascii="Times New Roman" w:hAnsi="Times New Roman"/>
          <w:bCs/>
          <w:color w:val="231F20"/>
          <w:sz w:val="24"/>
          <w:szCs w:val="24"/>
        </w:rPr>
        <w:t xml:space="preserve">- </w:t>
      </w:r>
      <w:r w:rsidR="00E545AD">
        <w:rPr>
          <w:rFonts w:ascii="Times New Roman" w:hAnsi="Times New Roman"/>
          <w:bCs/>
          <w:color w:val="231F20"/>
          <w:sz w:val="24"/>
          <w:szCs w:val="24"/>
        </w:rPr>
        <w:t xml:space="preserve">по научным проектам </w:t>
      </w:r>
      <w:r w:rsidR="00E545AD">
        <w:rPr>
          <w:rFonts w:ascii="Times New Roman" w:hAnsi="Times New Roman" w:cs="Times New Roman"/>
          <w:sz w:val="24"/>
          <w:szCs w:val="24"/>
        </w:rPr>
        <w:t>81 975,5 тыс. тенге, в том числе</w:t>
      </w:r>
      <w:r w:rsidR="00E545AD">
        <w:rPr>
          <w:rFonts w:ascii="Times New Roman" w:hAnsi="Times New Roman"/>
          <w:bCs/>
          <w:color w:val="231F20"/>
          <w:sz w:val="24"/>
          <w:szCs w:val="24"/>
        </w:rPr>
        <w:t xml:space="preserve"> </w:t>
      </w:r>
      <w:r w:rsidR="00F95BC9">
        <w:rPr>
          <w:rFonts w:ascii="Times New Roman" w:hAnsi="Times New Roman"/>
          <w:bCs/>
          <w:color w:val="231F20"/>
          <w:sz w:val="24"/>
          <w:szCs w:val="24"/>
        </w:rPr>
        <w:t xml:space="preserve">в рамках </w:t>
      </w:r>
      <w:r w:rsidR="00E545AD">
        <w:rPr>
          <w:rFonts w:ascii="Times New Roman" w:hAnsi="Times New Roman"/>
          <w:bCs/>
          <w:color w:val="231F20"/>
          <w:sz w:val="24"/>
          <w:szCs w:val="24"/>
        </w:rPr>
        <w:t>ГФ МОН РК 1 проект, в</w:t>
      </w:r>
      <w:r w:rsidR="007E63F7">
        <w:rPr>
          <w:rFonts w:ascii="Times New Roman" w:hAnsi="Times New Roman"/>
          <w:bCs/>
          <w:color w:val="231F20"/>
          <w:sz w:val="24"/>
          <w:szCs w:val="24"/>
        </w:rPr>
        <w:t xml:space="preserve"> качестве соисполнителей </w:t>
      </w:r>
      <w:r w:rsidR="00E545AD">
        <w:rPr>
          <w:rFonts w:ascii="Times New Roman" w:hAnsi="Times New Roman"/>
          <w:bCs/>
          <w:color w:val="231F20"/>
          <w:sz w:val="24"/>
          <w:szCs w:val="24"/>
        </w:rPr>
        <w:t>по</w:t>
      </w:r>
      <w:r w:rsidR="007E63F7">
        <w:rPr>
          <w:rFonts w:ascii="Times New Roman" w:hAnsi="Times New Roman"/>
          <w:bCs/>
          <w:color w:val="231F20"/>
          <w:sz w:val="24"/>
          <w:szCs w:val="24"/>
        </w:rPr>
        <w:t xml:space="preserve"> ПЦФ МСХ РК и НТП МОН РК </w:t>
      </w:r>
      <w:r w:rsidR="00E545AD">
        <w:rPr>
          <w:rFonts w:ascii="Times New Roman" w:hAnsi="Times New Roman"/>
          <w:bCs/>
          <w:color w:val="231F20"/>
          <w:sz w:val="24"/>
          <w:szCs w:val="24"/>
        </w:rPr>
        <w:t xml:space="preserve">- </w:t>
      </w:r>
      <w:r w:rsidR="007E63F7">
        <w:rPr>
          <w:rFonts w:ascii="Times New Roman" w:hAnsi="Times New Roman"/>
          <w:bCs/>
          <w:color w:val="231F20"/>
          <w:sz w:val="24"/>
          <w:szCs w:val="24"/>
        </w:rPr>
        <w:t>4 проекта.</w:t>
      </w:r>
      <w:r w:rsidR="004F2CBF">
        <w:rPr>
          <w:rFonts w:ascii="Times New Roman" w:hAnsi="Times New Roman" w:cs="Times New Roman"/>
          <w:sz w:val="24"/>
          <w:szCs w:val="24"/>
        </w:rPr>
        <w:t>;</w:t>
      </w:r>
    </w:p>
    <w:p w:rsidR="00B8738B" w:rsidRPr="00AA1BAD" w:rsidRDefault="001C0FF6" w:rsidP="004A59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color w:val="231F20"/>
          <w:sz w:val="24"/>
          <w:szCs w:val="24"/>
        </w:rPr>
        <w:t xml:space="preserve">- </w:t>
      </w:r>
      <w:r w:rsidR="00E545AD">
        <w:rPr>
          <w:rFonts w:ascii="Times New Roman" w:hAnsi="Times New Roman"/>
          <w:bCs/>
          <w:color w:val="231F20"/>
          <w:sz w:val="24"/>
          <w:szCs w:val="24"/>
        </w:rPr>
        <w:t>п</w:t>
      </w:r>
      <w:r w:rsidR="00F95BC9">
        <w:rPr>
          <w:rFonts w:ascii="Times New Roman" w:hAnsi="Times New Roman"/>
          <w:bCs/>
          <w:color w:val="231F20"/>
          <w:sz w:val="24"/>
          <w:szCs w:val="24"/>
        </w:rPr>
        <w:t>латные услуги и научное сопровождение в рамках х</w:t>
      </w:r>
      <w:r w:rsidR="001C2BF6">
        <w:rPr>
          <w:rFonts w:ascii="Times New Roman" w:hAnsi="Times New Roman"/>
          <w:bCs/>
          <w:color w:val="231F20"/>
          <w:sz w:val="24"/>
          <w:szCs w:val="24"/>
        </w:rPr>
        <w:t>озяйственных договоров</w:t>
      </w:r>
      <w:r w:rsidR="003B6701">
        <w:rPr>
          <w:rFonts w:ascii="Times New Roman" w:hAnsi="Times New Roman"/>
          <w:bCs/>
          <w:color w:val="231F20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6DF" w:rsidRPr="00961968">
        <w:rPr>
          <w:rFonts w:ascii="Times New Roman" w:hAnsi="Times New Roman" w:cs="Times New Roman"/>
          <w:sz w:val="24"/>
          <w:szCs w:val="24"/>
        </w:rPr>
        <w:t>7787,5</w:t>
      </w:r>
      <w:r w:rsidRPr="005446DF">
        <w:rPr>
          <w:rFonts w:ascii="Times New Roman" w:hAnsi="Times New Roman" w:cs="Times New Roman"/>
          <w:sz w:val="24"/>
          <w:szCs w:val="24"/>
        </w:rPr>
        <w:t>тыс. тенге</w:t>
      </w:r>
      <w:r w:rsidR="00961968">
        <w:rPr>
          <w:rFonts w:ascii="Times New Roman" w:hAnsi="Times New Roman" w:cs="Times New Roman"/>
          <w:sz w:val="24"/>
          <w:szCs w:val="24"/>
        </w:rPr>
        <w:t>.</w:t>
      </w:r>
      <w:r w:rsidRPr="007E63F7">
        <w:rPr>
          <w:rFonts w:ascii="Times New Roman" w:hAnsi="Times New Roman" w:cs="Times New Roman"/>
          <w:sz w:val="24"/>
          <w:szCs w:val="24"/>
        </w:rPr>
        <w:t>;</w:t>
      </w:r>
    </w:p>
    <w:p w:rsidR="008A3E7F" w:rsidRPr="00387C20" w:rsidRDefault="003B6701" w:rsidP="004A595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>О</w:t>
      </w:r>
      <w:r w:rsidR="008A3E7F" w:rsidRPr="005C6469">
        <w:rPr>
          <w:rFonts w:ascii="Times New Roman" w:eastAsia="BatangChe" w:hAnsi="Times New Roman" w:cs="Times New Roman"/>
          <w:sz w:val="24"/>
          <w:szCs w:val="24"/>
        </w:rPr>
        <w:t>публиковано 11 научных работ</w:t>
      </w:r>
      <w:r>
        <w:rPr>
          <w:rFonts w:ascii="Times New Roman" w:eastAsia="BatangChe" w:hAnsi="Times New Roman" w:cs="Times New Roman"/>
          <w:sz w:val="24"/>
          <w:szCs w:val="24"/>
        </w:rPr>
        <w:t>,</w:t>
      </w:r>
      <w:r w:rsidR="008A3E7F" w:rsidRPr="005C6469">
        <w:rPr>
          <w:rFonts w:ascii="Times New Roman" w:eastAsia="BatangChe" w:hAnsi="Times New Roman" w:cs="Times New Roman"/>
          <w:sz w:val="24"/>
          <w:szCs w:val="24"/>
        </w:rPr>
        <w:t xml:space="preserve"> в том числе в базах данных </w:t>
      </w:r>
      <w:r w:rsidR="008A3E7F" w:rsidRPr="005C6469">
        <w:rPr>
          <w:rFonts w:ascii="Times New Roman" w:eastAsia="BatangChe" w:hAnsi="Times New Roman" w:cs="Times New Roman"/>
          <w:bCs/>
          <w:sz w:val="24"/>
          <w:szCs w:val="24"/>
          <w:lang w:val="en-US"/>
        </w:rPr>
        <w:t>Web</w:t>
      </w:r>
      <w:r>
        <w:rPr>
          <w:rFonts w:ascii="Times New Roman" w:eastAsia="BatangChe" w:hAnsi="Times New Roman" w:cs="Times New Roman"/>
          <w:bCs/>
          <w:sz w:val="24"/>
          <w:szCs w:val="24"/>
        </w:rPr>
        <w:t xml:space="preserve"> </w:t>
      </w:r>
      <w:r w:rsidR="008A3E7F" w:rsidRPr="005C6469">
        <w:rPr>
          <w:rFonts w:ascii="Times New Roman" w:eastAsia="BatangChe" w:hAnsi="Times New Roman" w:cs="Times New Roman"/>
          <w:bCs/>
          <w:sz w:val="24"/>
          <w:szCs w:val="24"/>
          <w:lang w:val="en-US"/>
        </w:rPr>
        <w:t>of</w:t>
      </w:r>
      <w:r>
        <w:rPr>
          <w:rFonts w:ascii="Times New Roman" w:eastAsia="BatangChe" w:hAnsi="Times New Roman" w:cs="Times New Roman"/>
          <w:bCs/>
          <w:sz w:val="24"/>
          <w:szCs w:val="24"/>
        </w:rPr>
        <w:t xml:space="preserve"> </w:t>
      </w:r>
      <w:r w:rsidR="008A3E7F" w:rsidRPr="005C6469">
        <w:rPr>
          <w:rFonts w:ascii="Times New Roman" w:eastAsia="BatangChe" w:hAnsi="Times New Roman" w:cs="Times New Roman"/>
          <w:bCs/>
          <w:sz w:val="24"/>
          <w:szCs w:val="24"/>
          <w:lang w:val="en-US"/>
        </w:rPr>
        <w:t>Science</w:t>
      </w:r>
      <w:r w:rsidR="008A3E7F" w:rsidRPr="005C6469">
        <w:rPr>
          <w:rFonts w:ascii="Times New Roman" w:eastAsia="BatangChe" w:hAnsi="Times New Roman" w:cs="Times New Roman"/>
          <w:sz w:val="24"/>
          <w:szCs w:val="24"/>
        </w:rPr>
        <w:t xml:space="preserve">и </w:t>
      </w:r>
      <w:r>
        <w:rPr>
          <w:rFonts w:ascii="Times New Roman" w:eastAsia="BatangChe" w:hAnsi="Times New Roman" w:cs="Times New Roman"/>
          <w:sz w:val="24"/>
          <w:szCs w:val="24"/>
        </w:rPr>
        <w:t xml:space="preserve">и </w:t>
      </w:r>
      <w:r w:rsidR="008A3E7F" w:rsidRPr="005C6469">
        <w:rPr>
          <w:rFonts w:ascii="Times New Roman" w:eastAsia="BatangChe" w:hAnsi="Times New Roman" w:cs="Times New Roman"/>
          <w:bCs/>
          <w:sz w:val="24"/>
          <w:szCs w:val="24"/>
          <w:lang w:val="en-US"/>
        </w:rPr>
        <w:t>Scopus</w:t>
      </w:r>
      <w:r w:rsidR="008A3E7F" w:rsidRPr="000E3FC0">
        <w:rPr>
          <w:rFonts w:ascii="Times New Roman" w:eastAsia="BatangChe" w:hAnsi="Times New Roman" w:cs="Times New Roman"/>
          <w:bCs/>
          <w:sz w:val="24"/>
          <w:szCs w:val="24"/>
        </w:rPr>
        <w:t xml:space="preserve"> – 2 статьи, изданиях ККСОН - 1, РИНЦ РФ - 3, материалах конференций  – 2</w:t>
      </w:r>
      <w:r w:rsidR="005C6469">
        <w:rPr>
          <w:rFonts w:ascii="Times New Roman" w:eastAsia="BatangChe" w:hAnsi="Times New Roman" w:cs="Times New Roman"/>
          <w:bCs/>
          <w:sz w:val="24"/>
          <w:szCs w:val="24"/>
        </w:rPr>
        <w:t xml:space="preserve">,  </w:t>
      </w:r>
      <w:r w:rsidR="005C6469">
        <w:rPr>
          <w:rFonts w:ascii="Times New Roman" w:eastAsia="BatangChe" w:hAnsi="Times New Roman" w:cs="Times New Roman"/>
          <w:sz w:val="24"/>
          <w:szCs w:val="24"/>
        </w:rPr>
        <w:t xml:space="preserve">научно-практические рекомендации для </w:t>
      </w:r>
      <w:r w:rsidR="005C6469">
        <w:rPr>
          <w:rFonts w:ascii="Times New Roman" w:hAnsi="Times New Roman"/>
          <w:sz w:val="24"/>
          <w:szCs w:val="24"/>
        </w:rPr>
        <w:t>специалистов животноводческих хозяйств - 2.</w:t>
      </w:r>
    </w:p>
    <w:p w:rsidR="001C0FF6" w:rsidRDefault="003B6701" w:rsidP="004A595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1065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0426">
        <w:rPr>
          <w:rFonts w:ascii="Times New Roman" w:eastAsia="Calibri" w:hAnsi="Times New Roman" w:cs="Times New Roman"/>
          <w:sz w:val="24"/>
          <w:szCs w:val="24"/>
        </w:rPr>
        <w:t xml:space="preserve">декабре </w:t>
      </w:r>
      <w:r w:rsidR="001C0FF6">
        <w:rPr>
          <w:rFonts w:ascii="Times New Roman" w:eastAsia="Calibri" w:hAnsi="Times New Roman" w:cs="Times New Roman"/>
          <w:sz w:val="24"/>
          <w:szCs w:val="24"/>
        </w:rPr>
        <w:t xml:space="preserve"> 2021 года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65E3">
        <w:rPr>
          <w:rFonts w:ascii="Times New Roman" w:eastAsia="Calibri" w:hAnsi="Times New Roman" w:cs="Times New Roman"/>
          <w:sz w:val="24"/>
          <w:szCs w:val="24"/>
        </w:rPr>
        <w:t xml:space="preserve">защитил диссертацию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в 2022 году получил диплом доктора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PhD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65E3">
        <w:rPr>
          <w:rFonts w:ascii="Times New Roman" w:eastAsia="Calibri" w:hAnsi="Times New Roman" w:cs="Times New Roman"/>
          <w:sz w:val="24"/>
          <w:szCs w:val="24"/>
        </w:rPr>
        <w:t>1 докторант</w:t>
      </w:r>
      <w:r w:rsidR="005C646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C0FF6" w:rsidRDefault="003B6701" w:rsidP="004A595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7B2F89">
        <w:rPr>
          <w:rFonts w:ascii="Times New Roman" w:eastAsia="Calibri" w:hAnsi="Times New Roman" w:cs="Times New Roman"/>
          <w:sz w:val="24"/>
          <w:szCs w:val="24"/>
        </w:rPr>
        <w:t>роведе</w:t>
      </w:r>
      <w:r w:rsidR="005446DF">
        <w:rPr>
          <w:rFonts w:ascii="Times New Roman" w:eastAsia="Calibri" w:hAnsi="Times New Roman" w:cs="Times New Roman"/>
          <w:sz w:val="24"/>
          <w:szCs w:val="24"/>
        </w:rPr>
        <w:t>но 5</w:t>
      </w:r>
      <w:r w:rsidR="007B2F89">
        <w:rPr>
          <w:rFonts w:ascii="Times New Roman" w:eastAsia="Calibri" w:hAnsi="Times New Roman" w:cs="Times New Roman"/>
          <w:sz w:val="24"/>
          <w:szCs w:val="24"/>
        </w:rPr>
        <w:t xml:space="preserve"> межлабора</w:t>
      </w:r>
      <w:r w:rsidR="005446DF">
        <w:rPr>
          <w:rFonts w:ascii="Times New Roman" w:eastAsia="Calibri" w:hAnsi="Times New Roman" w:cs="Times New Roman"/>
          <w:sz w:val="24"/>
          <w:szCs w:val="24"/>
        </w:rPr>
        <w:t>торных сличительных исследований</w:t>
      </w:r>
      <w:r w:rsidR="007B2F89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 w:rsidR="007B2F89">
        <w:rPr>
          <w:rFonts w:ascii="Times New Roman" w:hAnsi="Times New Roman" w:cs="Times New Roman"/>
          <w:sz w:val="24"/>
          <w:szCs w:val="24"/>
        </w:rPr>
        <w:t>испытательными лабораториями других научных организаций</w:t>
      </w:r>
      <w:r w:rsidR="008A4DAB">
        <w:rPr>
          <w:rFonts w:ascii="Times New Roman" w:hAnsi="Times New Roman" w:cs="Times New Roman"/>
          <w:sz w:val="24"/>
          <w:szCs w:val="24"/>
        </w:rPr>
        <w:t>, 1 международное сличительное испытание с провайдерами из Италии</w:t>
      </w:r>
      <w:r w:rsidR="007B2F89">
        <w:rPr>
          <w:rFonts w:ascii="Times New Roman" w:hAnsi="Times New Roman" w:cs="Times New Roman"/>
          <w:sz w:val="24"/>
          <w:szCs w:val="24"/>
        </w:rPr>
        <w:t xml:space="preserve"> и </w:t>
      </w:r>
      <w:r w:rsidR="007B2F89" w:rsidRPr="00A02D98">
        <w:rPr>
          <w:rFonts w:ascii="Times New Roman" w:hAnsi="Times New Roman" w:cs="Times New Roman"/>
          <w:sz w:val="24"/>
          <w:szCs w:val="24"/>
        </w:rPr>
        <w:t>2 внутренних</w:t>
      </w:r>
      <w:r w:rsidR="007B2F89">
        <w:rPr>
          <w:rFonts w:ascii="Times New Roman" w:hAnsi="Times New Roman" w:cs="Times New Roman"/>
          <w:sz w:val="24"/>
          <w:szCs w:val="24"/>
        </w:rPr>
        <w:t xml:space="preserve"> сличительных исследования между сотрудниками ИЛППП.</w:t>
      </w:r>
    </w:p>
    <w:p w:rsidR="001C0FF6" w:rsidRDefault="003B6701" w:rsidP="004A595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9E7617">
        <w:rPr>
          <w:rFonts w:ascii="Times New Roman" w:eastAsia="Times New Roman" w:hAnsi="Times New Roman"/>
          <w:sz w:val="24"/>
        </w:rPr>
        <w:t xml:space="preserve">спешно </w:t>
      </w:r>
      <w:r w:rsidR="001065E3">
        <w:rPr>
          <w:rFonts w:ascii="Times New Roman" w:eastAsia="Times New Roman" w:hAnsi="Times New Roman"/>
          <w:sz w:val="24"/>
        </w:rPr>
        <w:t>пройдена проверка мониторинговой комиссии НЦ ГНТЭ  хода реализации и результативности научного проекта молодых ученых. Комиссией о</w:t>
      </w:r>
      <w:r w:rsidR="009E7617">
        <w:rPr>
          <w:rFonts w:ascii="Times New Roman" w:eastAsia="Times New Roman" w:hAnsi="Times New Roman"/>
          <w:sz w:val="24"/>
        </w:rPr>
        <w:t>тмечено, что исследования проводятся на достаточно высоком методологическом уровне.</w:t>
      </w:r>
    </w:p>
    <w:p w:rsidR="008A4DAB" w:rsidRDefault="008A4DAB" w:rsidP="004A595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6701" w:rsidRDefault="003B6701" w:rsidP="004A595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6701" w:rsidRDefault="003B6701" w:rsidP="004A595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4DAB" w:rsidRDefault="008A4DAB" w:rsidP="004A595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42AD" w:rsidRPr="00BA42AD" w:rsidRDefault="00F95BC9" w:rsidP="004A595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D05EED">
        <w:rPr>
          <w:rFonts w:ascii="Times New Roman" w:eastAsia="Calibri" w:hAnsi="Times New Roman" w:cs="Times New Roman"/>
          <w:b/>
          <w:sz w:val="24"/>
          <w:szCs w:val="24"/>
        </w:rPr>
        <w:t>Директор</w:t>
      </w:r>
      <w:r w:rsidR="003B670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05EED">
        <w:rPr>
          <w:rFonts w:ascii="Times New Roman" w:eastAsia="Calibri" w:hAnsi="Times New Roman" w:cs="Times New Roman"/>
          <w:b/>
          <w:sz w:val="24"/>
          <w:szCs w:val="24"/>
        </w:rPr>
        <w:t>НИИПБ</w:t>
      </w:r>
      <w:r w:rsidR="003B670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Pr="00D05EED"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Pr="001C0FF6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D05EED">
        <w:rPr>
          <w:rFonts w:ascii="Times New Roman" w:eastAsia="Calibri" w:hAnsi="Times New Roman" w:cs="Times New Roman"/>
          <w:b/>
          <w:sz w:val="24"/>
          <w:szCs w:val="24"/>
        </w:rPr>
        <w:t>Коканов</w:t>
      </w:r>
    </w:p>
    <w:p w:rsidR="00834146" w:rsidRDefault="00834146" w:rsidP="004A595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834146" w:rsidSect="000E41E8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A257C" w:rsidRDefault="00CA257C" w:rsidP="00B40A3A">
      <w:pPr>
        <w:spacing w:after="0" w:line="240" w:lineRule="auto"/>
      </w:pPr>
      <w:r>
        <w:separator/>
      </w:r>
    </w:p>
  </w:endnote>
  <w:endnote w:type="continuationSeparator" w:id="0">
    <w:p w:rsidR="00CA257C" w:rsidRDefault="00CA257C" w:rsidP="00B40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3066644"/>
      <w:docPartObj>
        <w:docPartGallery w:val="Page Numbers (Bottom of Page)"/>
        <w:docPartUnique/>
      </w:docPartObj>
    </w:sdtPr>
    <w:sdtEndPr/>
    <w:sdtContent>
      <w:p w:rsidR="00DE5FAA" w:rsidRDefault="00CA257C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5C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E5FAA" w:rsidRDefault="00DE5FAA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A257C" w:rsidRDefault="00CA257C" w:rsidP="00B40A3A">
      <w:pPr>
        <w:spacing w:after="0" w:line="240" w:lineRule="auto"/>
      </w:pPr>
      <w:r>
        <w:separator/>
      </w:r>
    </w:p>
  </w:footnote>
  <w:footnote w:type="continuationSeparator" w:id="0">
    <w:p w:rsidR="00CA257C" w:rsidRDefault="00CA257C" w:rsidP="00B40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0EE1E24"/>
    <w:multiLevelType w:val="hybridMultilevel"/>
    <w:tmpl w:val="231066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92D4A45"/>
    <w:multiLevelType w:val="hybridMultilevel"/>
    <w:tmpl w:val="091823BA"/>
    <w:lvl w:ilvl="0" w:tplc="94447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417CC"/>
    <w:multiLevelType w:val="hybridMultilevel"/>
    <w:tmpl w:val="C3C62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320"/>
    <w:rsid w:val="00001301"/>
    <w:rsid w:val="00005149"/>
    <w:rsid w:val="00005B35"/>
    <w:rsid w:val="00011997"/>
    <w:rsid w:val="00012FFB"/>
    <w:rsid w:val="000137AE"/>
    <w:rsid w:val="00024C4F"/>
    <w:rsid w:val="00024D13"/>
    <w:rsid w:val="00025D7A"/>
    <w:rsid w:val="00031900"/>
    <w:rsid w:val="00037CEE"/>
    <w:rsid w:val="00043054"/>
    <w:rsid w:val="00045678"/>
    <w:rsid w:val="00061DAB"/>
    <w:rsid w:val="00062B07"/>
    <w:rsid w:val="00064952"/>
    <w:rsid w:val="00071484"/>
    <w:rsid w:val="00071B4E"/>
    <w:rsid w:val="00074BAF"/>
    <w:rsid w:val="00080F9D"/>
    <w:rsid w:val="000827DA"/>
    <w:rsid w:val="000849C9"/>
    <w:rsid w:val="00085923"/>
    <w:rsid w:val="00085FEA"/>
    <w:rsid w:val="0008650B"/>
    <w:rsid w:val="00090088"/>
    <w:rsid w:val="000917EE"/>
    <w:rsid w:val="000921B7"/>
    <w:rsid w:val="00095366"/>
    <w:rsid w:val="000B04D1"/>
    <w:rsid w:val="000B36A3"/>
    <w:rsid w:val="000B388C"/>
    <w:rsid w:val="000B39E0"/>
    <w:rsid w:val="000B7795"/>
    <w:rsid w:val="000C01BF"/>
    <w:rsid w:val="000C1425"/>
    <w:rsid w:val="000C4284"/>
    <w:rsid w:val="000C42E1"/>
    <w:rsid w:val="000C506F"/>
    <w:rsid w:val="000C616A"/>
    <w:rsid w:val="000D1BA8"/>
    <w:rsid w:val="000D3110"/>
    <w:rsid w:val="000D338A"/>
    <w:rsid w:val="000D4D4B"/>
    <w:rsid w:val="000D6D65"/>
    <w:rsid w:val="000D743C"/>
    <w:rsid w:val="000E3FC0"/>
    <w:rsid w:val="000E41E8"/>
    <w:rsid w:val="000F0C0F"/>
    <w:rsid w:val="000F6AD7"/>
    <w:rsid w:val="000F738F"/>
    <w:rsid w:val="00102F44"/>
    <w:rsid w:val="0010581B"/>
    <w:rsid w:val="001065E3"/>
    <w:rsid w:val="00111AC8"/>
    <w:rsid w:val="001131A9"/>
    <w:rsid w:val="0011615B"/>
    <w:rsid w:val="0011671E"/>
    <w:rsid w:val="00124252"/>
    <w:rsid w:val="00130E0D"/>
    <w:rsid w:val="001317A1"/>
    <w:rsid w:val="00132342"/>
    <w:rsid w:val="00132E6F"/>
    <w:rsid w:val="00134DE4"/>
    <w:rsid w:val="001356EF"/>
    <w:rsid w:val="00140897"/>
    <w:rsid w:val="00144935"/>
    <w:rsid w:val="00154634"/>
    <w:rsid w:val="001551F2"/>
    <w:rsid w:val="001559A7"/>
    <w:rsid w:val="00156221"/>
    <w:rsid w:val="0015732E"/>
    <w:rsid w:val="001575F6"/>
    <w:rsid w:val="00166661"/>
    <w:rsid w:val="00166849"/>
    <w:rsid w:val="00174171"/>
    <w:rsid w:val="00174B29"/>
    <w:rsid w:val="001756A5"/>
    <w:rsid w:val="0017617D"/>
    <w:rsid w:val="00177104"/>
    <w:rsid w:val="0018234F"/>
    <w:rsid w:val="001829B3"/>
    <w:rsid w:val="001A019C"/>
    <w:rsid w:val="001A1784"/>
    <w:rsid w:val="001A6504"/>
    <w:rsid w:val="001A7BC4"/>
    <w:rsid w:val="001B0F75"/>
    <w:rsid w:val="001B661C"/>
    <w:rsid w:val="001C0FF6"/>
    <w:rsid w:val="001C2BF6"/>
    <w:rsid w:val="001C748F"/>
    <w:rsid w:val="001E2BDA"/>
    <w:rsid w:val="001F32E3"/>
    <w:rsid w:val="001F4215"/>
    <w:rsid w:val="001F4AFB"/>
    <w:rsid w:val="001F63DC"/>
    <w:rsid w:val="00201AD1"/>
    <w:rsid w:val="00202D3C"/>
    <w:rsid w:val="00207EC4"/>
    <w:rsid w:val="002112FB"/>
    <w:rsid w:val="002119AF"/>
    <w:rsid w:val="002157B2"/>
    <w:rsid w:val="00225341"/>
    <w:rsid w:val="00227904"/>
    <w:rsid w:val="00237F96"/>
    <w:rsid w:val="00241DFF"/>
    <w:rsid w:val="0024664A"/>
    <w:rsid w:val="00246BFF"/>
    <w:rsid w:val="00251CAA"/>
    <w:rsid w:val="00261972"/>
    <w:rsid w:val="00264333"/>
    <w:rsid w:val="00264983"/>
    <w:rsid w:val="00264B59"/>
    <w:rsid w:val="0029095A"/>
    <w:rsid w:val="00293E34"/>
    <w:rsid w:val="00295DFE"/>
    <w:rsid w:val="002A31A4"/>
    <w:rsid w:val="002B11C4"/>
    <w:rsid w:val="002B65A5"/>
    <w:rsid w:val="002B6E9D"/>
    <w:rsid w:val="002C50BF"/>
    <w:rsid w:val="002C6846"/>
    <w:rsid w:val="002D58E3"/>
    <w:rsid w:val="002D7561"/>
    <w:rsid w:val="002E3883"/>
    <w:rsid w:val="002E46FA"/>
    <w:rsid w:val="002E5D08"/>
    <w:rsid w:val="002F3F71"/>
    <w:rsid w:val="002F7D3C"/>
    <w:rsid w:val="00302C56"/>
    <w:rsid w:val="00302DB8"/>
    <w:rsid w:val="00307D80"/>
    <w:rsid w:val="00315852"/>
    <w:rsid w:val="00315C32"/>
    <w:rsid w:val="00330AFF"/>
    <w:rsid w:val="00331956"/>
    <w:rsid w:val="00334E17"/>
    <w:rsid w:val="00340D71"/>
    <w:rsid w:val="003458AC"/>
    <w:rsid w:val="00346829"/>
    <w:rsid w:val="00346FBB"/>
    <w:rsid w:val="00350174"/>
    <w:rsid w:val="003526F8"/>
    <w:rsid w:val="00353BC1"/>
    <w:rsid w:val="00356824"/>
    <w:rsid w:val="003610FF"/>
    <w:rsid w:val="00364906"/>
    <w:rsid w:val="003722E4"/>
    <w:rsid w:val="00372D10"/>
    <w:rsid w:val="00373C87"/>
    <w:rsid w:val="003751B6"/>
    <w:rsid w:val="00380392"/>
    <w:rsid w:val="003804F4"/>
    <w:rsid w:val="00380986"/>
    <w:rsid w:val="00380F5A"/>
    <w:rsid w:val="003859B4"/>
    <w:rsid w:val="00386E63"/>
    <w:rsid w:val="0038739E"/>
    <w:rsid w:val="00387C20"/>
    <w:rsid w:val="003943C3"/>
    <w:rsid w:val="003A58D5"/>
    <w:rsid w:val="003A5CC1"/>
    <w:rsid w:val="003B27EC"/>
    <w:rsid w:val="003B4BF1"/>
    <w:rsid w:val="003B6701"/>
    <w:rsid w:val="003B7E4A"/>
    <w:rsid w:val="003C2AB2"/>
    <w:rsid w:val="003D1ADA"/>
    <w:rsid w:val="003E4E25"/>
    <w:rsid w:val="003E5B8A"/>
    <w:rsid w:val="003E6FDE"/>
    <w:rsid w:val="003F3D3D"/>
    <w:rsid w:val="003F3DEF"/>
    <w:rsid w:val="003F7532"/>
    <w:rsid w:val="0041339E"/>
    <w:rsid w:val="00420D6E"/>
    <w:rsid w:val="00432F06"/>
    <w:rsid w:val="0043334A"/>
    <w:rsid w:val="00433664"/>
    <w:rsid w:val="00437387"/>
    <w:rsid w:val="0043744A"/>
    <w:rsid w:val="00441B8B"/>
    <w:rsid w:val="00450AB4"/>
    <w:rsid w:val="00450E85"/>
    <w:rsid w:val="0045178F"/>
    <w:rsid w:val="00453283"/>
    <w:rsid w:val="00453B17"/>
    <w:rsid w:val="00455D42"/>
    <w:rsid w:val="0045639E"/>
    <w:rsid w:val="004652FB"/>
    <w:rsid w:val="00466E74"/>
    <w:rsid w:val="00471CD1"/>
    <w:rsid w:val="00474D72"/>
    <w:rsid w:val="00487998"/>
    <w:rsid w:val="0049417E"/>
    <w:rsid w:val="004A11EC"/>
    <w:rsid w:val="004A5959"/>
    <w:rsid w:val="004C1CF3"/>
    <w:rsid w:val="004C7697"/>
    <w:rsid w:val="004C78BF"/>
    <w:rsid w:val="004D0640"/>
    <w:rsid w:val="004D120C"/>
    <w:rsid w:val="004E3959"/>
    <w:rsid w:val="004E59CB"/>
    <w:rsid w:val="004F01F4"/>
    <w:rsid w:val="004F1147"/>
    <w:rsid w:val="004F2978"/>
    <w:rsid w:val="004F2CBF"/>
    <w:rsid w:val="004F524D"/>
    <w:rsid w:val="004F6D20"/>
    <w:rsid w:val="005005F9"/>
    <w:rsid w:val="005007DB"/>
    <w:rsid w:val="00505589"/>
    <w:rsid w:val="005059DE"/>
    <w:rsid w:val="00507193"/>
    <w:rsid w:val="00510D31"/>
    <w:rsid w:val="00517AB4"/>
    <w:rsid w:val="005214B4"/>
    <w:rsid w:val="00524C29"/>
    <w:rsid w:val="00524E11"/>
    <w:rsid w:val="005251C1"/>
    <w:rsid w:val="00530547"/>
    <w:rsid w:val="00530950"/>
    <w:rsid w:val="00534DE8"/>
    <w:rsid w:val="00537956"/>
    <w:rsid w:val="00541460"/>
    <w:rsid w:val="00541CE0"/>
    <w:rsid w:val="00542565"/>
    <w:rsid w:val="005446DF"/>
    <w:rsid w:val="00544755"/>
    <w:rsid w:val="00545AD0"/>
    <w:rsid w:val="00545B81"/>
    <w:rsid w:val="00546380"/>
    <w:rsid w:val="0055591A"/>
    <w:rsid w:val="00557426"/>
    <w:rsid w:val="00560426"/>
    <w:rsid w:val="00563111"/>
    <w:rsid w:val="00567320"/>
    <w:rsid w:val="0056744C"/>
    <w:rsid w:val="005746EA"/>
    <w:rsid w:val="00592E16"/>
    <w:rsid w:val="00593088"/>
    <w:rsid w:val="00593ABD"/>
    <w:rsid w:val="00594B95"/>
    <w:rsid w:val="005A1079"/>
    <w:rsid w:val="005B056A"/>
    <w:rsid w:val="005B2715"/>
    <w:rsid w:val="005C48EC"/>
    <w:rsid w:val="005C6217"/>
    <w:rsid w:val="005C6285"/>
    <w:rsid w:val="005C6469"/>
    <w:rsid w:val="005D2D20"/>
    <w:rsid w:val="005D3EAA"/>
    <w:rsid w:val="005E3BCC"/>
    <w:rsid w:val="005E540B"/>
    <w:rsid w:val="005E7DB4"/>
    <w:rsid w:val="005F6CCB"/>
    <w:rsid w:val="005F7371"/>
    <w:rsid w:val="00602080"/>
    <w:rsid w:val="006049BD"/>
    <w:rsid w:val="00605C4F"/>
    <w:rsid w:val="00612374"/>
    <w:rsid w:val="00623CFA"/>
    <w:rsid w:val="006240DC"/>
    <w:rsid w:val="006254AD"/>
    <w:rsid w:val="00627EDD"/>
    <w:rsid w:val="0063344E"/>
    <w:rsid w:val="00640349"/>
    <w:rsid w:val="0064484A"/>
    <w:rsid w:val="00654F9D"/>
    <w:rsid w:val="00662A1E"/>
    <w:rsid w:val="00663986"/>
    <w:rsid w:val="00666D47"/>
    <w:rsid w:val="006735FC"/>
    <w:rsid w:val="0067667D"/>
    <w:rsid w:val="006803A4"/>
    <w:rsid w:val="0068060F"/>
    <w:rsid w:val="006839B7"/>
    <w:rsid w:val="00694CB1"/>
    <w:rsid w:val="0069621E"/>
    <w:rsid w:val="006A6BD8"/>
    <w:rsid w:val="006A70BC"/>
    <w:rsid w:val="006B4EB4"/>
    <w:rsid w:val="006C20D0"/>
    <w:rsid w:val="006C4908"/>
    <w:rsid w:val="006C4FD4"/>
    <w:rsid w:val="006D100F"/>
    <w:rsid w:val="006D3A10"/>
    <w:rsid w:val="006D4911"/>
    <w:rsid w:val="006D6561"/>
    <w:rsid w:val="006D7459"/>
    <w:rsid w:val="006D7B63"/>
    <w:rsid w:val="006E7FCB"/>
    <w:rsid w:val="006F2C84"/>
    <w:rsid w:val="006F7442"/>
    <w:rsid w:val="00703EE7"/>
    <w:rsid w:val="0071267E"/>
    <w:rsid w:val="00713E81"/>
    <w:rsid w:val="00717B54"/>
    <w:rsid w:val="00722E7B"/>
    <w:rsid w:val="00723A0D"/>
    <w:rsid w:val="00724EDE"/>
    <w:rsid w:val="007307AB"/>
    <w:rsid w:val="007407F8"/>
    <w:rsid w:val="00743035"/>
    <w:rsid w:val="007519E3"/>
    <w:rsid w:val="00755D1C"/>
    <w:rsid w:val="00761653"/>
    <w:rsid w:val="007626E9"/>
    <w:rsid w:val="00763264"/>
    <w:rsid w:val="00765B7D"/>
    <w:rsid w:val="00771328"/>
    <w:rsid w:val="00772AA8"/>
    <w:rsid w:val="00777600"/>
    <w:rsid w:val="007801A0"/>
    <w:rsid w:val="007803E9"/>
    <w:rsid w:val="00783772"/>
    <w:rsid w:val="007856B4"/>
    <w:rsid w:val="007944D8"/>
    <w:rsid w:val="00794D14"/>
    <w:rsid w:val="007A5822"/>
    <w:rsid w:val="007A5BC4"/>
    <w:rsid w:val="007B2F89"/>
    <w:rsid w:val="007C0455"/>
    <w:rsid w:val="007C082D"/>
    <w:rsid w:val="007C4DF8"/>
    <w:rsid w:val="007C6EDB"/>
    <w:rsid w:val="007C70EE"/>
    <w:rsid w:val="007D250F"/>
    <w:rsid w:val="007D5312"/>
    <w:rsid w:val="007D6482"/>
    <w:rsid w:val="007D6547"/>
    <w:rsid w:val="007E4210"/>
    <w:rsid w:val="007E63F7"/>
    <w:rsid w:val="007F3D4E"/>
    <w:rsid w:val="007F437C"/>
    <w:rsid w:val="007F64C3"/>
    <w:rsid w:val="008016CB"/>
    <w:rsid w:val="008179FB"/>
    <w:rsid w:val="008221A4"/>
    <w:rsid w:val="00834146"/>
    <w:rsid w:val="00836E3A"/>
    <w:rsid w:val="00836E55"/>
    <w:rsid w:val="0083721D"/>
    <w:rsid w:val="008410A1"/>
    <w:rsid w:val="00844269"/>
    <w:rsid w:val="00854FFA"/>
    <w:rsid w:val="00867B06"/>
    <w:rsid w:val="00875725"/>
    <w:rsid w:val="00876E3B"/>
    <w:rsid w:val="00877085"/>
    <w:rsid w:val="00886C81"/>
    <w:rsid w:val="008948A9"/>
    <w:rsid w:val="00894E0A"/>
    <w:rsid w:val="00895B70"/>
    <w:rsid w:val="008A1810"/>
    <w:rsid w:val="008A3E7F"/>
    <w:rsid w:val="008A4DAB"/>
    <w:rsid w:val="008B27D6"/>
    <w:rsid w:val="008C013C"/>
    <w:rsid w:val="008C4EC9"/>
    <w:rsid w:val="008D6937"/>
    <w:rsid w:val="008E6E6D"/>
    <w:rsid w:val="008E7519"/>
    <w:rsid w:val="008F1E04"/>
    <w:rsid w:val="008F68A7"/>
    <w:rsid w:val="008F6C2B"/>
    <w:rsid w:val="008F6C67"/>
    <w:rsid w:val="00903EC0"/>
    <w:rsid w:val="00912A8C"/>
    <w:rsid w:val="009338E2"/>
    <w:rsid w:val="0093668F"/>
    <w:rsid w:val="00941368"/>
    <w:rsid w:val="00942CAD"/>
    <w:rsid w:val="00945B3E"/>
    <w:rsid w:val="00954ED8"/>
    <w:rsid w:val="009616F5"/>
    <w:rsid w:val="00961968"/>
    <w:rsid w:val="00963B22"/>
    <w:rsid w:val="00973C51"/>
    <w:rsid w:val="0097690F"/>
    <w:rsid w:val="00983FE2"/>
    <w:rsid w:val="009870E8"/>
    <w:rsid w:val="0098732D"/>
    <w:rsid w:val="009A2BD6"/>
    <w:rsid w:val="009B048D"/>
    <w:rsid w:val="009B0734"/>
    <w:rsid w:val="009B7F03"/>
    <w:rsid w:val="009C26BD"/>
    <w:rsid w:val="009D019D"/>
    <w:rsid w:val="009D131B"/>
    <w:rsid w:val="009D751E"/>
    <w:rsid w:val="009E7617"/>
    <w:rsid w:val="009F0905"/>
    <w:rsid w:val="009F3B89"/>
    <w:rsid w:val="00A02D98"/>
    <w:rsid w:val="00A04A6F"/>
    <w:rsid w:val="00A05164"/>
    <w:rsid w:val="00A106AB"/>
    <w:rsid w:val="00A14F15"/>
    <w:rsid w:val="00A15B54"/>
    <w:rsid w:val="00A23950"/>
    <w:rsid w:val="00A332E1"/>
    <w:rsid w:val="00A370B4"/>
    <w:rsid w:val="00A4208A"/>
    <w:rsid w:val="00A42433"/>
    <w:rsid w:val="00A4670F"/>
    <w:rsid w:val="00A603A3"/>
    <w:rsid w:val="00A62CCC"/>
    <w:rsid w:val="00A660A5"/>
    <w:rsid w:val="00A71155"/>
    <w:rsid w:val="00A71B06"/>
    <w:rsid w:val="00A72269"/>
    <w:rsid w:val="00A7573F"/>
    <w:rsid w:val="00A81BD0"/>
    <w:rsid w:val="00A861A3"/>
    <w:rsid w:val="00A918EF"/>
    <w:rsid w:val="00A95E49"/>
    <w:rsid w:val="00A9617C"/>
    <w:rsid w:val="00AA1BAD"/>
    <w:rsid w:val="00AA673F"/>
    <w:rsid w:val="00AB40BB"/>
    <w:rsid w:val="00AB4A4E"/>
    <w:rsid w:val="00AC08BD"/>
    <w:rsid w:val="00AC5E1C"/>
    <w:rsid w:val="00AC7297"/>
    <w:rsid w:val="00AD1937"/>
    <w:rsid w:val="00AF6D07"/>
    <w:rsid w:val="00AF7E8F"/>
    <w:rsid w:val="00B02415"/>
    <w:rsid w:val="00B05185"/>
    <w:rsid w:val="00B06A45"/>
    <w:rsid w:val="00B134C4"/>
    <w:rsid w:val="00B23A56"/>
    <w:rsid w:val="00B23B68"/>
    <w:rsid w:val="00B33CEE"/>
    <w:rsid w:val="00B345A6"/>
    <w:rsid w:val="00B358B5"/>
    <w:rsid w:val="00B3660C"/>
    <w:rsid w:val="00B36DA1"/>
    <w:rsid w:val="00B40A3A"/>
    <w:rsid w:val="00B45E5F"/>
    <w:rsid w:val="00B46BC2"/>
    <w:rsid w:val="00B46E1F"/>
    <w:rsid w:val="00B54417"/>
    <w:rsid w:val="00B5584F"/>
    <w:rsid w:val="00B62762"/>
    <w:rsid w:val="00B62D05"/>
    <w:rsid w:val="00B63028"/>
    <w:rsid w:val="00B677C5"/>
    <w:rsid w:val="00B704E9"/>
    <w:rsid w:val="00B71185"/>
    <w:rsid w:val="00B73782"/>
    <w:rsid w:val="00B73D7B"/>
    <w:rsid w:val="00B73DD7"/>
    <w:rsid w:val="00B76283"/>
    <w:rsid w:val="00B83C42"/>
    <w:rsid w:val="00B86990"/>
    <w:rsid w:val="00B8738B"/>
    <w:rsid w:val="00B907AB"/>
    <w:rsid w:val="00B931C5"/>
    <w:rsid w:val="00B96585"/>
    <w:rsid w:val="00B978F2"/>
    <w:rsid w:val="00BA42AD"/>
    <w:rsid w:val="00BA4709"/>
    <w:rsid w:val="00BB018F"/>
    <w:rsid w:val="00BB4D93"/>
    <w:rsid w:val="00BB5777"/>
    <w:rsid w:val="00BB5C10"/>
    <w:rsid w:val="00BC1638"/>
    <w:rsid w:val="00BC2351"/>
    <w:rsid w:val="00BC74CE"/>
    <w:rsid w:val="00BD10FC"/>
    <w:rsid w:val="00BE1D4C"/>
    <w:rsid w:val="00BE60AF"/>
    <w:rsid w:val="00BE7BAD"/>
    <w:rsid w:val="00BF371C"/>
    <w:rsid w:val="00BF60B8"/>
    <w:rsid w:val="00C0158E"/>
    <w:rsid w:val="00C07BF6"/>
    <w:rsid w:val="00C07D52"/>
    <w:rsid w:val="00C15C7E"/>
    <w:rsid w:val="00C200B0"/>
    <w:rsid w:val="00C25905"/>
    <w:rsid w:val="00C34C3D"/>
    <w:rsid w:val="00C37115"/>
    <w:rsid w:val="00C4120E"/>
    <w:rsid w:val="00C42F84"/>
    <w:rsid w:val="00C54487"/>
    <w:rsid w:val="00C576E5"/>
    <w:rsid w:val="00C6572B"/>
    <w:rsid w:val="00C74E79"/>
    <w:rsid w:val="00C80E06"/>
    <w:rsid w:val="00C85A79"/>
    <w:rsid w:val="00C92627"/>
    <w:rsid w:val="00C92717"/>
    <w:rsid w:val="00C960D2"/>
    <w:rsid w:val="00CA13D9"/>
    <w:rsid w:val="00CA257C"/>
    <w:rsid w:val="00CA523B"/>
    <w:rsid w:val="00CB2AFA"/>
    <w:rsid w:val="00CB4761"/>
    <w:rsid w:val="00CB5062"/>
    <w:rsid w:val="00CC31EA"/>
    <w:rsid w:val="00CC71ED"/>
    <w:rsid w:val="00CD0EE3"/>
    <w:rsid w:val="00CD5720"/>
    <w:rsid w:val="00CD6FE5"/>
    <w:rsid w:val="00CE1B29"/>
    <w:rsid w:val="00CE7209"/>
    <w:rsid w:val="00CF11C9"/>
    <w:rsid w:val="00CF1CDB"/>
    <w:rsid w:val="00CF31EC"/>
    <w:rsid w:val="00D00FD0"/>
    <w:rsid w:val="00D02B1B"/>
    <w:rsid w:val="00D05EED"/>
    <w:rsid w:val="00D10F5D"/>
    <w:rsid w:val="00D10F63"/>
    <w:rsid w:val="00D155DD"/>
    <w:rsid w:val="00D167A7"/>
    <w:rsid w:val="00D211A1"/>
    <w:rsid w:val="00D23ED8"/>
    <w:rsid w:val="00D26EFE"/>
    <w:rsid w:val="00D33DB8"/>
    <w:rsid w:val="00D417A8"/>
    <w:rsid w:val="00D41FB1"/>
    <w:rsid w:val="00D435B9"/>
    <w:rsid w:val="00D468A6"/>
    <w:rsid w:val="00D54057"/>
    <w:rsid w:val="00D55F46"/>
    <w:rsid w:val="00D5653C"/>
    <w:rsid w:val="00D56923"/>
    <w:rsid w:val="00D632C8"/>
    <w:rsid w:val="00D64216"/>
    <w:rsid w:val="00D75F05"/>
    <w:rsid w:val="00D77724"/>
    <w:rsid w:val="00D81B68"/>
    <w:rsid w:val="00D83EA1"/>
    <w:rsid w:val="00D9242C"/>
    <w:rsid w:val="00DA2852"/>
    <w:rsid w:val="00DC032A"/>
    <w:rsid w:val="00DD0D6B"/>
    <w:rsid w:val="00DE5FAA"/>
    <w:rsid w:val="00DF0125"/>
    <w:rsid w:val="00DF40ED"/>
    <w:rsid w:val="00DF5AF8"/>
    <w:rsid w:val="00DF5B05"/>
    <w:rsid w:val="00E012AB"/>
    <w:rsid w:val="00E01ACE"/>
    <w:rsid w:val="00E02B0D"/>
    <w:rsid w:val="00E03070"/>
    <w:rsid w:val="00E078AD"/>
    <w:rsid w:val="00E147D2"/>
    <w:rsid w:val="00E20AE0"/>
    <w:rsid w:val="00E2594B"/>
    <w:rsid w:val="00E260A1"/>
    <w:rsid w:val="00E27B8D"/>
    <w:rsid w:val="00E3236F"/>
    <w:rsid w:val="00E35D1D"/>
    <w:rsid w:val="00E365C9"/>
    <w:rsid w:val="00E36F4A"/>
    <w:rsid w:val="00E4031A"/>
    <w:rsid w:val="00E4419B"/>
    <w:rsid w:val="00E463F9"/>
    <w:rsid w:val="00E53B50"/>
    <w:rsid w:val="00E54252"/>
    <w:rsid w:val="00E545AD"/>
    <w:rsid w:val="00E62A34"/>
    <w:rsid w:val="00E72ABF"/>
    <w:rsid w:val="00E74758"/>
    <w:rsid w:val="00E80957"/>
    <w:rsid w:val="00E833B6"/>
    <w:rsid w:val="00E83657"/>
    <w:rsid w:val="00E847A0"/>
    <w:rsid w:val="00E85BE2"/>
    <w:rsid w:val="00E860EF"/>
    <w:rsid w:val="00E878CA"/>
    <w:rsid w:val="00E91BF7"/>
    <w:rsid w:val="00E932D3"/>
    <w:rsid w:val="00E93396"/>
    <w:rsid w:val="00E96B66"/>
    <w:rsid w:val="00EA08E7"/>
    <w:rsid w:val="00EA4363"/>
    <w:rsid w:val="00EA634A"/>
    <w:rsid w:val="00EB18A7"/>
    <w:rsid w:val="00EB5924"/>
    <w:rsid w:val="00EB692E"/>
    <w:rsid w:val="00EC0770"/>
    <w:rsid w:val="00ED3159"/>
    <w:rsid w:val="00EE1BA4"/>
    <w:rsid w:val="00EE3B45"/>
    <w:rsid w:val="00EE4320"/>
    <w:rsid w:val="00EE5067"/>
    <w:rsid w:val="00EE54B8"/>
    <w:rsid w:val="00EF1427"/>
    <w:rsid w:val="00EF6179"/>
    <w:rsid w:val="00F02C7B"/>
    <w:rsid w:val="00F06EED"/>
    <w:rsid w:val="00F074B6"/>
    <w:rsid w:val="00F11B6B"/>
    <w:rsid w:val="00F13641"/>
    <w:rsid w:val="00F13BFF"/>
    <w:rsid w:val="00F178DE"/>
    <w:rsid w:val="00F20FCA"/>
    <w:rsid w:val="00F2432D"/>
    <w:rsid w:val="00F26554"/>
    <w:rsid w:val="00F30E9F"/>
    <w:rsid w:val="00F31DAD"/>
    <w:rsid w:val="00F417EA"/>
    <w:rsid w:val="00F43C3A"/>
    <w:rsid w:val="00F52D69"/>
    <w:rsid w:val="00F54D66"/>
    <w:rsid w:val="00F556BC"/>
    <w:rsid w:val="00F55714"/>
    <w:rsid w:val="00F57B80"/>
    <w:rsid w:val="00F6074E"/>
    <w:rsid w:val="00F72A6D"/>
    <w:rsid w:val="00F8505A"/>
    <w:rsid w:val="00F9013A"/>
    <w:rsid w:val="00F91ED4"/>
    <w:rsid w:val="00F95BC9"/>
    <w:rsid w:val="00FA3593"/>
    <w:rsid w:val="00FA413E"/>
    <w:rsid w:val="00FA7454"/>
    <w:rsid w:val="00FB6DB1"/>
    <w:rsid w:val="00FB766F"/>
    <w:rsid w:val="00FC0580"/>
    <w:rsid w:val="00FD60B1"/>
    <w:rsid w:val="00FE3F15"/>
    <w:rsid w:val="00FE4176"/>
    <w:rsid w:val="00FE4DFA"/>
    <w:rsid w:val="00FF0366"/>
    <w:rsid w:val="00FF0468"/>
    <w:rsid w:val="00FF466F"/>
    <w:rsid w:val="00FF6025"/>
    <w:rsid w:val="00FF6102"/>
    <w:rsid w:val="00FF77A6"/>
    <w:rsid w:val="00FF7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569C9C-3665-4FEC-9781-AC1AADA2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2B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71B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7626E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320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7626E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caption"/>
    <w:basedOn w:val="a"/>
    <w:next w:val="a"/>
    <w:unhideWhenUsed/>
    <w:qFormat/>
    <w:rsid w:val="007626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5">
    <w:name w:val="Intense Emphasis"/>
    <w:uiPriority w:val="21"/>
    <w:qFormat/>
    <w:rsid w:val="00A918EF"/>
    <w:rPr>
      <w:b/>
      <w:bCs/>
      <w:i/>
      <w:iCs/>
      <w:color w:val="4F81BD"/>
    </w:rPr>
  </w:style>
  <w:style w:type="table" w:styleId="a6">
    <w:name w:val="Table Grid"/>
    <w:basedOn w:val="a1"/>
    <w:uiPriority w:val="59"/>
    <w:rsid w:val="00A9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38739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071B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0mailrucssattributepostfix">
    <w:name w:val="s0_mailru_css_attribute_postfix"/>
    <w:basedOn w:val="a0"/>
    <w:rsid w:val="005C6217"/>
  </w:style>
  <w:style w:type="paragraph" w:customStyle="1" w:styleId="msonormalmailrucssattributepostfix">
    <w:name w:val="msonormal_mailru_css_attribute_postfix"/>
    <w:basedOn w:val="a"/>
    <w:rsid w:val="004D0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442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432F06"/>
    <w:rPr>
      <w:color w:val="0000FF"/>
      <w:u w:val="single"/>
    </w:rPr>
  </w:style>
  <w:style w:type="table" w:customStyle="1" w:styleId="11">
    <w:name w:val="Сетка таблицы1"/>
    <w:basedOn w:val="a1"/>
    <w:next w:val="a6"/>
    <w:uiPriority w:val="59"/>
    <w:rsid w:val="00B55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D23ED8"/>
    <w:rPr>
      <w:i/>
      <w:iCs/>
    </w:rPr>
  </w:style>
  <w:style w:type="paragraph" w:styleId="ab">
    <w:name w:val="Normal (Web)"/>
    <w:basedOn w:val="a"/>
    <w:uiPriority w:val="99"/>
    <w:semiHidden/>
    <w:unhideWhenUsed/>
    <w:rsid w:val="00FC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FC0580"/>
    <w:rPr>
      <w:b/>
      <w:bCs/>
    </w:rPr>
  </w:style>
  <w:style w:type="paragraph" w:customStyle="1" w:styleId="-31">
    <w:name w:val="Светлая сетка - Акцент 31"/>
    <w:basedOn w:val="a"/>
    <w:link w:val="-3"/>
    <w:uiPriority w:val="99"/>
    <w:qFormat/>
    <w:rsid w:val="007307A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-3">
    <w:name w:val="Светлая сетка - Акцент 3 Знак"/>
    <w:link w:val="-31"/>
    <w:uiPriority w:val="99"/>
    <w:locked/>
    <w:rsid w:val="007307AB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6"/>
    <w:uiPriority w:val="59"/>
    <w:rsid w:val="00B86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73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73DD7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B40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40A3A"/>
  </w:style>
  <w:style w:type="paragraph" w:styleId="af1">
    <w:name w:val="footer"/>
    <w:basedOn w:val="a"/>
    <w:link w:val="af2"/>
    <w:uiPriority w:val="99"/>
    <w:unhideWhenUsed/>
    <w:rsid w:val="00B40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40A3A"/>
  </w:style>
  <w:style w:type="character" w:customStyle="1" w:styleId="a8">
    <w:name w:val="Без интервала Знак"/>
    <w:basedOn w:val="a0"/>
    <w:link w:val="a7"/>
    <w:uiPriority w:val="1"/>
    <w:rsid w:val="00B40A3A"/>
  </w:style>
  <w:style w:type="character" w:customStyle="1" w:styleId="10">
    <w:name w:val="Заголовок 1 Знак"/>
    <w:basedOn w:val="a0"/>
    <w:link w:val="1"/>
    <w:uiPriority w:val="9"/>
    <w:rsid w:val="009A2B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9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7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7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B103C-46C0-450E-BCBD-CC18FB062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4141</Words>
  <Characters>23607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KRU-3-315</cp:lastModifiedBy>
  <cp:revision>2</cp:revision>
  <cp:lastPrinted>2019-01-11T12:54:00Z</cp:lastPrinted>
  <dcterms:created xsi:type="dcterms:W3CDTF">2022-03-30T05:49:00Z</dcterms:created>
  <dcterms:modified xsi:type="dcterms:W3CDTF">2022-03-30T05:49:00Z</dcterms:modified>
</cp:coreProperties>
</file>