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267510" w:rsidRPr="00A04138" w14:paraId="52AAA36A" w14:textId="77777777" w:rsidTr="00965996">
        <w:trPr>
          <w:trHeight w:val="754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9846E" w14:textId="77777777" w:rsidR="00267510" w:rsidRPr="00A04138" w:rsidRDefault="00267510" w:rsidP="00A041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kk-KZ" w:eastAsia="ru-RU"/>
              </w:rPr>
            </w:pPr>
            <w:r w:rsidRPr="00A04138">
              <w:rPr>
                <w:rFonts w:ascii="Times New Roman" w:hAnsi="Times New Roman" w:cs="Times New Roman"/>
                <w:sz w:val="28"/>
                <w:szCs w:val="24"/>
              </w:rPr>
              <w:t>«А</w:t>
            </w:r>
            <w:r w:rsidRPr="00A04138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 xml:space="preserve">. </w:t>
            </w:r>
            <w:proofErr w:type="spellStart"/>
            <w:r w:rsidRPr="00A04138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>Байтұрсынов</w:t>
            </w:r>
            <w:proofErr w:type="spellEnd"/>
            <w:r w:rsidRPr="00A04138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04138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>атындағы</w:t>
            </w:r>
            <w:proofErr w:type="spellEnd"/>
            <w:r w:rsidRPr="00A04138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04138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>Қостанай</w:t>
            </w:r>
            <w:proofErr w:type="spellEnd"/>
            <w:r w:rsidRPr="00A04138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04138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>өңірлік</w:t>
            </w:r>
            <w:proofErr w:type="spellEnd"/>
            <w:r w:rsidRPr="00A04138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04138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>университеті</w:t>
            </w:r>
            <w:proofErr w:type="spellEnd"/>
            <w:r w:rsidRPr="00A04138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>» КЕАҚ</w:t>
            </w:r>
          </w:p>
          <w:p w14:paraId="4D7A5929" w14:textId="77777777" w:rsidR="00267510" w:rsidRPr="00A04138" w:rsidRDefault="00267510" w:rsidP="00A0413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B54A1" w14:textId="77777777" w:rsidR="00267510" w:rsidRPr="00A04138" w:rsidRDefault="00267510" w:rsidP="00A04138">
            <w:pPr>
              <w:pStyle w:val="Standard"/>
              <w:jc w:val="center"/>
              <w:rPr>
                <w:rFonts w:cs="Times New Roman"/>
                <w:sz w:val="28"/>
              </w:rPr>
            </w:pPr>
            <w:r w:rsidRPr="00A04138">
              <w:rPr>
                <w:rFonts w:cs="Times New Roman"/>
                <w:sz w:val="28"/>
              </w:rPr>
              <w:t>НАО « Костанайский  региональный университет</w:t>
            </w:r>
            <w:r w:rsidRPr="00A04138">
              <w:rPr>
                <w:rFonts w:cs="Times New Roman"/>
                <w:sz w:val="28"/>
                <w:lang w:val="kk-KZ"/>
              </w:rPr>
              <w:t xml:space="preserve"> имени А</w:t>
            </w:r>
            <w:r w:rsidRPr="00A04138">
              <w:rPr>
                <w:rFonts w:cs="Times New Roman"/>
                <w:sz w:val="28"/>
              </w:rPr>
              <w:t>.</w:t>
            </w:r>
            <w:r w:rsidRPr="00A04138">
              <w:rPr>
                <w:rFonts w:cs="Times New Roman"/>
                <w:sz w:val="28"/>
                <w:lang w:val="kk-KZ"/>
              </w:rPr>
              <w:t>Байтурсынова</w:t>
            </w:r>
            <w:r w:rsidRPr="00A04138">
              <w:rPr>
                <w:rFonts w:cs="Times New Roman"/>
                <w:sz w:val="28"/>
              </w:rPr>
              <w:t>»</w:t>
            </w:r>
          </w:p>
        </w:tc>
      </w:tr>
      <w:tr w:rsidR="00267510" w:rsidRPr="00A04138" w14:paraId="15FE679D" w14:textId="77777777" w:rsidTr="0096599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C0E2B" w14:textId="77777777" w:rsidR="00267510" w:rsidRPr="00A04138" w:rsidRDefault="00267510" w:rsidP="00A04138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eastAsia="ja-JP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80B5" w14:textId="77777777" w:rsidR="00267510" w:rsidRPr="00A04138" w:rsidRDefault="00267510" w:rsidP="00A04138">
            <w:pPr>
              <w:spacing w:after="0" w:line="240" w:lineRule="auto"/>
              <w:ind w:left="1027" w:firstLine="28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eastAsia="ja-JP"/>
              </w:rPr>
            </w:pPr>
          </w:p>
        </w:tc>
      </w:tr>
      <w:tr w:rsidR="00267510" w:rsidRPr="00A04138" w14:paraId="53E12AE7" w14:textId="77777777" w:rsidTr="0096599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9ACED" w14:textId="77777777" w:rsidR="00267510" w:rsidRPr="00A04138" w:rsidRDefault="00267510" w:rsidP="00A041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kk-KZ" w:eastAsia="ru-RU"/>
              </w:rPr>
            </w:pPr>
            <w:r w:rsidRPr="00A04138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kk-KZ" w:eastAsia="ru-RU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BF775" w14:textId="77777777" w:rsidR="00267510" w:rsidRPr="00A04138" w:rsidRDefault="00267510" w:rsidP="00A041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kk-KZ" w:eastAsia="ru-RU"/>
              </w:rPr>
            </w:pPr>
            <w:r w:rsidRPr="00A04138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СПРАВКА</w:t>
            </w:r>
          </w:p>
        </w:tc>
      </w:tr>
      <w:tr w:rsidR="00267510" w:rsidRPr="00A04138" w14:paraId="7CFC4305" w14:textId="77777777" w:rsidTr="0096599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7D33D" w14:textId="77777777" w:rsidR="00267510" w:rsidRPr="00A04138" w:rsidRDefault="00267510" w:rsidP="00A0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 w:eastAsia="ru-RU"/>
              </w:rPr>
            </w:pPr>
            <w:r w:rsidRPr="00A04138">
              <w:rPr>
                <w:rFonts w:ascii="Times New Roman" w:hAnsi="Times New Roman" w:cs="Times New Roman"/>
                <w:sz w:val="28"/>
                <w:szCs w:val="24"/>
                <w:lang w:val="kk-KZ" w:eastAsia="ru-RU"/>
              </w:rPr>
              <w:t>ғылыми  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F6D2D" w14:textId="77777777" w:rsidR="00267510" w:rsidRPr="00A04138" w:rsidRDefault="00267510" w:rsidP="00A04138">
            <w:pPr>
              <w:tabs>
                <w:tab w:val="left" w:pos="102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  <w:lang w:val="kk-KZ" w:eastAsia="ru-RU"/>
              </w:rPr>
            </w:pPr>
            <w:r w:rsidRPr="00A04138">
              <w:rPr>
                <w:rFonts w:ascii="Times New Roman" w:hAnsi="Times New Roman" w:cs="Times New Roman"/>
                <w:sz w:val="28"/>
                <w:szCs w:val="24"/>
                <w:lang w:val="kk-KZ" w:eastAsia="ru-RU"/>
              </w:rPr>
              <w:t>на заседание ученого совета</w:t>
            </w:r>
          </w:p>
        </w:tc>
      </w:tr>
      <w:tr w:rsidR="00267510" w:rsidRPr="00A04138" w14:paraId="4C22F6A4" w14:textId="77777777" w:rsidTr="0096599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3FFCA" w14:textId="15A5602D" w:rsidR="00267510" w:rsidRPr="00A04138" w:rsidRDefault="00267510" w:rsidP="00A04138">
            <w:pPr>
              <w:spacing w:after="0" w:line="240" w:lineRule="auto"/>
              <w:ind w:left="283" w:hanging="283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</w:pPr>
            <w:r w:rsidRPr="00A04138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25.</w:t>
            </w:r>
            <w:r w:rsidR="00A04138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06.2021</w:t>
            </w:r>
            <w:r w:rsidRPr="00A04138"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8D4A7" w14:textId="255110C3" w:rsidR="00267510" w:rsidRPr="00A04138" w:rsidRDefault="00267510" w:rsidP="00A04138">
            <w:p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</w:pPr>
            <w:r w:rsidRPr="00A04138"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  <w:t>25.</w:t>
            </w:r>
            <w:r w:rsidR="00A04138"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  <w:t>06.2021</w:t>
            </w:r>
            <w:r w:rsidRPr="00A04138"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  <w:t xml:space="preserve"> г.</w:t>
            </w:r>
          </w:p>
        </w:tc>
      </w:tr>
      <w:tr w:rsidR="00267510" w:rsidRPr="00A04138" w14:paraId="22AB1349" w14:textId="77777777" w:rsidTr="0096599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CC199" w14:textId="77777777" w:rsidR="00267510" w:rsidRPr="00A04138" w:rsidRDefault="00267510" w:rsidP="00A041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04138"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C0A7D" w14:textId="77777777" w:rsidR="00267510" w:rsidRPr="00A04138" w:rsidRDefault="00267510" w:rsidP="00A04138">
            <w:p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</w:pPr>
            <w:r w:rsidRPr="00A04138"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  <w:t>город Костанай</w:t>
            </w:r>
          </w:p>
        </w:tc>
      </w:tr>
    </w:tbl>
    <w:p w14:paraId="180FA200" w14:textId="77777777" w:rsidR="00CB5BC4" w:rsidRPr="00A04138" w:rsidRDefault="00CB5BC4" w:rsidP="00A04138">
      <w:pPr>
        <w:spacing w:after="0" w:line="240" w:lineRule="auto"/>
        <w:rPr>
          <w:rFonts w:ascii="Times New Roman" w:hAnsi="Times New Roman" w:cs="Times New Roman"/>
        </w:rPr>
      </w:pPr>
    </w:p>
    <w:p w14:paraId="2158EE86" w14:textId="667D7623" w:rsidR="00267510" w:rsidRDefault="00546AAD" w:rsidP="00546AA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546AAD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О выполнении решений ученого совета во втором полугодии 2020-2021 учебного года</w:t>
      </w:r>
    </w:p>
    <w:p w14:paraId="762A0011" w14:textId="77777777" w:rsidR="00546AAD" w:rsidRPr="00546AAD" w:rsidRDefault="00546AAD" w:rsidP="00546AA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33A89B3" w14:textId="567349C7" w:rsidR="00546AAD" w:rsidRDefault="00267510" w:rsidP="00546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138">
        <w:rPr>
          <w:rFonts w:ascii="Times New Roman" w:hAnsi="Times New Roman" w:cs="Times New Roman"/>
          <w:sz w:val="28"/>
          <w:szCs w:val="28"/>
        </w:rPr>
        <w:t xml:space="preserve">На </w:t>
      </w:r>
      <w:r w:rsidR="00765990">
        <w:rPr>
          <w:rFonts w:ascii="Times New Roman" w:hAnsi="Times New Roman" w:cs="Times New Roman"/>
          <w:sz w:val="28"/>
          <w:szCs w:val="28"/>
        </w:rPr>
        <w:t xml:space="preserve">второе полугодие </w:t>
      </w:r>
      <w:r w:rsidRPr="00A04138">
        <w:rPr>
          <w:rFonts w:ascii="Times New Roman" w:hAnsi="Times New Roman" w:cs="Times New Roman"/>
          <w:sz w:val="28"/>
          <w:szCs w:val="28"/>
        </w:rPr>
        <w:t xml:space="preserve">2020-2021 </w:t>
      </w:r>
      <w:r w:rsidR="00BA4D0B" w:rsidRPr="00A04138">
        <w:rPr>
          <w:rFonts w:ascii="Times New Roman" w:hAnsi="Times New Roman" w:cs="Times New Roman"/>
          <w:sz w:val="28"/>
          <w:szCs w:val="28"/>
          <w:lang w:val="kk-KZ"/>
        </w:rPr>
        <w:t>учебн</w:t>
      </w:r>
      <w:r w:rsidR="00765990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BA4D0B" w:rsidRPr="00A041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04138">
        <w:rPr>
          <w:rFonts w:ascii="Times New Roman" w:hAnsi="Times New Roman" w:cs="Times New Roman"/>
          <w:sz w:val="28"/>
          <w:szCs w:val="28"/>
        </w:rPr>
        <w:t>год</w:t>
      </w:r>
      <w:r w:rsidR="00765990">
        <w:rPr>
          <w:rFonts w:ascii="Times New Roman" w:hAnsi="Times New Roman" w:cs="Times New Roman"/>
          <w:sz w:val="28"/>
          <w:szCs w:val="28"/>
        </w:rPr>
        <w:t>а</w:t>
      </w:r>
      <w:r w:rsidRPr="00A04138">
        <w:rPr>
          <w:rFonts w:ascii="Times New Roman" w:hAnsi="Times New Roman" w:cs="Times New Roman"/>
          <w:sz w:val="28"/>
          <w:szCs w:val="28"/>
        </w:rPr>
        <w:t xml:space="preserve"> запланировано и проведено </w:t>
      </w:r>
      <w:r w:rsidR="00546AAD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A04138">
        <w:rPr>
          <w:rFonts w:ascii="Times New Roman" w:hAnsi="Times New Roman" w:cs="Times New Roman"/>
          <w:sz w:val="28"/>
          <w:szCs w:val="28"/>
        </w:rPr>
        <w:t xml:space="preserve"> (с сегодняшним </w:t>
      </w:r>
      <w:r w:rsidR="00546AAD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A04138">
        <w:rPr>
          <w:rFonts w:ascii="Times New Roman" w:hAnsi="Times New Roman" w:cs="Times New Roman"/>
          <w:sz w:val="28"/>
          <w:szCs w:val="28"/>
        </w:rPr>
        <w:t>) заседаний Ученого совета.</w:t>
      </w:r>
      <w:r w:rsidR="00457A16" w:rsidRPr="00A04138">
        <w:rPr>
          <w:rFonts w:ascii="Times New Roman" w:hAnsi="Times New Roman" w:cs="Times New Roman"/>
          <w:sz w:val="28"/>
          <w:szCs w:val="28"/>
        </w:rPr>
        <w:t xml:space="preserve"> На рассмотрение было вынесено </w:t>
      </w:r>
      <w:r w:rsidR="00546AAD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457A16" w:rsidRPr="00A04138">
        <w:rPr>
          <w:rFonts w:ascii="Times New Roman" w:hAnsi="Times New Roman" w:cs="Times New Roman"/>
          <w:sz w:val="28"/>
          <w:szCs w:val="28"/>
        </w:rPr>
        <w:t xml:space="preserve"> вопросов. </w:t>
      </w:r>
      <w:r w:rsidR="00DD5E0F" w:rsidRPr="00A041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24DE1C" w14:textId="43D15388" w:rsidR="00546AAD" w:rsidRDefault="00267510" w:rsidP="00546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AD">
        <w:rPr>
          <w:rStyle w:val="FontStyle12"/>
          <w:sz w:val="28"/>
          <w:szCs w:val="28"/>
        </w:rPr>
        <w:t>На заседаниях Ученого совета рассматрива</w:t>
      </w:r>
      <w:r w:rsidR="009510C6" w:rsidRPr="00546AAD">
        <w:rPr>
          <w:rStyle w:val="FontStyle12"/>
          <w:sz w:val="28"/>
          <w:szCs w:val="28"/>
        </w:rPr>
        <w:t>лись</w:t>
      </w:r>
      <w:r w:rsidRPr="00546AAD">
        <w:rPr>
          <w:rStyle w:val="FontStyle12"/>
          <w:sz w:val="28"/>
          <w:szCs w:val="28"/>
        </w:rPr>
        <w:t xml:space="preserve"> вопросы, касающиеся организации учебно-методической, научно-производственной</w:t>
      </w:r>
      <w:r w:rsidR="002F5019" w:rsidRPr="00546AAD">
        <w:rPr>
          <w:rStyle w:val="FontStyle12"/>
          <w:sz w:val="28"/>
          <w:szCs w:val="28"/>
        </w:rPr>
        <w:t xml:space="preserve"> </w:t>
      </w:r>
      <w:r w:rsidRPr="00546AAD">
        <w:rPr>
          <w:rStyle w:val="FontStyle12"/>
          <w:sz w:val="28"/>
          <w:szCs w:val="28"/>
        </w:rPr>
        <w:t>и воспит</w:t>
      </w:r>
      <w:r w:rsidR="009510C6" w:rsidRPr="00546AAD">
        <w:rPr>
          <w:rStyle w:val="FontStyle12"/>
          <w:sz w:val="28"/>
          <w:szCs w:val="28"/>
        </w:rPr>
        <w:t>ательной работы вуза</w:t>
      </w:r>
      <w:r w:rsidR="002F5019" w:rsidRPr="00546AAD">
        <w:rPr>
          <w:rStyle w:val="FontStyle12"/>
          <w:sz w:val="28"/>
          <w:szCs w:val="28"/>
        </w:rPr>
        <w:t xml:space="preserve">, </w:t>
      </w:r>
      <w:r w:rsidR="00546AAD" w:rsidRPr="00546AAD">
        <w:rPr>
          <w:rFonts w:ascii="Times New Roman" w:hAnsi="Times New Roman" w:cs="Times New Roman"/>
          <w:sz w:val="28"/>
          <w:szCs w:val="28"/>
        </w:rPr>
        <w:t>анализ итогов рейтинга образовательных программ НПП «</w:t>
      </w:r>
      <w:proofErr w:type="spellStart"/>
      <w:r w:rsidR="00546AAD" w:rsidRPr="00546AAD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="00546AAD" w:rsidRPr="00546AAD">
        <w:rPr>
          <w:rFonts w:ascii="Times New Roman" w:hAnsi="Times New Roman" w:cs="Times New Roman"/>
          <w:sz w:val="28"/>
          <w:szCs w:val="28"/>
        </w:rPr>
        <w:t>», об актуальности педагогической переподготовки кадров и разработк</w:t>
      </w:r>
      <w:r w:rsidR="00765990">
        <w:rPr>
          <w:rFonts w:ascii="Times New Roman" w:hAnsi="Times New Roman" w:cs="Times New Roman"/>
          <w:sz w:val="28"/>
          <w:szCs w:val="28"/>
        </w:rPr>
        <w:t>и</w:t>
      </w:r>
      <w:r w:rsidR="00546AAD" w:rsidRPr="00546AAD">
        <w:rPr>
          <w:rFonts w:ascii="Times New Roman" w:hAnsi="Times New Roman" w:cs="Times New Roman"/>
          <w:sz w:val="28"/>
          <w:szCs w:val="28"/>
        </w:rPr>
        <w:t xml:space="preserve"> ОП по сертификационным курсам, о проблемах и перспективах развития смешанного обучения в университете, </w:t>
      </w:r>
      <w:r w:rsidR="00546AAD" w:rsidRPr="00546AAD">
        <w:rPr>
          <w:rFonts w:ascii="Times New Roman" w:hAnsi="Times New Roman" w:cs="Times New Roman"/>
          <w:sz w:val="28"/>
          <w:szCs w:val="28"/>
          <w:lang w:val="kk-KZ"/>
        </w:rPr>
        <w:t xml:space="preserve">вопрос профориентационной  работы в университете, </w:t>
      </w:r>
      <w:r w:rsidR="00546AAD" w:rsidRPr="00546AAD">
        <w:rPr>
          <w:rFonts w:ascii="Times New Roman" w:hAnsi="Times New Roman" w:cs="Times New Roman"/>
          <w:sz w:val="28"/>
          <w:szCs w:val="28"/>
        </w:rPr>
        <w:t xml:space="preserve">о работе по </w:t>
      </w:r>
      <w:r w:rsidR="00546AAD" w:rsidRPr="00546AAD">
        <w:rPr>
          <w:rFonts w:ascii="Times New Roman" w:hAnsi="Times New Roman" w:cs="Times New Roman"/>
          <w:sz w:val="28"/>
          <w:szCs w:val="28"/>
          <w:lang w:val="kk-KZ"/>
        </w:rPr>
        <w:t xml:space="preserve">формированию принципов добропорядночности и академической честности в университете, </w:t>
      </w:r>
      <w:r w:rsidR="00546AAD" w:rsidRPr="00546AAD">
        <w:rPr>
          <w:rFonts w:ascii="Times New Roman" w:eastAsia="Times New Roman" w:hAnsi="Times New Roman" w:cs="Times New Roman"/>
          <w:sz w:val="28"/>
          <w:szCs w:val="28"/>
          <w:lang w:val="kk-KZ"/>
        </w:rPr>
        <w:t>об</w:t>
      </w:r>
      <w:r w:rsidR="00334C9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546AAD" w:rsidRPr="00546AAD">
        <w:rPr>
          <w:rFonts w:ascii="Times New Roman" w:eastAsia="Times New Roman" w:hAnsi="Times New Roman" w:cs="Times New Roman"/>
          <w:sz w:val="28"/>
          <w:szCs w:val="28"/>
          <w:lang w:val="kk-KZ"/>
        </w:rPr>
        <w:t>итогах</w:t>
      </w:r>
      <w:r w:rsidR="00334C9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546AAD" w:rsidRPr="00546AAD">
        <w:rPr>
          <w:rFonts w:ascii="Times New Roman" w:eastAsia="Times New Roman" w:hAnsi="Times New Roman" w:cs="Times New Roman"/>
          <w:sz w:val="28"/>
          <w:szCs w:val="28"/>
          <w:lang w:val="kk-KZ"/>
        </w:rPr>
        <w:t>научно-исследовательской</w:t>
      </w:r>
      <w:r w:rsidR="00334C9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546AAD" w:rsidRPr="00546AAD">
        <w:rPr>
          <w:rFonts w:ascii="Times New Roman" w:eastAsia="Times New Roman" w:hAnsi="Times New Roman" w:cs="Times New Roman"/>
          <w:sz w:val="28"/>
          <w:szCs w:val="28"/>
          <w:lang w:val="kk-KZ"/>
        </w:rPr>
        <w:t>деятельности университета</w:t>
      </w:r>
      <w:r w:rsidR="00334C9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546AAD" w:rsidRPr="00546AAD">
        <w:rPr>
          <w:rFonts w:ascii="Times New Roman" w:eastAsia="Times New Roman" w:hAnsi="Times New Roman" w:cs="Times New Roman"/>
          <w:sz w:val="28"/>
          <w:szCs w:val="28"/>
          <w:lang w:val="kk-KZ"/>
        </w:rPr>
        <w:t>за</w:t>
      </w:r>
      <w:r w:rsidR="00334C9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546AAD" w:rsidRPr="00546AAD">
        <w:rPr>
          <w:rFonts w:ascii="Times New Roman" w:eastAsia="Times New Roman" w:hAnsi="Times New Roman" w:cs="Times New Roman"/>
          <w:sz w:val="28"/>
          <w:szCs w:val="28"/>
          <w:lang w:val="kk-KZ"/>
        </w:rPr>
        <w:t>2020</w:t>
      </w:r>
      <w:r w:rsidR="00334C9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546AAD" w:rsidRPr="00546AAD">
        <w:rPr>
          <w:rFonts w:ascii="Times New Roman" w:eastAsia="Times New Roman" w:hAnsi="Times New Roman" w:cs="Times New Roman"/>
          <w:sz w:val="28"/>
          <w:szCs w:val="28"/>
          <w:lang w:val="kk-KZ"/>
        </w:rPr>
        <w:t>г.</w:t>
      </w:r>
      <w:r w:rsidR="00334C9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546AAD" w:rsidRPr="00546AA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 приоритетных направлениях развития науки в 2021 г., </w:t>
      </w:r>
      <w:r w:rsidR="00546AAD" w:rsidRPr="00546AAD">
        <w:rPr>
          <w:rFonts w:ascii="Times New Roman" w:hAnsi="Times New Roman" w:cs="Times New Roman"/>
          <w:sz w:val="28"/>
          <w:szCs w:val="28"/>
        </w:rPr>
        <w:t>о деятельности IT-центра по развитию человеческого капитала с ориентацией на профессии будущего</w:t>
      </w:r>
      <w:bookmarkStart w:id="0" w:name="_Hlk73008610"/>
      <w:r w:rsidR="00546AAD" w:rsidRPr="00546AAD">
        <w:rPr>
          <w:rFonts w:ascii="Times New Roman" w:hAnsi="Times New Roman" w:cs="Times New Roman"/>
          <w:sz w:val="28"/>
          <w:szCs w:val="28"/>
        </w:rPr>
        <w:t>,</w:t>
      </w:r>
      <w:r w:rsidR="00546AAD" w:rsidRPr="00546AAD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Плана подготовки к 150-летию </w:t>
      </w:r>
      <w:proofErr w:type="spellStart"/>
      <w:r w:rsidR="00546AAD" w:rsidRPr="00546AAD">
        <w:rPr>
          <w:rFonts w:ascii="Times New Roman" w:eastAsia="Times New Roman" w:hAnsi="Times New Roman" w:cs="Times New Roman"/>
          <w:sz w:val="28"/>
          <w:szCs w:val="28"/>
        </w:rPr>
        <w:t>А.Байтурсынова</w:t>
      </w:r>
      <w:bookmarkEnd w:id="0"/>
      <w:proofErr w:type="spellEnd"/>
      <w:r w:rsidR="00546AAD" w:rsidRPr="00546AA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546AAD" w:rsidRPr="00546AAD">
        <w:rPr>
          <w:rFonts w:ascii="Times New Roman" w:eastAsia="Times New Roman" w:hAnsi="Times New Roman" w:cs="Times New Roman"/>
          <w:sz w:val="28"/>
          <w:szCs w:val="28"/>
        </w:rPr>
        <w:t>тд</w:t>
      </w:r>
      <w:proofErr w:type="spellEnd"/>
      <w:r w:rsidR="00546AAD" w:rsidRPr="00546AA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A9FA4F" w14:textId="2C285051" w:rsidR="00457A16" w:rsidRPr="00A04138" w:rsidRDefault="00457A16" w:rsidP="00546AAD">
      <w:pPr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 w:rsidRPr="00A04138">
        <w:rPr>
          <w:rStyle w:val="FontStyle12"/>
          <w:sz w:val="28"/>
          <w:szCs w:val="28"/>
        </w:rPr>
        <w:t xml:space="preserve">По </w:t>
      </w:r>
      <w:r w:rsidR="002F5019" w:rsidRPr="00A04138">
        <w:rPr>
          <w:rStyle w:val="FontStyle12"/>
          <w:sz w:val="28"/>
          <w:szCs w:val="28"/>
        </w:rPr>
        <w:t>2</w:t>
      </w:r>
      <w:r w:rsidRPr="00A04138">
        <w:rPr>
          <w:rStyle w:val="FontStyle12"/>
          <w:sz w:val="28"/>
          <w:szCs w:val="28"/>
        </w:rPr>
        <w:t xml:space="preserve"> вопросам информация была принята к сведению. По остальным рассмотренным вопросам принято – </w:t>
      </w:r>
      <w:r w:rsidR="00546AAD">
        <w:rPr>
          <w:rStyle w:val="FontStyle12"/>
          <w:sz w:val="28"/>
          <w:szCs w:val="28"/>
        </w:rPr>
        <w:t>9</w:t>
      </w:r>
      <w:r w:rsidRPr="00A04138">
        <w:rPr>
          <w:rStyle w:val="FontStyle12"/>
          <w:sz w:val="28"/>
          <w:szCs w:val="28"/>
        </w:rPr>
        <w:t xml:space="preserve"> решений, состоящих из </w:t>
      </w:r>
      <w:r w:rsidR="00546AAD">
        <w:rPr>
          <w:rStyle w:val="FontStyle12"/>
          <w:sz w:val="28"/>
          <w:szCs w:val="28"/>
        </w:rPr>
        <w:t>30</w:t>
      </w:r>
      <w:r w:rsidRPr="00A04138">
        <w:rPr>
          <w:rStyle w:val="FontStyle12"/>
          <w:sz w:val="28"/>
          <w:szCs w:val="28"/>
        </w:rPr>
        <w:t xml:space="preserve"> пунктов.</w:t>
      </w:r>
    </w:p>
    <w:p w14:paraId="55F4787F" w14:textId="77777777" w:rsidR="009510C6" w:rsidRPr="00A04138" w:rsidRDefault="00457A16" w:rsidP="00A04138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A04138">
        <w:rPr>
          <w:rStyle w:val="FontStyle12"/>
          <w:sz w:val="28"/>
          <w:szCs w:val="28"/>
        </w:rPr>
        <w:t>На сегодняшний день по выполнению решений ученого совета:</w:t>
      </w:r>
    </w:p>
    <w:p w14:paraId="1EBF8B23" w14:textId="77777777" w:rsidR="00457A16" w:rsidRPr="00A04138" w:rsidRDefault="00457A16" w:rsidP="00A04138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14:paraId="35497FE1" w14:textId="77777777" w:rsidR="009510C6" w:rsidRPr="00A04138" w:rsidRDefault="009510C6" w:rsidP="00A04138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A04138">
        <w:rPr>
          <w:rStyle w:val="FontStyle12"/>
          <w:b/>
          <w:sz w:val="28"/>
          <w:szCs w:val="28"/>
        </w:rPr>
        <w:t>Невыполненных</w:t>
      </w:r>
      <w:r w:rsidRPr="00A04138">
        <w:rPr>
          <w:rStyle w:val="FontStyle12"/>
          <w:sz w:val="28"/>
          <w:szCs w:val="28"/>
        </w:rPr>
        <w:t xml:space="preserve"> – </w:t>
      </w:r>
      <w:r w:rsidR="000D545C" w:rsidRPr="00A04138">
        <w:rPr>
          <w:rStyle w:val="FontStyle12"/>
          <w:sz w:val="28"/>
          <w:szCs w:val="28"/>
        </w:rPr>
        <w:t>нет</w:t>
      </w:r>
    </w:p>
    <w:p w14:paraId="5FBB9D20" w14:textId="77777777" w:rsidR="009510C6" w:rsidRPr="00A04138" w:rsidRDefault="009510C6" w:rsidP="00A04138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14:paraId="3B87ABEB" w14:textId="128FFF9E" w:rsidR="009510C6" w:rsidRPr="00A04138" w:rsidRDefault="009510C6" w:rsidP="00A04138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A04138">
        <w:rPr>
          <w:rStyle w:val="FontStyle12"/>
          <w:b/>
          <w:sz w:val="28"/>
          <w:szCs w:val="28"/>
        </w:rPr>
        <w:t>Из них не подошли сроки исполнения</w:t>
      </w:r>
      <w:r w:rsidRPr="00A04138">
        <w:rPr>
          <w:rStyle w:val="FontStyle12"/>
          <w:sz w:val="28"/>
          <w:szCs w:val="28"/>
        </w:rPr>
        <w:t xml:space="preserve"> – </w:t>
      </w:r>
      <w:r w:rsidR="00044A5E">
        <w:rPr>
          <w:rStyle w:val="FontStyle12"/>
          <w:sz w:val="28"/>
          <w:szCs w:val="28"/>
        </w:rPr>
        <w:t>6</w:t>
      </w:r>
      <w:r w:rsidR="000D545C" w:rsidRPr="00A04138">
        <w:rPr>
          <w:rStyle w:val="FontStyle12"/>
          <w:sz w:val="28"/>
          <w:szCs w:val="28"/>
        </w:rPr>
        <w:t xml:space="preserve"> решений</w:t>
      </w:r>
      <w:r w:rsidR="00765990">
        <w:rPr>
          <w:rStyle w:val="FontStyle12"/>
          <w:sz w:val="28"/>
          <w:szCs w:val="28"/>
        </w:rPr>
        <w:t xml:space="preserve"> (</w:t>
      </w:r>
      <w:r w:rsidR="00044A5E">
        <w:rPr>
          <w:rStyle w:val="FontStyle12"/>
          <w:sz w:val="28"/>
          <w:szCs w:val="28"/>
        </w:rPr>
        <w:t xml:space="preserve">10 - </w:t>
      </w:r>
      <w:bookmarkStart w:id="1" w:name="_GoBack"/>
      <w:bookmarkEnd w:id="1"/>
      <w:r w:rsidR="00765990">
        <w:rPr>
          <w:rStyle w:val="FontStyle12"/>
          <w:sz w:val="28"/>
          <w:szCs w:val="28"/>
        </w:rPr>
        <w:t xml:space="preserve">с учетом принятых решений в первом полугодии 2020-2021 </w:t>
      </w:r>
      <w:proofErr w:type="spellStart"/>
      <w:proofErr w:type="gramStart"/>
      <w:r w:rsidR="00765990">
        <w:rPr>
          <w:rStyle w:val="FontStyle12"/>
          <w:sz w:val="28"/>
          <w:szCs w:val="28"/>
        </w:rPr>
        <w:t>уч.года</w:t>
      </w:r>
      <w:proofErr w:type="spellEnd"/>
      <w:proofErr w:type="gramEnd"/>
      <w:r w:rsidR="00765990">
        <w:rPr>
          <w:rStyle w:val="FontStyle12"/>
          <w:sz w:val="28"/>
          <w:szCs w:val="28"/>
        </w:rPr>
        <w:t>)</w:t>
      </w:r>
    </w:p>
    <w:p w14:paraId="5EDB214C" w14:textId="77777777" w:rsidR="009510C6" w:rsidRPr="00A04138" w:rsidRDefault="009510C6" w:rsidP="00A04138">
      <w:pPr>
        <w:pStyle w:val="Style3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14:paraId="17995307" w14:textId="77777777" w:rsidR="009510C6" w:rsidRPr="00A04138" w:rsidRDefault="009510C6" w:rsidP="00A04138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A04138">
        <w:rPr>
          <w:rStyle w:val="FontStyle12"/>
          <w:b/>
          <w:sz w:val="28"/>
          <w:szCs w:val="28"/>
        </w:rPr>
        <w:t>Невыполненных в срок</w:t>
      </w:r>
      <w:r w:rsidRPr="00A04138">
        <w:rPr>
          <w:rStyle w:val="FontStyle12"/>
          <w:sz w:val="28"/>
          <w:szCs w:val="28"/>
        </w:rPr>
        <w:t xml:space="preserve"> – </w:t>
      </w:r>
      <w:r w:rsidR="000D545C" w:rsidRPr="00A04138">
        <w:rPr>
          <w:rStyle w:val="FontStyle12"/>
          <w:sz w:val="28"/>
          <w:szCs w:val="28"/>
        </w:rPr>
        <w:t>нет</w:t>
      </w:r>
    </w:p>
    <w:p w14:paraId="7012F507" w14:textId="1A075FA6" w:rsidR="009510C6" w:rsidRDefault="009510C6" w:rsidP="00A04138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14:paraId="27ED1EF3" w14:textId="219DEB53" w:rsidR="00A04138" w:rsidRDefault="00A04138" w:rsidP="00A04138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14:paraId="425995F6" w14:textId="01DACACC" w:rsidR="00546AAD" w:rsidRDefault="00546AAD" w:rsidP="00A04138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14:paraId="41A2B213" w14:textId="19966510" w:rsidR="00546AAD" w:rsidRDefault="00546AAD" w:rsidP="00A04138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14:paraId="39AFDF58" w14:textId="2B180637" w:rsidR="00546AAD" w:rsidRDefault="00546AAD" w:rsidP="00A04138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14:paraId="53B33E40" w14:textId="77777777" w:rsidR="00546AAD" w:rsidRDefault="00546AAD" w:rsidP="00A04138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14:paraId="14002DFE" w14:textId="77777777" w:rsidR="00A04138" w:rsidRPr="00A04138" w:rsidRDefault="00A04138" w:rsidP="00A04138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14:paraId="224F044E" w14:textId="6C8A1332" w:rsidR="00267510" w:rsidRPr="00A04138" w:rsidRDefault="00457A16" w:rsidP="00A04138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A04138">
        <w:rPr>
          <w:rStyle w:val="FontStyle12"/>
          <w:sz w:val="28"/>
          <w:szCs w:val="28"/>
        </w:rPr>
        <w:lastRenderedPageBreak/>
        <w:t xml:space="preserve">По </w:t>
      </w:r>
      <w:r w:rsidR="00A04138">
        <w:rPr>
          <w:rStyle w:val="FontStyle12"/>
          <w:sz w:val="28"/>
          <w:szCs w:val="28"/>
        </w:rPr>
        <w:t>10</w:t>
      </w:r>
      <w:r w:rsidRPr="00A04138">
        <w:rPr>
          <w:rStyle w:val="FontStyle12"/>
          <w:sz w:val="28"/>
          <w:szCs w:val="28"/>
        </w:rPr>
        <w:t xml:space="preserve"> пунктам исполнение определено сроком в течение года и находятся на </w:t>
      </w:r>
      <w:r w:rsidR="00A04138" w:rsidRPr="00A04138">
        <w:rPr>
          <w:rStyle w:val="FontStyle12"/>
          <w:sz w:val="28"/>
          <w:szCs w:val="28"/>
        </w:rPr>
        <w:t>стадии реализации</w:t>
      </w:r>
      <w:r w:rsidR="00023FA2" w:rsidRPr="00A04138">
        <w:rPr>
          <w:rStyle w:val="FontStyle12"/>
          <w:sz w:val="28"/>
          <w:szCs w:val="28"/>
        </w:rPr>
        <w:t>:</w:t>
      </w:r>
    </w:p>
    <w:tbl>
      <w:tblPr>
        <w:tblStyle w:val="a8"/>
        <w:tblW w:w="10479" w:type="dxa"/>
        <w:tblInd w:w="-459" w:type="dxa"/>
        <w:tblLook w:val="04A0" w:firstRow="1" w:lastRow="0" w:firstColumn="1" w:lastColumn="0" w:noHBand="0" w:noVBand="1"/>
      </w:tblPr>
      <w:tblGrid>
        <w:gridCol w:w="1155"/>
        <w:gridCol w:w="3186"/>
        <w:gridCol w:w="69"/>
        <w:gridCol w:w="1637"/>
        <w:gridCol w:w="2032"/>
        <w:gridCol w:w="2400"/>
      </w:tblGrid>
      <w:tr w:rsidR="00A04138" w:rsidRPr="00A04138" w14:paraId="71409FC8" w14:textId="77777777" w:rsidTr="00A04138">
        <w:tc>
          <w:tcPr>
            <w:tcW w:w="1155" w:type="dxa"/>
          </w:tcPr>
          <w:p w14:paraId="3CB52A19" w14:textId="77777777" w:rsidR="00023FA2" w:rsidRPr="00A04138" w:rsidRDefault="00023FA2" w:rsidP="00A0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  <w:p w14:paraId="0D1CC5F2" w14:textId="77777777" w:rsidR="00023FA2" w:rsidRPr="00A04138" w:rsidRDefault="00023FA2" w:rsidP="00A0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>27.11.20г</w:t>
            </w:r>
          </w:p>
          <w:p w14:paraId="23E2859F" w14:textId="77777777" w:rsidR="00023FA2" w:rsidRPr="00A04138" w:rsidRDefault="00023FA2" w:rsidP="00A0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>2 пункт</w:t>
            </w:r>
          </w:p>
        </w:tc>
        <w:tc>
          <w:tcPr>
            <w:tcW w:w="3186" w:type="dxa"/>
          </w:tcPr>
          <w:p w14:paraId="442CDAC9" w14:textId="77777777" w:rsidR="00023FA2" w:rsidRPr="00A04138" w:rsidRDefault="00023FA2" w:rsidP="00A0413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обновление парка компьютерной техники, периферийного оборудования, программного обеспечения и увеличить зону покрытия </w:t>
            </w:r>
            <w:r w:rsidRPr="00A04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D22970" w14:textId="77777777" w:rsidR="00023FA2" w:rsidRPr="00A04138" w:rsidRDefault="00023FA2" w:rsidP="00A0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14:paraId="248C6E0E" w14:textId="77777777" w:rsidR="00023FA2" w:rsidRPr="00A04138" w:rsidRDefault="00023FA2" w:rsidP="00A04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>до 1 июля 2021 г.</w:t>
            </w:r>
          </w:p>
          <w:p w14:paraId="3A66C3B0" w14:textId="77777777" w:rsidR="00023FA2" w:rsidRPr="00A04138" w:rsidRDefault="00023FA2" w:rsidP="00A0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14:paraId="136DFE0C" w14:textId="77777777" w:rsidR="00023FA2" w:rsidRPr="00A04138" w:rsidRDefault="00023FA2" w:rsidP="00A04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информатизации</w:t>
            </w:r>
          </w:p>
          <w:p w14:paraId="7DB7D44B" w14:textId="77777777" w:rsidR="00023FA2" w:rsidRPr="00A04138" w:rsidRDefault="00023FA2" w:rsidP="00A04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A04138">
              <w:rPr>
                <w:rFonts w:ascii="Times New Roman" w:hAnsi="Times New Roman" w:cs="Times New Roman"/>
                <w:sz w:val="24"/>
                <w:szCs w:val="24"/>
              </w:rPr>
              <w:t>о.руководителя</w:t>
            </w:r>
            <w:proofErr w:type="gramEnd"/>
            <w:r w:rsidRPr="00A04138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</w:t>
            </w:r>
            <w:r w:rsidRPr="00A04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>-центра</w:t>
            </w:r>
          </w:p>
          <w:p w14:paraId="10583B75" w14:textId="77777777" w:rsidR="00023FA2" w:rsidRPr="00A04138" w:rsidRDefault="00023FA2" w:rsidP="00A04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</w:t>
            </w:r>
            <w:proofErr w:type="spellStart"/>
            <w:proofErr w:type="gramStart"/>
            <w:r w:rsidRPr="00A04138">
              <w:rPr>
                <w:rFonts w:ascii="Times New Roman" w:hAnsi="Times New Roman" w:cs="Times New Roman"/>
                <w:sz w:val="24"/>
                <w:szCs w:val="24"/>
              </w:rPr>
              <w:t>гос.закупок</w:t>
            </w:r>
            <w:proofErr w:type="spellEnd"/>
            <w:proofErr w:type="gramEnd"/>
            <w:r w:rsidRPr="00A04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</w:tcPr>
          <w:p w14:paraId="1791A275" w14:textId="77777777" w:rsidR="00023FA2" w:rsidRPr="00A04138" w:rsidRDefault="00023FA2" w:rsidP="00A041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 не подошёл</w:t>
            </w:r>
          </w:p>
          <w:p w14:paraId="52FBB6C7" w14:textId="77777777" w:rsidR="00477DD6" w:rsidRPr="00A04138" w:rsidRDefault="00477DD6" w:rsidP="00A0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заменены 4 компьютерных кабинета (40 комп.). Из освободившихся компьютеров обновлена техника на кафедрах. </w:t>
            </w:r>
          </w:p>
          <w:p w14:paraId="1D9FDD8A" w14:textId="77777777" w:rsidR="00477DD6" w:rsidRPr="00A04138" w:rsidRDefault="00477DD6" w:rsidP="00A0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>Заменена компьютерная техника в управлении финансов</w:t>
            </w:r>
          </w:p>
          <w:p w14:paraId="1902CA88" w14:textId="77777777" w:rsidR="00477DD6" w:rsidRPr="00A04138" w:rsidRDefault="00477DD6" w:rsidP="00A0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Приобретены 5 МФУ </w:t>
            </w:r>
          </w:p>
          <w:p w14:paraId="1B207D41" w14:textId="77777777" w:rsidR="00477DD6" w:rsidRPr="00A04138" w:rsidRDefault="00477DD6" w:rsidP="00A0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корпус полностью покрыт сетью </w:t>
            </w:r>
            <w:r w:rsidRPr="00A04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4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3EDB4DF" w14:textId="54C582F9" w:rsidR="00477DD6" w:rsidRPr="00A04138" w:rsidRDefault="00477DD6" w:rsidP="00A0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Продолжаются работы по расширению зоны покрытия </w:t>
            </w:r>
            <w:proofErr w:type="spellStart"/>
            <w:r w:rsidRPr="00A04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  <w:proofErr w:type="spellEnd"/>
            <w:r w:rsidRPr="00A0413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A04138" w:rsidRPr="00A04138" w14:paraId="19A1A2CA" w14:textId="77777777" w:rsidTr="00A04138">
        <w:tc>
          <w:tcPr>
            <w:tcW w:w="1155" w:type="dxa"/>
          </w:tcPr>
          <w:p w14:paraId="573EB484" w14:textId="77777777" w:rsidR="00023FA2" w:rsidRPr="00A04138" w:rsidRDefault="00023FA2" w:rsidP="00A0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  <w:p w14:paraId="1BA00558" w14:textId="77777777" w:rsidR="00023FA2" w:rsidRPr="00A04138" w:rsidRDefault="00023FA2" w:rsidP="00A0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>27.11.20г</w:t>
            </w:r>
          </w:p>
          <w:p w14:paraId="64F9CF31" w14:textId="77777777" w:rsidR="00023FA2" w:rsidRPr="00A04138" w:rsidRDefault="00023FA2" w:rsidP="00A0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>3 пункт</w:t>
            </w:r>
          </w:p>
        </w:tc>
        <w:tc>
          <w:tcPr>
            <w:tcW w:w="3186" w:type="dxa"/>
          </w:tcPr>
          <w:p w14:paraId="5E8E7CEA" w14:textId="77777777" w:rsidR="00023FA2" w:rsidRPr="00A04138" w:rsidRDefault="00023FA2" w:rsidP="00A0413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внедрения системы электронного документооборота.</w:t>
            </w:r>
          </w:p>
          <w:p w14:paraId="1B5B0F5A" w14:textId="77777777" w:rsidR="00023FA2" w:rsidRPr="00A04138" w:rsidRDefault="00023FA2" w:rsidP="00A0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14:paraId="0F68AA38" w14:textId="77777777" w:rsidR="00023FA2" w:rsidRPr="00A04138" w:rsidRDefault="00023FA2" w:rsidP="00A0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>до 1 сентября 2021 г.</w:t>
            </w:r>
          </w:p>
        </w:tc>
        <w:tc>
          <w:tcPr>
            <w:tcW w:w="2032" w:type="dxa"/>
          </w:tcPr>
          <w:p w14:paraId="3D56D480" w14:textId="77777777" w:rsidR="00023FA2" w:rsidRPr="00A04138" w:rsidRDefault="00023FA2" w:rsidP="00A04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информатизации</w:t>
            </w:r>
          </w:p>
          <w:p w14:paraId="47230825" w14:textId="77777777" w:rsidR="00023FA2" w:rsidRPr="00A04138" w:rsidRDefault="00023FA2" w:rsidP="00A04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>Начальник отдела разработки и сопровождения программного обеспечения</w:t>
            </w:r>
          </w:p>
          <w:p w14:paraId="25FC3E85" w14:textId="77777777" w:rsidR="00023FA2" w:rsidRPr="00A04138" w:rsidRDefault="00023FA2" w:rsidP="00A04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A04138">
              <w:rPr>
                <w:rFonts w:ascii="Times New Roman" w:hAnsi="Times New Roman" w:cs="Times New Roman"/>
                <w:sz w:val="24"/>
                <w:szCs w:val="24"/>
              </w:rPr>
              <w:t>о.руководителя</w:t>
            </w:r>
            <w:proofErr w:type="gramEnd"/>
            <w:r w:rsidRPr="00A04138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</w:t>
            </w:r>
            <w:r w:rsidRPr="00A04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>-центра</w:t>
            </w:r>
          </w:p>
          <w:p w14:paraId="58F74E4E" w14:textId="77777777" w:rsidR="00023FA2" w:rsidRPr="00A04138" w:rsidRDefault="00023FA2" w:rsidP="00A0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</w:t>
            </w:r>
            <w:proofErr w:type="spellStart"/>
            <w:proofErr w:type="gramStart"/>
            <w:r w:rsidRPr="00A04138">
              <w:rPr>
                <w:rFonts w:ascii="Times New Roman" w:hAnsi="Times New Roman" w:cs="Times New Roman"/>
                <w:sz w:val="24"/>
                <w:szCs w:val="24"/>
              </w:rPr>
              <w:t>гос.закупок</w:t>
            </w:r>
            <w:proofErr w:type="spellEnd"/>
            <w:proofErr w:type="gramEnd"/>
            <w:r w:rsidRPr="00A04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83E5F2" w14:textId="77777777" w:rsidR="00023FA2" w:rsidRPr="00A04138" w:rsidRDefault="00023FA2" w:rsidP="00A0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138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A04138">
              <w:rPr>
                <w:rFonts w:ascii="Times New Roman" w:hAnsi="Times New Roman" w:cs="Times New Roman"/>
                <w:sz w:val="24"/>
                <w:szCs w:val="24"/>
              </w:rPr>
              <w:t>о.директора</w:t>
            </w:r>
            <w:proofErr w:type="spellEnd"/>
            <w:proofErr w:type="gramEnd"/>
            <w:r w:rsidRPr="00A0413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департамента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</w:tcPr>
          <w:p w14:paraId="523A92B0" w14:textId="77777777" w:rsidR="00A04138" w:rsidRPr="00A04138" w:rsidRDefault="00A04138" w:rsidP="00A041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 не подошёл</w:t>
            </w:r>
          </w:p>
          <w:p w14:paraId="39194610" w14:textId="644F8AF1" w:rsidR="00477DD6" w:rsidRPr="00A04138" w:rsidRDefault="00477DD6" w:rsidP="00A0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>Ведется работа по согласованию системы ЭДО, подготовка списка владельцев процессов.</w:t>
            </w:r>
          </w:p>
        </w:tc>
      </w:tr>
      <w:tr w:rsidR="00A04138" w:rsidRPr="00A04138" w14:paraId="2A80701F" w14:textId="77777777" w:rsidTr="00A04138">
        <w:trPr>
          <w:trHeight w:val="1549"/>
        </w:trPr>
        <w:tc>
          <w:tcPr>
            <w:tcW w:w="1155" w:type="dxa"/>
          </w:tcPr>
          <w:p w14:paraId="68EEE417" w14:textId="77777777" w:rsidR="00023FA2" w:rsidRPr="00A04138" w:rsidRDefault="00023FA2" w:rsidP="00A0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  <w:p w14:paraId="2FB135DA" w14:textId="77777777" w:rsidR="00023FA2" w:rsidRPr="00A04138" w:rsidRDefault="00023FA2" w:rsidP="00A0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>27.11.20г</w:t>
            </w:r>
          </w:p>
          <w:p w14:paraId="3C6BAA76" w14:textId="77777777" w:rsidR="00023FA2" w:rsidRPr="00A04138" w:rsidRDefault="00023FA2" w:rsidP="00A0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>4 пункт</w:t>
            </w:r>
          </w:p>
        </w:tc>
        <w:tc>
          <w:tcPr>
            <w:tcW w:w="3186" w:type="dxa"/>
          </w:tcPr>
          <w:p w14:paraId="09774889" w14:textId="77777777" w:rsidR="00023FA2" w:rsidRPr="00A04138" w:rsidRDefault="00023FA2" w:rsidP="00A0413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 xml:space="preserve">Создать рабочую группу по мониторингу состояния вычислительной техники и сетевой инфраструктуры.  </w:t>
            </w:r>
          </w:p>
          <w:p w14:paraId="4026772D" w14:textId="77777777" w:rsidR="00023FA2" w:rsidRPr="00A04138" w:rsidRDefault="00023FA2" w:rsidP="00A0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14:paraId="1EB6D729" w14:textId="77777777" w:rsidR="00023FA2" w:rsidRPr="00A04138" w:rsidRDefault="00023FA2" w:rsidP="00A0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>до 1 июля 2021 г.</w:t>
            </w:r>
          </w:p>
          <w:p w14:paraId="67690341" w14:textId="77777777" w:rsidR="00023FA2" w:rsidRPr="00A04138" w:rsidRDefault="00023FA2" w:rsidP="00A0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14:paraId="42AEB9C4" w14:textId="77777777" w:rsidR="00023FA2" w:rsidRPr="00A04138" w:rsidRDefault="00023FA2" w:rsidP="00A04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информатизации</w:t>
            </w:r>
          </w:p>
          <w:p w14:paraId="44197649" w14:textId="77777777" w:rsidR="00023FA2" w:rsidRPr="00A04138" w:rsidRDefault="00023FA2" w:rsidP="00A04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A04138">
              <w:rPr>
                <w:rFonts w:ascii="Times New Roman" w:hAnsi="Times New Roman" w:cs="Times New Roman"/>
                <w:sz w:val="24"/>
                <w:szCs w:val="24"/>
              </w:rPr>
              <w:t>о.руководителя</w:t>
            </w:r>
            <w:proofErr w:type="gramEnd"/>
            <w:r w:rsidRPr="00A04138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</w:t>
            </w:r>
            <w:r w:rsidRPr="00A04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>-центра</w:t>
            </w:r>
          </w:p>
          <w:p w14:paraId="1FDB9F72" w14:textId="77777777" w:rsidR="00023FA2" w:rsidRPr="00A04138" w:rsidRDefault="00023FA2" w:rsidP="00A0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C1A444D" w14:textId="77777777" w:rsidR="00A04138" w:rsidRPr="00A04138" w:rsidRDefault="00A04138" w:rsidP="00A041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 не подошёл</w:t>
            </w:r>
          </w:p>
          <w:p w14:paraId="4780927C" w14:textId="6424F833" w:rsidR="00477DD6" w:rsidRPr="00A04138" w:rsidRDefault="00477DD6" w:rsidP="00A0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 xml:space="preserve">Состав рабочей группы определен, до 01.07 будет произведено утверждение и закрепление </w:t>
            </w:r>
            <w:r w:rsidRPr="00A04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приказом.</w:t>
            </w:r>
          </w:p>
        </w:tc>
      </w:tr>
      <w:tr w:rsidR="00A04138" w:rsidRPr="00A04138" w14:paraId="6206E0E5" w14:textId="77777777" w:rsidTr="00A04138">
        <w:tc>
          <w:tcPr>
            <w:tcW w:w="1155" w:type="dxa"/>
          </w:tcPr>
          <w:p w14:paraId="1C5A1D45" w14:textId="77777777" w:rsidR="00023FA2" w:rsidRPr="00A04138" w:rsidRDefault="00023FA2" w:rsidP="00A0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№13</w:t>
            </w:r>
          </w:p>
          <w:p w14:paraId="4821A8E6" w14:textId="77777777" w:rsidR="00023FA2" w:rsidRPr="00A04138" w:rsidRDefault="00023FA2" w:rsidP="00A0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>27.11.20г</w:t>
            </w:r>
          </w:p>
          <w:p w14:paraId="4E59484F" w14:textId="77777777" w:rsidR="00023FA2" w:rsidRPr="00A04138" w:rsidRDefault="00023FA2" w:rsidP="00A0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>5 пункт</w:t>
            </w:r>
          </w:p>
        </w:tc>
        <w:tc>
          <w:tcPr>
            <w:tcW w:w="3186" w:type="dxa"/>
          </w:tcPr>
          <w:p w14:paraId="5237E6D9" w14:textId="77777777" w:rsidR="00023FA2" w:rsidRPr="00A04138" w:rsidRDefault="00023FA2" w:rsidP="00A0413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>Разработать информационную систему «Виртуальный центр обслуживания обучающихся».</w:t>
            </w:r>
          </w:p>
          <w:p w14:paraId="459FFF1A" w14:textId="77777777" w:rsidR="00023FA2" w:rsidRPr="00A04138" w:rsidRDefault="00023FA2" w:rsidP="00A0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14:paraId="260A7458" w14:textId="77777777" w:rsidR="00023FA2" w:rsidRPr="00A04138" w:rsidRDefault="00023FA2" w:rsidP="00A04138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>до 1 сентября 2021 г</w:t>
            </w:r>
          </w:p>
          <w:p w14:paraId="7A1E1D05" w14:textId="77777777" w:rsidR="00023FA2" w:rsidRPr="00A04138" w:rsidRDefault="00023FA2" w:rsidP="00A0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14:paraId="704C4CD6" w14:textId="77777777" w:rsidR="00023FA2" w:rsidRPr="00A04138" w:rsidRDefault="00023FA2" w:rsidP="00A04138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A04138">
              <w:rPr>
                <w:rFonts w:ascii="Times New Roman" w:hAnsi="Times New Roman" w:cs="Times New Roman"/>
                <w:sz w:val="24"/>
                <w:szCs w:val="24"/>
              </w:rPr>
              <w:t>о.руководителя</w:t>
            </w:r>
            <w:proofErr w:type="gramEnd"/>
            <w:r w:rsidRPr="00A04138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</w:t>
            </w:r>
            <w:r w:rsidRPr="00A04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>-центра</w:t>
            </w:r>
          </w:p>
          <w:p w14:paraId="3A2CB00B" w14:textId="77777777" w:rsidR="00023FA2" w:rsidRPr="00A04138" w:rsidRDefault="00023FA2" w:rsidP="00A04138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>Начальник отдела разработки и сопровождения программного обеспечения</w:t>
            </w:r>
          </w:p>
          <w:p w14:paraId="5F6A6B0A" w14:textId="77777777" w:rsidR="00023FA2" w:rsidRPr="00A04138" w:rsidRDefault="00023FA2" w:rsidP="00A04138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6BB1A10" w14:textId="77777777" w:rsidR="00A04138" w:rsidRPr="00A04138" w:rsidRDefault="00A04138" w:rsidP="00A041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 не подошёл</w:t>
            </w:r>
          </w:p>
          <w:p w14:paraId="10993EB2" w14:textId="0579F96C" w:rsidR="00477DD6" w:rsidRPr="00A04138" w:rsidRDefault="00477DD6" w:rsidP="00A0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>Система находится в постоянной разработке. В данный момент в разработке модуль «Распределение мест в общежитиях»</w:t>
            </w:r>
          </w:p>
        </w:tc>
      </w:tr>
      <w:tr w:rsidR="00A04138" w:rsidRPr="00A04138" w14:paraId="24496F1B" w14:textId="77777777" w:rsidTr="00A04138">
        <w:tc>
          <w:tcPr>
            <w:tcW w:w="1155" w:type="dxa"/>
          </w:tcPr>
          <w:p w14:paraId="6E276A6F" w14:textId="77777777" w:rsidR="00023FA2" w:rsidRPr="00A04138" w:rsidRDefault="00023FA2" w:rsidP="00A0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>№3-1 29.01.21г</w:t>
            </w:r>
          </w:p>
        </w:tc>
        <w:tc>
          <w:tcPr>
            <w:tcW w:w="3186" w:type="dxa"/>
          </w:tcPr>
          <w:p w14:paraId="792B19BC" w14:textId="77777777" w:rsidR="00023FA2" w:rsidRPr="00A04138" w:rsidRDefault="00023FA2" w:rsidP="00A04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Управлению информатизации рассмотреть возможность переноса СДО </w:t>
            </w:r>
            <w:proofErr w:type="spellStart"/>
            <w:r w:rsidRPr="00A04138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A04138">
              <w:rPr>
                <w:rFonts w:ascii="Times New Roman" w:hAnsi="Times New Roman" w:cs="Times New Roman"/>
                <w:sz w:val="24"/>
                <w:szCs w:val="24"/>
              </w:rPr>
              <w:t xml:space="preserve"> на более мощный сервер, обеспечивающий функционирование не менее 8 тыс. учебных курсов в год и 10 тыс. пользователей</w:t>
            </w:r>
          </w:p>
        </w:tc>
        <w:tc>
          <w:tcPr>
            <w:tcW w:w="1706" w:type="dxa"/>
            <w:gridSpan w:val="2"/>
          </w:tcPr>
          <w:p w14:paraId="0587336B" w14:textId="77777777" w:rsidR="00023FA2" w:rsidRPr="00A04138" w:rsidRDefault="00023FA2" w:rsidP="00A04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 1 августа 2021 года</w:t>
            </w:r>
          </w:p>
          <w:p w14:paraId="2ECC3590" w14:textId="77777777" w:rsidR="00023FA2" w:rsidRPr="00A04138" w:rsidRDefault="00023FA2" w:rsidP="00A04138">
            <w:pPr>
              <w:tabs>
                <w:tab w:val="left" w:pos="142"/>
                <w:tab w:val="left" w:pos="284"/>
                <w:tab w:val="left" w:pos="567"/>
                <w:tab w:val="left" w:pos="851"/>
                <w:tab w:val="left" w:pos="993"/>
                <w:tab w:val="left" w:pos="1276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14:paraId="6B2F96CC" w14:textId="77777777" w:rsidR="00023FA2" w:rsidRPr="00A04138" w:rsidRDefault="00023FA2" w:rsidP="00A0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И.о.начальника управления информатизации</w:t>
            </w:r>
          </w:p>
        </w:tc>
        <w:tc>
          <w:tcPr>
            <w:tcW w:w="2400" w:type="dxa"/>
          </w:tcPr>
          <w:p w14:paraId="52E3945B" w14:textId="77777777" w:rsidR="00A04138" w:rsidRPr="00A04138" w:rsidRDefault="00A04138" w:rsidP="00A041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 не подошёл</w:t>
            </w:r>
          </w:p>
          <w:p w14:paraId="1BB906E0" w14:textId="46E089FC" w:rsidR="00477DD6" w:rsidRPr="00A04138" w:rsidRDefault="00477DD6" w:rsidP="00A0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>Изучив текущие ресурсы сервера, принято решение расширить объем хранилища путем замены жестких дисков на диски с большим объемом.</w:t>
            </w:r>
          </w:p>
        </w:tc>
      </w:tr>
      <w:tr w:rsidR="00A04138" w:rsidRPr="00A04138" w14:paraId="2EE96F2A" w14:textId="77777777" w:rsidTr="00A04138">
        <w:tc>
          <w:tcPr>
            <w:tcW w:w="1155" w:type="dxa"/>
          </w:tcPr>
          <w:p w14:paraId="30382D56" w14:textId="77777777" w:rsidR="00023FA2" w:rsidRPr="00A04138" w:rsidRDefault="00023FA2" w:rsidP="00A0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>№3-1 29.01.21г</w:t>
            </w:r>
          </w:p>
        </w:tc>
        <w:tc>
          <w:tcPr>
            <w:tcW w:w="3186" w:type="dxa"/>
          </w:tcPr>
          <w:p w14:paraId="762FFD80" w14:textId="77777777" w:rsidR="00023FA2" w:rsidRPr="00A04138" w:rsidRDefault="00023FA2" w:rsidP="00A04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каждом корпусе университета оборудовать аудитории с вебинарными кабинками и укомплектовать их необходимой техникой – компьютеры с интернет-соединением, наушники/динамики, микрофон, блогерская подсветка.</w:t>
            </w:r>
          </w:p>
          <w:p w14:paraId="2A1D1FB9" w14:textId="77777777" w:rsidR="00023FA2" w:rsidRPr="00A04138" w:rsidRDefault="00023FA2" w:rsidP="00A04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6" w:type="dxa"/>
            <w:gridSpan w:val="2"/>
          </w:tcPr>
          <w:p w14:paraId="3A56B860" w14:textId="77777777" w:rsidR="00023FA2" w:rsidRPr="00A04138" w:rsidRDefault="00023FA2" w:rsidP="00A04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 1 августа 2021 года</w:t>
            </w:r>
          </w:p>
          <w:p w14:paraId="2BEC0F3F" w14:textId="77777777" w:rsidR="00023FA2" w:rsidRPr="00A04138" w:rsidRDefault="00023FA2" w:rsidP="00A04138">
            <w:pPr>
              <w:tabs>
                <w:tab w:val="left" w:pos="142"/>
                <w:tab w:val="left" w:pos="284"/>
                <w:tab w:val="left" w:pos="567"/>
                <w:tab w:val="left" w:pos="851"/>
                <w:tab w:val="left" w:pos="993"/>
                <w:tab w:val="left" w:pos="1276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14:paraId="1A11AB99" w14:textId="77777777" w:rsidR="00023FA2" w:rsidRPr="00A04138" w:rsidRDefault="00023FA2" w:rsidP="00A04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хозяйственного обеспечения и инфраструктуры</w:t>
            </w:r>
          </w:p>
          <w:p w14:paraId="32F0B98A" w14:textId="77777777" w:rsidR="00023FA2" w:rsidRPr="00A04138" w:rsidRDefault="00023FA2" w:rsidP="00A04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0" w:type="dxa"/>
          </w:tcPr>
          <w:p w14:paraId="65D098BE" w14:textId="77777777" w:rsidR="00A04138" w:rsidRPr="00A04138" w:rsidRDefault="00A04138" w:rsidP="00A041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 не подошёл</w:t>
            </w:r>
          </w:p>
          <w:p w14:paraId="580ABC5F" w14:textId="7FBF37E7" w:rsidR="00023FA2" w:rsidRPr="00A04138" w:rsidRDefault="00023FA2" w:rsidP="00A0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138" w:rsidRPr="00A04138" w14:paraId="22B3916F" w14:textId="77777777" w:rsidTr="00A04138">
        <w:tc>
          <w:tcPr>
            <w:tcW w:w="1155" w:type="dxa"/>
          </w:tcPr>
          <w:p w14:paraId="124B6FE3" w14:textId="77777777" w:rsidR="00023FA2" w:rsidRPr="00A04138" w:rsidRDefault="00023FA2" w:rsidP="00A0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>№5-2 29.01.21г</w:t>
            </w:r>
          </w:p>
        </w:tc>
        <w:tc>
          <w:tcPr>
            <w:tcW w:w="3186" w:type="dxa"/>
          </w:tcPr>
          <w:p w14:paraId="7310246A" w14:textId="77777777" w:rsidR="00023FA2" w:rsidRPr="00A04138" w:rsidRDefault="00023FA2" w:rsidP="00A04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Организовать обучение по разработке стартапов с ориентацией на ИТ-компетенции.</w:t>
            </w:r>
          </w:p>
          <w:p w14:paraId="4D51E540" w14:textId="77777777" w:rsidR="00023FA2" w:rsidRPr="00A04138" w:rsidRDefault="00023FA2" w:rsidP="00A04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6" w:type="dxa"/>
            <w:gridSpan w:val="2"/>
          </w:tcPr>
          <w:p w14:paraId="59D4B412" w14:textId="77777777" w:rsidR="00023FA2" w:rsidRPr="00A04138" w:rsidRDefault="00023FA2" w:rsidP="00A04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 1 сентября 2021 года</w:t>
            </w:r>
          </w:p>
          <w:p w14:paraId="500CFEFD" w14:textId="77777777" w:rsidR="00023FA2" w:rsidRPr="00A04138" w:rsidRDefault="00023FA2" w:rsidP="00A04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2" w:type="dxa"/>
          </w:tcPr>
          <w:p w14:paraId="1D9F11B2" w14:textId="77777777" w:rsidR="00023FA2" w:rsidRPr="00A04138" w:rsidRDefault="00023FA2" w:rsidP="00A04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региональный </w:t>
            </w:r>
            <w:r w:rsidRPr="00A04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>-центр</w:t>
            </w:r>
          </w:p>
          <w:p w14:paraId="7A768EB6" w14:textId="77777777" w:rsidR="00023FA2" w:rsidRPr="00A04138" w:rsidRDefault="00023FA2" w:rsidP="00A04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0" w:type="dxa"/>
          </w:tcPr>
          <w:p w14:paraId="0E80ACBC" w14:textId="77777777" w:rsidR="00A04138" w:rsidRPr="00A04138" w:rsidRDefault="00A04138" w:rsidP="00A041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 не подошёл</w:t>
            </w:r>
          </w:p>
          <w:p w14:paraId="10BFA1EC" w14:textId="796F5780" w:rsidR="00023FA2" w:rsidRPr="00A04138" w:rsidRDefault="00A04138" w:rsidP="00A0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FA2" w:rsidRPr="00A041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23FA2" w:rsidRPr="00A04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Tayelsizdik</w:t>
            </w:r>
            <w:proofErr w:type="spellEnd"/>
            <w:r w:rsidR="00023FA2" w:rsidRPr="00A04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3FA2" w:rsidRPr="00A04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Urpagy</w:t>
            </w:r>
            <w:proofErr w:type="spellEnd"/>
            <w:r w:rsidR="00023FA2" w:rsidRPr="00A04138">
              <w:rPr>
                <w:rFonts w:ascii="Times New Roman" w:hAnsi="Times New Roman" w:cs="Times New Roman"/>
                <w:sz w:val="24"/>
                <w:szCs w:val="24"/>
              </w:rPr>
              <w:t xml:space="preserve">»: сроки </w:t>
            </w:r>
            <w:proofErr w:type="spellStart"/>
            <w:r w:rsidR="00023FA2" w:rsidRPr="00A04138">
              <w:rPr>
                <w:rFonts w:ascii="Times New Roman" w:hAnsi="Times New Roman" w:cs="Times New Roman"/>
                <w:sz w:val="24"/>
                <w:szCs w:val="24"/>
              </w:rPr>
              <w:t>проведния</w:t>
            </w:r>
            <w:proofErr w:type="spellEnd"/>
            <w:r w:rsidR="00023FA2" w:rsidRPr="00A04138">
              <w:rPr>
                <w:rFonts w:ascii="Times New Roman" w:hAnsi="Times New Roman" w:cs="Times New Roman"/>
                <w:sz w:val="24"/>
                <w:szCs w:val="24"/>
              </w:rPr>
              <w:t xml:space="preserve"> – май-сентябрь 2021г.; подведение итогов – сентябрь 2021 г.</w:t>
            </w:r>
          </w:p>
        </w:tc>
      </w:tr>
      <w:tr w:rsidR="00477DD6" w:rsidRPr="00A04138" w14:paraId="028CD6AD" w14:textId="77777777" w:rsidTr="00A04138">
        <w:tc>
          <w:tcPr>
            <w:tcW w:w="1155" w:type="dxa"/>
          </w:tcPr>
          <w:p w14:paraId="3E5FD07A" w14:textId="77777777" w:rsidR="00477DD6" w:rsidRPr="00A04138" w:rsidRDefault="00477DD6" w:rsidP="00A0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>№5-2 29.01.21г</w:t>
            </w:r>
          </w:p>
        </w:tc>
        <w:tc>
          <w:tcPr>
            <w:tcW w:w="3255" w:type="dxa"/>
            <w:gridSpan w:val="2"/>
          </w:tcPr>
          <w:p w14:paraId="7CCDA305" w14:textId="77777777" w:rsidR="00477DD6" w:rsidRPr="00A04138" w:rsidRDefault="00477DD6" w:rsidP="00A04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Разработать программу обновления и внести корректировки в план закупок </w:t>
            </w: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компьютерного оборудования учебных классов </w:t>
            </w:r>
            <w:r w:rsidRPr="00A04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>-центра</w:t>
            </w:r>
          </w:p>
        </w:tc>
        <w:tc>
          <w:tcPr>
            <w:tcW w:w="1637" w:type="dxa"/>
          </w:tcPr>
          <w:p w14:paraId="77F3FAB0" w14:textId="77777777" w:rsidR="00477DD6" w:rsidRPr="00A04138" w:rsidRDefault="00477DD6" w:rsidP="00A04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 1 декабря 2021 года</w:t>
            </w:r>
          </w:p>
        </w:tc>
        <w:tc>
          <w:tcPr>
            <w:tcW w:w="2032" w:type="dxa"/>
          </w:tcPr>
          <w:p w14:paraId="65E52626" w14:textId="77777777" w:rsidR="00477DD6" w:rsidRPr="00A04138" w:rsidRDefault="00477DD6" w:rsidP="00A0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информатизации,</w:t>
            </w:r>
          </w:p>
          <w:p w14:paraId="22F57585" w14:textId="77777777" w:rsidR="00477DD6" w:rsidRPr="00A04138" w:rsidRDefault="00477DD6" w:rsidP="00A0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>отдел государственных закупок</w:t>
            </w:r>
          </w:p>
          <w:p w14:paraId="3DAA3081" w14:textId="77777777" w:rsidR="00477DD6" w:rsidRPr="00A04138" w:rsidRDefault="00477DD6" w:rsidP="00A04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0" w:type="dxa"/>
          </w:tcPr>
          <w:p w14:paraId="3F7CB3F9" w14:textId="77777777" w:rsidR="00A04138" w:rsidRPr="00A04138" w:rsidRDefault="00A04138" w:rsidP="00A041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 не подошёл</w:t>
            </w:r>
          </w:p>
          <w:p w14:paraId="1CE46F41" w14:textId="77777777" w:rsidR="00477DD6" w:rsidRPr="00A04138" w:rsidRDefault="00477DD6" w:rsidP="00A041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 xml:space="preserve">Ведется сбор информации. Корректировка плана закупок </w:t>
            </w:r>
            <w:r w:rsidRPr="00A04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запланирована на начало 2021-2022 </w:t>
            </w:r>
            <w:proofErr w:type="spellStart"/>
            <w:r w:rsidRPr="00A04138">
              <w:rPr>
                <w:rFonts w:ascii="Times New Roman" w:hAnsi="Times New Roman" w:cs="Times New Roman"/>
                <w:sz w:val="24"/>
                <w:szCs w:val="24"/>
              </w:rPr>
              <w:t>у.г</w:t>
            </w:r>
            <w:proofErr w:type="spellEnd"/>
            <w:r w:rsidRPr="00A04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4138" w:rsidRPr="00A04138" w14:paraId="4CEA0BB1" w14:textId="77777777" w:rsidTr="00A04138">
        <w:tc>
          <w:tcPr>
            <w:tcW w:w="1155" w:type="dxa"/>
          </w:tcPr>
          <w:p w14:paraId="739A80D7" w14:textId="77777777" w:rsidR="00023FA2" w:rsidRPr="00A04138" w:rsidRDefault="00023FA2" w:rsidP="00A0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№7-1 28.05.21г</w:t>
            </w:r>
          </w:p>
        </w:tc>
        <w:tc>
          <w:tcPr>
            <w:tcW w:w="3186" w:type="dxa"/>
          </w:tcPr>
          <w:p w14:paraId="094DB158" w14:textId="77777777" w:rsidR="00023FA2" w:rsidRPr="00A04138" w:rsidRDefault="00023FA2" w:rsidP="00A04138">
            <w:pPr>
              <w:tabs>
                <w:tab w:val="left" w:pos="142"/>
                <w:tab w:val="left" w:pos="284"/>
                <w:tab w:val="left" w:pos="567"/>
                <w:tab w:val="left" w:pos="709"/>
                <w:tab w:val="left" w:pos="851"/>
                <w:tab w:val="left" w:pos="1134"/>
                <w:tab w:val="left" w:pos="1276"/>
              </w:tabs>
              <w:spacing w:after="0" w:line="240" w:lineRule="auto"/>
              <w:jc w:val="both"/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 xml:space="preserve">В структуру отчетов подразделений внести раздел по реализации </w:t>
            </w:r>
            <w:r w:rsidRPr="00A041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Плана</w:t>
            </w: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992C8D" w14:textId="77777777" w:rsidR="00023FA2" w:rsidRPr="00A04138" w:rsidRDefault="00023FA2" w:rsidP="00A04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14:paraId="034EDDD1" w14:textId="77777777" w:rsidR="00023FA2" w:rsidRPr="00A04138" w:rsidRDefault="00023FA2" w:rsidP="00A04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4138"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января 2022</w:t>
            </w:r>
          </w:p>
        </w:tc>
        <w:tc>
          <w:tcPr>
            <w:tcW w:w="2032" w:type="dxa"/>
          </w:tcPr>
          <w:p w14:paraId="03A03E12" w14:textId="77777777" w:rsidR="00023FA2" w:rsidRPr="00A04138" w:rsidRDefault="00023FA2" w:rsidP="00A04138">
            <w:pPr>
              <w:tabs>
                <w:tab w:val="left" w:pos="142"/>
                <w:tab w:val="left" w:pos="284"/>
                <w:tab w:val="left" w:pos="567"/>
                <w:tab w:val="left" w:pos="851"/>
                <w:tab w:val="left" w:pos="993"/>
                <w:tab w:val="left" w:pos="1276"/>
              </w:tabs>
              <w:spacing w:after="0" w:line="240" w:lineRule="auto"/>
              <w:jc w:val="both"/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38"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ДВР, ДН и ПО, институты, кафедры</w:t>
            </w:r>
          </w:p>
          <w:p w14:paraId="3579F349" w14:textId="77777777" w:rsidR="00023FA2" w:rsidRPr="00A04138" w:rsidRDefault="00023FA2" w:rsidP="00A04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0" w:type="dxa"/>
          </w:tcPr>
          <w:p w14:paraId="2E1135A5" w14:textId="77777777" w:rsidR="00A04138" w:rsidRPr="00A04138" w:rsidRDefault="00A04138" w:rsidP="00A041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 не подошёл</w:t>
            </w:r>
          </w:p>
          <w:p w14:paraId="22771193" w14:textId="77777777" w:rsidR="00023FA2" w:rsidRPr="00A04138" w:rsidRDefault="00023FA2" w:rsidP="00A0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138" w:rsidRPr="00A04138" w14:paraId="716E8AD6" w14:textId="77777777" w:rsidTr="00A04138">
        <w:tc>
          <w:tcPr>
            <w:tcW w:w="1155" w:type="dxa"/>
          </w:tcPr>
          <w:p w14:paraId="262909EF" w14:textId="77777777" w:rsidR="00023FA2" w:rsidRPr="00A04138" w:rsidRDefault="00023FA2" w:rsidP="00A0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</w:rPr>
              <w:t>№7-1 28.05.21г</w:t>
            </w:r>
          </w:p>
        </w:tc>
        <w:tc>
          <w:tcPr>
            <w:tcW w:w="3186" w:type="dxa"/>
          </w:tcPr>
          <w:p w14:paraId="0F6ED069" w14:textId="77777777" w:rsidR="00023FA2" w:rsidRPr="00A04138" w:rsidRDefault="00023FA2" w:rsidP="00A0413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Провести реконструкцию музея имени А.Байтурсынова</w:t>
            </w:r>
          </w:p>
          <w:p w14:paraId="293E1863" w14:textId="77777777" w:rsidR="00023FA2" w:rsidRPr="00A04138" w:rsidRDefault="00023FA2" w:rsidP="00A04138">
            <w:pPr>
              <w:tabs>
                <w:tab w:val="left" w:pos="142"/>
                <w:tab w:val="left" w:pos="284"/>
                <w:tab w:val="left" w:pos="567"/>
                <w:tab w:val="left" w:pos="709"/>
                <w:tab w:val="left" w:pos="851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6" w:type="dxa"/>
            <w:gridSpan w:val="2"/>
          </w:tcPr>
          <w:p w14:paraId="4E3A4DB1" w14:textId="77777777" w:rsidR="00023FA2" w:rsidRPr="00A04138" w:rsidRDefault="00023FA2" w:rsidP="00A04138">
            <w:pPr>
              <w:tabs>
                <w:tab w:val="left" w:pos="142"/>
                <w:tab w:val="left" w:pos="284"/>
                <w:tab w:val="left" w:pos="567"/>
                <w:tab w:val="left" w:pos="851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Май, 2022 год</w:t>
            </w:r>
          </w:p>
        </w:tc>
        <w:tc>
          <w:tcPr>
            <w:tcW w:w="2032" w:type="dxa"/>
          </w:tcPr>
          <w:p w14:paraId="2DC35894" w14:textId="77777777" w:rsidR="00023FA2" w:rsidRPr="00A04138" w:rsidRDefault="00023FA2" w:rsidP="00A0413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41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И.о. проректора по социальной и хозяйственной  работе</w:t>
            </w:r>
          </w:p>
          <w:p w14:paraId="3A29FCAF" w14:textId="77777777" w:rsidR="00023FA2" w:rsidRPr="00A04138" w:rsidRDefault="00023FA2" w:rsidP="00A04138">
            <w:pPr>
              <w:tabs>
                <w:tab w:val="left" w:pos="142"/>
                <w:tab w:val="left" w:pos="284"/>
                <w:tab w:val="left" w:pos="567"/>
                <w:tab w:val="left" w:pos="851"/>
                <w:tab w:val="left" w:pos="993"/>
                <w:tab w:val="left" w:pos="1276"/>
              </w:tabs>
              <w:spacing w:after="0" w:line="240" w:lineRule="auto"/>
              <w:jc w:val="both"/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14:paraId="6543BAC7" w14:textId="77777777" w:rsidR="00A04138" w:rsidRPr="00A04138" w:rsidRDefault="00A04138" w:rsidP="00A041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 не подошёл</w:t>
            </w:r>
          </w:p>
          <w:p w14:paraId="77CF9405" w14:textId="77777777" w:rsidR="00023FA2" w:rsidRPr="00A04138" w:rsidRDefault="00023FA2" w:rsidP="00A0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5A42BB" w14:textId="77777777" w:rsidR="00023FA2" w:rsidRPr="00A04138" w:rsidRDefault="00023FA2" w:rsidP="00A04138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14:paraId="4C64FA6E" w14:textId="77777777" w:rsidR="009510C6" w:rsidRPr="00A04138" w:rsidRDefault="009510C6" w:rsidP="00A04138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14:paraId="58E81C7C" w14:textId="77777777" w:rsidR="00267510" w:rsidRPr="00A04138" w:rsidRDefault="00267510" w:rsidP="00A0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99A8AC" w14:textId="77777777" w:rsidR="00457A16" w:rsidRPr="00A04138" w:rsidRDefault="00457A16" w:rsidP="00A0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E8B058" w14:textId="77777777" w:rsidR="00457A16" w:rsidRPr="00A04138" w:rsidRDefault="00457A16" w:rsidP="00A0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138">
        <w:rPr>
          <w:rFonts w:ascii="Times New Roman" w:hAnsi="Times New Roman" w:cs="Times New Roman"/>
          <w:sz w:val="28"/>
          <w:szCs w:val="28"/>
        </w:rPr>
        <w:t>Секретарь ученого совета</w:t>
      </w:r>
      <w:r w:rsidRPr="00A04138">
        <w:rPr>
          <w:rFonts w:ascii="Times New Roman" w:hAnsi="Times New Roman" w:cs="Times New Roman"/>
          <w:sz w:val="28"/>
          <w:szCs w:val="28"/>
        </w:rPr>
        <w:tab/>
      </w:r>
      <w:r w:rsidRPr="00A04138">
        <w:rPr>
          <w:rFonts w:ascii="Times New Roman" w:hAnsi="Times New Roman" w:cs="Times New Roman"/>
          <w:sz w:val="28"/>
          <w:szCs w:val="28"/>
        </w:rPr>
        <w:tab/>
      </w:r>
      <w:r w:rsidRPr="00A04138">
        <w:rPr>
          <w:rFonts w:ascii="Times New Roman" w:hAnsi="Times New Roman" w:cs="Times New Roman"/>
          <w:sz w:val="28"/>
          <w:szCs w:val="28"/>
        </w:rPr>
        <w:tab/>
      </w:r>
      <w:r w:rsidRPr="00A04138">
        <w:rPr>
          <w:rFonts w:ascii="Times New Roman" w:hAnsi="Times New Roman" w:cs="Times New Roman"/>
          <w:sz w:val="28"/>
          <w:szCs w:val="28"/>
        </w:rPr>
        <w:tab/>
      </w:r>
      <w:r w:rsidRPr="00A0413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04138">
        <w:rPr>
          <w:rFonts w:ascii="Times New Roman" w:hAnsi="Times New Roman" w:cs="Times New Roman"/>
          <w:sz w:val="28"/>
          <w:szCs w:val="28"/>
        </w:rPr>
        <w:t>М.Хасанова</w:t>
      </w:r>
      <w:proofErr w:type="spellEnd"/>
    </w:p>
    <w:sectPr w:rsidR="00457A16" w:rsidRPr="00A0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870"/>
    <w:rsid w:val="00023FA2"/>
    <w:rsid w:val="00044A5E"/>
    <w:rsid w:val="000D545C"/>
    <w:rsid w:val="00267510"/>
    <w:rsid w:val="002F5019"/>
    <w:rsid w:val="00334C92"/>
    <w:rsid w:val="00457A16"/>
    <w:rsid w:val="00477DD6"/>
    <w:rsid w:val="00546AAD"/>
    <w:rsid w:val="00610E94"/>
    <w:rsid w:val="00765990"/>
    <w:rsid w:val="007E32A2"/>
    <w:rsid w:val="009510C6"/>
    <w:rsid w:val="00A04138"/>
    <w:rsid w:val="00BA4D0B"/>
    <w:rsid w:val="00CB5BC4"/>
    <w:rsid w:val="00CE54D7"/>
    <w:rsid w:val="00D84870"/>
    <w:rsid w:val="00DD5E0F"/>
    <w:rsid w:val="00F5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3F58"/>
  <w15:docId w15:val="{8BD8C760-3706-49F5-94BF-80405EB8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5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751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67510"/>
  </w:style>
  <w:style w:type="paragraph" w:customStyle="1" w:styleId="Standard">
    <w:name w:val="Standard"/>
    <w:rsid w:val="002675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67510"/>
    <w:pPr>
      <w:widowControl w:val="0"/>
      <w:autoSpaceDE w:val="0"/>
      <w:autoSpaceDN w:val="0"/>
      <w:adjustRightInd w:val="0"/>
      <w:spacing w:after="0" w:line="317" w:lineRule="exact"/>
      <w:ind w:firstLine="4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67510"/>
    <w:rPr>
      <w:rFonts w:ascii="Times New Roman" w:hAnsi="Times New Roman" w:cs="Times New Roman"/>
      <w:sz w:val="26"/>
      <w:szCs w:val="26"/>
    </w:rPr>
  </w:style>
  <w:style w:type="paragraph" w:styleId="a5">
    <w:name w:val="No Spacing"/>
    <w:link w:val="a6"/>
    <w:uiPriority w:val="1"/>
    <w:qFormat/>
    <w:rsid w:val="00BA4D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BA4D0B"/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BA4D0B"/>
    <w:rPr>
      <w:i/>
      <w:iCs/>
    </w:rPr>
  </w:style>
  <w:style w:type="table" w:styleId="a8">
    <w:name w:val="Table Grid"/>
    <w:basedOn w:val="a1"/>
    <w:uiPriority w:val="59"/>
    <w:rsid w:val="00023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023FA2"/>
  </w:style>
  <w:style w:type="paragraph" w:styleId="a9">
    <w:name w:val="Balloon Text"/>
    <w:basedOn w:val="a"/>
    <w:link w:val="aa"/>
    <w:uiPriority w:val="99"/>
    <w:semiHidden/>
    <w:unhideWhenUsed/>
    <w:rsid w:val="00A04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4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</dc:creator>
  <cp:keywords/>
  <dc:description/>
  <cp:lastModifiedBy>KRU-3-315</cp:lastModifiedBy>
  <cp:revision>17</cp:revision>
  <cp:lastPrinted>2021-06-25T05:59:00Z</cp:lastPrinted>
  <dcterms:created xsi:type="dcterms:W3CDTF">2020-12-20T10:09:00Z</dcterms:created>
  <dcterms:modified xsi:type="dcterms:W3CDTF">2021-06-25T06:00:00Z</dcterms:modified>
</cp:coreProperties>
</file>