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Ind w:w="-6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5"/>
        <w:gridCol w:w="4544"/>
      </w:tblGrid>
      <w:tr w:rsidR="003320CD" w:rsidRPr="00130E81" w:rsidTr="00B12657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CD" w:rsidRPr="003320CD" w:rsidRDefault="003320CD" w:rsidP="00B12657">
            <w:pPr>
              <w:rPr>
                <w:rFonts w:eastAsia="Times New Roman"/>
                <w:color w:val="000000"/>
                <w:sz w:val="28"/>
                <w:szCs w:val="28"/>
                <w:lang w:val="kk-KZ" w:eastAsia="ja-JP"/>
              </w:rPr>
            </w:pPr>
            <w:r w:rsidRPr="003320CD">
              <w:rPr>
                <w:rFonts w:eastAsia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3320CD" w:rsidRPr="003320CD" w:rsidRDefault="003320CD" w:rsidP="00B12657">
            <w:pPr>
              <w:rPr>
                <w:rFonts w:eastAsia="Times New Roman"/>
                <w:color w:val="000000"/>
                <w:sz w:val="28"/>
                <w:szCs w:val="28"/>
                <w:lang w:val="kk-KZ" w:eastAsia="ja-JP"/>
              </w:rPr>
            </w:pPr>
            <w:r w:rsidRPr="003320CD">
              <w:rPr>
                <w:rFonts w:eastAsia="Times New Roman"/>
                <w:color w:val="000000"/>
                <w:sz w:val="28"/>
                <w:szCs w:val="28"/>
                <w:lang w:val="kk-KZ" w:eastAsia="ja-JP"/>
              </w:rPr>
              <w:t xml:space="preserve">Қостанай мемлекеттік </w:t>
            </w:r>
          </w:p>
          <w:p w:rsidR="003320CD" w:rsidRPr="003320CD" w:rsidRDefault="003320CD" w:rsidP="00B12657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3320CD">
              <w:rPr>
                <w:rFonts w:eastAsia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CD" w:rsidRPr="003320CD" w:rsidRDefault="003320CD" w:rsidP="00B12657">
            <w:pPr>
              <w:jc w:val="right"/>
              <w:rPr>
                <w:rFonts w:eastAsia="Times New Roman"/>
                <w:color w:val="000000"/>
                <w:sz w:val="28"/>
                <w:szCs w:val="28"/>
                <w:lang w:val="kk-KZ" w:eastAsia="ja-JP"/>
              </w:rPr>
            </w:pPr>
            <w:r w:rsidRPr="003320CD">
              <w:rPr>
                <w:rFonts w:eastAsia="Times New Roman"/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3320CD" w:rsidRPr="00130E81" w:rsidTr="00B12657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CD" w:rsidRPr="003320CD" w:rsidRDefault="003320CD" w:rsidP="00B12657">
            <w:pPr>
              <w:spacing w:after="120"/>
              <w:rPr>
                <w:rFonts w:eastAsia="Times New Roman"/>
                <w:b/>
                <w:color w:val="000000"/>
                <w:sz w:val="28"/>
                <w:szCs w:val="28"/>
                <w:lang w:eastAsia="ja-JP"/>
              </w:rPr>
            </w:pPr>
            <w:r w:rsidRPr="003320CD">
              <w:rPr>
                <w:rFonts w:eastAsia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CD" w:rsidRPr="003320CD" w:rsidRDefault="003320CD" w:rsidP="00B12657">
            <w:pPr>
              <w:spacing w:after="12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ja-JP"/>
              </w:rPr>
            </w:pPr>
            <w:r w:rsidRPr="003320CD">
              <w:rPr>
                <w:rFonts w:eastAsia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3320CD" w:rsidRPr="00130E81" w:rsidTr="00B12657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CD" w:rsidRPr="003320CD" w:rsidRDefault="003320CD" w:rsidP="00B12657">
            <w:pPr>
              <w:spacing w:after="200" w:line="276" w:lineRule="auto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  <w:r w:rsidRPr="003320CD">
              <w:rPr>
                <w:rFonts w:eastAsia="Times New Roman"/>
                <w:b/>
                <w:color w:val="000000"/>
                <w:sz w:val="28"/>
                <w:szCs w:val="28"/>
                <w:lang w:val="kk-KZ" w:eastAsia="ru-RU"/>
              </w:rPr>
              <w:t>АНЫҚТАМА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CD" w:rsidRPr="003320CD" w:rsidRDefault="003320CD" w:rsidP="00B12657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  <w:r w:rsidRPr="003320C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СПРАВКА</w:t>
            </w:r>
          </w:p>
        </w:tc>
      </w:tr>
      <w:tr w:rsidR="003320CD" w:rsidRPr="00130E81" w:rsidTr="00B12657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CD" w:rsidRPr="003320CD" w:rsidRDefault="003320CD" w:rsidP="00B12657">
            <w:pPr>
              <w:rPr>
                <w:rFonts w:eastAsia="Times New Roman"/>
                <w:sz w:val="28"/>
                <w:szCs w:val="28"/>
                <w:lang w:val="kk-KZ" w:eastAsia="ru-RU"/>
              </w:rPr>
            </w:pPr>
            <w:r w:rsidRPr="003320CD">
              <w:rPr>
                <w:rFonts w:eastAsia="Times New Roman"/>
                <w:sz w:val="28"/>
                <w:szCs w:val="28"/>
                <w:lang w:val="kk-KZ" w:eastAsia="ru-RU"/>
              </w:rPr>
              <w:t xml:space="preserve">Ғылыми кеңес </w:t>
            </w:r>
          </w:p>
          <w:p w:rsidR="003320CD" w:rsidRPr="003320CD" w:rsidRDefault="003320CD" w:rsidP="00B12657">
            <w:pPr>
              <w:rPr>
                <w:rFonts w:eastAsia="Times New Roman"/>
                <w:sz w:val="28"/>
                <w:szCs w:val="28"/>
                <w:lang w:val="kk-KZ" w:eastAsia="ru-RU"/>
              </w:rPr>
            </w:pPr>
            <w:r w:rsidRPr="003320CD">
              <w:rPr>
                <w:rFonts w:eastAsia="Times New Roman"/>
                <w:sz w:val="28"/>
                <w:szCs w:val="28"/>
                <w:lang w:val="kk-KZ" w:eastAsia="ru-RU"/>
              </w:rPr>
              <w:t>отырысына</w:t>
            </w:r>
          </w:p>
          <w:p w:rsidR="003320CD" w:rsidRPr="003320CD" w:rsidRDefault="003320CD" w:rsidP="00B12657">
            <w:pPr>
              <w:rPr>
                <w:rFonts w:eastAsia="Calibri"/>
                <w:sz w:val="28"/>
                <w:szCs w:val="28"/>
              </w:rPr>
            </w:pPr>
            <w:r w:rsidRPr="003320CD">
              <w:rPr>
                <w:rFonts w:eastAsia="Times New Roman"/>
                <w:sz w:val="28"/>
                <w:szCs w:val="28"/>
                <w:lang w:val="kk-KZ" w:eastAsia="ru-RU"/>
              </w:rPr>
              <w:t>25.</w:t>
            </w:r>
            <w:r w:rsidRPr="003320CD">
              <w:rPr>
                <w:rFonts w:eastAsia="Times New Roman"/>
                <w:sz w:val="28"/>
                <w:szCs w:val="28"/>
                <w:lang w:eastAsia="ru-RU"/>
              </w:rPr>
              <w:t>05.2018</w:t>
            </w:r>
            <w:r w:rsidRPr="003320CD">
              <w:rPr>
                <w:rFonts w:eastAsia="Times New Roman"/>
                <w:sz w:val="28"/>
                <w:szCs w:val="28"/>
                <w:lang w:val="kk-KZ" w:eastAsia="ru-RU"/>
              </w:rPr>
              <w:t xml:space="preserve"> ж.                                        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CD" w:rsidRPr="003320CD" w:rsidRDefault="003320CD" w:rsidP="00B12657">
            <w:pPr>
              <w:tabs>
                <w:tab w:val="left" w:pos="1027"/>
              </w:tabs>
              <w:jc w:val="right"/>
              <w:rPr>
                <w:rFonts w:eastAsia="Times New Roman"/>
                <w:sz w:val="28"/>
                <w:szCs w:val="28"/>
                <w:lang w:val="kk-KZ" w:eastAsia="ru-RU"/>
              </w:rPr>
            </w:pPr>
            <w:r w:rsidRPr="003320CD">
              <w:rPr>
                <w:rFonts w:eastAsia="Times New Roman"/>
                <w:sz w:val="28"/>
                <w:szCs w:val="28"/>
                <w:lang w:val="kk-KZ" w:eastAsia="ru-RU"/>
              </w:rPr>
              <w:t xml:space="preserve">          на заседание </w:t>
            </w:r>
          </w:p>
          <w:p w:rsidR="003320CD" w:rsidRPr="003320CD" w:rsidRDefault="003320CD" w:rsidP="00B12657">
            <w:pPr>
              <w:tabs>
                <w:tab w:val="left" w:pos="1027"/>
              </w:tabs>
              <w:jc w:val="right"/>
              <w:rPr>
                <w:rFonts w:eastAsia="Times New Roman"/>
                <w:sz w:val="28"/>
                <w:szCs w:val="28"/>
                <w:lang w:val="kk-KZ" w:eastAsia="ru-RU"/>
              </w:rPr>
            </w:pPr>
            <w:r w:rsidRPr="003320CD">
              <w:rPr>
                <w:rFonts w:eastAsia="Times New Roman"/>
                <w:sz w:val="28"/>
                <w:szCs w:val="28"/>
                <w:lang w:val="kk-KZ" w:eastAsia="ru-RU"/>
              </w:rPr>
              <w:t>ученого совета</w:t>
            </w:r>
          </w:p>
          <w:p w:rsidR="003320CD" w:rsidRPr="003320CD" w:rsidRDefault="003320CD" w:rsidP="00B12657">
            <w:pPr>
              <w:tabs>
                <w:tab w:val="left" w:pos="1027"/>
              </w:tabs>
              <w:jc w:val="right"/>
              <w:rPr>
                <w:rFonts w:ascii="Calibri" w:eastAsia="Calibri" w:hAnsi="Calibri"/>
                <w:sz w:val="28"/>
                <w:szCs w:val="28"/>
              </w:rPr>
            </w:pPr>
            <w:r w:rsidRPr="003320CD">
              <w:rPr>
                <w:rFonts w:eastAsia="Times New Roman"/>
                <w:sz w:val="28"/>
                <w:szCs w:val="28"/>
                <w:lang w:val="kk-KZ" w:eastAsia="ru-RU"/>
              </w:rPr>
              <w:t>25</w:t>
            </w:r>
            <w:r w:rsidRPr="003320CD">
              <w:rPr>
                <w:rFonts w:eastAsia="Times New Roman"/>
                <w:sz w:val="28"/>
                <w:szCs w:val="28"/>
                <w:lang w:eastAsia="ru-RU"/>
              </w:rPr>
              <w:t>.05.2018</w:t>
            </w:r>
            <w:r w:rsidRPr="003320CD">
              <w:rPr>
                <w:rFonts w:eastAsia="Times New Roman"/>
                <w:sz w:val="28"/>
                <w:szCs w:val="28"/>
                <w:lang w:val="kk-KZ" w:eastAsia="ru-RU"/>
              </w:rPr>
              <w:t xml:space="preserve"> г.</w:t>
            </w:r>
          </w:p>
        </w:tc>
      </w:tr>
      <w:tr w:rsidR="003320CD" w:rsidRPr="00130E81" w:rsidTr="00B12657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CD" w:rsidRPr="003320CD" w:rsidRDefault="003320CD" w:rsidP="00B12657">
            <w:pPr>
              <w:spacing w:after="120"/>
              <w:rPr>
                <w:rFonts w:eastAsia="Times New Roman"/>
                <w:sz w:val="28"/>
                <w:szCs w:val="28"/>
                <w:lang w:val="kk-KZ" w:eastAsia="ja-JP"/>
              </w:rPr>
            </w:pP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CD" w:rsidRPr="003320CD" w:rsidRDefault="003320CD" w:rsidP="00B12657">
            <w:pPr>
              <w:spacing w:after="120"/>
              <w:jc w:val="right"/>
              <w:rPr>
                <w:rFonts w:eastAsia="Times New Roman"/>
                <w:sz w:val="28"/>
                <w:szCs w:val="28"/>
                <w:lang w:val="kk-KZ" w:eastAsia="ja-JP"/>
              </w:rPr>
            </w:pPr>
          </w:p>
        </w:tc>
      </w:tr>
      <w:tr w:rsidR="003320CD" w:rsidRPr="00130E81" w:rsidTr="00B12657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CD" w:rsidRPr="003320CD" w:rsidRDefault="003320CD" w:rsidP="00B1265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3320CD">
              <w:rPr>
                <w:rFonts w:eastAsia="Times New Roman"/>
                <w:color w:val="000000"/>
                <w:sz w:val="28"/>
                <w:szCs w:val="28"/>
                <w:lang w:val="kk-KZ" w:eastAsia="ru-RU"/>
              </w:rPr>
              <w:t>Қостанай қ.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0CD" w:rsidRPr="003320CD" w:rsidRDefault="003320CD" w:rsidP="00B12657">
            <w:pPr>
              <w:spacing w:after="120"/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3320CD">
              <w:rPr>
                <w:rFonts w:eastAsia="Times New Roman"/>
                <w:color w:val="000000"/>
                <w:sz w:val="28"/>
                <w:szCs w:val="28"/>
                <w:lang w:val="kk-KZ" w:eastAsia="ja-JP"/>
              </w:rPr>
              <w:t xml:space="preserve">          г.Костанай</w:t>
            </w:r>
          </w:p>
        </w:tc>
      </w:tr>
    </w:tbl>
    <w:p w:rsidR="003320CD" w:rsidRPr="00B16CB1" w:rsidRDefault="003320CD" w:rsidP="003320CD">
      <w:pPr>
        <w:shd w:val="clear" w:color="auto" w:fill="FFFFFF"/>
        <w:spacing w:after="225"/>
        <w:ind w:left="-426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B16CB1">
        <w:rPr>
          <w:rFonts w:eastAsia="Times New Roman"/>
          <w:b/>
          <w:color w:val="000000" w:themeColor="text1"/>
          <w:sz w:val="28"/>
          <w:szCs w:val="28"/>
          <w:lang w:eastAsia="ru-RU"/>
        </w:rPr>
        <w:t>Проблемы трудоустройство выпускников КГУ А.Байтурсынова</w:t>
      </w:r>
    </w:p>
    <w:p w:rsidR="00B16CB1" w:rsidRPr="00B16CB1" w:rsidRDefault="00B16CB1" w:rsidP="00B16CB1">
      <w:pPr>
        <w:shd w:val="clear" w:color="auto" w:fill="FFFFFF"/>
        <w:spacing w:after="225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16CB1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Сегодня, обязательным условием приема на работу практически в каждой компании является наличие трехлетнего стажа работы по указанной специальности. Если в кандидата отсутствует необходимый практический опыт, то он считается неподходящей кандидатурой на свободное место. Теоретических знаний на сегодняшний день недостаточно для того, чтобы совершенно выполнять функциональные обязанности.</w:t>
      </w:r>
    </w:p>
    <w:p w:rsidR="00B16CB1" w:rsidRPr="00B16CB1" w:rsidRDefault="00B16CB1" w:rsidP="00B16CB1">
      <w:pPr>
        <w:shd w:val="clear" w:color="auto" w:fill="FFFFFF"/>
        <w:spacing w:after="225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16CB1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Соотношение размещенных вакансий на Hh.kz к требованиям относительно опыта работы </w:t>
      </w:r>
    </w:p>
    <w:p w:rsidR="00B16CB1" w:rsidRPr="00B16CB1" w:rsidRDefault="00B16CB1" w:rsidP="00B16CB1">
      <w:pPr>
        <w:shd w:val="clear" w:color="auto" w:fill="FFFFFF"/>
        <w:spacing w:after="225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16CB1">
        <w:rPr>
          <w:rFonts w:eastAsia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3B89DA3" wp14:editId="3C845872">
            <wp:extent cx="5743575" cy="157807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831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CB1" w:rsidRPr="00B16CB1" w:rsidRDefault="00B16CB1" w:rsidP="00B16CB1">
      <w:pPr>
        <w:shd w:val="clear" w:color="auto" w:fill="FFFFFF"/>
        <w:spacing w:after="225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16CB1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Теоретическая направленность обучения в вузе также создает определенные трудности при трудоустройстве выпускников. Для достижения уровня подготовки специалистов  с учётом потребностей экономики, укрепления связей с производством, вузы разрабатывают совместные учебные курсы с работодателем, осуществляется профессиональная практика. Так, в статье 31 Закона об образовании говорится лишь, что «…местные исполнительные органы… </w:t>
      </w:r>
      <w:proofErr w:type="spellStart"/>
      <w:r w:rsidRPr="00B16CB1">
        <w:rPr>
          <w:rFonts w:eastAsia="Times New Roman"/>
          <w:color w:val="000000" w:themeColor="text1"/>
          <w:sz w:val="28"/>
          <w:szCs w:val="28"/>
          <w:lang w:eastAsia="ru-RU"/>
        </w:rPr>
        <w:t>соодействуют</w:t>
      </w:r>
      <w:proofErr w:type="spellEnd"/>
      <w:r w:rsidRPr="00B16CB1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трудоустройству выпускников организаций образования через службы занятости…». Возможность «наработки» опыта и дальнейшее трудоустройство по месту прохождения практики могло бы в значительной мере снизить уровень безработных среди выпускников вузов. К сожалению, отношение самих студенто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в к практике нередко формальное</w:t>
      </w:r>
    </w:p>
    <w:p w:rsidR="00B16CB1" w:rsidRPr="00B16CB1" w:rsidRDefault="00B16CB1" w:rsidP="00B16CB1">
      <w:pPr>
        <w:shd w:val="clear" w:color="auto" w:fill="FFFFFF"/>
        <w:spacing w:after="225"/>
        <w:jc w:val="center"/>
        <w:rPr>
          <w:rFonts w:eastAsia="Times New Roman"/>
          <w:b/>
          <w:color w:val="000000" w:themeColor="text1"/>
          <w:sz w:val="28"/>
          <w:szCs w:val="28"/>
          <w:lang w:val="kk-KZ" w:eastAsia="ru-RU"/>
        </w:rPr>
      </w:pPr>
      <w:r w:rsidRPr="00B16CB1">
        <w:rPr>
          <w:rFonts w:eastAsia="Times New Roman"/>
          <w:b/>
          <w:color w:val="000000" w:themeColor="text1"/>
          <w:sz w:val="28"/>
          <w:szCs w:val="28"/>
          <w:lang w:val="kk-KZ" w:eastAsia="ru-RU"/>
        </w:rPr>
        <w:lastRenderedPageBreak/>
        <w:t xml:space="preserve">Трудоустроиство выпускников 2017 года </w:t>
      </w:r>
    </w:p>
    <w:tbl>
      <w:tblPr>
        <w:tblStyle w:val="2"/>
        <w:tblpPr w:leftFromText="180" w:rightFromText="180" w:vertAnchor="page" w:horzAnchor="margin" w:tblpX="-743" w:tblpY="1861"/>
        <w:tblW w:w="1006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993"/>
        <w:gridCol w:w="1134"/>
        <w:gridCol w:w="992"/>
        <w:gridCol w:w="1134"/>
        <w:gridCol w:w="1134"/>
        <w:gridCol w:w="1168"/>
      </w:tblGrid>
      <w:tr w:rsidR="00B16CB1" w:rsidRPr="00C40AFA" w:rsidTr="00B12657">
        <w:trPr>
          <w:trHeight w:val="1405"/>
        </w:trPr>
        <w:tc>
          <w:tcPr>
            <w:tcW w:w="534" w:type="dxa"/>
            <w:vMerge w:val="restart"/>
            <w:textDirection w:val="btLr"/>
          </w:tcPr>
          <w:p w:rsidR="00B16CB1" w:rsidRPr="00C40AFA" w:rsidRDefault="00B16CB1" w:rsidP="00B12657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C40AFA">
              <w:rPr>
                <w:rFonts w:ascii="Times New Roman" w:eastAsia="Calibri" w:hAnsi="Times New Roman"/>
                <w:b/>
              </w:rPr>
              <w:t>Год выпуска 2017</w:t>
            </w:r>
          </w:p>
        </w:tc>
        <w:tc>
          <w:tcPr>
            <w:tcW w:w="1842" w:type="dxa"/>
            <w:vMerge w:val="restart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16CB1" w:rsidRPr="00C40AFA" w:rsidRDefault="00B16CB1" w:rsidP="00B12657">
            <w:pPr>
              <w:rPr>
                <w:rFonts w:ascii="Times New Roman" w:eastAsia="Calibri" w:hAnsi="Times New Roman"/>
                <w:b/>
              </w:rPr>
            </w:pPr>
          </w:p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Факультет</w:t>
            </w:r>
          </w:p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40AFA">
              <w:rPr>
                <w:rFonts w:ascii="Times New Roman" w:eastAsia="Calibri" w:hAnsi="Times New Roman"/>
                <w:b/>
              </w:rPr>
              <w:t>Всего выпущено молодых специалистов (количество человек)</w:t>
            </w:r>
          </w:p>
        </w:tc>
        <w:tc>
          <w:tcPr>
            <w:tcW w:w="993" w:type="dxa"/>
            <w:vMerge w:val="restart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40AFA">
              <w:rPr>
                <w:rFonts w:ascii="Times New Roman" w:eastAsia="Calibri" w:hAnsi="Times New Roman"/>
                <w:b/>
              </w:rPr>
              <w:t>В том числе трудоустроено молодых специалистов (количество человек)</w:t>
            </w:r>
          </w:p>
        </w:tc>
        <w:tc>
          <w:tcPr>
            <w:tcW w:w="1134" w:type="dxa"/>
            <w:vMerge w:val="restart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40AFA">
              <w:rPr>
                <w:rFonts w:ascii="Times New Roman" w:eastAsia="Calibri" w:hAnsi="Times New Roman"/>
                <w:b/>
              </w:rPr>
              <w:t>В том числе трудоустроено молодых специалистов по специальности (количество человек)</w:t>
            </w:r>
          </w:p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428" w:type="dxa"/>
            <w:gridSpan w:val="4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40AFA">
              <w:rPr>
                <w:rFonts w:ascii="Times New Roman" w:eastAsia="Calibri" w:hAnsi="Times New Roman"/>
                <w:b/>
              </w:rPr>
              <w:t>В том числе  количество нетрудоустроенных выпускников</w:t>
            </w:r>
          </w:p>
        </w:tc>
      </w:tr>
      <w:tr w:rsidR="00B16CB1" w:rsidRPr="00C40AFA" w:rsidTr="00B12657">
        <w:trPr>
          <w:trHeight w:val="55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40AFA">
              <w:rPr>
                <w:rFonts w:ascii="Times New Roman" w:eastAsia="Calibri" w:hAnsi="Times New Roman"/>
                <w:b/>
              </w:rPr>
              <w:t>Безработные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40AFA">
              <w:rPr>
                <w:rFonts w:ascii="Times New Roman" w:eastAsia="Calibri" w:hAnsi="Times New Roman"/>
                <w:b/>
              </w:rPr>
              <w:t>Продолжив</w:t>
            </w:r>
          </w:p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C40AFA">
              <w:rPr>
                <w:rFonts w:ascii="Times New Roman" w:eastAsia="Calibri" w:hAnsi="Times New Roman"/>
                <w:b/>
              </w:rPr>
              <w:t>шие</w:t>
            </w:r>
            <w:proofErr w:type="spellEnd"/>
            <w:r w:rsidRPr="00C40AFA">
              <w:rPr>
                <w:rFonts w:ascii="Times New Roman" w:eastAsia="Calibri" w:hAnsi="Times New Roman"/>
                <w:b/>
              </w:rPr>
              <w:t xml:space="preserve"> обучение магистратуре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40AFA">
              <w:rPr>
                <w:rFonts w:ascii="Times New Roman" w:eastAsia="Calibri" w:hAnsi="Times New Roman"/>
                <w:b/>
              </w:rPr>
              <w:t>В декретном отпуске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B16CB1" w:rsidRPr="00C40AFA" w:rsidRDefault="00B16CB1" w:rsidP="00B12657">
            <w:pPr>
              <w:rPr>
                <w:rFonts w:ascii="Times New Roman" w:eastAsia="Calibri" w:hAnsi="Times New Roman"/>
                <w:b/>
              </w:rPr>
            </w:pPr>
            <w:r w:rsidRPr="00C40AFA">
              <w:rPr>
                <w:rFonts w:ascii="Times New Roman" w:eastAsia="Calibri" w:hAnsi="Times New Roman"/>
                <w:b/>
              </w:rPr>
              <w:t>В рядах вооруженных сил РК</w:t>
            </w:r>
          </w:p>
        </w:tc>
      </w:tr>
      <w:tr w:rsidR="00B16CB1" w:rsidRPr="00C40AFA" w:rsidTr="00B12657">
        <w:trPr>
          <w:cantSplit/>
          <w:trHeight w:val="319"/>
        </w:trPr>
        <w:tc>
          <w:tcPr>
            <w:tcW w:w="534" w:type="dxa"/>
            <w:vMerge w:val="restart"/>
            <w:textDirection w:val="btLr"/>
          </w:tcPr>
          <w:p w:rsidR="00B16CB1" w:rsidRPr="00C40AFA" w:rsidRDefault="00B16CB1" w:rsidP="00B12657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</w:tcPr>
          <w:p w:rsidR="00B16CB1" w:rsidRPr="00C40AFA" w:rsidRDefault="00B16CB1" w:rsidP="00B12657">
            <w:pPr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Экономический факультет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92</w:t>
            </w:r>
          </w:p>
        </w:tc>
        <w:tc>
          <w:tcPr>
            <w:tcW w:w="993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74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44</w:t>
            </w:r>
          </w:p>
        </w:tc>
        <w:tc>
          <w:tcPr>
            <w:tcW w:w="992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168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0</w:t>
            </w:r>
          </w:p>
        </w:tc>
      </w:tr>
      <w:tr w:rsidR="00B16CB1" w:rsidRPr="00C40AFA" w:rsidTr="00B12657">
        <w:trPr>
          <w:cantSplit/>
          <w:trHeight w:val="352"/>
        </w:trPr>
        <w:tc>
          <w:tcPr>
            <w:tcW w:w="534" w:type="dxa"/>
            <w:vMerge/>
            <w:textDirection w:val="btLr"/>
          </w:tcPr>
          <w:p w:rsidR="00B16CB1" w:rsidRPr="00C40AFA" w:rsidRDefault="00B16CB1" w:rsidP="00B12657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</w:tcPr>
          <w:p w:rsidR="00B16CB1" w:rsidRPr="00C40AFA" w:rsidRDefault="00B16CB1" w:rsidP="00B12657">
            <w:pPr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Инженерно-технический факультет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993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69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992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68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1</w:t>
            </w:r>
          </w:p>
        </w:tc>
      </w:tr>
      <w:tr w:rsidR="00B16CB1" w:rsidRPr="00C40AFA" w:rsidTr="00B12657">
        <w:trPr>
          <w:cantSplit/>
          <w:trHeight w:val="508"/>
        </w:trPr>
        <w:tc>
          <w:tcPr>
            <w:tcW w:w="534" w:type="dxa"/>
            <w:vMerge/>
            <w:textDirection w:val="btLr"/>
          </w:tcPr>
          <w:p w:rsidR="00B16CB1" w:rsidRPr="00C40AFA" w:rsidRDefault="00B16CB1" w:rsidP="00B12657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</w:tcPr>
          <w:p w:rsidR="00B16CB1" w:rsidRPr="00C40AFA" w:rsidRDefault="00B16CB1" w:rsidP="00B12657">
            <w:pPr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Гуманитарно-социальный факультет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113</w:t>
            </w:r>
          </w:p>
        </w:tc>
        <w:tc>
          <w:tcPr>
            <w:tcW w:w="993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97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77</w:t>
            </w:r>
          </w:p>
        </w:tc>
        <w:tc>
          <w:tcPr>
            <w:tcW w:w="992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68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0</w:t>
            </w:r>
          </w:p>
        </w:tc>
      </w:tr>
      <w:tr w:rsidR="00B16CB1" w:rsidRPr="00C40AFA" w:rsidTr="00B12657">
        <w:trPr>
          <w:cantSplit/>
          <w:trHeight w:val="302"/>
        </w:trPr>
        <w:tc>
          <w:tcPr>
            <w:tcW w:w="534" w:type="dxa"/>
            <w:vMerge/>
            <w:textDirection w:val="btLr"/>
          </w:tcPr>
          <w:p w:rsidR="00B16CB1" w:rsidRPr="00C40AFA" w:rsidRDefault="00B16CB1" w:rsidP="00B12657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</w:tcPr>
          <w:p w:rsidR="00B16CB1" w:rsidRPr="00C40AFA" w:rsidRDefault="00B16CB1" w:rsidP="00B12657">
            <w:pPr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Аграрно-биологический факультет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84</w:t>
            </w:r>
          </w:p>
        </w:tc>
        <w:tc>
          <w:tcPr>
            <w:tcW w:w="993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71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47</w:t>
            </w:r>
          </w:p>
        </w:tc>
        <w:tc>
          <w:tcPr>
            <w:tcW w:w="992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68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1</w:t>
            </w:r>
          </w:p>
        </w:tc>
      </w:tr>
      <w:tr w:rsidR="00B16CB1" w:rsidRPr="00C40AFA" w:rsidTr="00B12657">
        <w:trPr>
          <w:cantSplit/>
          <w:trHeight w:val="520"/>
        </w:trPr>
        <w:tc>
          <w:tcPr>
            <w:tcW w:w="534" w:type="dxa"/>
            <w:vMerge/>
            <w:textDirection w:val="btLr"/>
          </w:tcPr>
          <w:p w:rsidR="00B16CB1" w:rsidRPr="00C40AFA" w:rsidRDefault="00B16CB1" w:rsidP="00B12657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</w:tcPr>
          <w:p w:rsidR="00B16CB1" w:rsidRPr="00C40AFA" w:rsidRDefault="00B16CB1" w:rsidP="00B12657">
            <w:pPr>
              <w:rPr>
                <w:rFonts w:ascii="Times New Roman" w:eastAsia="Calibri" w:hAnsi="Times New Roman"/>
                <w:lang w:val="kk-KZ"/>
              </w:rPr>
            </w:pPr>
            <w:r w:rsidRPr="00C40AFA">
              <w:rPr>
                <w:rFonts w:ascii="Times New Roman" w:eastAsia="Calibri" w:hAnsi="Times New Roman"/>
              </w:rPr>
              <w:t>Факультет ветеринарии и технологии животноводства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157</w:t>
            </w:r>
          </w:p>
        </w:tc>
        <w:tc>
          <w:tcPr>
            <w:tcW w:w="993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131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102</w:t>
            </w:r>
          </w:p>
        </w:tc>
        <w:tc>
          <w:tcPr>
            <w:tcW w:w="992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168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2</w:t>
            </w:r>
          </w:p>
        </w:tc>
      </w:tr>
      <w:tr w:rsidR="00B16CB1" w:rsidRPr="00C40AFA" w:rsidTr="00B12657">
        <w:trPr>
          <w:cantSplit/>
          <w:trHeight w:val="721"/>
        </w:trPr>
        <w:tc>
          <w:tcPr>
            <w:tcW w:w="534" w:type="dxa"/>
            <w:vMerge/>
            <w:textDirection w:val="btLr"/>
          </w:tcPr>
          <w:p w:rsidR="00B16CB1" w:rsidRPr="00C40AFA" w:rsidRDefault="00B16CB1" w:rsidP="00B12657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</w:tcPr>
          <w:p w:rsidR="00B16CB1" w:rsidRPr="00C40AFA" w:rsidRDefault="00B16CB1" w:rsidP="00B12657">
            <w:pPr>
              <w:rPr>
                <w:rFonts w:ascii="Times New Roman" w:eastAsia="Calibri" w:hAnsi="Times New Roman"/>
              </w:rPr>
            </w:pPr>
          </w:p>
          <w:p w:rsidR="00B16CB1" w:rsidRPr="00C40AFA" w:rsidRDefault="00B16CB1" w:rsidP="00B12657">
            <w:pPr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Факультет информационных технологий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73</w:t>
            </w:r>
          </w:p>
        </w:tc>
        <w:tc>
          <w:tcPr>
            <w:tcW w:w="993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67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62</w:t>
            </w:r>
          </w:p>
        </w:tc>
        <w:tc>
          <w:tcPr>
            <w:tcW w:w="992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68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0</w:t>
            </w:r>
          </w:p>
        </w:tc>
      </w:tr>
      <w:tr w:rsidR="00B16CB1" w:rsidRPr="00C40AFA" w:rsidTr="00B12657">
        <w:trPr>
          <w:cantSplit/>
          <w:trHeight w:val="570"/>
        </w:trPr>
        <w:tc>
          <w:tcPr>
            <w:tcW w:w="534" w:type="dxa"/>
            <w:vMerge/>
            <w:textDirection w:val="btLr"/>
          </w:tcPr>
          <w:p w:rsidR="00B16CB1" w:rsidRPr="00C40AFA" w:rsidRDefault="00B16CB1" w:rsidP="00B12657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</w:tcPr>
          <w:p w:rsidR="00B16CB1" w:rsidRPr="00C40AFA" w:rsidRDefault="00B16CB1" w:rsidP="00B12657">
            <w:pPr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Юридический факультет</w:t>
            </w:r>
          </w:p>
          <w:p w:rsidR="00B16CB1" w:rsidRPr="00C40AFA" w:rsidRDefault="00B16CB1" w:rsidP="00B1265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89</w:t>
            </w:r>
          </w:p>
        </w:tc>
        <w:tc>
          <w:tcPr>
            <w:tcW w:w="993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992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68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2</w:t>
            </w:r>
          </w:p>
        </w:tc>
      </w:tr>
      <w:tr w:rsidR="00B16CB1" w:rsidRPr="00C40AFA" w:rsidTr="00B61F76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B16CB1" w:rsidRPr="00C40AFA" w:rsidRDefault="00B16CB1" w:rsidP="00B12657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</w:tcPr>
          <w:p w:rsidR="00B16CB1" w:rsidRPr="00C40AFA" w:rsidRDefault="00B16CB1" w:rsidP="00B12657">
            <w:pPr>
              <w:rPr>
                <w:rFonts w:ascii="Times New Roman" w:eastAsia="Calibri" w:hAnsi="Times New Roman"/>
                <w:b/>
              </w:rPr>
            </w:pPr>
            <w:r w:rsidRPr="00C40AFA">
              <w:rPr>
                <w:rFonts w:ascii="Times New Roman" w:eastAsia="Calibri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40AFA">
              <w:rPr>
                <w:rFonts w:ascii="Times New Roman" w:eastAsia="Calibri" w:hAnsi="Times New Roman"/>
                <w:b/>
              </w:rPr>
              <w:t>718</w:t>
            </w:r>
          </w:p>
        </w:tc>
        <w:tc>
          <w:tcPr>
            <w:tcW w:w="993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40AFA">
              <w:rPr>
                <w:rFonts w:ascii="Times New Roman" w:eastAsia="Calibri" w:hAnsi="Times New Roman"/>
                <w:b/>
              </w:rPr>
              <w:t>574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40AFA">
              <w:rPr>
                <w:rFonts w:ascii="Times New Roman" w:eastAsia="Calibri" w:hAnsi="Times New Roman"/>
                <w:b/>
              </w:rPr>
              <w:t>439</w:t>
            </w:r>
          </w:p>
        </w:tc>
        <w:tc>
          <w:tcPr>
            <w:tcW w:w="992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40AFA">
              <w:rPr>
                <w:rFonts w:ascii="Times New Roman" w:eastAsia="Calibri" w:hAnsi="Times New Roman"/>
                <w:b/>
              </w:rPr>
              <w:t>73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40AFA">
              <w:rPr>
                <w:rFonts w:ascii="Times New Roman" w:eastAsia="Calibri" w:hAnsi="Times New Roman"/>
                <w:b/>
              </w:rPr>
              <w:t>94</w:t>
            </w:r>
          </w:p>
        </w:tc>
        <w:tc>
          <w:tcPr>
            <w:tcW w:w="1134" w:type="dxa"/>
          </w:tcPr>
          <w:p w:rsidR="00B16CB1" w:rsidRPr="00C40AFA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40AFA"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1168" w:type="dxa"/>
          </w:tcPr>
          <w:p w:rsidR="00B16CB1" w:rsidRDefault="00B16CB1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40AFA">
              <w:rPr>
                <w:rFonts w:ascii="Times New Roman" w:eastAsia="Calibri" w:hAnsi="Times New Roman"/>
                <w:b/>
              </w:rPr>
              <w:t>6</w:t>
            </w:r>
          </w:p>
          <w:p w:rsidR="00B61F76" w:rsidRPr="00C40AFA" w:rsidRDefault="00B61F76" w:rsidP="00B1265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B61F76" w:rsidRPr="00C40AFA" w:rsidTr="00B12657">
        <w:trPr>
          <w:cantSplit/>
          <w:trHeight w:val="283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B61F76" w:rsidRPr="00C40AFA" w:rsidRDefault="00B61F76" w:rsidP="00B12657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1F76" w:rsidRPr="00B61F76" w:rsidRDefault="00B61F76" w:rsidP="00B1265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1F76">
              <w:rPr>
                <w:rFonts w:ascii="Times New Roman" w:eastAsia="Calibri" w:hAnsi="Times New Roman"/>
                <w:b/>
                <w:sz w:val="24"/>
                <w:szCs w:val="24"/>
              </w:rPr>
              <w:t>В про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цент</w:t>
            </w:r>
            <w:r w:rsidRPr="00B61F76">
              <w:rPr>
                <w:rFonts w:ascii="Times New Roman" w:eastAsia="Calibri" w:hAnsi="Times New Roman"/>
                <w:b/>
                <w:sz w:val="24"/>
                <w:szCs w:val="24"/>
              </w:rPr>
              <w:t>ах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1F76" w:rsidRPr="00B61F76" w:rsidRDefault="00B61F76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61F76">
              <w:rPr>
                <w:rFonts w:ascii="Times New Roman" w:eastAsia="Calibri" w:hAnsi="Times New Roman"/>
                <w:b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1F76" w:rsidRPr="00B61F76" w:rsidRDefault="00B61F76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61F76">
              <w:rPr>
                <w:rFonts w:ascii="Times New Roman" w:eastAsia="Calibri" w:hAnsi="Times New Roman"/>
                <w:b/>
              </w:rPr>
              <w:t>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1F76" w:rsidRPr="00B61F76" w:rsidRDefault="00B61F76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61F76">
              <w:rPr>
                <w:rFonts w:ascii="Times New Roman" w:eastAsia="Calibri" w:hAnsi="Times New Roman"/>
                <w:b/>
              </w:rPr>
              <w:t>61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1F76" w:rsidRPr="00B61F76" w:rsidRDefault="00B61F76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61F76"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1F76" w:rsidRPr="00B61F76" w:rsidRDefault="00B61F76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61F76">
              <w:rPr>
                <w:rFonts w:ascii="Times New Roman" w:eastAsia="Calibri" w:hAnsi="Times New Roman"/>
                <w:b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1F76" w:rsidRPr="00B61F76" w:rsidRDefault="00B61F76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61F76"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B61F76" w:rsidRPr="00B61F76" w:rsidRDefault="00B61F76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61F76">
              <w:rPr>
                <w:rFonts w:ascii="Times New Roman" w:eastAsia="Calibri" w:hAnsi="Times New Roman"/>
                <w:b/>
              </w:rPr>
              <w:t>0,008</w:t>
            </w:r>
          </w:p>
        </w:tc>
      </w:tr>
    </w:tbl>
    <w:p w:rsidR="00B16CB1" w:rsidRDefault="00B16CB1" w:rsidP="003320CD">
      <w:pPr>
        <w:shd w:val="clear" w:color="auto" w:fill="FFFFFF"/>
        <w:spacing w:after="225"/>
        <w:ind w:left="-426"/>
        <w:jc w:val="both"/>
        <w:rPr>
          <w:rFonts w:eastAsia="Times New Roman"/>
          <w:sz w:val="28"/>
          <w:szCs w:val="28"/>
          <w:lang w:eastAsia="ru-RU"/>
        </w:rPr>
      </w:pPr>
    </w:p>
    <w:p w:rsidR="00B61F76" w:rsidRDefault="00B61F76" w:rsidP="003320CD">
      <w:pPr>
        <w:shd w:val="clear" w:color="auto" w:fill="FFFFFF"/>
        <w:spacing w:after="225"/>
        <w:ind w:left="-426"/>
        <w:jc w:val="both"/>
        <w:rPr>
          <w:rFonts w:eastAsia="Times New Roman"/>
          <w:sz w:val="28"/>
          <w:szCs w:val="28"/>
          <w:lang w:eastAsia="ru-RU"/>
        </w:rPr>
      </w:pPr>
    </w:p>
    <w:p w:rsidR="00B61F76" w:rsidRDefault="00B61F76" w:rsidP="003320CD">
      <w:pPr>
        <w:shd w:val="clear" w:color="auto" w:fill="FFFFFF"/>
        <w:spacing w:after="225"/>
        <w:ind w:left="-426"/>
        <w:jc w:val="both"/>
        <w:rPr>
          <w:rFonts w:eastAsia="Times New Roman"/>
          <w:sz w:val="28"/>
          <w:szCs w:val="28"/>
          <w:lang w:eastAsia="ru-RU"/>
        </w:rPr>
      </w:pPr>
    </w:p>
    <w:p w:rsidR="00B61F76" w:rsidRDefault="00B61F76" w:rsidP="003320CD">
      <w:pPr>
        <w:shd w:val="clear" w:color="auto" w:fill="FFFFFF"/>
        <w:spacing w:after="225"/>
        <w:ind w:left="-426"/>
        <w:jc w:val="both"/>
        <w:rPr>
          <w:rFonts w:eastAsia="Times New Roman"/>
          <w:sz w:val="28"/>
          <w:szCs w:val="28"/>
          <w:lang w:eastAsia="ru-RU"/>
        </w:rPr>
      </w:pPr>
    </w:p>
    <w:p w:rsidR="00B61F76" w:rsidRDefault="00B61F76" w:rsidP="003320CD">
      <w:pPr>
        <w:shd w:val="clear" w:color="auto" w:fill="FFFFFF"/>
        <w:spacing w:after="225"/>
        <w:ind w:left="-426"/>
        <w:jc w:val="both"/>
        <w:rPr>
          <w:rFonts w:eastAsia="Times New Roman"/>
          <w:sz w:val="28"/>
          <w:szCs w:val="28"/>
          <w:lang w:eastAsia="ru-RU"/>
        </w:rPr>
      </w:pPr>
    </w:p>
    <w:p w:rsidR="00B61F76" w:rsidRDefault="00B61F76" w:rsidP="003320CD">
      <w:pPr>
        <w:shd w:val="clear" w:color="auto" w:fill="FFFFFF"/>
        <w:spacing w:after="225"/>
        <w:ind w:left="-426"/>
        <w:jc w:val="both"/>
        <w:rPr>
          <w:rFonts w:eastAsia="Times New Roman"/>
          <w:sz w:val="28"/>
          <w:szCs w:val="28"/>
          <w:lang w:eastAsia="ru-RU"/>
        </w:rPr>
      </w:pPr>
    </w:p>
    <w:p w:rsidR="00B61F76" w:rsidRPr="00CD1100" w:rsidRDefault="00B61F76" w:rsidP="00B61F76">
      <w:pPr>
        <w:shd w:val="clear" w:color="auto" w:fill="FFFFFF"/>
        <w:spacing w:after="225"/>
        <w:jc w:val="both"/>
        <w:rPr>
          <w:rFonts w:eastAsia="Times New Roman"/>
          <w:b/>
          <w:lang w:eastAsia="ru-RU"/>
        </w:rPr>
      </w:pPr>
      <w:r w:rsidRPr="00CD1100">
        <w:rPr>
          <w:rFonts w:eastAsia="Times New Roman"/>
          <w:b/>
          <w:lang w:eastAsia="ru-RU"/>
        </w:rPr>
        <w:lastRenderedPageBreak/>
        <w:t>В Казахстане для решения вопроса трудоустройства выпускников реализуются программы «С дипломом в село!», «Молодежная практика», «Дорожная карта 2020»</w:t>
      </w:r>
    </w:p>
    <w:tbl>
      <w:tblPr>
        <w:tblStyle w:val="1"/>
        <w:tblpPr w:leftFromText="180" w:rightFromText="180" w:vertAnchor="page" w:horzAnchor="margin" w:tblpX="-176" w:tblpY="2011"/>
        <w:tblW w:w="9215" w:type="dxa"/>
        <w:tblLayout w:type="fixed"/>
        <w:tblLook w:val="04A0" w:firstRow="1" w:lastRow="0" w:firstColumn="1" w:lastColumn="0" w:noHBand="0" w:noVBand="1"/>
      </w:tblPr>
      <w:tblGrid>
        <w:gridCol w:w="740"/>
        <w:gridCol w:w="1985"/>
        <w:gridCol w:w="2237"/>
        <w:gridCol w:w="1985"/>
        <w:gridCol w:w="2268"/>
      </w:tblGrid>
      <w:tr w:rsidR="00B61F76" w:rsidTr="00B12657">
        <w:trPr>
          <w:trHeight w:val="140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F76" w:rsidRPr="00C40AFA" w:rsidRDefault="00B61F76" w:rsidP="00B12657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40AFA">
              <w:rPr>
                <w:rFonts w:ascii="Times New Roman" w:eastAsia="Calibri" w:hAnsi="Times New Roman"/>
                <w:b/>
                <w:sz w:val="24"/>
                <w:szCs w:val="24"/>
              </w:rPr>
              <w:t>Год выпуска 2017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6" w:rsidRPr="00C40AFA" w:rsidRDefault="00B61F76" w:rsidP="00B1265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61F76" w:rsidRPr="00C40AFA" w:rsidRDefault="00B61F76" w:rsidP="00B1265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61F76" w:rsidRPr="00C40AFA" w:rsidRDefault="00B61F76" w:rsidP="00B1265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40AF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Факультет/</w:t>
            </w:r>
          </w:p>
          <w:p w:rsidR="00B61F76" w:rsidRPr="00C40AFA" w:rsidRDefault="00B61F76" w:rsidP="00B1265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40AFA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</w:t>
            </w:r>
          </w:p>
          <w:p w:rsidR="00B61F76" w:rsidRPr="00C40AFA" w:rsidRDefault="00B61F76" w:rsidP="00B1265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40AFA">
              <w:rPr>
                <w:rFonts w:ascii="Times New Roman" w:eastAsia="Calibri" w:hAnsi="Times New Roman"/>
                <w:b/>
                <w:sz w:val="24"/>
                <w:szCs w:val="24"/>
              </w:rPr>
              <w:t>(количество человек)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6" w:rsidRPr="00C40AFA" w:rsidRDefault="00B61F76" w:rsidP="00B1265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61F76" w:rsidRPr="00C40AFA" w:rsidRDefault="00B61F76" w:rsidP="00B1265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61F76" w:rsidRPr="00C40AFA" w:rsidRDefault="00B61F76" w:rsidP="00B1265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61F76" w:rsidRPr="00C40AFA" w:rsidRDefault="00B61F76" w:rsidP="00B1265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proofErr w:type="gramStart"/>
            <w:r w:rsidRPr="00C40AFA">
              <w:rPr>
                <w:rFonts w:ascii="Times New Roman" w:eastAsia="Calibri" w:hAnsi="Times New Roman"/>
                <w:b/>
                <w:sz w:val="24"/>
                <w:szCs w:val="24"/>
              </w:rPr>
              <w:t>Трудоустроенные</w:t>
            </w:r>
            <w:proofErr w:type="gramEnd"/>
            <w:r w:rsidRPr="00C40AF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 государственным программам</w:t>
            </w:r>
          </w:p>
        </w:tc>
      </w:tr>
      <w:tr w:rsidR="00B61F76" w:rsidRPr="006771F1" w:rsidTr="00B12657">
        <w:trPr>
          <w:trHeight w:val="55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76" w:rsidRPr="00C40AFA" w:rsidRDefault="00B61F76" w:rsidP="00B1265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76" w:rsidRPr="00C40AFA" w:rsidRDefault="00B61F76" w:rsidP="00B1265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Pr="00C40AFA" w:rsidRDefault="00B61F76" w:rsidP="00B1265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C40AFA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«С дипломом в село!»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Pr="00C40AFA" w:rsidRDefault="00B61F76" w:rsidP="00B1265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C40AFA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«Молодежная практика»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Pr="00C40AFA" w:rsidRDefault="00B61F76" w:rsidP="00B1265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C40AFA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«Дорожная карта 2020»</w:t>
            </w:r>
          </w:p>
        </w:tc>
      </w:tr>
      <w:tr w:rsidR="00B61F76" w:rsidTr="00B12657">
        <w:trPr>
          <w:cantSplit/>
          <w:trHeight w:val="31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F76" w:rsidRDefault="00B61F76" w:rsidP="00B12657">
            <w:pPr>
              <w:ind w:left="113" w:right="113"/>
              <w:jc w:val="center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Pr="00C40AFA" w:rsidRDefault="00B61F76" w:rsidP="00B12657">
            <w:pPr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Экономический факультет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-</w:t>
            </w:r>
          </w:p>
        </w:tc>
      </w:tr>
      <w:tr w:rsidR="00B61F76" w:rsidTr="00B12657">
        <w:trPr>
          <w:cantSplit/>
          <w:trHeight w:val="35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76" w:rsidRDefault="00B61F76" w:rsidP="00B12657">
            <w:pPr>
              <w:rPr>
                <w:rFonts w:eastAsia="Calibri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Pr="00C40AFA" w:rsidRDefault="00B61F76" w:rsidP="00B12657">
            <w:pPr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Инженерно-технический факультет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</w:t>
            </w:r>
          </w:p>
        </w:tc>
      </w:tr>
      <w:tr w:rsidR="00B61F76" w:rsidTr="00B12657">
        <w:trPr>
          <w:cantSplit/>
          <w:trHeight w:val="50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76" w:rsidRDefault="00B61F76" w:rsidP="00B12657">
            <w:pPr>
              <w:rPr>
                <w:rFonts w:eastAsia="Calibri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Pr="00C40AFA" w:rsidRDefault="00B61F76" w:rsidP="00B12657">
            <w:pPr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Гуманитарно-социальный факультет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-</w:t>
            </w:r>
          </w:p>
        </w:tc>
      </w:tr>
      <w:tr w:rsidR="00B61F76" w:rsidTr="00B12657">
        <w:trPr>
          <w:cantSplit/>
          <w:trHeight w:val="30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76" w:rsidRDefault="00B61F76" w:rsidP="00B12657">
            <w:pPr>
              <w:rPr>
                <w:rFonts w:eastAsia="Calibri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Pr="00C40AFA" w:rsidRDefault="00B61F76" w:rsidP="00B12657">
            <w:pPr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Аграрно-биологический факультет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</w:t>
            </w:r>
          </w:p>
        </w:tc>
      </w:tr>
      <w:tr w:rsidR="00B61F76" w:rsidTr="00B12657">
        <w:trPr>
          <w:cantSplit/>
          <w:trHeight w:val="51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76" w:rsidRDefault="00B61F76" w:rsidP="00B12657">
            <w:pPr>
              <w:rPr>
                <w:rFonts w:eastAsia="Calibri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Pr="00C40AFA" w:rsidRDefault="00B61F76" w:rsidP="00B12657">
            <w:pPr>
              <w:rPr>
                <w:rFonts w:ascii="Times New Roman" w:eastAsia="Calibri" w:hAnsi="Times New Roman"/>
                <w:lang w:val="kk-KZ"/>
              </w:rPr>
            </w:pPr>
            <w:r w:rsidRPr="00C40AFA">
              <w:rPr>
                <w:rFonts w:ascii="Times New Roman" w:eastAsia="Calibri" w:hAnsi="Times New Roman"/>
              </w:rPr>
              <w:t>Факультет ветеринарии и технологии животноводства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</w:t>
            </w:r>
          </w:p>
        </w:tc>
      </w:tr>
      <w:tr w:rsidR="00B61F76" w:rsidTr="00B12657">
        <w:trPr>
          <w:cantSplit/>
          <w:trHeight w:val="7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76" w:rsidRDefault="00B61F76" w:rsidP="00B12657">
            <w:pPr>
              <w:rPr>
                <w:rFonts w:eastAsia="Calibri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Pr="00C40AFA" w:rsidRDefault="00B61F76" w:rsidP="00B12657">
            <w:pPr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Факультет информационных технологий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</w:t>
            </w:r>
          </w:p>
        </w:tc>
      </w:tr>
      <w:tr w:rsidR="00B61F76" w:rsidTr="00B12657">
        <w:trPr>
          <w:cantSplit/>
          <w:trHeight w:val="56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76" w:rsidRDefault="00B61F76" w:rsidP="00B12657">
            <w:pPr>
              <w:rPr>
                <w:rFonts w:eastAsia="Calibri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6" w:rsidRPr="00C40AFA" w:rsidRDefault="00B61F76" w:rsidP="00B12657">
            <w:pPr>
              <w:rPr>
                <w:rFonts w:ascii="Times New Roman" w:eastAsia="Calibri" w:hAnsi="Times New Roman"/>
              </w:rPr>
            </w:pPr>
            <w:r w:rsidRPr="00C40AFA">
              <w:rPr>
                <w:rFonts w:ascii="Times New Roman" w:eastAsia="Calibri" w:hAnsi="Times New Roman"/>
              </w:rPr>
              <w:t>Юридический факультет</w:t>
            </w:r>
          </w:p>
          <w:p w:rsidR="00B61F76" w:rsidRPr="00C40AFA" w:rsidRDefault="00B61F76" w:rsidP="00B1265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</w:t>
            </w:r>
          </w:p>
        </w:tc>
      </w:tr>
      <w:tr w:rsidR="00B61F76" w:rsidTr="00B12657">
        <w:trPr>
          <w:cantSplit/>
          <w:trHeight w:val="45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76" w:rsidRDefault="00B61F76" w:rsidP="00B12657">
            <w:pPr>
              <w:rPr>
                <w:rFonts w:eastAsia="Calibri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76" w:rsidRDefault="00B61F76" w:rsidP="00B12657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Итого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b/>
                <w:lang w:val="kk-KZ"/>
              </w:rPr>
            </w:pPr>
            <w:r>
              <w:rPr>
                <w:rFonts w:ascii="Times New Roman" w:eastAsia="Calibri" w:hAnsi="Times New Roman"/>
                <w:b/>
                <w:lang w:val="kk-KZ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6" w:rsidRDefault="00B61F76" w:rsidP="00B12657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</w:t>
            </w:r>
          </w:p>
        </w:tc>
      </w:tr>
    </w:tbl>
    <w:p w:rsidR="00B61F76" w:rsidRPr="003320CD" w:rsidRDefault="00B61F76" w:rsidP="003320CD">
      <w:pPr>
        <w:shd w:val="clear" w:color="auto" w:fill="FFFFFF"/>
        <w:spacing w:after="225"/>
        <w:ind w:left="-426"/>
        <w:jc w:val="both"/>
        <w:rPr>
          <w:rFonts w:eastAsia="Times New Roman"/>
          <w:sz w:val="28"/>
          <w:szCs w:val="28"/>
          <w:lang w:eastAsia="ru-RU"/>
        </w:rPr>
      </w:pPr>
    </w:p>
    <w:p w:rsidR="00982362" w:rsidRDefault="00982362"/>
    <w:p w:rsidR="00B61F76" w:rsidRDefault="00B61F76"/>
    <w:p w:rsidR="00B61F76" w:rsidRDefault="00B61F76"/>
    <w:p w:rsidR="00B61F76" w:rsidRDefault="00B61F76"/>
    <w:p w:rsidR="00B61F76" w:rsidRDefault="00B61F76"/>
    <w:p w:rsidR="00B61F76" w:rsidRDefault="00B61F76"/>
    <w:p w:rsidR="00B61F76" w:rsidRDefault="00B61F76"/>
    <w:p w:rsidR="00B61F76" w:rsidRDefault="00B61F76"/>
    <w:p w:rsidR="00B61F76" w:rsidRDefault="00B61F76"/>
    <w:p w:rsidR="00B61F76" w:rsidRDefault="00B61F76"/>
    <w:p w:rsidR="00B61F76" w:rsidRDefault="00B61F76"/>
    <w:p w:rsidR="00B61F76" w:rsidRDefault="00B61F76"/>
    <w:p w:rsidR="00B61F76" w:rsidRDefault="00B61F76"/>
    <w:p w:rsidR="00B61F76" w:rsidRDefault="00B61F76"/>
    <w:p w:rsidR="00B61F76" w:rsidRDefault="00B61F76"/>
    <w:p w:rsidR="00B61F76" w:rsidRDefault="00B61F76"/>
    <w:p w:rsidR="00B61F76" w:rsidRDefault="00B61F76"/>
    <w:p w:rsidR="00B61F76" w:rsidRDefault="00B61F76"/>
    <w:p w:rsidR="00B61F76" w:rsidRDefault="00B61F76"/>
    <w:p w:rsidR="00B61F76" w:rsidRPr="00A774C0" w:rsidRDefault="00B61F76" w:rsidP="00B61F76">
      <w:pPr>
        <w:rPr>
          <w:sz w:val="28"/>
          <w:szCs w:val="28"/>
        </w:rPr>
      </w:pPr>
    </w:p>
    <w:p w:rsidR="00B61F76" w:rsidRPr="00A774C0" w:rsidRDefault="00B61F76" w:rsidP="00B61F76">
      <w:pPr>
        <w:shd w:val="clear" w:color="auto" w:fill="FFFFFF"/>
        <w:spacing w:after="225"/>
        <w:jc w:val="center"/>
        <w:rPr>
          <w:rFonts w:eastAsia="Times New Roman"/>
          <w:b/>
          <w:color w:val="000000" w:themeColor="text1"/>
          <w:sz w:val="28"/>
          <w:szCs w:val="28"/>
          <w:lang w:val="kk-KZ" w:eastAsia="ru-RU"/>
        </w:rPr>
      </w:pPr>
      <w:proofErr w:type="spellStart"/>
      <w:r w:rsidRPr="00A774C0">
        <w:rPr>
          <w:rFonts w:eastAsia="Times New Roman"/>
          <w:b/>
          <w:color w:val="000000" w:themeColor="text1"/>
          <w:sz w:val="28"/>
          <w:szCs w:val="28"/>
          <w:lang w:eastAsia="ru-RU"/>
        </w:rPr>
        <w:t>Пр</w:t>
      </w:r>
      <w:proofErr w:type="spellEnd"/>
      <w:r w:rsidRPr="00A774C0">
        <w:rPr>
          <w:rFonts w:eastAsia="Times New Roman"/>
          <w:b/>
          <w:color w:val="000000" w:themeColor="text1"/>
          <w:sz w:val="28"/>
          <w:szCs w:val="28"/>
          <w:lang w:val="kk-KZ" w:eastAsia="ru-RU"/>
        </w:rPr>
        <w:t>облемы</w:t>
      </w:r>
      <w:r w:rsidRPr="00A774C0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трудоустройства выпускников КГУ А.Байтурсынова</w:t>
      </w:r>
    </w:p>
    <w:p w:rsidR="00B61F76" w:rsidRPr="00A774C0" w:rsidRDefault="00B61F76" w:rsidP="00B61F76">
      <w:pPr>
        <w:shd w:val="clear" w:color="auto" w:fill="FFFFFF"/>
        <w:spacing w:after="225"/>
        <w:jc w:val="both"/>
        <w:rPr>
          <w:rFonts w:eastAsia="Times New Roman"/>
          <w:color w:val="000000" w:themeColor="text1"/>
          <w:sz w:val="28"/>
          <w:szCs w:val="28"/>
          <w:lang w:val="kk-KZ" w:eastAsia="ru-RU"/>
        </w:rPr>
      </w:pPr>
      <w:r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>1.Проблемы, связанные с отсутствием опыта работы, практической деятельности по специальности.</w:t>
      </w:r>
    </w:p>
    <w:p w:rsidR="00B61F76" w:rsidRPr="00A774C0" w:rsidRDefault="00B61F76" w:rsidP="00B61F76">
      <w:pPr>
        <w:shd w:val="clear" w:color="auto" w:fill="FFFFFF"/>
        <w:spacing w:after="225"/>
        <w:jc w:val="both"/>
        <w:rPr>
          <w:rFonts w:eastAsia="Times New Roman"/>
          <w:color w:val="000000" w:themeColor="text1"/>
          <w:sz w:val="28"/>
          <w:szCs w:val="28"/>
          <w:lang w:val="kk-KZ" w:eastAsia="ru-RU"/>
        </w:rPr>
      </w:pPr>
      <w:r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>2.Теоретическая направленность обучения в вузе также создает определенные трудности при трудоустройстве выпускников.</w:t>
      </w:r>
    </w:p>
    <w:p w:rsidR="00B61F76" w:rsidRPr="00A774C0" w:rsidRDefault="00B61F76" w:rsidP="00B61F76">
      <w:pPr>
        <w:shd w:val="clear" w:color="auto" w:fill="FFFFFF"/>
        <w:spacing w:after="225"/>
        <w:jc w:val="both"/>
        <w:rPr>
          <w:rFonts w:eastAsia="Times New Roman"/>
          <w:color w:val="000000" w:themeColor="text1"/>
          <w:sz w:val="28"/>
          <w:szCs w:val="28"/>
          <w:lang w:val="kk-KZ" w:eastAsia="ru-RU"/>
        </w:rPr>
      </w:pPr>
      <w:r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>3.Отсу</w:t>
      </w:r>
      <w:r w:rsidR="00FF16F6">
        <w:rPr>
          <w:rFonts w:eastAsia="Times New Roman"/>
          <w:color w:val="000000" w:themeColor="text1"/>
          <w:sz w:val="28"/>
          <w:szCs w:val="28"/>
          <w:lang w:val="kk-KZ" w:eastAsia="ru-RU"/>
        </w:rPr>
        <w:t>т</w:t>
      </w:r>
      <w:r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>ствие единой базы которая объединяла все специальности КГУ А.Байтурсынова  и свободные вакансий г.Костанай и Костанайской области.</w:t>
      </w:r>
    </w:p>
    <w:p w:rsidR="00B61F76" w:rsidRPr="00A774C0" w:rsidRDefault="00B61F76" w:rsidP="00B61F76">
      <w:pPr>
        <w:shd w:val="clear" w:color="auto" w:fill="FFFFFF"/>
        <w:spacing w:after="225"/>
        <w:jc w:val="both"/>
        <w:rPr>
          <w:rFonts w:eastAsia="Times New Roman"/>
          <w:color w:val="000000" w:themeColor="text1"/>
          <w:sz w:val="28"/>
          <w:szCs w:val="28"/>
          <w:lang w:val="kk-KZ" w:eastAsia="ru-RU"/>
        </w:rPr>
      </w:pPr>
      <w:r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>4.Проблема трудоустроиство в действующее законодательстве Республики Казахстан</w:t>
      </w:r>
      <w:r w:rsidR="00A774C0"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>,</w:t>
      </w:r>
      <w:r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 xml:space="preserve"> практически</w:t>
      </w:r>
      <w:r w:rsidR="00A774C0"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>и</w:t>
      </w:r>
      <w:r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 xml:space="preserve"> никак не регулируется вопросы количество набора и трудоустройства выпускников вузов, отсутствие закона гарантирующего  трудоустроиство выпускников.</w:t>
      </w:r>
    </w:p>
    <w:p w:rsidR="00B61F76" w:rsidRPr="00A774C0" w:rsidRDefault="00B61F76" w:rsidP="00B61F76">
      <w:pPr>
        <w:shd w:val="clear" w:color="auto" w:fill="FFFFFF"/>
        <w:spacing w:after="225"/>
        <w:rPr>
          <w:rFonts w:eastAsia="Times New Roman"/>
          <w:b/>
          <w:color w:val="000000" w:themeColor="text1"/>
          <w:sz w:val="28"/>
          <w:szCs w:val="28"/>
          <w:lang w:val="kk-KZ" w:eastAsia="ru-RU"/>
        </w:rPr>
      </w:pPr>
    </w:p>
    <w:p w:rsidR="00B61F76" w:rsidRPr="00A774C0" w:rsidRDefault="00B61F76" w:rsidP="00B61F76">
      <w:pPr>
        <w:shd w:val="clear" w:color="auto" w:fill="FFFFFF"/>
        <w:spacing w:after="225"/>
        <w:jc w:val="center"/>
        <w:rPr>
          <w:rFonts w:eastAsia="Times New Roman"/>
          <w:b/>
          <w:color w:val="000000" w:themeColor="text1"/>
          <w:sz w:val="28"/>
          <w:szCs w:val="28"/>
          <w:lang w:val="kk-KZ" w:eastAsia="ru-RU"/>
        </w:rPr>
      </w:pPr>
      <w:r w:rsidRPr="00A774C0">
        <w:rPr>
          <w:rFonts w:eastAsia="Times New Roman"/>
          <w:b/>
          <w:color w:val="000000" w:themeColor="text1"/>
          <w:sz w:val="28"/>
          <w:szCs w:val="28"/>
          <w:lang w:val="kk-KZ" w:eastAsia="ru-RU"/>
        </w:rPr>
        <w:t>Пути решение</w:t>
      </w:r>
    </w:p>
    <w:p w:rsidR="00B61F76" w:rsidRPr="00A774C0" w:rsidRDefault="00B61F76" w:rsidP="00B61F76">
      <w:pPr>
        <w:shd w:val="clear" w:color="auto" w:fill="FFFFFF"/>
        <w:spacing w:after="225"/>
        <w:jc w:val="both"/>
        <w:rPr>
          <w:rFonts w:eastAsia="Times New Roman"/>
          <w:color w:val="000000" w:themeColor="text1"/>
          <w:sz w:val="28"/>
          <w:szCs w:val="28"/>
          <w:lang w:val="kk-KZ" w:eastAsia="ru-RU"/>
        </w:rPr>
      </w:pPr>
      <w:r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 xml:space="preserve">1.Для </w:t>
      </w:r>
      <w:r w:rsidR="00A774C0"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 xml:space="preserve">выпускников </w:t>
      </w:r>
      <w:r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 xml:space="preserve">без опыта работы необходимо </w:t>
      </w:r>
      <w:r w:rsidR="00A774C0"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>рассмотреть трудоустроистиво на</w:t>
      </w:r>
      <w:r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 xml:space="preserve"> местах прохождение производственных практик.</w:t>
      </w:r>
    </w:p>
    <w:p w:rsidR="00B61F76" w:rsidRPr="00A774C0" w:rsidRDefault="00A774C0" w:rsidP="00B61F76">
      <w:pPr>
        <w:shd w:val="clear" w:color="auto" w:fill="FFFFFF"/>
        <w:spacing w:after="225"/>
        <w:jc w:val="both"/>
        <w:rPr>
          <w:rFonts w:eastAsia="Times New Roman"/>
          <w:color w:val="000000" w:themeColor="text1"/>
          <w:sz w:val="28"/>
          <w:szCs w:val="28"/>
          <w:lang w:val="kk-KZ" w:eastAsia="ru-RU"/>
        </w:rPr>
      </w:pPr>
      <w:r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>2.Контроль</w:t>
      </w:r>
      <w:r w:rsidR="00B61F76"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 xml:space="preserve"> студентов </w:t>
      </w:r>
      <w:r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 xml:space="preserve">во </w:t>
      </w:r>
      <w:r w:rsidR="00B61F76"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 xml:space="preserve">время прохождение призводственных практик для накопление практического опыта студента. </w:t>
      </w:r>
    </w:p>
    <w:p w:rsidR="00B61F76" w:rsidRPr="00A774C0" w:rsidRDefault="00B61F76" w:rsidP="00B61F76">
      <w:pPr>
        <w:shd w:val="clear" w:color="auto" w:fill="FFFFFF"/>
        <w:spacing w:after="225"/>
        <w:jc w:val="both"/>
        <w:rPr>
          <w:rFonts w:eastAsia="Times New Roman"/>
          <w:color w:val="000000" w:themeColor="text1"/>
          <w:sz w:val="28"/>
          <w:szCs w:val="28"/>
          <w:lang w:val="kk-KZ" w:eastAsia="ru-RU"/>
        </w:rPr>
      </w:pPr>
      <w:r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>3.Прохождение встречи работодателей с выпускными курсами на уровне специальностей кафедр и факультетов для полного диалога обсуждение предложение по трудоустроиству выпускников с работодателями.</w:t>
      </w:r>
    </w:p>
    <w:p w:rsidR="00B61F76" w:rsidRPr="00A774C0" w:rsidRDefault="00B61F76" w:rsidP="00B61F76">
      <w:pPr>
        <w:shd w:val="clear" w:color="auto" w:fill="FFFFFF"/>
        <w:spacing w:after="225"/>
        <w:jc w:val="both"/>
        <w:rPr>
          <w:rFonts w:eastAsia="Times New Roman"/>
          <w:color w:val="000000" w:themeColor="text1"/>
          <w:sz w:val="28"/>
          <w:szCs w:val="28"/>
          <w:lang w:val="kk-KZ" w:eastAsia="ru-RU"/>
        </w:rPr>
      </w:pPr>
      <w:r w:rsidRPr="00A774C0">
        <w:rPr>
          <w:rFonts w:eastAsia="Times New Roman"/>
          <w:color w:val="000000" w:themeColor="text1"/>
          <w:sz w:val="28"/>
          <w:szCs w:val="28"/>
          <w:lang w:val="kk-KZ" w:eastAsia="ru-RU"/>
        </w:rPr>
        <w:t>4.Разработать совместно с центром занятости население базу данных, приложение о вакансиях г.Костанай и Костанайской области, которая  наладит взаимосвязь между выпускником и работодателем.</w:t>
      </w:r>
    </w:p>
    <w:p w:rsidR="00B61F76" w:rsidRDefault="00B61F76">
      <w:pPr>
        <w:rPr>
          <w:lang w:val="kk-KZ"/>
        </w:rPr>
      </w:pPr>
    </w:p>
    <w:p w:rsidR="00EE36AC" w:rsidRDefault="00EE36AC">
      <w:pPr>
        <w:rPr>
          <w:lang w:val="kk-KZ"/>
        </w:rPr>
      </w:pPr>
    </w:p>
    <w:p w:rsidR="00EE36AC" w:rsidRPr="00EE36AC" w:rsidRDefault="00EE36AC" w:rsidP="00EE36AC">
      <w:pPr>
        <w:pStyle w:val="a6"/>
        <w:tabs>
          <w:tab w:val="left" w:pos="709"/>
        </w:tabs>
        <w:spacing w:after="0" w:line="240" w:lineRule="auto"/>
        <w:ind w:left="5670" w:hanging="567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>С</w:t>
      </w:r>
      <w:r w:rsidRPr="00EE36AC">
        <w:rPr>
          <w:rFonts w:ascii="Times New Roman" w:hAnsi="Times New Roman"/>
          <w:b/>
          <w:sz w:val="28"/>
          <w:szCs w:val="28"/>
          <w:lang w:val="kk-KZ"/>
        </w:rPr>
        <w:t xml:space="preserve">пециалист ОПиПР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EE36AC">
        <w:rPr>
          <w:rFonts w:ascii="Times New Roman" w:hAnsi="Times New Roman"/>
          <w:b/>
          <w:sz w:val="28"/>
          <w:szCs w:val="28"/>
          <w:lang w:val="kk-KZ"/>
        </w:rPr>
        <w:t>Жумабаев А.К.</w:t>
      </w:r>
    </w:p>
    <w:p w:rsidR="00EE36AC" w:rsidRPr="00B61F76" w:rsidRDefault="00EE36AC">
      <w:pPr>
        <w:rPr>
          <w:lang w:val="kk-KZ"/>
        </w:rPr>
      </w:pPr>
      <w:bookmarkStart w:id="0" w:name="_GoBack"/>
      <w:bookmarkEnd w:id="0"/>
    </w:p>
    <w:sectPr w:rsidR="00EE36AC" w:rsidRPr="00B6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B9"/>
    <w:rsid w:val="003320CD"/>
    <w:rsid w:val="007D75D5"/>
    <w:rsid w:val="00982362"/>
    <w:rsid w:val="00A774C0"/>
    <w:rsid w:val="00B16CB1"/>
    <w:rsid w:val="00B61F76"/>
    <w:rsid w:val="00B654B9"/>
    <w:rsid w:val="00EE36AC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B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B16CB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16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B61F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36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B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B16CB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16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B61F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36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kgu</cp:lastModifiedBy>
  <cp:revision>5</cp:revision>
  <cp:lastPrinted>2018-05-25T04:20:00Z</cp:lastPrinted>
  <dcterms:created xsi:type="dcterms:W3CDTF">2018-05-18T10:16:00Z</dcterms:created>
  <dcterms:modified xsi:type="dcterms:W3CDTF">2018-05-25T04:23:00Z</dcterms:modified>
</cp:coreProperties>
</file>