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1"/>
        <w:gridCol w:w="4865"/>
      </w:tblGrid>
      <w:tr w:rsidR="000379B8" w:rsidRPr="003F7BDC" w:rsidTr="00FE10D6">
        <w:tc>
          <w:tcPr>
            <w:tcW w:w="2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B8" w:rsidRPr="003F7BDC" w:rsidRDefault="000379B8" w:rsidP="00FE10D6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3F7BDC">
              <w:rPr>
                <w:rStyle w:val="s1"/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C251D4" w:rsidRDefault="000379B8" w:rsidP="00FE10D6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3F7BDC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0379B8" w:rsidRPr="003F7BDC" w:rsidRDefault="000379B8" w:rsidP="00FE10D6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3F7BDC">
              <w:rPr>
                <w:rStyle w:val="s1"/>
                <w:color w:val="000000"/>
                <w:sz w:val="28"/>
                <w:szCs w:val="28"/>
                <w:lang w:val="kk-KZ"/>
              </w:rPr>
              <w:t>университеті»</w:t>
            </w:r>
          </w:p>
          <w:p w:rsidR="000379B8" w:rsidRPr="003F7BDC" w:rsidRDefault="000379B8" w:rsidP="00FE10D6">
            <w:pPr>
              <w:tabs>
                <w:tab w:val="left" w:pos="1155"/>
              </w:tabs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F7BDC">
              <w:rPr>
                <w:rStyle w:val="s1"/>
                <w:color w:val="000000"/>
                <w:sz w:val="28"/>
                <w:szCs w:val="28"/>
                <w:lang w:val="kk-KZ"/>
              </w:rPr>
              <w:t>РМК</w:t>
            </w:r>
          </w:p>
        </w:tc>
        <w:tc>
          <w:tcPr>
            <w:tcW w:w="25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B8" w:rsidRPr="003F7BDC" w:rsidRDefault="000379B8" w:rsidP="00FE10D6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3F7BDC">
              <w:rPr>
                <w:rStyle w:val="s1"/>
                <w:color w:val="000000"/>
                <w:sz w:val="28"/>
                <w:szCs w:val="28"/>
                <w:lang w:val="kk-KZ"/>
              </w:rPr>
              <w:t>РГП «Костанайский</w:t>
            </w:r>
          </w:p>
          <w:p w:rsidR="000379B8" w:rsidRPr="003F7BDC" w:rsidRDefault="000379B8" w:rsidP="00FE10D6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3F7BDC">
              <w:rPr>
                <w:rStyle w:val="s1"/>
                <w:color w:val="000000"/>
                <w:sz w:val="28"/>
                <w:szCs w:val="28"/>
                <w:lang w:val="kk-KZ"/>
              </w:rPr>
              <w:t>государственный университет</w:t>
            </w:r>
          </w:p>
          <w:p w:rsidR="000379B8" w:rsidRPr="003F7BDC" w:rsidRDefault="000379B8" w:rsidP="00FE10D6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F7BDC">
              <w:rPr>
                <w:rStyle w:val="s1"/>
                <w:color w:val="000000"/>
                <w:sz w:val="28"/>
                <w:szCs w:val="28"/>
                <w:lang w:val="kk-KZ"/>
              </w:rPr>
              <w:t>имени А.Байтурсынова»</w:t>
            </w:r>
          </w:p>
        </w:tc>
      </w:tr>
      <w:tr w:rsidR="000379B8" w:rsidRPr="003F7BDC" w:rsidTr="00FE10D6">
        <w:tc>
          <w:tcPr>
            <w:tcW w:w="2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B8" w:rsidRPr="003F7BDC" w:rsidRDefault="000379B8" w:rsidP="00FE10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B8" w:rsidRPr="003F7BDC" w:rsidRDefault="000379B8" w:rsidP="00FE10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79B8" w:rsidRPr="003F7BDC" w:rsidTr="00FE10D6">
        <w:tc>
          <w:tcPr>
            <w:tcW w:w="2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B8" w:rsidRPr="003F7BDC" w:rsidRDefault="000379B8" w:rsidP="00FE10D6">
            <w:pPr>
              <w:jc w:val="center"/>
              <w:rPr>
                <w:rStyle w:val="s1"/>
                <w:b/>
                <w:color w:val="000000"/>
                <w:sz w:val="28"/>
                <w:szCs w:val="28"/>
                <w:lang w:val="kk-KZ"/>
              </w:rPr>
            </w:pPr>
            <w:r w:rsidRPr="003F7BDC">
              <w:rPr>
                <w:rStyle w:val="s1"/>
                <w:b/>
                <w:color w:val="000000"/>
                <w:sz w:val="28"/>
                <w:szCs w:val="28"/>
                <w:lang w:val="kk-KZ"/>
              </w:rPr>
              <w:t>ШЕШІМ</w:t>
            </w:r>
          </w:p>
          <w:p w:rsidR="000379B8" w:rsidRPr="003F7BDC" w:rsidRDefault="000379B8" w:rsidP="00FE10D6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F7BDC">
              <w:rPr>
                <w:rStyle w:val="s1"/>
                <w:color w:val="000000"/>
                <w:sz w:val="28"/>
                <w:szCs w:val="28"/>
                <w:lang w:val="kk-KZ"/>
              </w:rPr>
              <w:t>ғылыми кеңестің</w:t>
            </w:r>
          </w:p>
        </w:tc>
        <w:tc>
          <w:tcPr>
            <w:tcW w:w="25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B8" w:rsidRPr="003F7BDC" w:rsidRDefault="000379B8" w:rsidP="00FE10D6">
            <w:pPr>
              <w:jc w:val="center"/>
              <w:rPr>
                <w:rStyle w:val="s1"/>
                <w:b/>
                <w:color w:val="000000"/>
                <w:sz w:val="28"/>
                <w:szCs w:val="28"/>
                <w:lang w:val="kk-KZ"/>
              </w:rPr>
            </w:pPr>
            <w:r w:rsidRPr="003F7BDC">
              <w:rPr>
                <w:rStyle w:val="s1"/>
                <w:b/>
                <w:color w:val="000000"/>
                <w:sz w:val="28"/>
                <w:szCs w:val="28"/>
                <w:lang w:val="kk-KZ"/>
              </w:rPr>
              <w:t>РЕШЕНИЕ</w:t>
            </w:r>
          </w:p>
          <w:p w:rsidR="000379B8" w:rsidRPr="003F7BDC" w:rsidRDefault="000379B8" w:rsidP="00FE10D6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F7BDC">
              <w:rPr>
                <w:rStyle w:val="s1"/>
                <w:color w:val="000000"/>
                <w:sz w:val="28"/>
                <w:szCs w:val="28"/>
                <w:lang w:val="kk-KZ"/>
              </w:rPr>
              <w:t>ученого совета</w:t>
            </w:r>
          </w:p>
        </w:tc>
      </w:tr>
      <w:tr w:rsidR="000379B8" w:rsidRPr="003F7BDC" w:rsidTr="00FE10D6">
        <w:tc>
          <w:tcPr>
            <w:tcW w:w="2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B8" w:rsidRPr="003F7BDC" w:rsidRDefault="000379B8" w:rsidP="00FE10D6">
            <w:pPr>
              <w:jc w:val="center"/>
              <w:rPr>
                <w:color w:val="000000"/>
                <w:sz w:val="28"/>
                <w:szCs w:val="28"/>
              </w:rPr>
            </w:pPr>
            <w:r w:rsidRPr="003F7BDC">
              <w:rPr>
                <w:color w:val="000000"/>
                <w:sz w:val="28"/>
                <w:szCs w:val="28"/>
                <w:lang w:val="kk-KZ"/>
              </w:rPr>
              <w:t>26.05.2017 ж.</w:t>
            </w:r>
          </w:p>
        </w:tc>
        <w:tc>
          <w:tcPr>
            <w:tcW w:w="25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B8" w:rsidRPr="003F7BDC" w:rsidRDefault="000379B8" w:rsidP="00FE10D6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F7BDC">
              <w:rPr>
                <w:color w:val="000000"/>
                <w:sz w:val="28"/>
                <w:szCs w:val="28"/>
                <w:lang w:val="kk-KZ"/>
              </w:rPr>
              <w:t>№</w:t>
            </w:r>
            <w:r w:rsidR="00A81B48">
              <w:rPr>
                <w:color w:val="000000"/>
                <w:sz w:val="28"/>
                <w:szCs w:val="28"/>
                <w:lang w:val="kk-KZ"/>
              </w:rPr>
              <w:t xml:space="preserve"> 6-2</w:t>
            </w:r>
          </w:p>
        </w:tc>
      </w:tr>
      <w:tr w:rsidR="000379B8" w:rsidRPr="003F7BDC" w:rsidTr="00FE10D6">
        <w:tc>
          <w:tcPr>
            <w:tcW w:w="2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B8" w:rsidRPr="003F7BDC" w:rsidRDefault="000379B8" w:rsidP="00FE10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B8" w:rsidRPr="003F7BDC" w:rsidRDefault="000379B8" w:rsidP="00FE10D6">
            <w:pPr>
              <w:jc w:val="right"/>
              <w:rPr>
                <w:color w:val="000000"/>
                <w:sz w:val="28"/>
                <w:szCs w:val="28"/>
              </w:rPr>
            </w:pPr>
            <w:r w:rsidRPr="003F7BD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379B8" w:rsidRPr="003F7BDC" w:rsidTr="00FE10D6">
        <w:tc>
          <w:tcPr>
            <w:tcW w:w="2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B8" w:rsidRPr="003F7BDC" w:rsidRDefault="000379B8" w:rsidP="00FE10D6">
            <w:pPr>
              <w:ind w:left="72"/>
              <w:jc w:val="center"/>
              <w:rPr>
                <w:sz w:val="28"/>
                <w:szCs w:val="28"/>
                <w:lang w:val="kk-KZ"/>
              </w:rPr>
            </w:pPr>
            <w:r w:rsidRPr="003F7BDC">
              <w:rPr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B8" w:rsidRPr="003F7BDC" w:rsidRDefault="000379B8" w:rsidP="00FE10D6">
            <w:pPr>
              <w:jc w:val="center"/>
              <w:rPr>
                <w:color w:val="000000"/>
                <w:sz w:val="28"/>
                <w:szCs w:val="28"/>
              </w:rPr>
            </w:pPr>
            <w:r w:rsidRPr="003F7BDC">
              <w:rPr>
                <w:sz w:val="28"/>
                <w:szCs w:val="28"/>
                <w:lang w:val="kk-KZ"/>
              </w:rPr>
              <w:t>город Костанай</w:t>
            </w:r>
          </w:p>
        </w:tc>
      </w:tr>
    </w:tbl>
    <w:p w:rsidR="000379B8" w:rsidRPr="003F7BDC" w:rsidRDefault="000379B8" w:rsidP="000379B8">
      <w:pPr>
        <w:rPr>
          <w:sz w:val="28"/>
          <w:szCs w:val="28"/>
          <w:lang w:val="kk-KZ"/>
        </w:rPr>
      </w:pPr>
    </w:p>
    <w:p w:rsidR="000379B8" w:rsidRPr="003F7BDC" w:rsidRDefault="000379B8" w:rsidP="000379B8">
      <w:pPr>
        <w:ind w:left="72" w:firstLine="495"/>
        <w:jc w:val="both"/>
        <w:rPr>
          <w:sz w:val="28"/>
          <w:szCs w:val="28"/>
          <w:lang w:val="kk-KZ"/>
        </w:rPr>
      </w:pPr>
      <w:r w:rsidRPr="003F7BDC">
        <w:rPr>
          <w:sz w:val="28"/>
          <w:szCs w:val="28"/>
          <w:lang w:val="kk-KZ"/>
        </w:rPr>
        <w:t>Тіркеу бөлімінің бастығы А.А.Жикеевтің «Студенттердің ішкі академиялық ұтқырлығын ұйымдастыру жұмыстарының нәтижелері туралы» атты баяндамасын тыңдап және талқылап, ғылыми кеңес</w:t>
      </w:r>
    </w:p>
    <w:p w:rsidR="000379B8" w:rsidRPr="003F7BDC" w:rsidRDefault="000379B8" w:rsidP="000379B8">
      <w:pPr>
        <w:ind w:left="72"/>
        <w:rPr>
          <w:b/>
          <w:sz w:val="28"/>
          <w:szCs w:val="28"/>
          <w:lang w:val="kk-KZ"/>
        </w:rPr>
      </w:pPr>
      <w:r w:rsidRPr="003F7BDC">
        <w:rPr>
          <w:b/>
          <w:sz w:val="28"/>
          <w:szCs w:val="28"/>
          <w:lang w:val="kk-KZ"/>
        </w:rPr>
        <w:t>ШЕШТІ:</w:t>
      </w:r>
    </w:p>
    <w:p w:rsidR="000379B8" w:rsidRDefault="000379B8" w:rsidP="000379B8">
      <w:pPr>
        <w:numPr>
          <w:ilvl w:val="0"/>
          <w:numId w:val="1"/>
        </w:numPr>
        <w:tabs>
          <w:tab w:val="left" w:pos="781"/>
        </w:tabs>
        <w:ind w:left="72" w:firstLine="49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3F7BDC">
        <w:rPr>
          <w:sz w:val="28"/>
          <w:szCs w:val="28"/>
          <w:lang w:val="kk-KZ"/>
        </w:rPr>
        <w:t>Білім алушылардың ішкі ұтқырлығын ұйымдастыру жұмысы қанағаттанарлық деп есептелсін.</w:t>
      </w:r>
    </w:p>
    <w:p w:rsidR="000379B8" w:rsidRPr="003F7BDC" w:rsidRDefault="000379B8" w:rsidP="000379B8">
      <w:pPr>
        <w:tabs>
          <w:tab w:val="left" w:pos="781"/>
        </w:tabs>
        <w:ind w:left="498" w:firstLine="495"/>
        <w:jc w:val="both"/>
        <w:rPr>
          <w:sz w:val="28"/>
          <w:szCs w:val="28"/>
          <w:lang w:val="kk-KZ"/>
        </w:rPr>
      </w:pPr>
    </w:p>
    <w:p w:rsidR="000379B8" w:rsidRPr="003F7BDC" w:rsidRDefault="000379B8" w:rsidP="000379B8">
      <w:pPr>
        <w:numPr>
          <w:ilvl w:val="0"/>
          <w:numId w:val="1"/>
        </w:numPr>
        <w:tabs>
          <w:tab w:val="left" w:pos="781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3F7BDC">
        <w:rPr>
          <w:sz w:val="28"/>
          <w:szCs w:val="28"/>
          <w:lang w:val="kk-KZ"/>
        </w:rPr>
        <w:t>Білім сапасын жақсарту, ішкі және сыртқы интеграциялық байланыстарды белгілеу, университет миссиясын орындау үшін студенттердің ішкі академиялық ұтқырлық бағдарламасын жүзеге асырылуы барлық факультеттерде қамтамасыз етілсін</w:t>
      </w:r>
    </w:p>
    <w:p w:rsidR="000379B8" w:rsidRPr="003F7BDC" w:rsidRDefault="000379B8" w:rsidP="00E5598E">
      <w:pPr>
        <w:ind w:left="5103" w:right="-143"/>
        <w:rPr>
          <w:sz w:val="28"/>
          <w:szCs w:val="28"/>
          <w:lang w:val="kk-KZ"/>
        </w:rPr>
      </w:pPr>
      <w:r w:rsidRPr="003F7BDC">
        <w:rPr>
          <w:sz w:val="28"/>
          <w:szCs w:val="28"/>
          <w:lang w:val="kk-KZ"/>
        </w:rPr>
        <w:t>Тіркеу бөлімі, фа</w:t>
      </w:r>
      <w:r w:rsidR="00E5598E">
        <w:rPr>
          <w:sz w:val="28"/>
          <w:szCs w:val="28"/>
          <w:lang w:val="kk-KZ"/>
        </w:rPr>
        <w:t xml:space="preserve">культет </w:t>
      </w:r>
      <w:r w:rsidRPr="003F7BDC">
        <w:rPr>
          <w:sz w:val="28"/>
          <w:szCs w:val="28"/>
          <w:lang w:val="kk-KZ"/>
        </w:rPr>
        <w:t>декандары</w:t>
      </w:r>
    </w:p>
    <w:p w:rsidR="000379B8" w:rsidRPr="003F7BDC" w:rsidRDefault="000379B8" w:rsidP="00E5598E">
      <w:pPr>
        <w:ind w:left="510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ү</w:t>
      </w:r>
      <w:r w:rsidRPr="003F7BDC">
        <w:rPr>
          <w:sz w:val="28"/>
          <w:szCs w:val="28"/>
          <w:lang w:val="kk-KZ"/>
        </w:rPr>
        <w:t>немі</w:t>
      </w:r>
    </w:p>
    <w:p w:rsidR="000379B8" w:rsidRPr="003F7BDC" w:rsidRDefault="000379B8" w:rsidP="000379B8">
      <w:pPr>
        <w:ind w:left="432" w:firstLine="495"/>
        <w:rPr>
          <w:sz w:val="28"/>
          <w:szCs w:val="28"/>
          <w:lang w:val="kk-KZ"/>
        </w:rPr>
      </w:pPr>
    </w:p>
    <w:p w:rsidR="000379B8" w:rsidRPr="003F7BDC" w:rsidRDefault="000379B8" w:rsidP="000379B8">
      <w:pPr>
        <w:numPr>
          <w:ilvl w:val="0"/>
          <w:numId w:val="1"/>
        </w:numPr>
        <w:tabs>
          <w:tab w:val="left" w:pos="781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3F7BDC">
        <w:rPr>
          <w:sz w:val="28"/>
          <w:szCs w:val="28"/>
          <w:lang w:val="kk-KZ"/>
        </w:rPr>
        <w:t>Ішкі академиялық ұтқырлық бойынша жаңадан келіп жатқан білім алушылармен ұйымдастыру жұмысының механизмі пысықталсын</w:t>
      </w:r>
    </w:p>
    <w:p w:rsidR="000379B8" w:rsidRPr="003F7BDC" w:rsidRDefault="000379B8" w:rsidP="00E5598E">
      <w:pPr>
        <w:ind w:left="5103"/>
        <w:rPr>
          <w:sz w:val="28"/>
          <w:szCs w:val="28"/>
          <w:lang w:val="kk-KZ"/>
        </w:rPr>
      </w:pPr>
      <w:r w:rsidRPr="003F7BDC">
        <w:rPr>
          <w:sz w:val="28"/>
          <w:szCs w:val="28"/>
          <w:lang w:val="kk-KZ"/>
        </w:rPr>
        <w:t>Шаруашылық инфрақұрылым басқармасы, факультет декандары</w:t>
      </w:r>
    </w:p>
    <w:p w:rsidR="000379B8" w:rsidRPr="003F7BDC" w:rsidRDefault="000379B8" w:rsidP="00E5598E">
      <w:pPr>
        <w:ind w:left="5103"/>
        <w:rPr>
          <w:sz w:val="28"/>
          <w:szCs w:val="28"/>
          <w:lang w:val="kk-KZ"/>
        </w:rPr>
      </w:pPr>
      <w:r w:rsidRPr="003F7BDC">
        <w:rPr>
          <w:sz w:val="28"/>
          <w:szCs w:val="28"/>
          <w:lang w:val="kk-KZ"/>
        </w:rPr>
        <w:t>2017 ж. 21 тамызына дейін</w:t>
      </w:r>
    </w:p>
    <w:p w:rsidR="000379B8" w:rsidRPr="003F7BDC" w:rsidRDefault="000379B8" w:rsidP="000379B8">
      <w:pPr>
        <w:ind w:left="432" w:firstLine="495"/>
        <w:rPr>
          <w:sz w:val="28"/>
          <w:szCs w:val="28"/>
          <w:lang w:val="kk-KZ"/>
        </w:rPr>
      </w:pPr>
    </w:p>
    <w:p w:rsidR="000379B8" w:rsidRPr="003F7BDC" w:rsidRDefault="000379B8" w:rsidP="000379B8">
      <w:pPr>
        <w:numPr>
          <w:ilvl w:val="0"/>
          <w:numId w:val="1"/>
        </w:numPr>
        <w:tabs>
          <w:tab w:val="left" w:pos="781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3F7BDC">
        <w:rPr>
          <w:sz w:val="28"/>
          <w:szCs w:val="28"/>
          <w:lang w:val="kk-KZ"/>
        </w:rPr>
        <w:t xml:space="preserve">Осы шешімнің орындалуын </w:t>
      </w:r>
      <w:r>
        <w:rPr>
          <w:sz w:val="28"/>
          <w:szCs w:val="28"/>
          <w:lang w:val="kk-KZ"/>
        </w:rPr>
        <w:t>бақылау оқу және тәрбие жұмыс</w:t>
      </w:r>
      <w:r w:rsidRPr="003F7BDC">
        <w:rPr>
          <w:sz w:val="28"/>
          <w:szCs w:val="28"/>
          <w:lang w:val="kk-KZ"/>
        </w:rPr>
        <w:t>ы жөніндегі проректордың м.а. А.А.Әбсадықовқа жүктелсін.</w:t>
      </w:r>
    </w:p>
    <w:p w:rsidR="00895640" w:rsidRDefault="00895640" w:rsidP="000379B8">
      <w:pPr>
        <w:ind w:firstLine="495"/>
        <w:rPr>
          <w:lang w:val="kk-KZ"/>
        </w:rPr>
      </w:pPr>
    </w:p>
    <w:p w:rsidR="000379B8" w:rsidRDefault="000379B8" w:rsidP="000379B8">
      <w:pPr>
        <w:ind w:firstLine="495"/>
        <w:rPr>
          <w:lang w:val="kk-KZ"/>
        </w:rPr>
      </w:pPr>
    </w:p>
    <w:p w:rsidR="000379B8" w:rsidRDefault="00A81B48" w:rsidP="000379B8">
      <w:pPr>
        <w:ind w:firstLine="495"/>
        <w:rPr>
          <w:lang w:val="kk-KZ"/>
        </w:rPr>
      </w:pPr>
      <w:r w:rsidRPr="00CD37B2">
        <w:rPr>
          <w:noProof/>
          <w:sz w:val="24"/>
          <w:szCs w:val="24"/>
          <w:lang w:eastAsia="ru-RU"/>
        </w:rPr>
        <w:drawing>
          <wp:inline distT="0" distB="0" distL="0" distR="0" wp14:anchorId="7AACBAEC" wp14:editId="4F8BD782">
            <wp:extent cx="5940425" cy="1860550"/>
            <wp:effectExtent l="0" t="0" r="3175" b="6350"/>
            <wp:docPr id="4" name="Рисунок 4" descr="C:\Users\kgu\Desktop\сканер 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gu\Desktop\сканер печ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9B8" w:rsidRDefault="000379B8" w:rsidP="000379B8">
      <w:pPr>
        <w:ind w:firstLine="495"/>
        <w:rPr>
          <w:lang w:val="kk-KZ"/>
        </w:rPr>
      </w:pPr>
    </w:p>
    <w:p w:rsidR="000379B8" w:rsidRPr="000379B8" w:rsidRDefault="000379B8" w:rsidP="000379B8">
      <w:pPr>
        <w:ind w:firstLine="495"/>
        <w:jc w:val="right"/>
        <w:rPr>
          <w:b/>
          <w:sz w:val="28"/>
          <w:szCs w:val="28"/>
          <w:lang w:val="kk-KZ"/>
        </w:rPr>
      </w:pPr>
    </w:p>
    <w:tbl>
      <w:tblPr>
        <w:tblW w:w="5204" w:type="pct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9"/>
        <w:gridCol w:w="4992"/>
      </w:tblGrid>
      <w:tr w:rsidR="000379B8" w:rsidRPr="003F7BDC" w:rsidTr="00FE10D6">
        <w:tc>
          <w:tcPr>
            <w:tcW w:w="24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B8" w:rsidRPr="003F7BDC" w:rsidRDefault="000379B8" w:rsidP="00FE10D6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3F7BDC">
              <w:rPr>
                <w:rStyle w:val="s1"/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C251D4" w:rsidRDefault="000379B8" w:rsidP="00FE10D6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3F7BDC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0379B8" w:rsidRPr="003F7BDC" w:rsidRDefault="000379B8" w:rsidP="00FE10D6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3F7BDC">
              <w:rPr>
                <w:rStyle w:val="s1"/>
                <w:color w:val="000000"/>
                <w:sz w:val="28"/>
                <w:szCs w:val="28"/>
                <w:lang w:val="kk-KZ"/>
              </w:rPr>
              <w:t>университеті»</w:t>
            </w:r>
          </w:p>
          <w:p w:rsidR="000379B8" w:rsidRPr="003F7BDC" w:rsidRDefault="000379B8" w:rsidP="00FE10D6">
            <w:pPr>
              <w:tabs>
                <w:tab w:val="left" w:pos="1155"/>
              </w:tabs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F7BDC">
              <w:rPr>
                <w:rStyle w:val="s1"/>
                <w:color w:val="000000"/>
                <w:sz w:val="28"/>
                <w:szCs w:val="28"/>
                <w:lang w:val="kk-KZ"/>
              </w:rPr>
              <w:t>РМК</w:t>
            </w:r>
          </w:p>
        </w:tc>
        <w:tc>
          <w:tcPr>
            <w:tcW w:w="24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B8" w:rsidRPr="003F7BDC" w:rsidRDefault="000379B8" w:rsidP="00FE10D6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3F7BDC">
              <w:rPr>
                <w:rStyle w:val="s1"/>
                <w:color w:val="000000"/>
                <w:sz w:val="28"/>
                <w:szCs w:val="28"/>
                <w:lang w:val="kk-KZ"/>
              </w:rPr>
              <w:t>РГП «Костанайский</w:t>
            </w:r>
          </w:p>
          <w:p w:rsidR="000379B8" w:rsidRPr="003F7BDC" w:rsidRDefault="000379B8" w:rsidP="00FE10D6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3F7BDC">
              <w:rPr>
                <w:rStyle w:val="s1"/>
                <w:color w:val="000000"/>
                <w:sz w:val="28"/>
                <w:szCs w:val="28"/>
                <w:lang w:val="kk-KZ"/>
              </w:rPr>
              <w:t>государственный университет</w:t>
            </w:r>
          </w:p>
          <w:p w:rsidR="000379B8" w:rsidRPr="003F7BDC" w:rsidRDefault="000379B8" w:rsidP="00FE10D6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F7BDC">
              <w:rPr>
                <w:rStyle w:val="s1"/>
                <w:color w:val="000000"/>
                <w:sz w:val="28"/>
                <w:szCs w:val="28"/>
                <w:lang w:val="kk-KZ"/>
              </w:rPr>
              <w:t>имени А.Байтурсынова»</w:t>
            </w:r>
          </w:p>
        </w:tc>
      </w:tr>
      <w:tr w:rsidR="000379B8" w:rsidRPr="003F7BDC" w:rsidTr="00FE10D6">
        <w:tc>
          <w:tcPr>
            <w:tcW w:w="24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B8" w:rsidRPr="003F7BDC" w:rsidRDefault="000379B8" w:rsidP="00FE10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B8" w:rsidRPr="003F7BDC" w:rsidRDefault="000379B8" w:rsidP="00FE10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79B8" w:rsidRPr="003F7BDC" w:rsidTr="00FE10D6">
        <w:tc>
          <w:tcPr>
            <w:tcW w:w="24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B8" w:rsidRPr="003F7BDC" w:rsidRDefault="000379B8" w:rsidP="00FE10D6">
            <w:pPr>
              <w:jc w:val="center"/>
              <w:rPr>
                <w:rStyle w:val="s1"/>
                <w:b/>
                <w:color w:val="000000"/>
                <w:sz w:val="28"/>
                <w:szCs w:val="28"/>
                <w:lang w:val="kk-KZ"/>
              </w:rPr>
            </w:pPr>
            <w:r w:rsidRPr="003F7BDC">
              <w:rPr>
                <w:rStyle w:val="s1"/>
                <w:b/>
                <w:color w:val="000000"/>
                <w:sz w:val="28"/>
                <w:szCs w:val="28"/>
                <w:lang w:val="kk-KZ"/>
              </w:rPr>
              <w:t>ШЕШІМ</w:t>
            </w:r>
          </w:p>
          <w:p w:rsidR="000379B8" w:rsidRPr="003F7BDC" w:rsidRDefault="000379B8" w:rsidP="00FE10D6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F7BDC">
              <w:rPr>
                <w:rStyle w:val="s1"/>
                <w:color w:val="000000"/>
                <w:sz w:val="28"/>
                <w:szCs w:val="28"/>
                <w:lang w:val="kk-KZ"/>
              </w:rPr>
              <w:t>ғылыми кеңестің</w:t>
            </w:r>
          </w:p>
        </w:tc>
        <w:tc>
          <w:tcPr>
            <w:tcW w:w="24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B8" w:rsidRPr="003F7BDC" w:rsidRDefault="000379B8" w:rsidP="00FE10D6">
            <w:pPr>
              <w:jc w:val="center"/>
              <w:rPr>
                <w:rStyle w:val="s1"/>
                <w:b/>
                <w:color w:val="000000"/>
                <w:sz w:val="28"/>
                <w:szCs w:val="28"/>
                <w:lang w:val="kk-KZ"/>
              </w:rPr>
            </w:pPr>
            <w:r w:rsidRPr="003F7BDC">
              <w:rPr>
                <w:rStyle w:val="s1"/>
                <w:b/>
                <w:color w:val="000000"/>
                <w:sz w:val="28"/>
                <w:szCs w:val="28"/>
                <w:lang w:val="kk-KZ"/>
              </w:rPr>
              <w:t>РЕШЕНИЕ</w:t>
            </w:r>
          </w:p>
          <w:p w:rsidR="000379B8" w:rsidRPr="003F7BDC" w:rsidRDefault="000379B8" w:rsidP="00FE10D6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F7BDC">
              <w:rPr>
                <w:rStyle w:val="s1"/>
                <w:color w:val="000000"/>
                <w:sz w:val="28"/>
                <w:szCs w:val="28"/>
                <w:lang w:val="kk-KZ"/>
              </w:rPr>
              <w:t>ученого совета</w:t>
            </w:r>
          </w:p>
        </w:tc>
      </w:tr>
      <w:tr w:rsidR="000379B8" w:rsidRPr="003F7BDC" w:rsidTr="00FE10D6">
        <w:tc>
          <w:tcPr>
            <w:tcW w:w="24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B8" w:rsidRPr="003F7BDC" w:rsidRDefault="000379B8" w:rsidP="00FE10D6">
            <w:pPr>
              <w:jc w:val="center"/>
              <w:rPr>
                <w:color w:val="000000"/>
                <w:sz w:val="28"/>
                <w:szCs w:val="28"/>
              </w:rPr>
            </w:pPr>
            <w:r w:rsidRPr="003F7BDC">
              <w:rPr>
                <w:color w:val="000000"/>
                <w:sz w:val="28"/>
                <w:szCs w:val="28"/>
                <w:lang w:val="kk-KZ"/>
              </w:rPr>
              <w:t>26.05.2017 ж.</w:t>
            </w:r>
          </w:p>
        </w:tc>
        <w:tc>
          <w:tcPr>
            <w:tcW w:w="24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B8" w:rsidRPr="003F7BDC" w:rsidRDefault="000379B8" w:rsidP="00FE10D6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F7BDC">
              <w:rPr>
                <w:color w:val="000000"/>
                <w:sz w:val="28"/>
                <w:szCs w:val="28"/>
                <w:lang w:val="kk-KZ"/>
              </w:rPr>
              <w:t>№</w:t>
            </w:r>
            <w:r w:rsidR="00A81B48">
              <w:rPr>
                <w:color w:val="000000"/>
                <w:sz w:val="28"/>
                <w:szCs w:val="28"/>
                <w:lang w:val="kk-KZ"/>
              </w:rPr>
              <w:t xml:space="preserve"> 6-2</w:t>
            </w:r>
          </w:p>
        </w:tc>
      </w:tr>
      <w:tr w:rsidR="000379B8" w:rsidRPr="003F7BDC" w:rsidTr="00FE10D6">
        <w:tc>
          <w:tcPr>
            <w:tcW w:w="24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B8" w:rsidRPr="003F7BDC" w:rsidRDefault="000379B8" w:rsidP="00FE10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B8" w:rsidRPr="003F7BDC" w:rsidRDefault="000379B8" w:rsidP="00FE10D6">
            <w:pPr>
              <w:jc w:val="right"/>
              <w:rPr>
                <w:color w:val="000000"/>
                <w:sz w:val="28"/>
                <w:szCs w:val="28"/>
              </w:rPr>
            </w:pPr>
            <w:r w:rsidRPr="003F7BD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379B8" w:rsidRPr="003F7BDC" w:rsidTr="00FE10D6">
        <w:tc>
          <w:tcPr>
            <w:tcW w:w="24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B8" w:rsidRPr="003F7BDC" w:rsidRDefault="000379B8" w:rsidP="00FE10D6">
            <w:pPr>
              <w:ind w:left="72"/>
              <w:jc w:val="center"/>
              <w:rPr>
                <w:sz w:val="28"/>
                <w:szCs w:val="28"/>
                <w:lang w:val="kk-KZ"/>
              </w:rPr>
            </w:pPr>
            <w:r w:rsidRPr="003F7BDC">
              <w:rPr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4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9B8" w:rsidRPr="003F7BDC" w:rsidRDefault="000379B8" w:rsidP="00FE10D6">
            <w:pPr>
              <w:jc w:val="center"/>
              <w:rPr>
                <w:color w:val="000000"/>
                <w:sz w:val="28"/>
                <w:szCs w:val="28"/>
              </w:rPr>
            </w:pPr>
            <w:r w:rsidRPr="003F7BDC">
              <w:rPr>
                <w:sz w:val="28"/>
                <w:szCs w:val="28"/>
                <w:lang w:val="kk-KZ"/>
              </w:rPr>
              <w:t>город Костанай</w:t>
            </w:r>
          </w:p>
        </w:tc>
      </w:tr>
    </w:tbl>
    <w:p w:rsidR="000379B8" w:rsidRPr="00A81B48" w:rsidRDefault="000379B8" w:rsidP="00A81B48">
      <w:pPr>
        <w:jc w:val="both"/>
        <w:rPr>
          <w:color w:val="000000"/>
          <w:sz w:val="28"/>
          <w:szCs w:val="28"/>
        </w:rPr>
      </w:pPr>
    </w:p>
    <w:p w:rsidR="000379B8" w:rsidRPr="003F7BDC" w:rsidRDefault="000379B8" w:rsidP="00E5598E">
      <w:pPr>
        <w:ind w:firstLine="567"/>
        <w:jc w:val="both"/>
        <w:rPr>
          <w:color w:val="000000"/>
          <w:sz w:val="28"/>
          <w:szCs w:val="28"/>
        </w:rPr>
      </w:pPr>
      <w:r w:rsidRPr="003F7BDC">
        <w:rPr>
          <w:color w:val="000000"/>
          <w:sz w:val="28"/>
          <w:szCs w:val="28"/>
        </w:rPr>
        <w:t xml:space="preserve">Заслушав и обсудив доклад начальника отдела регистрации </w:t>
      </w:r>
      <w:proofErr w:type="spellStart"/>
      <w:r w:rsidRPr="003F7BDC">
        <w:rPr>
          <w:color w:val="000000"/>
          <w:sz w:val="28"/>
          <w:szCs w:val="28"/>
        </w:rPr>
        <w:t>Жикеева</w:t>
      </w:r>
      <w:proofErr w:type="spellEnd"/>
      <w:r w:rsidRPr="003F7BDC">
        <w:rPr>
          <w:color w:val="000000"/>
          <w:sz w:val="28"/>
          <w:szCs w:val="28"/>
        </w:rPr>
        <w:t xml:space="preserve"> А.А. </w:t>
      </w:r>
      <w:r w:rsidRPr="003F7BDC">
        <w:rPr>
          <w:sz w:val="28"/>
          <w:szCs w:val="28"/>
        </w:rPr>
        <w:t xml:space="preserve">«Об </w:t>
      </w:r>
      <w:r w:rsidRPr="003F7BDC">
        <w:rPr>
          <w:rFonts w:eastAsia="Calibri"/>
          <w:sz w:val="28"/>
          <w:szCs w:val="28"/>
          <w:lang w:val="kk-KZ"/>
        </w:rPr>
        <w:t>итогах работы по организации внутренней мобильности студентов</w:t>
      </w:r>
      <w:r w:rsidRPr="003F7BDC">
        <w:rPr>
          <w:sz w:val="28"/>
          <w:szCs w:val="28"/>
        </w:rPr>
        <w:t>»</w:t>
      </w:r>
      <w:r w:rsidRPr="003F7BDC">
        <w:rPr>
          <w:color w:val="000000"/>
          <w:sz w:val="28"/>
          <w:szCs w:val="28"/>
        </w:rPr>
        <w:t>, ученый совет</w:t>
      </w:r>
    </w:p>
    <w:p w:rsidR="000379B8" w:rsidRPr="003F7BDC" w:rsidRDefault="000379B8" w:rsidP="000379B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F7BDC">
        <w:rPr>
          <w:b/>
          <w:bCs/>
          <w:color w:val="000000"/>
          <w:sz w:val="28"/>
          <w:szCs w:val="28"/>
        </w:rPr>
        <w:t>РЕШИЛ:</w:t>
      </w:r>
    </w:p>
    <w:p w:rsidR="000379B8" w:rsidRPr="00E5598E" w:rsidRDefault="000379B8" w:rsidP="000379B8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3F7BDC">
        <w:rPr>
          <w:rFonts w:eastAsia="Calibri"/>
          <w:sz w:val="28"/>
          <w:szCs w:val="28"/>
          <w:lang w:val="kk-KZ"/>
        </w:rPr>
        <w:t>Работу по организации внутренней мобильности обучающихся считать удовлетворительной.</w:t>
      </w:r>
    </w:p>
    <w:p w:rsidR="00E5598E" w:rsidRPr="003F7BDC" w:rsidRDefault="00E5598E" w:rsidP="00E5598E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0379B8" w:rsidRPr="003F7BDC" w:rsidRDefault="000379B8" w:rsidP="000379B8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3F7BDC">
        <w:rPr>
          <w:sz w:val="28"/>
          <w:szCs w:val="28"/>
        </w:rPr>
        <w:t>Для улучшения качества образования, установлению внешних и внутренних интеграционных связей, выполнения миссии университета</w:t>
      </w:r>
      <w:r w:rsidRPr="003F7BDC">
        <w:rPr>
          <w:color w:val="000000"/>
          <w:sz w:val="28"/>
          <w:szCs w:val="28"/>
        </w:rPr>
        <w:t xml:space="preserve"> обеспечить реализацию программ внутренней </w:t>
      </w:r>
      <w:r w:rsidRPr="003F7BDC">
        <w:rPr>
          <w:color w:val="000000"/>
          <w:sz w:val="28"/>
          <w:szCs w:val="28"/>
          <w:lang w:val="kk-KZ"/>
        </w:rPr>
        <w:t xml:space="preserve">академической </w:t>
      </w:r>
      <w:r w:rsidRPr="003F7BDC">
        <w:rPr>
          <w:color w:val="000000"/>
          <w:sz w:val="28"/>
          <w:szCs w:val="28"/>
        </w:rPr>
        <w:t xml:space="preserve">мобильности </w:t>
      </w:r>
      <w:r w:rsidRPr="003F7BDC">
        <w:rPr>
          <w:color w:val="000000"/>
          <w:sz w:val="28"/>
          <w:szCs w:val="28"/>
          <w:lang w:val="kk-KZ"/>
        </w:rPr>
        <w:t xml:space="preserve">студентов </w:t>
      </w:r>
      <w:r w:rsidRPr="003F7BDC">
        <w:rPr>
          <w:color w:val="000000"/>
          <w:sz w:val="28"/>
          <w:szCs w:val="28"/>
        </w:rPr>
        <w:t>на всех факультетах</w:t>
      </w:r>
    </w:p>
    <w:p w:rsidR="000379B8" w:rsidRPr="003F7BDC" w:rsidRDefault="000379B8" w:rsidP="000379B8">
      <w:pPr>
        <w:autoSpaceDE w:val="0"/>
        <w:autoSpaceDN w:val="0"/>
        <w:adjustRightInd w:val="0"/>
        <w:ind w:left="4536"/>
        <w:jc w:val="both"/>
        <w:rPr>
          <w:color w:val="000000"/>
          <w:sz w:val="28"/>
          <w:szCs w:val="28"/>
          <w:lang w:val="kk-KZ"/>
        </w:rPr>
      </w:pPr>
      <w:r w:rsidRPr="003F7BDC">
        <w:rPr>
          <w:color w:val="000000"/>
          <w:sz w:val="28"/>
          <w:szCs w:val="28"/>
        </w:rPr>
        <w:t>Отдел регистрации</w:t>
      </w:r>
      <w:r w:rsidRPr="003F7BDC">
        <w:rPr>
          <w:color w:val="000000"/>
          <w:sz w:val="28"/>
          <w:szCs w:val="28"/>
          <w:lang w:val="kk-KZ"/>
        </w:rPr>
        <w:t>, деканы факультетов</w:t>
      </w:r>
    </w:p>
    <w:p w:rsidR="000379B8" w:rsidRDefault="00C251D4" w:rsidP="000379B8">
      <w:pPr>
        <w:autoSpaceDE w:val="0"/>
        <w:autoSpaceDN w:val="0"/>
        <w:adjustRightInd w:val="0"/>
        <w:ind w:left="4536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п</w:t>
      </w:r>
      <w:r w:rsidR="000379B8" w:rsidRPr="003F7BDC">
        <w:rPr>
          <w:color w:val="000000"/>
          <w:sz w:val="28"/>
          <w:szCs w:val="28"/>
          <w:lang w:val="kk-KZ"/>
        </w:rPr>
        <w:t>остоянно</w:t>
      </w:r>
    </w:p>
    <w:p w:rsidR="00E5598E" w:rsidRPr="003F7BDC" w:rsidRDefault="00E5598E" w:rsidP="000379B8">
      <w:pPr>
        <w:autoSpaceDE w:val="0"/>
        <w:autoSpaceDN w:val="0"/>
        <w:adjustRightInd w:val="0"/>
        <w:ind w:left="4536"/>
        <w:jc w:val="both"/>
        <w:rPr>
          <w:color w:val="000000"/>
          <w:sz w:val="28"/>
          <w:szCs w:val="28"/>
          <w:lang w:val="kk-KZ"/>
        </w:rPr>
      </w:pPr>
    </w:p>
    <w:p w:rsidR="000379B8" w:rsidRPr="003F7BDC" w:rsidRDefault="000379B8" w:rsidP="000379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7BDC">
        <w:rPr>
          <w:color w:val="000000"/>
          <w:sz w:val="28"/>
          <w:szCs w:val="28"/>
        </w:rPr>
        <w:t xml:space="preserve">3. Проработать механизм организации работы с </w:t>
      </w:r>
      <w:proofErr w:type="gramStart"/>
      <w:r w:rsidRPr="003F7BDC">
        <w:rPr>
          <w:color w:val="000000"/>
          <w:sz w:val="28"/>
          <w:szCs w:val="28"/>
        </w:rPr>
        <w:t>прибывающими</w:t>
      </w:r>
      <w:proofErr w:type="gramEnd"/>
      <w:r w:rsidRPr="003F7BDC">
        <w:rPr>
          <w:color w:val="000000"/>
          <w:sz w:val="28"/>
          <w:szCs w:val="28"/>
        </w:rPr>
        <w:t xml:space="preserve"> обучающимися по </w:t>
      </w:r>
      <w:r w:rsidRPr="003F7BDC">
        <w:rPr>
          <w:rFonts w:eastAsia="Calibri"/>
          <w:sz w:val="28"/>
          <w:szCs w:val="28"/>
          <w:lang w:val="kk-KZ"/>
        </w:rPr>
        <w:t>внутр</w:t>
      </w:r>
      <w:r w:rsidR="00C251D4">
        <w:rPr>
          <w:rFonts w:eastAsia="Calibri"/>
          <w:sz w:val="28"/>
          <w:szCs w:val="28"/>
          <w:lang w:val="kk-KZ"/>
        </w:rPr>
        <w:t>енней академической мобильности</w:t>
      </w:r>
    </w:p>
    <w:p w:rsidR="000379B8" w:rsidRPr="00E5598E" w:rsidRDefault="000379B8" w:rsidP="00E5598E">
      <w:pPr>
        <w:autoSpaceDE w:val="0"/>
        <w:autoSpaceDN w:val="0"/>
        <w:adjustRightInd w:val="0"/>
        <w:ind w:left="4536"/>
        <w:jc w:val="both"/>
        <w:rPr>
          <w:color w:val="000000"/>
          <w:sz w:val="28"/>
          <w:szCs w:val="28"/>
        </w:rPr>
      </w:pPr>
      <w:r w:rsidRPr="003F7BDC">
        <w:rPr>
          <w:color w:val="000000"/>
          <w:sz w:val="28"/>
          <w:szCs w:val="28"/>
        </w:rPr>
        <w:t>Управление хозяйственной инфраструктуры,</w:t>
      </w:r>
      <w:r w:rsidR="00E5598E">
        <w:rPr>
          <w:color w:val="000000"/>
          <w:sz w:val="28"/>
          <w:szCs w:val="28"/>
        </w:rPr>
        <w:t xml:space="preserve"> </w:t>
      </w:r>
      <w:r w:rsidRPr="003F7BDC">
        <w:rPr>
          <w:color w:val="000000"/>
          <w:sz w:val="28"/>
          <w:szCs w:val="28"/>
          <w:lang w:val="kk-KZ"/>
        </w:rPr>
        <w:t>деканы факультетов</w:t>
      </w:r>
    </w:p>
    <w:p w:rsidR="000379B8" w:rsidRPr="003F7BDC" w:rsidRDefault="000379B8" w:rsidP="000379B8">
      <w:pPr>
        <w:autoSpaceDE w:val="0"/>
        <w:autoSpaceDN w:val="0"/>
        <w:adjustRightInd w:val="0"/>
        <w:ind w:left="4536"/>
        <w:jc w:val="both"/>
        <w:rPr>
          <w:color w:val="000000"/>
          <w:sz w:val="28"/>
          <w:szCs w:val="28"/>
          <w:lang w:val="kk-KZ"/>
        </w:rPr>
      </w:pPr>
      <w:r w:rsidRPr="003F7BDC">
        <w:rPr>
          <w:color w:val="000000"/>
          <w:sz w:val="28"/>
          <w:szCs w:val="28"/>
          <w:lang w:val="kk-KZ"/>
        </w:rPr>
        <w:t>постоянно</w:t>
      </w:r>
    </w:p>
    <w:p w:rsidR="00E5598E" w:rsidRDefault="00E5598E" w:rsidP="000379B8">
      <w:pPr>
        <w:ind w:firstLine="567"/>
        <w:jc w:val="both"/>
        <w:rPr>
          <w:color w:val="000000"/>
          <w:sz w:val="28"/>
          <w:szCs w:val="28"/>
        </w:rPr>
      </w:pPr>
    </w:p>
    <w:p w:rsidR="000379B8" w:rsidRPr="003F7BDC" w:rsidRDefault="000379B8" w:rsidP="000379B8">
      <w:pPr>
        <w:ind w:firstLine="567"/>
        <w:jc w:val="both"/>
        <w:rPr>
          <w:sz w:val="28"/>
          <w:szCs w:val="28"/>
          <w:lang w:val="kk-KZ"/>
        </w:rPr>
      </w:pPr>
      <w:r w:rsidRPr="003F7BDC">
        <w:rPr>
          <w:color w:val="000000"/>
          <w:sz w:val="28"/>
          <w:szCs w:val="28"/>
        </w:rPr>
        <w:t xml:space="preserve">4. </w:t>
      </w:r>
      <w:proofErr w:type="gramStart"/>
      <w:r w:rsidRPr="003F7BDC">
        <w:rPr>
          <w:color w:val="000000"/>
          <w:sz w:val="28"/>
          <w:szCs w:val="28"/>
        </w:rPr>
        <w:t xml:space="preserve">Контроль исполнения данного решения возложить на </w:t>
      </w:r>
      <w:proofErr w:type="spellStart"/>
      <w:r w:rsidRPr="003F7BDC">
        <w:rPr>
          <w:color w:val="000000"/>
          <w:sz w:val="28"/>
          <w:szCs w:val="28"/>
        </w:rPr>
        <w:t>и.о</w:t>
      </w:r>
      <w:proofErr w:type="spellEnd"/>
      <w:r w:rsidRPr="003F7BDC">
        <w:rPr>
          <w:color w:val="000000"/>
          <w:sz w:val="28"/>
          <w:szCs w:val="28"/>
        </w:rPr>
        <w:t xml:space="preserve">. проректора по учебной и воспитательной работе </w:t>
      </w:r>
      <w:proofErr w:type="spellStart"/>
      <w:r w:rsidRPr="003F7BDC">
        <w:rPr>
          <w:color w:val="000000"/>
          <w:sz w:val="28"/>
          <w:szCs w:val="28"/>
        </w:rPr>
        <w:t>Абсадыкова</w:t>
      </w:r>
      <w:proofErr w:type="spellEnd"/>
      <w:r w:rsidRPr="003F7BDC">
        <w:rPr>
          <w:color w:val="000000"/>
          <w:sz w:val="28"/>
          <w:szCs w:val="28"/>
        </w:rPr>
        <w:t xml:space="preserve"> А.А.</w:t>
      </w:r>
      <w:proofErr w:type="gramEnd"/>
    </w:p>
    <w:p w:rsidR="000379B8" w:rsidRPr="003F7BDC" w:rsidRDefault="000379B8" w:rsidP="000379B8">
      <w:pPr>
        <w:widowControl w:val="0"/>
        <w:ind w:firstLine="567"/>
        <w:jc w:val="both"/>
        <w:rPr>
          <w:noProof/>
          <w:sz w:val="28"/>
          <w:szCs w:val="28"/>
          <w:lang w:eastAsia="ru-RU"/>
        </w:rPr>
      </w:pPr>
    </w:p>
    <w:p w:rsidR="000379B8" w:rsidRPr="003F7BDC" w:rsidRDefault="00A81B48" w:rsidP="000379B8">
      <w:pPr>
        <w:widowControl w:val="0"/>
        <w:ind w:firstLine="567"/>
        <w:jc w:val="both"/>
        <w:rPr>
          <w:noProof/>
          <w:sz w:val="28"/>
          <w:szCs w:val="28"/>
          <w:lang w:eastAsia="ru-RU"/>
        </w:rPr>
      </w:pPr>
      <w:r w:rsidRPr="00CD37B2">
        <w:rPr>
          <w:noProof/>
          <w:sz w:val="24"/>
          <w:szCs w:val="24"/>
          <w:lang w:eastAsia="ru-RU"/>
        </w:rPr>
        <w:drawing>
          <wp:inline distT="0" distB="0" distL="0" distR="0" wp14:anchorId="5DAA9981" wp14:editId="74CFC725">
            <wp:extent cx="5940425" cy="1580515"/>
            <wp:effectExtent l="0" t="0" r="3175" b="635"/>
            <wp:docPr id="5" name="Рисунок 5" descr="C:\Users\kgu\Desktop\сканер печат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gu\Desktop\сканер печать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79B8" w:rsidRPr="000379B8" w:rsidRDefault="000379B8" w:rsidP="000379B8">
      <w:pPr>
        <w:ind w:firstLine="495"/>
      </w:pPr>
    </w:p>
    <w:sectPr w:rsidR="000379B8" w:rsidRPr="0003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B120B"/>
    <w:multiLevelType w:val="hybridMultilevel"/>
    <w:tmpl w:val="A710A502"/>
    <w:lvl w:ilvl="0" w:tplc="9D1E29C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360B04C6"/>
    <w:multiLevelType w:val="hybridMultilevel"/>
    <w:tmpl w:val="FF92260E"/>
    <w:lvl w:ilvl="0" w:tplc="C772F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89"/>
    <w:rsid w:val="000379B8"/>
    <w:rsid w:val="000E0589"/>
    <w:rsid w:val="00895640"/>
    <w:rsid w:val="00A81B48"/>
    <w:rsid w:val="00C251D4"/>
    <w:rsid w:val="00E5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0379B8"/>
  </w:style>
  <w:style w:type="paragraph" w:styleId="a3">
    <w:name w:val="Balloon Text"/>
    <w:basedOn w:val="a"/>
    <w:link w:val="a4"/>
    <w:uiPriority w:val="99"/>
    <w:semiHidden/>
    <w:unhideWhenUsed/>
    <w:rsid w:val="00C251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1D4"/>
    <w:rPr>
      <w:rFonts w:ascii="Tahoma" w:eastAsia="Times New Roman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0379B8"/>
  </w:style>
  <w:style w:type="paragraph" w:styleId="a3">
    <w:name w:val="Balloon Text"/>
    <w:basedOn w:val="a"/>
    <w:link w:val="a4"/>
    <w:uiPriority w:val="99"/>
    <w:semiHidden/>
    <w:unhideWhenUsed/>
    <w:rsid w:val="00C251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1D4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hp-1</cp:lastModifiedBy>
  <cp:revision>7</cp:revision>
  <cp:lastPrinted>2017-05-26T04:43:00Z</cp:lastPrinted>
  <dcterms:created xsi:type="dcterms:W3CDTF">2017-05-25T04:42:00Z</dcterms:created>
  <dcterms:modified xsi:type="dcterms:W3CDTF">2017-05-30T04:31:00Z</dcterms:modified>
</cp:coreProperties>
</file>