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FC" w:rsidRDefault="00473DFC" w:rsidP="00473DFC">
      <w:pPr>
        <w:jc w:val="both"/>
        <w:rPr>
          <w:rFonts w:eastAsia="Calibri"/>
          <w:b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7"/>
        <w:gridCol w:w="4998"/>
      </w:tblGrid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6F68DD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473DFC" w:rsidRPr="00617C91" w:rsidRDefault="00473DFC" w:rsidP="006F68DD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473DFC" w:rsidRPr="00EB3A3F" w:rsidRDefault="00473DFC" w:rsidP="006F68DD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6F68DD">
            <w:pPr>
              <w:pStyle w:val="ac"/>
              <w:spacing w:after="0" w:line="276" w:lineRule="auto"/>
              <w:ind w:left="1027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6F68DD">
            <w:pPr>
              <w:pStyle w:val="ac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6F68DD">
            <w:pPr>
              <w:pStyle w:val="ac"/>
              <w:spacing w:line="276" w:lineRule="auto"/>
              <w:ind w:left="1027" w:firstLine="283"/>
              <w:jc w:val="righ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6F68DD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6F68DD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207173" w:rsidRDefault="00473DFC" w:rsidP="006F68DD">
            <w:pPr>
              <w:spacing w:line="276" w:lineRule="auto"/>
              <w:rPr>
                <w:rStyle w:val="s1"/>
                <w:sz w:val="28"/>
                <w:szCs w:val="28"/>
                <w:lang w:val="kk-KZ"/>
              </w:rPr>
            </w:pPr>
            <w:r>
              <w:rPr>
                <w:rStyle w:val="s1"/>
                <w:sz w:val="28"/>
                <w:szCs w:val="28"/>
                <w:lang w:val="kk-KZ"/>
              </w:rPr>
              <w:t>ғылыми</w:t>
            </w:r>
            <w:r w:rsidRPr="00207173">
              <w:rPr>
                <w:rStyle w:val="s1"/>
                <w:sz w:val="28"/>
                <w:szCs w:val="28"/>
                <w:lang w:val="kk-KZ"/>
              </w:rPr>
              <w:t xml:space="preserve"> </w:t>
            </w:r>
            <w:r>
              <w:rPr>
                <w:rStyle w:val="s1"/>
                <w:sz w:val="28"/>
                <w:szCs w:val="28"/>
                <w:lang w:val="kk-KZ"/>
              </w:rPr>
              <w:t xml:space="preserve">кеңес </w:t>
            </w:r>
            <w:r w:rsidRPr="00207173">
              <w:rPr>
                <w:rStyle w:val="s1"/>
                <w:sz w:val="28"/>
                <w:szCs w:val="28"/>
                <w:lang w:val="kk-KZ"/>
              </w:rPr>
              <w:t>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207173" w:rsidRDefault="00473DFC" w:rsidP="006F68DD">
            <w:pPr>
              <w:tabs>
                <w:tab w:val="left" w:pos="1027"/>
              </w:tabs>
              <w:spacing w:line="276" w:lineRule="auto"/>
              <w:jc w:val="right"/>
              <w:rPr>
                <w:rStyle w:val="s1"/>
                <w:sz w:val="28"/>
                <w:szCs w:val="28"/>
                <w:lang w:val="kk-KZ"/>
              </w:rPr>
            </w:pPr>
            <w:r w:rsidRPr="00207173">
              <w:rPr>
                <w:rStyle w:val="s1"/>
                <w:sz w:val="28"/>
                <w:szCs w:val="28"/>
                <w:lang w:val="kk-KZ"/>
              </w:rPr>
              <w:t xml:space="preserve">на заседание </w:t>
            </w:r>
            <w:r>
              <w:rPr>
                <w:rStyle w:val="s1"/>
                <w:sz w:val="28"/>
                <w:szCs w:val="28"/>
                <w:lang w:val="kk-KZ"/>
              </w:rPr>
              <w:t>ученого совета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7A5705" w:rsidP="007A5705">
            <w:pPr>
              <w:pStyle w:val="ac"/>
              <w:spacing w:line="276" w:lineRule="auto"/>
              <w:ind w:hanging="283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28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="00943EB0">
              <w:rPr>
                <w:rFonts w:eastAsia="Times New Roman"/>
                <w:color w:val="000000"/>
                <w:sz w:val="28"/>
                <w:szCs w:val="28"/>
              </w:rPr>
              <w:t>04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</w:rPr>
              <w:t>.201</w:t>
            </w:r>
            <w:r w:rsidR="00A574E5"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7A5705" w:rsidP="007A5705">
            <w:pPr>
              <w:pStyle w:val="ac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28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.</w:t>
            </w:r>
            <w:r w:rsidR="00943EB0">
              <w:rPr>
                <w:rFonts w:eastAsia="Times New Roman"/>
                <w:color w:val="000000"/>
                <w:sz w:val="28"/>
                <w:szCs w:val="28"/>
                <w:lang w:val="kk-KZ"/>
              </w:rPr>
              <w:t>04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.201</w:t>
            </w:r>
            <w:r w:rsidR="00A574E5">
              <w:rPr>
                <w:rFonts w:eastAsia="Times New Roman"/>
                <w:color w:val="000000"/>
                <w:sz w:val="28"/>
                <w:szCs w:val="28"/>
                <w:lang w:val="kk-KZ"/>
              </w:rPr>
              <w:t>7</w:t>
            </w:r>
            <w:r w:rsidR="00473DF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73DFC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6F68D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6F68DD">
            <w:pPr>
              <w:pStyle w:val="ac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Style w:val="s1"/>
                <w:rFonts w:eastAsia="Times New Roman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p w:rsidR="00473DFC" w:rsidRDefault="00473DFC" w:rsidP="007256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56DF" w:rsidRDefault="00A574E5" w:rsidP="007256DF">
      <w:pPr>
        <w:jc w:val="center"/>
        <w:rPr>
          <w:b/>
          <w:bCs/>
          <w:i/>
          <w:sz w:val="28"/>
          <w:szCs w:val="28"/>
          <w:lang w:val="kk-KZ"/>
        </w:rPr>
      </w:pPr>
      <w:r w:rsidRPr="00A574E5">
        <w:rPr>
          <w:b/>
          <w:bCs/>
          <w:i/>
          <w:sz w:val="28"/>
          <w:szCs w:val="28"/>
          <w:lang w:val="kk-KZ"/>
        </w:rPr>
        <w:t>О реализации программы подготовки кадров для ГПИИР-2, проблемы и пути решения</w:t>
      </w:r>
      <w:r w:rsidR="00A36F5D">
        <w:rPr>
          <w:b/>
          <w:bCs/>
          <w:i/>
          <w:sz w:val="28"/>
          <w:szCs w:val="28"/>
          <w:lang w:val="kk-KZ"/>
        </w:rPr>
        <w:t xml:space="preserve"> (на примере АБФ)</w:t>
      </w:r>
    </w:p>
    <w:p w:rsidR="007256DF" w:rsidRDefault="007256DF" w:rsidP="009C46D8">
      <w:pPr>
        <w:tabs>
          <w:tab w:val="left" w:pos="360"/>
        </w:tabs>
        <w:jc w:val="both"/>
        <w:rPr>
          <w:sz w:val="28"/>
          <w:szCs w:val="28"/>
          <w:lang w:val="kk-KZ"/>
        </w:rPr>
      </w:pPr>
    </w:p>
    <w:p w:rsidR="00DF20DC" w:rsidRPr="00417980" w:rsidRDefault="00417980" w:rsidP="00417980">
      <w:pPr>
        <w:tabs>
          <w:tab w:val="left" w:pos="360"/>
        </w:tabs>
        <w:ind w:firstLine="567"/>
        <w:jc w:val="both"/>
        <w:rPr>
          <w:sz w:val="28"/>
          <w:szCs w:val="28"/>
          <w:lang w:val="kk-KZ"/>
        </w:rPr>
      </w:pPr>
      <w:r w:rsidRPr="00417980">
        <w:rPr>
          <w:color w:val="000000"/>
          <w:sz w:val="28"/>
          <w:szCs w:val="28"/>
          <w:shd w:val="clear" w:color="auto" w:fill="FFFFFF"/>
        </w:rPr>
        <w:t>Важнейшим условием реализации Государственной программы индустриально-инновационного развития Республики Казахстан на 2015-2019 годы является подготовка необходимого количества кадров с высоким уровнем подготовки и навыками, востребованными ключевыми работодателями в отраслях ГПИИР. Именно нехватка высококвалифицированных специалистов, соответствующих потребностям работодателей, стала одним из ключевых препятствий на пути реализации ГПФИИР в 2010-2014 годах.</w:t>
      </w:r>
    </w:p>
    <w:p w:rsidR="00417980" w:rsidRPr="00417980" w:rsidRDefault="00417980" w:rsidP="0041798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1798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В Послании народу Казахстана «</w:t>
      </w:r>
      <w:proofErr w:type="spellStart"/>
      <w:r w:rsidRPr="0041798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Нұрлы</w:t>
      </w:r>
      <w:proofErr w:type="spellEnd"/>
      <w:r w:rsidRPr="0041798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798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жол</w:t>
      </w:r>
      <w:proofErr w:type="spellEnd"/>
      <w:r w:rsidRPr="0041798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– путь в будущее» Президент страны Н.А. Назарбаев отметил: «…В рамках программы индустриализации определены 10 вузов, на базе которых будет обеспечиваться связь науки с отраслями экономики и подготовка кадров. Эти вузы, кроме т</w:t>
      </w:r>
      <w:bookmarkStart w:id="0" w:name="_GoBack"/>
      <w:bookmarkEnd w:id="0"/>
      <w:r w:rsidRPr="0041798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ого, что они становятся научными центрами, еще будут профильно готовить кадры для экономики, для индустриализации».</w:t>
      </w:r>
    </w:p>
    <w:p w:rsidR="00417980" w:rsidRPr="00417980" w:rsidRDefault="00417980" w:rsidP="0041798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1798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Костанайский</w:t>
      </w:r>
      <w:proofErr w:type="spellEnd"/>
      <w:r w:rsidR="004A54B5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государственный университет имени </w:t>
      </w:r>
      <w:proofErr w:type="spellStart"/>
      <w:r w:rsidRPr="0041798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>А.Байтурсынова</w:t>
      </w:r>
      <w:proofErr w:type="spellEnd"/>
      <w:r w:rsidRPr="00417980">
        <w:rPr>
          <w:rStyle w:val="af"/>
          <w:b w:val="0"/>
          <w:color w:val="000000"/>
          <w:sz w:val="28"/>
          <w:szCs w:val="28"/>
          <w:bdr w:val="none" w:sz="0" w:space="0" w:color="auto" w:frame="1"/>
        </w:rPr>
        <w:t xml:space="preserve"> вошел в число 10 указанных прорывных вузов.</w:t>
      </w:r>
    </w:p>
    <w:p w:rsidR="00417980" w:rsidRPr="009C46D8" w:rsidRDefault="00417980" w:rsidP="009C46D8">
      <w:pPr>
        <w:ind w:firstLine="567"/>
        <w:jc w:val="both"/>
        <w:rPr>
          <w:rFonts w:eastAsia="Calibri"/>
          <w:sz w:val="28"/>
          <w:szCs w:val="28"/>
        </w:rPr>
      </w:pPr>
      <w:r w:rsidRPr="00417980">
        <w:rPr>
          <w:rStyle w:val="af"/>
          <w:b w:val="0"/>
          <w:color w:val="000000"/>
          <w:sz w:val="28"/>
          <w:szCs w:val="28"/>
          <w:shd w:val="clear" w:color="auto" w:fill="FFFFFF"/>
        </w:rPr>
        <w:t>Главная задача, поставленная правительством страны перед</w:t>
      </w:r>
      <w:r w:rsidRPr="00417980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17980">
        <w:rPr>
          <w:rStyle w:val="af"/>
          <w:b w:val="0"/>
          <w:color w:val="000000"/>
          <w:sz w:val="28"/>
          <w:szCs w:val="28"/>
          <w:shd w:val="clear" w:color="auto" w:fill="FFFFFF"/>
        </w:rPr>
        <w:t>Костанайским</w:t>
      </w:r>
      <w:proofErr w:type="spellEnd"/>
      <w:r w:rsidRPr="00417980">
        <w:rPr>
          <w:rStyle w:val="af"/>
          <w:b w:val="0"/>
          <w:color w:val="000000"/>
          <w:sz w:val="28"/>
          <w:szCs w:val="28"/>
          <w:shd w:val="clear" w:color="auto" w:fill="FFFFFF"/>
        </w:rPr>
        <w:t xml:space="preserve"> государственным университетом имени А.Байтурсынова – обеспечение предприятий машиностроения и пищевой промышленности квалифицированными профессиональными кадрами с уровнем компетенций, адекватным потребностям экономики и индустриально-инновационного развития страны.</w:t>
      </w:r>
    </w:p>
    <w:p w:rsidR="00417980" w:rsidRPr="00DF20DC" w:rsidRDefault="00417980" w:rsidP="00417980">
      <w:pPr>
        <w:tabs>
          <w:tab w:val="left" w:pos="360"/>
        </w:tabs>
        <w:ind w:firstLine="567"/>
        <w:jc w:val="both"/>
        <w:rPr>
          <w:sz w:val="28"/>
          <w:szCs w:val="28"/>
          <w:lang w:val="kk-KZ"/>
        </w:rPr>
      </w:pPr>
      <w:r w:rsidRPr="00DF20DC">
        <w:rPr>
          <w:sz w:val="28"/>
          <w:szCs w:val="28"/>
          <w:lang w:val="kk-KZ"/>
        </w:rPr>
        <w:t xml:space="preserve">На аграрно-биологическом факультете реализуются </w:t>
      </w:r>
      <w:r>
        <w:rPr>
          <w:sz w:val="28"/>
          <w:szCs w:val="28"/>
          <w:lang w:val="kk-KZ"/>
        </w:rPr>
        <w:t>3 траектории обучения по 2</w:t>
      </w:r>
      <w:r w:rsidRPr="00DF20DC">
        <w:rPr>
          <w:sz w:val="28"/>
          <w:szCs w:val="28"/>
          <w:lang w:val="kk-KZ"/>
        </w:rPr>
        <w:t xml:space="preserve"> образовательны</w:t>
      </w:r>
      <w:r>
        <w:rPr>
          <w:sz w:val="28"/>
          <w:szCs w:val="28"/>
          <w:lang w:val="kk-KZ"/>
        </w:rPr>
        <w:t>м</w:t>
      </w:r>
      <w:r w:rsidRPr="00DF20DC">
        <w:rPr>
          <w:sz w:val="28"/>
          <w:szCs w:val="28"/>
          <w:lang w:val="kk-KZ"/>
        </w:rPr>
        <w:t xml:space="preserve"> программ</w:t>
      </w:r>
      <w:r>
        <w:rPr>
          <w:sz w:val="28"/>
          <w:szCs w:val="28"/>
          <w:lang w:val="kk-KZ"/>
        </w:rPr>
        <w:t>ам</w:t>
      </w:r>
      <w:r w:rsidRPr="00DF20DC">
        <w:rPr>
          <w:sz w:val="28"/>
          <w:szCs w:val="28"/>
          <w:lang w:val="kk-KZ"/>
        </w:rPr>
        <w:t xml:space="preserve"> ГПИ</w:t>
      </w:r>
      <w:r w:rsidR="004A54B5">
        <w:rPr>
          <w:sz w:val="28"/>
          <w:szCs w:val="28"/>
          <w:lang w:val="kk-KZ"/>
        </w:rPr>
        <w:t>И</w:t>
      </w:r>
      <w:r w:rsidRPr="00DF20DC">
        <w:rPr>
          <w:sz w:val="28"/>
          <w:szCs w:val="28"/>
          <w:lang w:val="kk-KZ"/>
        </w:rPr>
        <w:t>Р:</w:t>
      </w:r>
    </w:p>
    <w:p w:rsidR="00DF20DC" w:rsidRPr="00DF20DC" w:rsidRDefault="00DF20DC" w:rsidP="00623005">
      <w:pPr>
        <w:ind w:firstLine="567"/>
        <w:jc w:val="both"/>
        <w:rPr>
          <w:rFonts w:eastAsia="Calibri"/>
          <w:b/>
          <w:sz w:val="28"/>
          <w:szCs w:val="28"/>
        </w:rPr>
      </w:pPr>
      <w:r w:rsidRPr="00DF20DC">
        <w:rPr>
          <w:rFonts w:eastAsia="Calibri"/>
          <w:b/>
          <w:sz w:val="28"/>
          <w:szCs w:val="28"/>
        </w:rPr>
        <w:t xml:space="preserve">с 2015 года </w:t>
      </w:r>
      <w:r>
        <w:rPr>
          <w:rFonts w:eastAsia="Calibri"/>
          <w:b/>
          <w:sz w:val="28"/>
          <w:szCs w:val="28"/>
        </w:rPr>
        <w:t>2 траектории</w:t>
      </w:r>
      <w:r w:rsidRPr="00DF20DC">
        <w:rPr>
          <w:rFonts w:eastAsia="Calibri"/>
          <w:b/>
          <w:sz w:val="28"/>
          <w:szCs w:val="28"/>
        </w:rPr>
        <w:t xml:space="preserve"> </w:t>
      </w:r>
    </w:p>
    <w:p w:rsidR="00DF20DC" w:rsidRPr="00DF20DC" w:rsidRDefault="00DF20DC" w:rsidP="006230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F20DC">
        <w:rPr>
          <w:rFonts w:eastAsia="Calibri"/>
          <w:sz w:val="28"/>
          <w:szCs w:val="28"/>
        </w:rPr>
        <w:t xml:space="preserve">Инновационные технологии </w:t>
      </w:r>
      <w:r w:rsidR="00B5074E">
        <w:rPr>
          <w:rFonts w:eastAsia="Calibri"/>
          <w:sz w:val="28"/>
          <w:szCs w:val="28"/>
        </w:rPr>
        <w:t xml:space="preserve">в </w:t>
      </w:r>
      <w:r w:rsidRPr="00DF20DC">
        <w:rPr>
          <w:rFonts w:eastAsia="Calibri"/>
          <w:sz w:val="28"/>
          <w:szCs w:val="28"/>
        </w:rPr>
        <w:t>производств</w:t>
      </w:r>
      <w:r w:rsidR="00B5074E">
        <w:rPr>
          <w:rFonts w:eastAsia="Calibri"/>
          <w:sz w:val="28"/>
          <w:szCs w:val="28"/>
        </w:rPr>
        <w:t>е</w:t>
      </w:r>
      <w:r w:rsidRPr="00DF20DC">
        <w:rPr>
          <w:rFonts w:eastAsia="Calibri"/>
          <w:sz w:val="28"/>
          <w:szCs w:val="28"/>
        </w:rPr>
        <w:t xml:space="preserve"> продуктов питания из растительного сырья</w:t>
      </w:r>
      <w:r w:rsidR="00B5074E">
        <w:rPr>
          <w:rFonts w:eastAsia="Calibri"/>
          <w:sz w:val="28"/>
          <w:szCs w:val="28"/>
        </w:rPr>
        <w:t>;</w:t>
      </w:r>
      <w:r w:rsidRPr="00DF20DC">
        <w:rPr>
          <w:rFonts w:eastAsia="Calibri"/>
          <w:sz w:val="28"/>
          <w:szCs w:val="28"/>
        </w:rPr>
        <w:t xml:space="preserve"> </w:t>
      </w:r>
    </w:p>
    <w:p w:rsidR="00DF20DC" w:rsidRPr="00DF20DC" w:rsidRDefault="00DF20DC" w:rsidP="006230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F20DC">
        <w:rPr>
          <w:rFonts w:eastAsia="Calibri"/>
          <w:sz w:val="28"/>
          <w:szCs w:val="28"/>
        </w:rPr>
        <w:t>Безопасность зерна</w:t>
      </w:r>
      <w:r w:rsidR="00B5074E">
        <w:rPr>
          <w:rFonts w:eastAsia="Calibri"/>
          <w:sz w:val="28"/>
          <w:szCs w:val="28"/>
        </w:rPr>
        <w:t>;</w:t>
      </w:r>
    </w:p>
    <w:p w:rsidR="00DF20DC" w:rsidRPr="00DF20DC" w:rsidRDefault="00DF20DC" w:rsidP="00623005">
      <w:pPr>
        <w:tabs>
          <w:tab w:val="left" w:pos="360"/>
        </w:tabs>
        <w:ind w:firstLine="567"/>
        <w:rPr>
          <w:rFonts w:eastAsia="Calibri"/>
          <w:b/>
          <w:sz w:val="28"/>
          <w:szCs w:val="28"/>
        </w:rPr>
      </w:pPr>
      <w:r w:rsidRPr="00DF20DC">
        <w:rPr>
          <w:rFonts w:eastAsia="Calibri"/>
          <w:b/>
          <w:sz w:val="28"/>
          <w:szCs w:val="28"/>
        </w:rPr>
        <w:t xml:space="preserve">с 2016 года добавилась еще </w:t>
      </w:r>
      <w:r>
        <w:rPr>
          <w:rFonts w:eastAsia="Calibri"/>
          <w:b/>
          <w:sz w:val="28"/>
          <w:szCs w:val="28"/>
        </w:rPr>
        <w:t>1траектория</w:t>
      </w:r>
    </w:p>
    <w:p w:rsidR="00DF20DC" w:rsidRDefault="00DF20DC" w:rsidP="009E5517">
      <w:pPr>
        <w:tabs>
          <w:tab w:val="left" w:pos="36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F20DC">
        <w:rPr>
          <w:rFonts w:eastAsia="Calibri"/>
          <w:sz w:val="28"/>
          <w:szCs w:val="28"/>
        </w:rPr>
        <w:t>Функциональные и специализированные продукты питания из растительного сырья</w:t>
      </w:r>
      <w:r w:rsidR="00B5074E">
        <w:rPr>
          <w:rFonts w:eastAsia="Calibri"/>
          <w:sz w:val="28"/>
          <w:szCs w:val="28"/>
        </w:rPr>
        <w:t>;</w:t>
      </w:r>
    </w:p>
    <w:p w:rsidR="00B5074E" w:rsidRPr="00DF20DC" w:rsidRDefault="00B5074E" w:rsidP="00623005">
      <w:pPr>
        <w:tabs>
          <w:tab w:val="left" w:pos="360"/>
        </w:tabs>
        <w:ind w:firstLine="567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Контингент обучающихся на данных траекториях показан в таблице 1. </w:t>
      </w:r>
    </w:p>
    <w:p w:rsidR="00DF20DC" w:rsidRDefault="00DF20DC" w:rsidP="007256DF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</w:p>
    <w:p w:rsidR="007256DF" w:rsidRPr="00DF20DC" w:rsidRDefault="00DF20DC" w:rsidP="007256DF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DF20DC">
        <w:rPr>
          <w:rFonts w:eastAsia="Calibri"/>
          <w:sz w:val="28"/>
          <w:szCs w:val="28"/>
          <w:lang w:val="kk-KZ" w:eastAsia="en-US"/>
        </w:rPr>
        <w:t>Таблица 1 - Контингент обучающихся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976"/>
        <w:gridCol w:w="1418"/>
        <w:gridCol w:w="1417"/>
      </w:tblGrid>
      <w:tr w:rsidR="00DF20DC" w:rsidRPr="00B37BE8" w:rsidTr="005D44E8">
        <w:trPr>
          <w:trHeight w:val="2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DF20DC" w:rsidRDefault="00DF20DC" w:rsidP="005D44E8">
            <w:pPr>
              <w:jc w:val="center"/>
              <w:rPr>
                <w:rFonts w:eastAsia="Calibri"/>
              </w:rPr>
            </w:pPr>
            <w:r w:rsidRPr="00A52ADF">
              <w:rPr>
                <w:rFonts w:eastAsia="Calibri"/>
              </w:rPr>
              <w:t>Наименование образовательной программы</w:t>
            </w:r>
          </w:p>
        </w:tc>
        <w:tc>
          <w:tcPr>
            <w:tcW w:w="1417" w:type="dxa"/>
            <w:vMerge w:val="restart"/>
          </w:tcPr>
          <w:p w:rsidR="00DF20DC" w:rsidRPr="00A52ADF" w:rsidRDefault="00DF20DC" w:rsidP="005D4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 разработки</w:t>
            </w:r>
          </w:p>
        </w:tc>
        <w:tc>
          <w:tcPr>
            <w:tcW w:w="2976" w:type="dxa"/>
            <w:vMerge w:val="restart"/>
          </w:tcPr>
          <w:p w:rsidR="00DF20DC" w:rsidRDefault="00DF20DC" w:rsidP="005D44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Траектория обучения</w:t>
            </w:r>
          </w:p>
        </w:tc>
        <w:tc>
          <w:tcPr>
            <w:tcW w:w="2835" w:type="dxa"/>
            <w:gridSpan w:val="2"/>
          </w:tcPr>
          <w:p w:rsidR="00DF20DC" w:rsidRDefault="00DF20DC" w:rsidP="007A40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Набор обучающихся</w:t>
            </w:r>
          </w:p>
          <w:p w:rsidR="00DF20DC" w:rsidRDefault="00DF20DC" w:rsidP="007A40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грант+договор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DF20DC" w:rsidRPr="00B37BE8" w:rsidTr="005D44E8">
        <w:trPr>
          <w:trHeight w:val="20"/>
        </w:trPr>
        <w:tc>
          <w:tcPr>
            <w:tcW w:w="2694" w:type="dxa"/>
            <w:vMerge/>
            <w:shd w:val="clear" w:color="auto" w:fill="auto"/>
            <w:vAlign w:val="center"/>
          </w:tcPr>
          <w:p w:rsidR="00DF20DC" w:rsidRPr="00A52ADF" w:rsidRDefault="00DF20DC" w:rsidP="009F389D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DF20DC" w:rsidRDefault="00DF20DC" w:rsidP="009F389D">
            <w:pPr>
              <w:rPr>
                <w:rFonts w:eastAsia="Calibri"/>
              </w:rPr>
            </w:pPr>
          </w:p>
        </w:tc>
        <w:tc>
          <w:tcPr>
            <w:tcW w:w="2976" w:type="dxa"/>
            <w:vMerge/>
          </w:tcPr>
          <w:p w:rsidR="00DF20DC" w:rsidRDefault="00DF20DC" w:rsidP="00F6463A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DF20DC" w:rsidRDefault="00DF20DC" w:rsidP="007A40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2015</w:t>
            </w:r>
          </w:p>
        </w:tc>
        <w:tc>
          <w:tcPr>
            <w:tcW w:w="1417" w:type="dxa"/>
          </w:tcPr>
          <w:p w:rsidR="00DF20DC" w:rsidRDefault="00DF20DC" w:rsidP="007A40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2016</w:t>
            </w:r>
          </w:p>
        </w:tc>
      </w:tr>
      <w:tr w:rsidR="00DF20DC" w:rsidRPr="00B37BE8" w:rsidTr="005D44E8">
        <w:trPr>
          <w:trHeight w:val="20"/>
        </w:trPr>
        <w:tc>
          <w:tcPr>
            <w:tcW w:w="2694" w:type="dxa"/>
            <w:vMerge w:val="restart"/>
            <w:shd w:val="clear" w:color="auto" w:fill="auto"/>
          </w:tcPr>
          <w:p w:rsidR="00DF20DC" w:rsidRPr="00A574E5" w:rsidRDefault="00DF20DC" w:rsidP="007A4072">
            <w:pPr>
              <w:rPr>
                <w:rFonts w:eastAsia="Calibri"/>
                <w:highlight w:val="yellow"/>
              </w:rPr>
            </w:pPr>
            <w:r w:rsidRPr="00A52ADF">
              <w:rPr>
                <w:rFonts w:eastAsia="Calibri"/>
              </w:rPr>
              <w:t>Высокотехнологичное производство и безопасность продуктов питания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DF20DC" w:rsidRPr="00A52ADF" w:rsidRDefault="00DF20DC" w:rsidP="007A40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2015</w:t>
            </w:r>
          </w:p>
        </w:tc>
        <w:tc>
          <w:tcPr>
            <w:tcW w:w="2976" w:type="dxa"/>
          </w:tcPr>
          <w:p w:rsidR="00DF20DC" w:rsidRPr="007A4072" w:rsidRDefault="00DF20DC" w:rsidP="00B5074E">
            <w:pPr>
              <w:jc w:val="both"/>
              <w:rPr>
                <w:rFonts w:eastAsia="Calibri"/>
              </w:rPr>
            </w:pPr>
            <w:r w:rsidRPr="007A4072">
              <w:rPr>
                <w:rFonts w:eastAsia="Calibri"/>
              </w:rPr>
              <w:t xml:space="preserve">Инновационные технологии </w:t>
            </w:r>
            <w:r w:rsidR="00B5074E">
              <w:rPr>
                <w:rFonts w:eastAsia="Calibri"/>
              </w:rPr>
              <w:t xml:space="preserve">в </w:t>
            </w:r>
            <w:r w:rsidRPr="007A4072">
              <w:rPr>
                <w:rFonts w:eastAsia="Calibri"/>
              </w:rPr>
              <w:t>производств</w:t>
            </w:r>
            <w:r w:rsidR="00B5074E">
              <w:rPr>
                <w:rFonts w:eastAsia="Calibri"/>
              </w:rPr>
              <w:t>е</w:t>
            </w:r>
            <w:r w:rsidRPr="007A4072">
              <w:rPr>
                <w:rFonts w:eastAsia="Calibri"/>
              </w:rPr>
              <w:t xml:space="preserve"> продуктов питания из растительного сырья </w:t>
            </w:r>
          </w:p>
        </w:tc>
        <w:tc>
          <w:tcPr>
            <w:tcW w:w="1418" w:type="dxa"/>
          </w:tcPr>
          <w:p w:rsidR="00DF20DC" w:rsidRPr="007A4072" w:rsidRDefault="00DF20DC" w:rsidP="007A4072">
            <w:pPr>
              <w:jc w:val="center"/>
              <w:rPr>
                <w:rFonts w:eastAsia="Calibri"/>
              </w:rPr>
            </w:pPr>
            <w:r w:rsidRPr="007A4072">
              <w:rPr>
                <w:rFonts w:eastAsia="Calibri"/>
              </w:rPr>
              <w:t>21</w:t>
            </w:r>
          </w:p>
        </w:tc>
        <w:tc>
          <w:tcPr>
            <w:tcW w:w="1417" w:type="dxa"/>
          </w:tcPr>
          <w:p w:rsidR="00DF20DC" w:rsidRPr="007A4072" w:rsidRDefault="00DF20DC" w:rsidP="007A4072">
            <w:pPr>
              <w:jc w:val="center"/>
              <w:rPr>
                <w:rFonts w:eastAsia="Calibri"/>
              </w:rPr>
            </w:pPr>
            <w:r w:rsidRPr="007A4072">
              <w:rPr>
                <w:rFonts w:eastAsia="Calibri"/>
              </w:rPr>
              <w:t>10</w:t>
            </w:r>
          </w:p>
        </w:tc>
      </w:tr>
      <w:tr w:rsidR="00DF20DC" w:rsidRPr="00B37BE8" w:rsidTr="005D44E8">
        <w:trPr>
          <w:trHeight w:val="20"/>
        </w:trPr>
        <w:tc>
          <w:tcPr>
            <w:tcW w:w="2694" w:type="dxa"/>
            <w:vMerge/>
            <w:shd w:val="clear" w:color="auto" w:fill="auto"/>
          </w:tcPr>
          <w:p w:rsidR="00DF20DC" w:rsidRDefault="00DF20DC" w:rsidP="00B9647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DF20DC" w:rsidRDefault="00DF20DC" w:rsidP="007A4072">
            <w:pPr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DF20DC" w:rsidRPr="007A4072" w:rsidRDefault="00DF20DC" w:rsidP="00B5074E">
            <w:pPr>
              <w:jc w:val="both"/>
              <w:rPr>
                <w:rFonts w:eastAsia="Calibri"/>
              </w:rPr>
            </w:pPr>
            <w:r w:rsidRPr="007A4072">
              <w:rPr>
                <w:rFonts w:eastAsia="Calibri"/>
              </w:rPr>
              <w:t>Безопасность зерна</w:t>
            </w:r>
          </w:p>
        </w:tc>
        <w:tc>
          <w:tcPr>
            <w:tcW w:w="1418" w:type="dxa"/>
          </w:tcPr>
          <w:p w:rsidR="00DF20DC" w:rsidRPr="007A4072" w:rsidRDefault="00DF20DC" w:rsidP="007A4072">
            <w:pPr>
              <w:jc w:val="center"/>
              <w:rPr>
                <w:rFonts w:eastAsia="Calibri"/>
              </w:rPr>
            </w:pPr>
            <w:r w:rsidRPr="007A4072">
              <w:rPr>
                <w:rFonts w:eastAsia="Calibri"/>
              </w:rPr>
              <w:t>9</w:t>
            </w:r>
          </w:p>
        </w:tc>
        <w:tc>
          <w:tcPr>
            <w:tcW w:w="1417" w:type="dxa"/>
          </w:tcPr>
          <w:p w:rsidR="00DF20DC" w:rsidRPr="007A4072" w:rsidRDefault="00DF20DC" w:rsidP="007A4072">
            <w:pPr>
              <w:jc w:val="center"/>
              <w:rPr>
                <w:rFonts w:eastAsia="Calibri"/>
              </w:rPr>
            </w:pPr>
            <w:r w:rsidRPr="007A4072">
              <w:rPr>
                <w:rFonts w:eastAsia="Calibri"/>
              </w:rPr>
              <w:t>10</w:t>
            </w:r>
          </w:p>
        </w:tc>
      </w:tr>
      <w:tr w:rsidR="00DF20DC" w:rsidRPr="00B37BE8" w:rsidTr="005D44E8">
        <w:trPr>
          <w:trHeight w:val="20"/>
        </w:trPr>
        <w:tc>
          <w:tcPr>
            <w:tcW w:w="2694" w:type="dxa"/>
            <w:shd w:val="clear" w:color="auto" w:fill="auto"/>
          </w:tcPr>
          <w:p w:rsidR="00DF20DC" w:rsidRDefault="00DF20DC" w:rsidP="007A40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Функциональные и специализированные продукты питания из растительного сырья </w:t>
            </w:r>
          </w:p>
        </w:tc>
        <w:tc>
          <w:tcPr>
            <w:tcW w:w="1417" w:type="dxa"/>
          </w:tcPr>
          <w:p w:rsidR="00DF20DC" w:rsidRDefault="00DF20DC" w:rsidP="007A40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2016</w:t>
            </w:r>
          </w:p>
        </w:tc>
        <w:tc>
          <w:tcPr>
            <w:tcW w:w="2976" w:type="dxa"/>
          </w:tcPr>
          <w:p w:rsidR="00DF20DC" w:rsidRDefault="00DF20DC" w:rsidP="007A40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Функциональные и специализированные продукты питания из растительного сырья</w:t>
            </w:r>
          </w:p>
        </w:tc>
        <w:tc>
          <w:tcPr>
            <w:tcW w:w="1418" w:type="dxa"/>
          </w:tcPr>
          <w:p w:rsidR="00DF20DC" w:rsidRDefault="00DF20DC" w:rsidP="007A40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</w:tcPr>
          <w:p w:rsidR="00DF20DC" w:rsidRDefault="00DF20DC" w:rsidP="007A40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10+1</w:t>
            </w:r>
          </w:p>
        </w:tc>
      </w:tr>
      <w:tr w:rsidR="00B5074E" w:rsidRPr="00B37BE8" w:rsidTr="005D44E8">
        <w:trPr>
          <w:trHeight w:val="20"/>
        </w:trPr>
        <w:tc>
          <w:tcPr>
            <w:tcW w:w="7087" w:type="dxa"/>
            <w:gridSpan w:val="3"/>
            <w:shd w:val="clear" w:color="auto" w:fill="auto"/>
          </w:tcPr>
          <w:p w:rsidR="00B5074E" w:rsidRPr="00B5074E" w:rsidRDefault="00B5074E" w:rsidP="007A4072">
            <w:pPr>
              <w:jc w:val="both"/>
              <w:rPr>
                <w:rFonts w:eastAsia="Calibri"/>
                <w:b/>
              </w:rPr>
            </w:pPr>
            <w:r w:rsidRPr="00B5074E">
              <w:rPr>
                <w:rFonts w:eastAsia="Calibri"/>
                <w:b/>
              </w:rPr>
              <w:t>ВСЕГО:</w:t>
            </w:r>
          </w:p>
        </w:tc>
        <w:tc>
          <w:tcPr>
            <w:tcW w:w="1418" w:type="dxa"/>
          </w:tcPr>
          <w:p w:rsidR="00B5074E" w:rsidRPr="00B5074E" w:rsidRDefault="00B5074E" w:rsidP="007A4072">
            <w:pPr>
              <w:jc w:val="center"/>
              <w:rPr>
                <w:rFonts w:eastAsia="Calibri"/>
                <w:b/>
              </w:rPr>
            </w:pPr>
            <w:r w:rsidRPr="00B5074E">
              <w:rPr>
                <w:rFonts w:eastAsia="Calibri"/>
                <w:b/>
              </w:rPr>
              <w:t>30</w:t>
            </w:r>
          </w:p>
        </w:tc>
        <w:tc>
          <w:tcPr>
            <w:tcW w:w="1417" w:type="dxa"/>
          </w:tcPr>
          <w:p w:rsidR="00B5074E" w:rsidRPr="00B5074E" w:rsidRDefault="00B5074E" w:rsidP="007A4072">
            <w:pPr>
              <w:jc w:val="center"/>
              <w:rPr>
                <w:rFonts w:eastAsia="Calibri"/>
                <w:b/>
              </w:rPr>
            </w:pPr>
            <w:r w:rsidRPr="00B5074E">
              <w:rPr>
                <w:rFonts w:eastAsia="Calibri"/>
                <w:b/>
              </w:rPr>
              <w:t>30+1</w:t>
            </w:r>
          </w:p>
        </w:tc>
      </w:tr>
    </w:tbl>
    <w:p w:rsidR="007256DF" w:rsidRDefault="007256DF" w:rsidP="007256DF">
      <w:pPr>
        <w:ind w:right="-2" w:firstLine="720"/>
        <w:jc w:val="both"/>
        <w:rPr>
          <w:lang w:val="kk-KZ"/>
        </w:rPr>
      </w:pPr>
    </w:p>
    <w:p w:rsidR="007256DF" w:rsidRPr="00473DFC" w:rsidRDefault="005D44E8" w:rsidP="00623005">
      <w:pPr>
        <w:ind w:right="-2" w:firstLine="567"/>
        <w:jc w:val="both"/>
        <w:rPr>
          <w:sz w:val="28"/>
          <w:szCs w:val="28"/>
          <w:lang w:val="kk-KZ"/>
        </w:rPr>
      </w:pPr>
      <w:r w:rsidRPr="005D44E8">
        <w:rPr>
          <w:sz w:val="28"/>
          <w:szCs w:val="28"/>
          <w:lang w:val="kk-KZ"/>
        </w:rPr>
        <w:t>В 2016 году п</w:t>
      </w:r>
      <w:r w:rsidR="007256DF" w:rsidRPr="005D44E8">
        <w:rPr>
          <w:sz w:val="28"/>
          <w:szCs w:val="28"/>
          <w:lang w:val="kk-KZ"/>
        </w:rPr>
        <w:t>риобретено</w:t>
      </w:r>
      <w:r w:rsidR="007256DF" w:rsidRPr="00473DFC">
        <w:rPr>
          <w:sz w:val="28"/>
          <w:szCs w:val="28"/>
          <w:lang w:val="kk-KZ"/>
        </w:rPr>
        <w:t xml:space="preserve"> оборудование </w:t>
      </w:r>
      <w:r w:rsidR="007A4072">
        <w:rPr>
          <w:sz w:val="28"/>
          <w:szCs w:val="28"/>
          <w:lang w:val="kk-KZ"/>
        </w:rPr>
        <w:t xml:space="preserve">для </w:t>
      </w:r>
      <w:r w:rsidR="007372B6" w:rsidRPr="00473DFC">
        <w:rPr>
          <w:sz w:val="28"/>
          <w:szCs w:val="28"/>
          <w:lang w:val="kk-KZ"/>
        </w:rPr>
        <w:t xml:space="preserve">лаборатории </w:t>
      </w:r>
      <w:r w:rsidR="00683C57" w:rsidRPr="00633469">
        <w:rPr>
          <w:b/>
          <w:sz w:val="28"/>
          <w:szCs w:val="28"/>
          <w:lang w:val="kk-KZ"/>
        </w:rPr>
        <w:t>анализа продуктов из растительного сырья</w:t>
      </w:r>
      <w:r w:rsidR="009613F3" w:rsidRPr="00473DFC">
        <w:rPr>
          <w:sz w:val="28"/>
          <w:szCs w:val="28"/>
          <w:lang w:val="kk-KZ"/>
        </w:rPr>
        <w:t xml:space="preserve"> -</w:t>
      </w:r>
      <w:r w:rsidR="007372B6" w:rsidRPr="00473DFC">
        <w:rPr>
          <w:sz w:val="28"/>
          <w:szCs w:val="28"/>
          <w:lang w:val="kk-KZ"/>
        </w:rPr>
        <w:t xml:space="preserve"> </w:t>
      </w:r>
      <w:r w:rsidR="007256DF" w:rsidRPr="00473DFC">
        <w:rPr>
          <w:sz w:val="28"/>
          <w:szCs w:val="28"/>
          <w:lang w:val="kk-KZ"/>
        </w:rPr>
        <w:t xml:space="preserve">на </w:t>
      </w:r>
      <w:r w:rsidR="007372B6" w:rsidRPr="00473DFC">
        <w:rPr>
          <w:sz w:val="28"/>
          <w:szCs w:val="28"/>
          <w:lang w:val="kk-KZ"/>
        </w:rPr>
        <w:t xml:space="preserve">общую </w:t>
      </w:r>
      <w:r w:rsidR="007256DF" w:rsidRPr="00473DFC">
        <w:rPr>
          <w:sz w:val="28"/>
          <w:szCs w:val="28"/>
          <w:lang w:val="kk-KZ"/>
        </w:rPr>
        <w:t xml:space="preserve">сумму </w:t>
      </w:r>
      <w:r w:rsidR="000A3CCE" w:rsidRPr="00473DFC">
        <w:rPr>
          <w:b/>
          <w:sz w:val="28"/>
          <w:szCs w:val="28"/>
          <w:lang w:val="kk-KZ"/>
        </w:rPr>
        <w:t>1</w:t>
      </w:r>
      <w:r w:rsidR="007A4072">
        <w:rPr>
          <w:b/>
          <w:sz w:val="28"/>
          <w:szCs w:val="28"/>
          <w:lang w:val="kk-KZ"/>
        </w:rPr>
        <w:t>3 700 0</w:t>
      </w:r>
      <w:r w:rsidR="000A3CCE" w:rsidRPr="00473DFC">
        <w:rPr>
          <w:b/>
          <w:sz w:val="28"/>
          <w:szCs w:val="28"/>
          <w:lang w:val="kk-KZ"/>
        </w:rPr>
        <w:t>00</w:t>
      </w:r>
      <w:r w:rsidR="007372B6" w:rsidRPr="00473DFC">
        <w:rPr>
          <w:b/>
          <w:sz w:val="28"/>
          <w:szCs w:val="28"/>
          <w:lang w:val="kk-KZ"/>
        </w:rPr>
        <w:t xml:space="preserve"> </w:t>
      </w:r>
      <w:r w:rsidR="007256DF" w:rsidRPr="00473DFC">
        <w:rPr>
          <w:sz w:val="28"/>
          <w:szCs w:val="28"/>
          <w:lang w:val="kk-KZ"/>
        </w:rPr>
        <w:t>тенге</w:t>
      </w:r>
      <w:r w:rsidR="007A4072">
        <w:rPr>
          <w:sz w:val="28"/>
          <w:szCs w:val="28"/>
          <w:lang w:val="kk-KZ"/>
        </w:rPr>
        <w:t xml:space="preserve"> и</w:t>
      </w:r>
      <w:r w:rsidR="00C874DC" w:rsidRPr="00473DFC">
        <w:rPr>
          <w:sz w:val="28"/>
          <w:szCs w:val="28"/>
          <w:lang w:val="kk-KZ"/>
        </w:rPr>
        <w:t xml:space="preserve"> осуществлена его инсталляция</w:t>
      </w:r>
      <w:r w:rsidR="007256DF" w:rsidRPr="00473DFC">
        <w:rPr>
          <w:sz w:val="28"/>
          <w:szCs w:val="28"/>
          <w:lang w:val="kk-KZ"/>
        </w:rPr>
        <w:t>.</w:t>
      </w:r>
    </w:p>
    <w:p w:rsidR="007256DF" w:rsidRPr="00623005" w:rsidRDefault="00623005" w:rsidP="00623005">
      <w:pPr>
        <w:ind w:right="126"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7256DF" w:rsidRPr="00623005">
        <w:rPr>
          <w:sz w:val="28"/>
          <w:szCs w:val="28"/>
          <w:lang w:val="kk-KZ"/>
        </w:rPr>
        <w:t xml:space="preserve">Получены экспертные заключения на перечень и состав </w:t>
      </w:r>
      <w:r w:rsidR="00893A55">
        <w:rPr>
          <w:sz w:val="28"/>
          <w:szCs w:val="28"/>
          <w:lang w:val="kk-KZ"/>
        </w:rPr>
        <w:t xml:space="preserve">данного </w:t>
      </w:r>
      <w:r w:rsidR="007256DF" w:rsidRPr="00623005">
        <w:rPr>
          <w:sz w:val="28"/>
          <w:szCs w:val="28"/>
          <w:lang w:val="kk-KZ"/>
        </w:rPr>
        <w:t>лаборатор</w:t>
      </w:r>
      <w:r w:rsidRPr="00623005">
        <w:rPr>
          <w:sz w:val="28"/>
          <w:szCs w:val="28"/>
          <w:lang w:val="kk-KZ"/>
        </w:rPr>
        <w:t xml:space="preserve">ного оборудования от </w:t>
      </w:r>
      <w:r w:rsidRPr="00623005">
        <w:rPr>
          <w:rFonts w:eastAsia="Calibri"/>
          <w:sz w:val="28"/>
          <w:szCs w:val="28"/>
        </w:rPr>
        <w:t>Шведского университета аграрных наук и Университета Бургундии.</w:t>
      </w:r>
    </w:p>
    <w:p w:rsidR="007256DF" w:rsidRPr="00623005" w:rsidRDefault="00623005" w:rsidP="00623005">
      <w:pPr>
        <w:ind w:right="126" w:firstLine="567"/>
        <w:jc w:val="both"/>
        <w:rPr>
          <w:sz w:val="28"/>
          <w:szCs w:val="28"/>
          <w:lang w:val="kk-KZ"/>
        </w:rPr>
      </w:pPr>
      <w:r w:rsidRPr="00623005">
        <w:rPr>
          <w:sz w:val="28"/>
          <w:szCs w:val="28"/>
          <w:lang w:val="kk-KZ"/>
        </w:rPr>
        <w:t xml:space="preserve">-подготовка кабинетов №432 и 419 на АБФ для размещения лабораторного оборудования </w:t>
      </w:r>
      <w:r>
        <w:rPr>
          <w:sz w:val="28"/>
          <w:szCs w:val="28"/>
          <w:lang w:val="kk-KZ"/>
        </w:rPr>
        <w:t xml:space="preserve">проводилась в сжатые сроки и паралельно ремонту помещений под военную кафедру. Поэтому не были </w:t>
      </w:r>
      <w:r w:rsidR="00893A55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>ложены плитки на пол и на стены, но в перечень ремонтных работ 4 этажа</w:t>
      </w:r>
      <w:r w:rsidR="00893A55">
        <w:rPr>
          <w:sz w:val="28"/>
          <w:szCs w:val="28"/>
          <w:lang w:val="kk-KZ"/>
        </w:rPr>
        <w:t xml:space="preserve"> 2 корпуса </w:t>
      </w:r>
      <w:r>
        <w:rPr>
          <w:sz w:val="28"/>
          <w:szCs w:val="28"/>
          <w:lang w:val="kk-KZ"/>
        </w:rPr>
        <w:t xml:space="preserve">эти виды ремонта заложены. </w:t>
      </w:r>
    </w:p>
    <w:p w:rsidR="00623005" w:rsidRPr="00893A55" w:rsidRDefault="00623005" w:rsidP="00623005">
      <w:pPr>
        <w:pStyle w:val="ab"/>
        <w:tabs>
          <w:tab w:val="left" w:pos="993"/>
        </w:tabs>
        <w:ind w:left="0" w:right="-2" w:firstLine="567"/>
        <w:jc w:val="both"/>
        <w:rPr>
          <w:sz w:val="28"/>
          <w:szCs w:val="28"/>
          <w:lang w:val="kk-KZ"/>
        </w:rPr>
      </w:pPr>
      <w:r w:rsidRPr="00893A55">
        <w:rPr>
          <w:sz w:val="28"/>
          <w:szCs w:val="28"/>
          <w:lang w:val="kk-KZ"/>
        </w:rPr>
        <w:t>-</w:t>
      </w:r>
      <w:r w:rsidR="00B1260B" w:rsidRPr="00893A55">
        <w:rPr>
          <w:sz w:val="28"/>
          <w:szCs w:val="28"/>
          <w:lang w:val="kk-KZ"/>
        </w:rPr>
        <w:t>пр</w:t>
      </w:r>
      <w:r w:rsidRPr="00893A55">
        <w:rPr>
          <w:sz w:val="28"/>
          <w:szCs w:val="28"/>
          <w:lang w:val="kk-KZ"/>
        </w:rPr>
        <w:t>еподаватели кафедры ТПиС</w:t>
      </w:r>
      <w:r w:rsidR="00893A55" w:rsidRPr="00893A55">
        <w:rPr>
          <w:sz w:val="28"/>
          <w:szCs w:val="28"/>
          <w:lang w:val="kk-KZ"/>
        </w:rPr>
        <w:t xml:space="preserve">, а именно Смолякова В.Л., Молдахметова З.К. и Тлеубаева З.Б. </w:t>
      </w:r>
      <w:r w:rsidRPr="00893A55">
        <w:rPr>
          <w:sz w:val="28"/>
          <w:szCs w:val="28"/>
          <w:lang w:val="kk-KZ"/>
        </w:rPr>
        <w:t>прошли курсы обучения персонала при пр</w:t>
      </w:r>
      <w:r w:rsidR="00893A55" w:rsidRPr="00893A55">
        <w:rPr>
          <w:sz w:val="28"/>
          <w:szCs w:val="28"/>
          <w:lang w:val="kk-KZ"/>
        </w:rPr>
        <w:t>е</w:t>
      </w:r>
      <w:r w:rsidRPr="00893A55">
        <w:rPr>
          <w:sz w:val="28"/>
          <w:szCs w:val="28"/>
          <w:lang w:val="kk-KZ"/>
        </w:rPr>
        <w:t xml:space="preserve">дварительных мероприятиях по </w:t>
      </w:r>
      <w:r w:rsidR="00893A55" w:rsidRPr="00893A55">
        <w:rPr>
          <w:sz w:val="28"/>
          <w:szCs w:val="28"/>
          <w:lang w:val="kk-KZ"/>
        </w:rPr>
        <w:t xml:space="preserve">аккредитации </w:t>
      </w:r>
      <w:r w:rsidRPr="00893A55">
        <w:rPr>
          <w:sz w:val="28"/>
          <w:szCs w:val="28"/>
          <w:lang w:val="kk-KZ"/>
        </w:rPr>
        <w:t>лаборатор</w:t>
      </w:r>
      <w:r w:rsidR="00893A55" w:rsidRPr="00893A55">
        <w:rPr>
          <w:sz w:val="28"/>
          <w:szCs w:val="28"/>
          <w:lang w:val="kk-KZ"/>
        </w:rPr>
        <w:t>и</w:t>
      </w:r>
      <w:r w:rsidRPr="00893A55">
        <w:rPr>
          <w:sz w:val="28"/>
          <w:szCs w:val="28"/>
          <w:lang w:val="kk-KZ"/>
        </w:rPr>
        <w:t>й ИНОЦ</w:t>
      </w:r>
      <w:r w:rsidR="00893A55">
        <w:rPr>
          <w:sz w:val="28"/>
          <w:szCs w:val="28"/>
          <w:lang w:val="kk-KZ"/>
        </w:rPr>
        <w:t>.</w:t>
      </w:r>
    </w:p>
    <w:p w:rsidR="00893A55" w:rsidRDefault="00893A55" w:rsidP="00623005">
      <w:pPr>
        <w:pStyle w:val="ab"/>
        <w:tabs>
          <w:tab w:val="left" w:pos="993"/>
        </w:tabs>
        <w:ind w:left="0" w:right="-2" w:firstLine="567"/>
        <w:jc w:val="both"/>
        <w:rPr>
          <w:sz w:val="28"/>
          <w:szCs w:val="28"/>
          <w:lang w:val="kk-KZ"/>
        </w:rPr>
      </w:pPr>
    </w:p>
    <w:p w:rsidR="001443D2" w:rsidRPr="007C3D07" w:rsidRDefault="001443D2" w:rsidP="001443D2">
      <w:pPr>
        <w:ind w:right="-2" w:firstLine="567"/>
        <w:jc w:val="both"/>
        <w:rPr>
          <w:b/>
          <w:sz w:val="28"/>
          <w:szCs w:val="28"/>
        </w:rPr>
      </w:pPr>
      <w:r w:rsidRPr="00433032">
        <w:rPr>
          <w:b/>
          <w:sz w:val="28"/>
          <w:szCs w:val="28"/>
        </w:rPr>
        <w:t xml:space="preserve">Заключение договоров на </w:t>
      </w:r>
      <w:r w:rsidR="004A54B5">
        <w:rPr>
          <w:b/>
          <w:sz w:val="28"/>
          <w:szCs w:val="28"/>
        </w:rPr>
        <w:t>сотрудничество по ГП</w:t>
      </w:r>
      <w:r w:rsidRPr="00433032">
        <w:rPr>
          <w:b/>
          <w:sz w:val="28"/>
          <w:szCs w:val="28"/>
        </w:rPr>
        <w:t>И</w:t>
      </w:r>
      <w:r w:rsidR="004A54B5">
        <w:rPr>
          <w:b/>
          <w:sz w:val="28"/>
          <w:szCs w:val="28"/>
        </w:rPr>
        <w:t>И</w:t>
      </w:r>
      <w:r w:rsidRPr="00433032">
        <w:rPr>
          <w:b/>
          <w:sz w:val="28"/>
          <w:szCs w:val="28"/>
        </w:rPr>
        <w:t>Р и их реализация:</w:t>
      </w:r>
    </w:p>
    <w:p w:rsidR="001443D2" w:rsidRPr="001443D2" w:rsidRDefault="001443D2" w:rsidP="00623005">
      <w:pPr>
        <w:tabs>
          <w:tab w:val="left" w:pos="993"/>
        </w:tabs>
        <w:ind w:right="-2" w:firstLine="567"/>
        <w:jc w:val="both"/>
        <w:rPr>
          <w:sz w:val="28"/>
          <w:szCs w:val="28"/>
          <w:lang w:val="kk-KZ"/>
        </w:rPr>
      </w:pPr>
      <w:r w:rsidRPr="001443D2">
        <w:rPr>
          <w:sz w:val="28"/>
          <w:szCs w:val="28"/>
          <w:lang w:val="kk-KZ"/>
        </w:rPr>
        <w:t>Для реализации программы подготовки кадров для ГПИ</w:t>
      </w:r>
      <w:r w:rsidR="004A54B5">
        <w:rPr>
          <w:sz w:val="28"/>
          <w:szCs w:val="28"/>
          <w:lang w:val="kk-KZ"/>
        </w:rPr>
        <w:t>И</w:t>
      </w:r>
      <w:r w:rsidRPr="001443D2">
        <w:rPr>
          <w:sz w:val="28"/>
          <w:szCs w:val="28"/>
          <w:lang w:val="kk-KZ"/>
        </w:rPr>
        <w:t>Р-2 были заключены договоры с топовыми вузами в качестве стратегических партнеров. По направлению Производство продуктов питания</w:t>
      </w:r>
      <w:r w:rsidR="007608D9">
        <w:rPr>
          <w:sz w:val="28"/>
          <w:szCs w:val="28"/>
          <w:lang w:val="kk-KZ"/>
        </w:rPr>
        <w:t>:</w:t>
      </w:r>
    </w:p>
    <w:p w:rsidR="001443D2" w:rsidRPr="004A54B5" w:rsidRDefault="001443D2" w:rsidP="004A54B5">
      <w:pPr>
        <w:pStyle w:val="ab"/>
        <w:numPr>
          <w:ilvl w:val="0"/>
          <w:numId w:val="8"/>
        </w:numPr>
        <w:rPr>
          <w:sz w:val="28"/>
          <w:szCs w:val="28"/>
          <w:lang w:val="kk-KZ"/>
        </w:rPr>
      </w:pPr>
      <w:r w:rsidRPr="004A54B5">
        <w:rPr>
          <w:sz w:val="28"/>
          <w:szCs w:val="28"/>
          <w:lang w:val="kk-KZ"/>
        </w:rPr>
        <w:t>Шведский университет сельскохозяйственных наук, г.Уппсала;</w:t>
      </w:r>
    </w:p>
    <w:p w:rsidR="00F10EF0" w:rsidRPr="001443D2" w:rsidRDefault="00F10EF0" w:rsidP="00623005">
      <w:pPr>
        <w:tabs>
          <w:tab w:val="left" w:pos="993"/>
        </w:tabs>
        <w:ind w:right="-2" w:firstLine="567"/>
        <w:jc w:val="both"/>
        <w:rPr>
          <w:sz w:val="28"/>
          <w:szCs w:val="28"/>
          <w:lang w:val="kk-KZ"/>
        </w:rPr>
      </w:pPr>
      <w:r w:rsidRPr="001443D2">
        <w:rPr>
          <w:sz w:val="28"/>
          <w:szCs w:val="28"/>
          <w:lang w:val="kk-KZ"/>
        </w:rPr>
        <w:t>В дополнение к действующ</w:t>
      </w:r>
      <w:r w:rsidR="001443D2" w:rsidRPr="001443D2">
        <w:rPr>
          <w:sz w:val="28"/>
          <w:szCs w:val="28"/>
          <w:lang w:val="kk-KZ"/>
        </w:rPr>
        <w:t>ему</w:t>
      </w:r>
      <w:r w:rsidRPr="001443D2">
        <w:rPr>
          <w:sz w:val="28"/>
          <w:szCs w:val="28"/>
          <w:lang w:val="kk-KZ"/>
        </w:rPr>
        <w:t xml:space="preserve"> соглашени</w:t>
      </w:r>
      <w:r w:rsidR="001443D2" w:rsidRPr="001443D2">
        <w:rPr>
          <w:sz w:val="28"/>
          <w:szCs w:val="28"/>
          <w:lang w:val="kk-KZ"/>
        </w:rPr>
        <w:t>ю</w:t>
      </w:r>
      <w:r w:rsidRPr="001443D2">
        <w:rPr>
          <w:sz w:val="28"/>
          <w:szCs w:val="28"/>
          <w:lang w:val="kk-KZ"/>
        </w:rPr>
        <w:t xml:space="preserve"> о сотрудничестве в рамках реализации программы заключен новый договор с Университет</w:t>
      </w:r>
      <w:r w:rsidR="001443D2" w:rsidRPr="001443D2">
        <w:rPr>
          <w:sz w:val="28"/>
          <w:szCs w:val="28"/>
          <w:lang w:val="kk-KZ"/>
        </w:rPr>
        <w:t>ом</w:t>
      </w:r>
      <w:r w:rsidRPr="001443D2">
        <w:rPr>
          <w:sz w:val="28"/>
          <w:szCs w:val="28"/>
          <w:lang w:val="kk-KZ"/>
        </w:rPr>
        <w:t xml:space="preserve"> Бургундии</w:t>
      </w:r>
      <w:r w:rsidR="001443D2" w:rsidRPr="001443D2">
        <w:rPr>
          <w:sz w:val="28"/>
          <w:szCs w:val="28"/>
          <w:lang w:val="kk-KZ"/>
        </w:rPr>
        <w:t>, Франция</w:t>
      </w:r>
      <w:r w:rsidRPr="001443D2">
        <w:rPr>
          <w:sz w:val="28"/>
          <w:szCs w:val="28"/>
          <w:lang w:val="kk-KZ"/>
        </w:rPr>
        <w:t>.</w:t>
      </w:r>
    </w:p>
    <w:p w:rsidR="001443D2" w:rsidRPr="001443D2" w:rsidRDefault="001443D2" w:rsidP="001443D2">
      <w:pPr>
        <w:ind w:right="-2" w:firstLine="567"/>
        <w:jc w:val="both"/>
        <w:rPr>
          <w:b/>
          <w:sz w:val="28"/>
          <w:szCs w:val="28"/>
        </w:rPr>
      </w:pPr>
      <w:r w:rsidRPr="001443D2">
        <w:rPr>
          <w:b/>
          <w:sz w:val="28"/>
          <w:szCs w:val="28"/>
        </w:rPr>
        <w:t>Также заключены договоры с:</w:t>
      </w:r>
    </w:p>
    <w:p w:rsidR="009E5517" w:rsidRDefault="001443D2" w:rsidP="001443D2">
      <w:pPr>
        <w:ind w:right="-2" w:firstLine="567"/>
        <w:jc w:val="both"/>
        <w:rPr>
          <w:sz w:val="28"/>
          <w:szCs w:val="28"/>
        </w:rPr>
      </w:pPr>
      <w:r w:rsidRPr="004E675B">
        <w:rPr>
          <w:b/>
          <w:sz w:val="28"/>
          <w:szCs w:val="28"/>
        </w:rPr>
        <w:t>-</w:t>
      </w:r>
      <w:r w:rsidR="004A54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Всероссийским институтом защиты растений,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анкт</w:t>
      </w:r>
      <w:proofErr w:type="spellEnd"/>
      <w:r>
        <w:rPr>
          <w:sz w:val="28"/>
          <w:szCs w:val="28"/>
        </w:rPr>
        <w:t>-</w:t>
      </w:r>
      <w:r w:rsidR="00433032">
        <w:rPr>
          <w:sz w:val="28"/>
          <w:szCs w:val="28"/>
        </w:rPr>
        <w:t>П</w:t>
      </w:r>
      <w:r>
        <w:rPr>
          <w:sz w:val="28"/>
          <w:szCs w:val="28"/>
        </w:rPr>
        <w:t xml:space="preserve">етербург, РФ (реализация - стажировка 9 магистрантов).  </w:t>
      </w:r>
    </w:p>
    <w:p w:rsidR="004E675B" w:rsidRPr="004E675B" w:rsidRDefault="004E675B" w:rsidP="001443D2">
      <w:pPr>
        <w:ind w:right="-2" w:firstLine="567"/>
        <w:jc w:val="both"/>
        <w:rPr>
          <w:sz w:val="28"/>
          <w:szCs w:val="28"/>
          <w:lang w:val="kk-KZ"/>
        </w:rPr>
      </w:pPr>
      <w:r w:rsidRPr="004E675B">
        <w:rPr>
          <w:b/>
          <w:sz w:val="28"/>
          <w:szCs w:val="28"/>
        </w:rPr>
        <w:t>-</w:t>
      </w:r>
      <w:r w:rsidR="004A54B5">
        <w:rPr>
          <w:b/>
          <w:sz w:val="28"/>
          <w:szCs w:val="28"/>
        </w:rPr>
        <w:t xml:space="preserve"> </w:t>
      </w:r>
      <w:r w:rsidRPr="004E675B">
        <w:rPr>
          <w:sz w:val="28"/>
          <w:szCs w:val="28"/>
          <w:lang w:val="kk-KZ"/>
        </w:rPr>
        <w:t>Санкт-Петербургским национальным исследовательским университетом информационных технологий, механики и оптики</w:t>
      </w:r>
      <w:r>
        <w:rPr>
          <w:sz w:val="28"/>
          <w:szCs w:val="28"/>
          <w:lang w:val="kk-KZ"/>
        </w:rPr>
        <w:t>;</w:t>
      </w:r>
    </w:p>
    <w:p w:rsidR="001443D2" w:rsidRDefault="004E675B" w:rsidP="001443D2">
      <w:pPr>
        <w:ind w:right="-2" w:firstLine="567"/>
        <w:jc w:val="both"/>
        <w:rPr>
          <w:sz w:val="28"/>
          <w:szCs w:val="28"/>
        </w:rPr>
      </w:pPr>
      <w:r>
        <w:rPr>
          <w:lang w:val="kk-KZ"/>
        </w:rPr>
        <w:t>-</w:t>
      </w:r>
      <w:r w:rsidR="004A54B5">
        <w:rPr>
          <w:lang w:val="kk-KZ"/>
        </w:rPr>
        <w:t xml:space="preserve"> </w:t>
      </w:r>
      <w:r w:rsidR="009E5517" w:rsidRPr="007C3D07">
        <w:rPr>
          <w:sz w:val="28"/>
          <w:szCs w:val="28"/>
        </w:rPr>
        <w:t>Санкт-Петербургски</w:t>
      </w:r>
      <w:r w:rsidR="001443D2">
        <w:rPr>
          <w:sz w:val="28"/>
          <w:szCs w:val="28"/>
        </w:rPr>
        <w:t>м</w:t>
      </w:r>
      <w:r w:rsidR="009E5517" w:rsidRPr="007C3D07">
        <w:rPr>
          <w:sz w:val="28"/>
          <w:szCs w:val="28"/>
        </w:rPr>
        <w:t xml:space="preserve"> филиал</w:t>
      </w:r>
      <w:r w:rsidR="001443D2">
        <w:rPr>
          <w:sz w:val="28"/>
          <w:szCs w:val="28"/>
        </w:rPr>
        <w:t>ом</w:t>
      </w:r>
      <w:r w:rsidR="009E5517" w:rsidRPr="007C3D07">
        <w:rPr>
          <w:sz w:val="28"/>
          <w:szCs w:val="28"/>
        </w:rPr>
        <w:t xml:space="preserve"> ГНУ </w:t>
      </w:r>
      <w:proofErr w:type="spellStart"/>
      <w:r w:rsidR="009E5517" w:rsidRPr="007C3D07">
        <w:rPr>
          <w:sz w:val="28"/>
          <w:szCs w:val="28"/>
        </w:rPr>
        <w:t>ГосНИИ</w:t>
      </w:r>
      <w:proofErr w:type="spellEnd"/>
      <w:r w:rsidR="009E5517" w:rsidRPr="007C3D07">
        <w:rPr>
          <w:sz w:val="28"/>
          <w:szCs w:val="28"/>
        </w:rPr>
        <w:t xml:space="preserve"> хлебопекарной промышленности </w:t>
      </w:r>
      <w:proofErr w:type="spellStart"/>
      <w:r w:rsidR="009E5517" w:rsidRPr="007C3D07">
        <w:rPr>
          <w:sz w:val="28"/>
          <w:szCs w:val="28"/>
        </w:rPr>
        <w:t>Россельхозакадемии</w:t>
      </w:r>
      <w:proofErr w:type="spellEnd"/>
      <w:r w:rsidR="009E5517">
        <w:rPr>
          <w:sz w:val="28"/>
          <w:szCs w:val="28"/>
        </w:rPr>
        <w:t xml:space="preserve"> </w:t>
      </w:r>
      <w:r w:rsidR="001443D2">
        <w:rPr>
          <w:sz w:val="28"/>
          <w:szCs w:val="28"/>
        </w:rPr>
        <w:t xml:space="preserve">(реализация - стажировка 13 магистрантов).  </w:t>
      </w:r>
    </w:p>
    <w:p w:rsidR="001443D2" w:rsidRDefault="001443D2" w:rsidP="001443D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A54B5">
        <w:rPr>
          <w:sz w:val="28"/>
          <w:szCs w:val="28"/>
        </w:rPr>
        <w:t xml:space="preserve"> </w:t>
      </w:r>
      <w:r w:rsidR="009E5517" w:rsidRPr="007C3D07">
        <w:rPr>
          <w:sz w:val="28"/>
          <w:szCs w:val="28"/>
        </w:rPr>
        <w:t>Санкт-Петербургски</w:t>
      </w:r>
      <w:r>
        <w:rPr>
          <w:sz w:val="28"/>
          <w:szCs w:val="28"/>
        </w:rPr>
        <w:t>м</w:t>
      </w:r>
      <w:r w:rsidR="009E5517" w:rsidRPr="007C3D07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ом</w:t>
      </w:r>
      <w:r w:rsidR="009E5517" w:rsidRPr="007C3D07">
        <w:rPr>
          <w:sz w:val="28"/>
          <w:szCs w:val="28"/>
        </w:rPr>
        <w:t xml:space="preserve"> ГНУ ВНИИ жиров </w:t>
      </w:r>
      <w:r>
        <w:rPr>
          <w:sz w:val="28"/>
          <w:szCs w:val="28"/>
        </w:rPr>
        <w:t xml:space="preserve">(реализация - стажировка 7 магистрантов).  </w:t>
      </w:r>
    </w:p>
    <w:p w:rsidR="009E5517" w:rsidRPr="00433032" w:rsidRDefault="001443D2" w:rsidP="001443D2">
      <w:pPr>
        <w:tabs>
          <w:tab w:val="left" w:pos="993"/>
        </w:tabs>
        <w:ind w:right="-2" w:firstLine="567"/>
        <w:jc w:val="both"/>
        <w:rPr>
          <w:sz w:val="28"/>
          <w:szCs w:val="28"/>
          <w:lang w:val="kk-KZ"/>
        </w:rPr>
      </w:pPr>
      <w:r w:rsidRPr="00433032">
        <w:rPr>
          <w:sz w:val="28"/>
          <w:szCs w:val="28"/>
          <w:lang w:val="kk-KZ"/>
        </w:rPr>
        <w:t>-</w:t>
      </w:r>
      <w:r w:rsidR="004A54B5">
        <w:rPr>
          <w:sz w:val="28"/>
          <w:szCs w:val="28"/>
          <w:lang w:val="kk-KZ"/>
        </w:rPr>
        <w:t xml:space="preserve"> </w:t>
      </w:r>
      <w:r w:rsidR="009E5517" w:rsidRPr="00433032">
        <w:rPr>
          <w:sz w:val="28"/>
          <w:szCs w:val="28"/>
          <w:lang w:val="kk-KZ"/>
        </w:rPr>
        <w:t>Новосибирски</w:t>
      </w:r>
      <w:r w:rsidRPr="00433032">
        <w:rPr>
          <w:sz w:val="28"/>
          <w:szCs w:val="28"/>
          <w:lang w:val="kk-KZ"/>
        </w:rPr>
        <w:t>м</w:t>
      </w:r>
      <w:r w:rsidR="009E5517" w:rsidRPr="00433032">
        <w:rPr>
          <w:sz w:val="28"/>
          <w:szCs w:val="28"/>
          <w:lang w:val="kk-KZ"/>
        </w:rPr>
        <w:t xml:space="preserve"> государственны</w:t>
      </w:r>
      <w:r w:rsidRPr="00433032">
        <w:rPr>
          <w:sz w:val="28"/>
          <w:szCs w:val="28"/>
          <w:lang w:val="kk-KZ"/>
        </w:rPr>
        <w:t>м</w:t>
      </w:r>
      <w:r w:rsidR="009E5517" w:rsidRPr="00433032">
        <w:rPr>
          <w:sz w:val="28"/>
          <w:szCs w:val="28"/>
          <w:lang w:val="kk-KZ"/>
        </w:rPr>
        <w:t xml:space="preserve"> аграрны</w:t>
      </w:r>
      <w:r w:rsidRPr="00433032">
        <w:rPr>
          <w:sz w:val="28"/>
          <w:szCs w:val="28"/>
          <w:lang w:val="kk-KZ"/>
        </w:rPr>
        <w:t>м</w:t>
      </w:r>
      <w:r w:rsidR="009E5517" w:rsidRPr="00433032">
        <w:rPr>
          <w:sz w:val="28"/>
          <w:szCs w:val="28"/>
          <w:lang w:val="kk-KZ"/>
        </w:rPr>
        <w:t xml:space="preserve"> университет</w:t>
      </w:r>
      <w:r w:rsidRPr="00433032">
        <w:rPr>
          <w:sz w:val="28"/>
          <w:szCs w:val="28"/>
          <w:lang w:val="kk-KZ"/>
        </w:rPr>
        <w:t>ом.</w:t>
      </w:r>
    </w:p>
    <w:p w:rsidR="001443D2" w:rsidRPr="00433032" w:rsidRDefault="001443D2" w:rsidP="001443D2">
      <w:pPr>
        <w:tabs>
          <w:tab w:val="left" w:pos="993"/>
        </w:tabs>
        <w:ind w:right="-2" w:firstLine="567"/>
        <w:jc w:val="both"/>
        <w:rPr>
          <w:sz w:val="28"/>
          <w:szCs w:val="28"/>
        </w:rPr>
      </w:pPr>
      <w:r w:rsidRPr="00433032">
        <w:rPr>
          <w:sz w:val="28"/>
          <w:szCs w:val="28"/>
        </w:rPr>
        <w:t>-</w:t>
      </w:r>
      <w:r w:rsidR="004A54B5">
        <w:rPr>
          <w:sz w:val="28"/>
          <w:szCs w:val="28"/>
        </w:rPr>
        <w:t xml:space="preserve"> </w:t>
      </w:r>
      <w:r w:rsidR="009E5517" w:rsidRPr="00433032">
        <w:rPr>
          <w:sz w:val="28"/>
          <w:szCs w:val="28"/>
        </w:rPr>
        <w:t>Институт</w:t>
      </w:r>
      <w:r w:rsidRPr="00433032">
        <w:rPr>
          <w:sz w:val="28"/>
          <w:szCs w:val="28"/>
        </w:rPr>
        <w:t>ом</w:t>
      </w:r>
      <w:r w:rsidR="004A54B5">
        <w:rPr>
          <w:sz w:val="28"/>
          <w:szCs w:val="28"/>
        </w:rPr>
        <w:t xml:space="preserve"> Агроэкологии </w:t>
      </w:r>
      <w:r w:rsidR="009E5517" w:rsidRPr="00433032">
        <w:rPr>
          <w:sz w:val="28"/>
          <w:szCs w:val="28"/>
        </w:rPr>
        <w:t>Южно-Уральского государственного аграрного университета</w:t>
      </w:r>
      <w:r w:rsidRPr="00433032">
        <w:rPr>
          <w:sz w:val="28"/>
          <w:szCs w:val="28"/>
        </w:rPr>
        <w:t>.</w:t>
      </w:r>
    </w:p>
    <w:p w:rsidR="009E5517" w:rsidRPr="00433032" w:rsidRDefault="001443D2" w:rsidP="001443D2">
      <w:pPr>
        <w:tabs>
          <w:tab w:val="left" w:pos="993"/>
        </w:tabs>
        <w:ind w:right="-2" w:firstLine="567"/>
        <w:jc w:val="both"/>
        <w:rPr>
          <w:sz w:val="28"/>
          <w:szCs w:val="28"/>
        </w:rPr>
      </w:pPr>
      <w:r w:rsidRPr="00433032">
        <w:rPr>
          <w:sz w:val="28"/>
          <w:szCs w:val="28"/>
        </w:rPr>
        <w:t>-</w:t>
      </w:r>
      <w:r w:rsidR="004A54B5">
        <w:rPr>
          <w:sz w:val="28"/>
          <w:szCs w:val="28"/>
        </w:rPr>
        <w:t xml:space="preserve"> </w:t>
      </w:r>
      <w:r w:rsidR="009E5517" w:rsidRPr="00433032">
        <w:rPr>
          <w:sz w:val="28"/>
          <w:szCs w:val="28"/>
        </w:rPr>
        <w:t>Башкирски</w:t>
      </w:r>
      <w:r w:rsidRPr="00433032">
        <w:rPr>
          <w:sz w:val="28"/>
          <w:szCs w:val="28"/>
        </w:rPr>
        <w:t>м</w:t>
      </w:r>
      <w:r w:rsidR="009E5517" w:rsidRPr="00433032">
        <w:rPr>
          <w:sz w:val="28"/>
          <w:szCs w:val="28"/>
        </w:rPr>
        <w:t xml:space="preserve"> государственны</w:t>
      </w:r>
      <w:r w:rsidRPr="00433032">
        <w:rPr>
          <w:sz w:val="28"/>
          <w:szCs w:val="28"/>
        </w:rPr>
        <w:t>м</w:t>
      </w:r>
      <w:r w:rsidR="009E5517" w:rsidRPr="00433032">
        <w:rPr>
          <w:sz w:val="28"/>
          <w:szCs w:val="28"/>
        </w:rPr>
        <w:t xml:space="preserve"> аграрны</w:t>
      </w:r>
      <w:r w:rsidRPr="00433032">
        <w:rPr>
          <w:sz w:val="28"/>
          <w:szCs w:val="28"/>
        </w:rPr>
        <w:t>м</w:t>
      </w:r>
      <w:r w:rsidR="009E5517" w:rsidRPr="00433032">
        <w:rPr>
          <w:sz w:val="28"/>
          <w:szCs w:val="28"/>
        </w:rPr>
        <w:t xml:space="preserve"> университет</w:t>
      </w:r>
      <w:r w:rsidRPr="00433032">
        <w:rPr>
          <w:sz w:val="28"/>
          <w:szCs w:val="28"/>
        </w:rPr>
        <w:t>ом</w:t>
      </w:r>
      <w:r w:rsidR="009E5517" w:rsidRPr="00433032">
        <w:rPr>
          <w:sz w:val="28"/>
          <w:szCs w:val="28"/>
        </w:rPr>
        <w:t xml:space="preserve">, </w:t>
      </w:r>
      <w:proofErr w:type="spellStart"/>
      <w:r w:rsidR="009E5517" w:rsidRPr="00433032">
        <w:rPr>
          <w:sz w:val="28"/>
          <w:szCs w:val="28"/>
        </w:rPr>
        <w:t>г</w:t>
      </w:r>
      <w:proofErr w:type="gramStart"/>
      <w:r w:rsidR="009E5517" w:rsidRPr="00433032">
        <w:rPr>
          <w:sz w:val="28"/>
          <w:szCs w:val="28"/>
        </w:rPr>
        <w:t>.У</w:t>
      </w:r>
      <w:proofErr w:type="gramEnd"/>
      <w:r w:rsidR="009E5517" w:rsidRPr="00433032">
        <w:rPr>
          <w:sz w:val="28"/>
          <w:szCs w:val="28"/>
        </w:rPr>
        <w:t>фа</w:t>
      </w:r>
      <w:proofErr w:type="spellEnd"/>
    </w:p>
    <w:p w:rsidR="009E5517" w:rsidRPr="00433032" w:rsidRDefault="001443D2" w:rsidP="001443D2">
      <w:pPr>
        <w:tabs>
          <w:tab w:val="left" w:pos="993"/>
        </w:tabs>
        <w:ind w:right="-2" w:firstLine="567"/>
        <w:jc w:val="both"/>
        <w:rPr>
          <w:sz w:val="28"/>
          <w:szCs w:val="28"/>
        </w:rPr>
      </w:pPr>
      <w:r w:rsidRPr="00433032">
        <w:rPr>
          <w:bCs/>
          <w:sz w:val="28"/>
          <w:szCs w:val="28"/>
        </w:rPr>
        <w:t>-</w:t>
      </w:r>
      <w:r w:rsidR="004A54B5">
        <w:rPr>
          <w:bCs/>
          <w:sz w:val="28"/>
          <w:szCs w:val="28"/>
        </w:rPr>
        <w:t xml:space="preserve"> </w:t>
      </w:r>
      <w:r w:rsidR="009E5517" w:rsidRPr="00433032">
        <w:rPr>
          <w:bCs/>
          <w:sz w:val="28"/>
          <w:szCs w:val="28"/>
        </w:rPr>
        <w:t>Белгородски</w:t>
      </w:r>
      <w:r w:rsidRPr="00433032">
        <w:rPr>
          <w:bCs/>
          <w:sz w:val="28"/>
          <w:szCs w:val="28"/>
        </w:rPr>
        <w:t>м</w:t>
      </w:r>
      <w:r w:rsidR="009E5517" w:rsidRPr="00433032">
        <w:rPr>
          <w:bCs/>
          <w:sz w:val="28"/>
          <w:szCs w:val="28"/>
        </w:rPr>
        <w:t xml:space="preserve"> государственны</w:t>
      </w:r>
      <w:r w:rsidRPr="00433032">
        <w:rPr>
          <w:bCs/>
          <w:sz w:val="28"/>
          <w:szCs w:val="28"/>
        </w:rPr>
        <w:t>м</w:t>
      </w:r>
      <w:r w:rsidR="009E5517" w:rsidRPr="00433032">
        <w:rPr>
          <w:bCs/>
          <w:sz w:val="28"/>
          <w:szCs w:val="28"/>
        </w:rPr>
        <w:t xml:space="preserve"> национальны</w:t>
      </w:r>
      <w:r w:rsidRPr="00433032">
        <w:rPr>
          <w:bCs/>
          <w:sz w:val="28"/>
          <w:szCs w:val="28"/>
        </w:rPr>
        <w:t>м</w:t>
      </w:r>
      <w:r w:rsidR="009E5517" w:rsidRPr="00433032">
        <w:rPr>
          <w:bCs/>
          <w:sz w:val="28"/>
          <w:szCs w:val="28"/>
        </w:rPr>
        <w:t> исследовательски</w:t>
      </w:r>
      <w:r w:rsidRPr="00433032">
        <w:rPr>
          <w:bCs/>
          <w:sz w:val="28"/>
          <w:szCs w:val="28"/>
        </w:rPr>
        <w:t>м</w:t>
      </w:r>
      <w:r w:rsidR="009E5517" w:rsidRPr="00433032">
        <w:rPr>
          <w:bCs/>
          <w:sz w:val="28"/>
          <w:szCs w:val="28"/>
        </w:rPr>
        <w:t xml:space="preserve"> университет</w:t>
      </w:r>
      <w:r w:rsidRPr="00433032">
        <w:rPr>
          <w:bCs/>
          <w:sz w:val="28"/>
          <w:szCs w:val="28"/>
        </w:rPr>
        <w:t xml:space="preserve">ом. </w:t>
      </w:r>
    </w:p>
    <w:p w:rsidR="00A129E1" w:rsidRPr="00C52F90" w:rsidRDefault="00C52F90" w:rsidP="00C52F90">
      <w:pPr>
        <w:ind w:firstLine="567"/>
        <w:jc w:val="both"/>
        <w:rPr>
          <w:sz w:val="28"/>
          <w:szCs w:val="28"/>
          <w:lang w:val="kk-KZ"/>
        </w:rPr>
      </w:pPr>
      <w:r w:rsidRPr="00C52F90">
        <w:rPr>
          <w:sz w:val="28"/>
          <w:szCs w:val="28"/>
          <w:lang w:val="kk-KZ"/>
        </w:rPr>
        <w:t>-</w:t>
      </w:r>
      <w:r w:rsidR="004A54B5">
        <w:rPr>
          <w:sz w:val="28"/>
          <w:szCs w:val="28"/>
          <w:lang w:val="kk-KZ"/>
        </w:rPr>
        <w:t xml:space="preserve"> </w:t>
      </w:r>
      <w:r w:rsidRPr="00C52F90">
        <w:rPr>
          <w:sz w:val="28"/>
          <w:szCs w:val="28"/>
          <w:lang w:val="kk-KZ"/>
        </w:rPr>
        <w:t>В реализации данной программы используются и рамочные договоры с Белорус</w:t>
      </w:r>
      <w:r w:rsidR="004A54B5">
        <w:rPr>
          <w:sz w:val="28"/>
          <w:szCs w:val="28"/>
          <w:lang w:val="kk-KZ"/>
        </w:rPr>
        <w:t>с</w:t>
      </w:r>
      <w:r w:rsidRPr="00C52F90">
        <w:rPr>
          <w:sz w:val="28"/>
          <w:szCs w:val="28"/>
          <w:lang w:val="kk-KZ"/>
        </w:rPr>
        <w:t xml:space="preserve">кими университетами. </w:t>
      </w:r>
    </w:p>
    <w:p w:rsidR="00417980" w:rsidRPr="009C46D8" w:rsidRDefault="00F10EF0" w:rsidP="009C46D8">
      <w:pPr>
        <w:ind w:firstLine="567"/>
        <w:jc w:val="both"/>
        <w:rPr>
          <w:sz w:val="28"/>
          <w:szCs w:val="28"/>
          <w:lang w:val="kk-KZ"/>
        </w:rPr>
      </w:pPr>
      <w:r w:rsidRPr="00A129E1">
        <w:rPr>
          <w:sz w:val="28"/>
          <w:szCs w:val="28"/>
          <w:lang w:val="kk-KZ"/>
        </w:rPr>
        <w:t xml:space="preserve">В рамках договоров с </w:t>
      </w:r>
      <w:r w:rsidR="001443D2" w:rsidRPr="00A129E1">
        <w:rPr>
          <w:sz w:val="28"/>
          <w:szCs w:val="28"/>
          <w:lang w:val="kk-KZ"/>
        </w:rPr>
        <w:t xml:space="preserve">вышеуказанными </w:t>
      </w:r>
      <w:r w:rsidRPr="00A129E1">
        <w:rPr>
          <w:sz w:val="28"/>
          <w:szCs w:val="28"/>
          <w:lang w:val="kk-KZ"/>
        </w:rPr>
        <w:t xml:space="preserve">вузами </w:t>
      </w:r>
      <w:r w:rsidR="00A129E1" w:rsidRPr="00A129E1">
        <w:rPr>
          <w:sz w:val="28"/>
          <w:szCs w:val="28"/>
          <w:lang w:val="kk-KZ"/>
        </w:rPr>
        <w:t xml:space="preserve">были </w:t>
      </w:r>
      <w:r w:rsidRPr="00A129E1">
        <w:rPr>
          <w:sz w:val="28"/>
          <w:szCs w:val="28"/>
          <w:lang w:val="kk-KZ"/>
        </w:rPr>
        <w:t>приглашены зарубежные профессоры, осуществлено оказание консультационных услуг по разработке и реализации образовательных программ, организации учебного процесса, проведена экспертиза разработанных образовательных программ, лабораторного оборудования, чтение лекций. Получено 6 экспертных заключений на образовательные программы</w:t>
      </w:r>
      <w:r w:rsidR="00A129E1">
        <w:rPr>
          <w:sz w:val="28"/>
          <w:szCs w:val="28"/>
          <w:lang w:val="kk-KZ"/>
        </w:rPr>
        <w:t>.</w:t>
      </w:r>
      <w:r w:rsidRPr="00A129E1">
        <w:rPr>
          <w:sz w:val="28"/>
          <w:szCs w:val="28"/>
          <w:lang w:val="kk-KZ"/>
        </w:rPr>
        <w:t xml:space="preserve"> </w:t>
      </w:r>
    </w:p>
    <w:p w:rsidR="00DC03E0" w:rsidRPr="00433032" w:rsidRDefault="00DC03E0" w:rsidP="00A129E1">
      <w:pPr>
        <w:ind w:firstLine="567"/>
        <w:jc w:val="center"/>
        <w:rPr>
          <w:b/>
          <w:sz w:val="28"/>
          <w:szCs w:val="28"/>
          <w:u w:val="single"/>
        </w:rPr>
      </w:pPr>
      <w:r w:rsidRPr="00433032">
        <w:rPr>
          <w:b/>
          <w:sz w:val="28"/>
          <w:szCs w:val="28"/>
          <w:u w:val="single"/>
        </w:rPr>
        <w:t xml:space="preserve">2015-16 </w:t>
      </w:r>
      <w:proofErr w:type="spellStart"/>
      <w:r w:rsidRPr="00433032">
        <w:rPr>
          <w:b/>
          <w:sz w:val="28"/>
          <w:szCs w:val="28"/>
          <w:u w:val="single"/>
        </w:rPr>
        <w:t>уч.г</w:t>
      </w:r>
      <w:proofErr w:type="spellEnd"/>
      <w:r w:rsidRPr="00433032">
        <w:rPr>
          <w:b/>
          <w:sz w:val="28"/>
          <w:szCs w:val="28"/>
          <w:u w:val="single"/>
        </w:rPr>
        <w:t>.</w:t>
      </w:r>
    </w:p>
    <w:p w:rsidR="00DC03E0" w:rsidRPr="00433032" w:rsidRDefault="00A129E1" w:rsidP="00A129E1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  <w:u w:val="single"/>
        </w:rPr>
        <w:t>-</w:t>
      </w:r>
      <w:proofErr w:type="spellStart"/>
      <w:r w:rsidR="00DC03E0" w:rsidRPr="00433032">
        <w:rPr>
          <w:sz w:val="28"/>
          <w:szCs w:val="28"/>
          <w:u w:val="single"/>
        </w:rPr>
        <w:t>Галия</w:t>
      </w:r>
      <w:proofErr w:type="spellEnd"/>
      <w:r w:rsidR="00DC03E0" w:rsidRPr="00433032">
        <w:rPr>
          <w:sz w:val="28"/>
          <w:szCs w:val="28"/>
          <w:u w:val="single"/>
        </w:rPr>
        <w:t xml:space="preserve"> </w:t>
      </w:r>
      <w:proofErr w:type="spellStart"/>
      <w:r w:rsidR="00DC03E0" w:rsidRPr="00433032">
        <w:rPr>
          <w:sz w:val="28"/>
          <w:szCs w:val="28"/>
          <w:u w:val="single"/>
        </w:rPr>
        <w:t>Замаратская</w:t>
      </w:r>
      <w:proofErr w:type="spellEnd"/>
      <w:r w:rsidR="00DC03E0" w:rsidRPr="00433032">
        <w:rPr>
          <w:sz w:val="28"/>
          <w:szCs w:val="28"/>
        </w:rPr>
        <w:t xml:space="preserve"> – ассоциированный профессор Шведского университета сельскохозяйственных наук, </w:t>
      </w:r>
      <w:proofErr w:type="spellStart"/>
      <w:r w:rsidR="00DC03E0" w:rsidRPr="00433032">
        <w:rPr>
          <w:sz w:val="28"/>
          <w:szCs w:val="28"/>
        </w:rPr>
        <w:t>г</w:t>
      </w:r>
      <w:proofErr w:type="gramStart"/>
      <w:r w:rsidR="00DC03E0" w:rsidRPr="00433032">
        <w:rPr>
          <w:sz w:val="28"/>
          <w:szCs w:val="28"/>
        </w:rPr>
        <w:t>.У</w:t>
      </w:r>
      <w:proofErr w:type="gramEnd"/>
      <w:r w:rsidR="00DC03E0" w:rsidRPr="00433032">
        <w:rPr>
          <w:sz w:val="28"/>
          <w:szCs w:val="28"/>
        </w:rPr>
        <w:t>ппсала</w:t>
      </w:r>
      <w:proofErr w:type="spellEnd"/>
    </w:p>
    <w:p w:rsidR="00DC03E0" w:rsidRPr="00433032" w:rsidRDefault="00DC03E0" w:rsidP="00A129E1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</w:rPr>
        <w:t>Курс: «Разработка нового продукта». С 09 по 14 ноября 2015 г.</w:t>
      </w:r>
    </w:p>
    <w:p w:rsidR="00DC03E0" w:rsidRPr="00433032" w:rsidRDefault="00A129E1" w:rsidP="00A129E1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  <w:u w:val="single"/>
        </w:rPr>
        <w:t>-</w:t>
      </w:r>
      <w:r w:rsidR="00DC03E0" w:rsidRPr="00433032">
        <w:rPr>
          <w:sz w:val="28"/>
          <w:szCs w:val="28"/>
          <w:u w:val="single"/>
        </w:rPr>
        <w:t>Кузнецова Лина Ивановна</w:t>
      </w:r>
      <w:r w:rsidR="00DC03E0" w:rsidRPr="00433032">
        <w:rPr>
          <w:sz w:val="28"/>
          <w:szCs w:val="28"/>
        </w:rPr>
        <w:t xml:space="preserve"> – доктор технических наук, профессор, директор Санкт-Петербургского филиала ГНУ </w:t>
      </w:r>
      <w:proofErr w:type="spellStart"/>
      <w:r w:rsidR="00DC03E0" w:rsidRPr="00433032">
        <w:rPr>
          <w:sz w:val="28"/>
          <w:szCs w:val="28"/>
        </w:rPr>
        <w:t>ГосНИИ</w:t>
      </w:r>
      <w:proofErr w:type="spellEnd"/>
      <w:r w:rsidR="00DC03E0" w:rsidRPr="00433032">
        <w:rPr>
          <w:sz w:val="28"/>
          <w:szCs w:val="28"/>
        </w:rPr>
        <w:t xml:space="preserve"> хлебопекарной промышленности </w:t>
      </w:r>
      <w:proofErr w:type="spellStart"/>
      <w:r w:rsidR="00DC03E0" w:rsidRPr="00433032">
        <w:rPr>
          <w:sz w:val="28"/>
          <w:szCs w:val="28"/>
        </w:rPr>
        <w:t>Россельхозакадемии</w:t>
      </w:r>
      <w:proofErr w:type="spellEnd"/>
      <w:r w:rsidR="00DC03E0" w:rsidRPr="00433032">
        <w:rPr>
          <w:sz w:val="28"/>
          <w:szCs w:val="28"/>
        </w:rPr>
        <w:t xml:space="preserve"> </w:t>
      </w:r>
    </w:p>
    <w:p w:rsidR="00DC03E0" w:rsidRPr="00433032" w:rsidRDefault="00DC03E0" w:rsidP="00A129E1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</w:rPr>
        <w:t>Курс: «Эффективные технологии производства продуктов питания из растительного сырья». С 26 октября по 01 ноября 2015г.</w:t>
      </w:r>
    </w:p>
    <w:p w:rsidR="00DC03E0" w:rsidRPr="00433032" w:rsidRDefault="00A129E1" w:rsidP="00A129E1">
      <w:pPr>
        <w:ind w:firstLine="567"/>
        <w:jc w:val="both"/>
        <w:rPr>
          <w:spacing w:val="-4"/>
          <w:sz w:val="28"/>
          <w:szCs w:val="28"/>
        </w:rPr>
      </w:pPr>
      <w:r w:rsidRPr="00433032">
        <w:rPr>
          <w:sz w:val="28"/>
          <w:szCs w:val="28"/>
          <w:u w:val="single"/>
        </w:rPr>
        <w:t>-</w:t>
      </w:r>
      <w:r w:rsidR="00DC03E0" w:rsidRPr="00433032">
        <w:rPr>
          <w:sz w:val="28"/>
          <w:szCs w:val="28"/>
          <w:u w:val="single"/>
        </w:rPr>
        <w:t>Сергачева Елена Се</w:t>
      </w:r>
      <w:r w:rsidR="009066C1">
        <w:rPr>
          <w:sz w:val="28"/>
          <w:szCs w:val="28"/>
          <w:u w:val="single"/>
        </w:rPr>
        <w:t>р</w:t>
      </w:r>
      <w:r w:rsidR="00DC03E0" w:rsidRPr="00433032">
        <w:rPr>
          <w:sz w:val="28"/>
          <w:szCs w:val="28"/>
          <w:u w:val="single"/>
        </w:rPr>
        <w:t>геевна</w:t>
      </w:r>
      <w:r w:rsidR="00DC03E0" w:rsidRPr="00433032">
        <w:rPr>
          <w:sz w:val="28"/>
          <w:szCs w:val="28"/>
        </w:rPr>
        <w:t xml:space="preserve"> – кандидат технических наук, доцент кафедры пищевой биотехнологии продуктов из растительного сырья, </w:t>
      </w:r>
      <w:r w:rsidR="00DC03E0" w:rsidRPr="00433032">
        <w:rPr>
          <w:b/>
          <w:spacing w:val="-4"/>
          <w:sz w:val="28"/>
          <w:szCs w:val="28"/>
        </w:rPr>
        <w:t>«</w:t>
      </w:r>
      <w:r w:rsidR="00DC03E0" w:rsidRPr="00433032">
        <w:rPr>
          <w:spacing w:val="-4"/>
          <w:sz w:val="28"/>
          <w:szCs w:val="28"/>
        </w:rPr>
        <w:t xml:space="preserve">Санкт-Петербургского национального исследовательского университета информационных технологий, механики и оптики» (Университет ИТМО). </w:t>
      </w:r>
    </w:p>
    <w:p w:rsidR="00DC03E0" w:rsidRPr="00433032" w:rsidRDefault="00DC03E0" w:rsidP="00A129E1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</w:rPr>
        <w:t>Курс</w:t>
      </w:r>
      <w:r w:rsidR="00A129E1" w:rsidRPr="00433032">
        <w:rPr>
          <w:sz w:val="28"/>
          <w:szCs w:val="28"/>
        </w:rPr>
        <w:t>:</w:t>
      </w:r>
      <w:r w:rsidRPr="00433032">
        <w:rPr>
          <w:sz w:val="28"/>
          <w:szCs w:val="28"/>
        </w:rPr>
        <w:t xml:space="preserve"> «Инновационные технологии хранения и переработки продукции растениеводства». С 11 по 19 декабря 2015 г.</w:t>
      </w:r>
    </w:p>
    <w:p w:rsidR="00DC03E0" w:rsidRPr="00433032" w:rsidRDefault="00DC03E0" w:rsidP="00A129E1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  <w:u w:val="single"/>
        </w:rPr>
        <w:t xml:space="preserve">Мартин </w:t>
      </w:r>
      <w:proofErr w:type="spellStart"/>
      <w:r w:rsidRPr="00433032">
        <w:rPr>
          <w:sz w:val="28"/>
          <w:szCs w:val="28"/>
          <w:u w:val="single"/>
        </w:rPr>
        <w:t>Кницки</w:t>
      </w:r>
      <w:proofErr w:type="spellEnd"/>
      <w:r w:rsidRPr="00433032">
        <w:rPr>
          <w:sz w:val="28"/>
          <w:szCs w:val="28"/>
        </w:rPr>
        <w:t xml:space="preserve"> – магистр Шведского университета сельскохозяйственных наук, </w:t>
      </w:r>
      <w:proofErr w:type="spellStart"/>
      <w:r w:rsidRPr="00433032">
        <w:rPr>
          <w:sz w:val="28"/>
          <w:szCs w:val="28"/>
        </w:rPr>
        <w:t>г</w:t>
      </w:r>
      <w:proofErr w:type="gramStart"/>
      <w:r w:rsidRPr="00433032">
        <w:rPr>
          <w:sz w:val="28"/>
          <w:szCs w:val="28"/>
        </w:rPr>
        <w:t>.У</w:t>
      </w:r>
      <w:proofErr w:type="gramEnd"/>
      <w:r w:rsidRPr="00433032">
        <w:rPr>
          <w:sz w:val="28"/>
          <w:szCs w:val="28"/>
        </w:rPr>
        <w:t>ппсала</w:t>
      </w:r>
      <w:proofErr w:type="spellEnd"/>
    </w:p>
    <w:p w:rsidR="00DC03E0" w:rsidRPr="00433032" w:rsidRDefault="00DC03E0" w:rsidP="00A129E1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</w:rPr>
        <w:t>Курс</w:t>
      </w:r>
      <w:r w:rsidR="00A129E1" w:rsidRPr="00433032">
        <w:rPr>
          <w:sz w:val="28"/>
          <w:szCs w:val="28"/>
        </w:rPr>
        <w:t>:</w:t>
      </w:r>
      <w:r w:rsidRPr="00433032">
        <w:rPr>
          <w:sz w:val="28"/>
          <w:szCs w:val="28"/>
        </w:rPr>
        <w:t xml:space="preserve"> «Эффективные методы обработки растительного сырья в пр</w:t>
      </w:r>
      <w:r w:rsidR="004A54B5">
        <w:rPr>
          <w:sz w:val="28"/>
          <w:szCs w:val="28"/>
        </w:rPr>
        <w:t xml:space="preserve">оизводстве продуктов питания». </w:t>
      </w:r>
      <w:r w:rsidRPr="00433032">
        <w:rPr>
          <w:sz w:val="28"/>
          <w:szCs w:val="28"/>
        </w:rPr>
        <w:t>С 12 по 19 декабря 2015.</w:t>
      </w:r>
    </w:p>
    <w:p w:rsidR="00A129E1" w:rsidRPr="00686932" w:rsidRDefault="00A129E1" w:rsidP="00A129E1">
      <w:pPr>
        <w:pStyle w:val="ab"/>
        <w:ind w:left="0" w:firstLine="567"/>
        <w:jc w:val="both"/>
        <w:rPr>
          <w:sz w:val="28"/>
          <w:szCs w:val="28"/>
          <w:shd w:val="clear" w:color="auto" w:fill="FFFFFF"/>
        </w:rPr>
      </w:pPr>
      <w:r w:rsidRPr="00433032">
        <w:rPr>
          <w:sz w:val="28"/>
          <w:szCs w:val="28"/>
          <w:lang w:val="kk-KZ"/>
        </w:rPr>
        <w:t>-</w:t>
      </w:r>
      <w:proofErr w:type="spellStart"/>
      <w:r w:rsidR="009E5517" w:rsidRPr="00433032">
        <w:rPr>
          <w:sz w:val="28"/>
          <w:szCs w:val="28"/>
        </w:rPr>
        <w:t>Гайфуллин</w:t>
      </w:r>
      <w:proofErr w:type="spellEnd"/>
      <w:r w:rsidR="009E5517" w:rsidRPr="00433032">
        <w:rPr>
          <w:sz w:val="28"/>
          <w:szCs w:val="28"/>
        </w:rPr>
        <w:t xml:space="preserve"> Радик </w:t>
      </w:r>
      <w:proofErr w:type="spellStart"/>
      <w:r w:rsidR="009E5517" w:rsidRPr="00433032">
        <w:rPr>
          <w:sz w:val="28"/>
          <w:szCs w:val="28"/>
        </w:rPr>
        <w:t>Разилевич</w:t>
      </w:r>
      <w:proofErr w:type="spellEnd"/>
      <w:r w:rsidR="009E5517" w:rsidRPr="00433032">
        <w:rPr>
          <w:sz w:val="28"/>
          <w:szCs w:val="28"/>
        </w:rPr>
        <w:t xml:space="preserve"> - Доктор сельскохозяйственных наук </w:t>
      </w:r>
      <w:r w:rsidR="009E5517" w:rsidRPr="00686932">
        <w:rPr>
          <w:sz w:val="28"/>
          <w:szCs w:val="28"/>
        </w:rPr>
        <w:t xml:space="preserve">по специальности </w:t>
      </w:r>
      <w:r w:rsidR="009E5517" w:rsidRPr="00686932">
        <w:rPr>
          <w:sz w:val="28"/>
          <w:szCs w:val="28"/>
          <w:shd w:val="clear" w:color="auto" w:fill="FFFFFF"/>
        </w:rPr>
        <w:t>06.01.09 растениеводство</w:t>
      </w:r>
      <w:r w:rsidR="009E5517" w:rsidRPr="00686932">
        <w:rPr>
          <w:sz w:val="28"/>
          <w:szCs w:val="28"/>
        </w:rPr>
        <w:t xml:space="preserve">, профессор </w:t>
      </w:r>
      <w:r w:rsidR="009E5517" w:rsidRPr="00686932">
        <w:rPr>
          <w:sz w:val="28"/>
          <w:szCs w:val="28"/>
          <w:shd w:val="clear" w:color="auto" w:fill="FFFFFF"/>
        </w:rPr>
        <w:t xml:space="preserve">кафедры почвоведения, агрохимии и земледелия. </w:t>
      </w:r>
      <w:r w:rsidRPr="00686932">
        <w:rPr>
          <w:rFonts w:eastAsia="Calibri"/>
          <w:sz w:val="28"/>
          <w:szCs w:val="28"/>
        </w:rPr>
        <w:t>14.12.2015 г -26.12.2015 г.</w:t>
      </w:r>
    </w:p>
    <w:p w:rsidR="009E5517" w:rsidRPr="00686932" w:rsidRDefault="00A129E1" w:rsidP="00A129E1">
      <w:pPr>
        <w:pStyle w:val="ab"/>
        <w:ind w:left="0" w:firstLine="567"/>
        <w:jc w:val="both"/>
        <w:rPr>
          <w:sz w:val="28"/>
          <w:szCs w:val="28"/>
        </w:rPr>
      </w:pPr>
      <w:r w:rsidRPr="00686932">
        <w:rPr>
          <w:sz w:val="28"/>
          <w:szCs w:val="28"/>
          <w:shd w:val="clear" w:color="auto" w:fill="FFFFFF"/>
        </w:rPr>
        <w:t>Курс: «</w:t>
      </w:r>
      <w:r w:rsidR="009E5517" w:rsidRPr="00686932">
        <w:rPr>
          <w:sz w:val="28"/>
          <w:szCs w:val="28"/>
        </w:rPr>
        <w:t>Требования к безопасности зерна и продуктам его переработки</w:t>
      </w:r>
      <w:r w:rsidRPr="00686932">
        <w:rPr>
          <w:sz w:val="28"/>
          <w:szCs w:val="28"/>
        </w:rPr>
        <w:t>»</w:t>
      </w:r>
      <w:r w:rsidR="004A54B5" w:rsidRPr="00686932">
        <w:rPr>
          <w:sz w:val="28"/>
          <w:szCs w:val="28"/>
        </w:rPr>
        <w:t>.</w:t>
      </w:r>
    </w:p>
    <w:p w:rsidR="009E5517" w:rsidRPr="00686932" w:rsidRDefault="009E5517" w:rsidP="00A129E1">
      <w:pPr>
        <w:pStyle w:val="ab"/>
        <w:ind w:left="0" w:firstLine="567"/>
        <w:jc w:val="both"/>
        <w:rPr>
          <w:rFonts w:eastAsia="Calibri"/>
          <w:sz w:val="28"/>
          <w:szCs w:val="28"/>
        </w:rPr>
      </w:pPr>
      <w:r w:rsidRPr="00686932">
        <w:rPr>
          <w:rFonts w:eastAsia="Calibri"/>
          <w:sz w:val="28"/>
          <w:szCs w:val="28"/>
        </w:rPr>
        <w:t xml:space="preserve">Добавлена тема в план практических </w:t>
      </w:r>
      <w:r w:rsidRPr="00686932">
        <w:rPr>
          <w:sz w:val="28"/>
          <w:szCs w:val="28"/>
        </w:rPr>
        <w:t>занятий: «Без</w:t>
      </w:r>
      <w:r w:rsidR="004A54B5" w:rsidRPr="00686932">
        <w:rPr>
          <w:sz w:val="28"/>
          <w:szCs w:val="28"/>
        </w:rPr>
        <w:t xml:space="preserve">опасность зерна» с применением </w:t>
      </w:r>
      <w:r w:rsidRPr="00686932">
        <w:rPr>
          <w:sz w:val="28"/>
          <w:szCs w:val="28"/>
        </w:rPr>
        <w:t>материалов на электронном диске.</w:t>
      </w:r>
    </w:p>
    <w:p w:rsidR="00A129E1" w:rsidRPr="00686932" w:rsidRDefault="00A129E1" w:rsidP="00A129E1">
      <w:pPr>
        <w:pStyle w:val="ab"/>
        <w:ind w:left="0" w:firstLine="567"/>
        <w:jc w:val="both"/>
        <w:rPr>
          <w:sz w:val="28"/>
          <w:szCs w:val="28"/>
        </w:rPr>
      </w:pPr>
      <w:r w:rsidRPr="00686932">
        <w:rPr>
          <w:sz w:val="28"/>
          <w:szCs w:val="28"/>
        </w:rPr>
        <w:t>-</w:t>
      </w:r>
      <w:r w:rsidR="009E5517" w:rsidRPr="00686932">
        <w:rPr>
          <w:sz w:val="28"/>
          <w:szCs w:val="28"/>
        </w:rPr>
        <w:t xml:space="preserve">Коробов Виктор Александрович - Доктор сельскохозяйственных наук по специальности 06.01.11 – защита растений. </w:t>
      </w:r>
      <w:r w:rsidRPr="00686932">
        <w:rPr>
          <w:rFonts w:eastAsia="Calibri"/>
          <w:sz w:val="28"/>
          <w:szCs w:val="28"/>
        </w:rPr>
        <w:t>23.11.2015 г</w:t>
      </w:r>
      <w:r w:rsidR="004A54B5" w:rsidRPr="00686932">
        <w:rPr>
          <w:rFonts w:eastAsia="Calibri"/>
          <w:sz w:val="28"/>
          <w:szCs w:val="28"/>
        </w:rPr>
        <w:t>.</w:t>
      </w:r>
      <w:r w:rsidRPr="00686932">
        <w:rPr>
          <w:rFonts w:eastAsia="Calibri"/>
          <w:sz w:val="28"/>
          <w:szCs w:val="28"/>
        </w:rPr>
        <w:t xml:space="preserve"> - 07.12.2015</w:t>
      </w:r>
      <w:r w:rsidR="004A54B5" w:rsidRPr="00686932">
        <w:rPr>
          <w:rFonts w:eastAsia="Calibri"/>
          <w:sz w:val="28"/>
          <w:szCs w:val="28"/>
        </w:rPr>
        <w:t xml:space="preserve"> г.</w:t>
      </w:r>
    </w:p>
    <w:p w:rsidR="00A129E1" w:rsidRPr="00686932" w:rsidRDefault="00A129E1" w:rsidP="00A129E1">
      <w:pPr>
        <w:pStyle w:val="ab"/>
        <w:ind w:left="0" w:firstLine="567"/>
        <w:jc w:val="both"/>
        <w:rPr>
          <w:sz w:val="28"/>
          <w:szCs w:val="28"/>
        </w:rPr>
      </w:pPr>
      <w:r w:rsidRPr="00686932">
        <w:rPr>
          <w:sz w:val="28"/>
          <w:szCs w:val="28"/>
        </w:rPr>
        <w:t>Курс: «</w:t>
      </w:r>
      <w:r w:rsidR="009E5517" w:rsidRPr="00686932">
        <w:rPr>
          <w:sz w:val="28"/>
          <w:szCs w:val="28"/>
        </w:rPr>
        <w:t>Экологически безопасные технологии производства зерна</w:t>
      </w:r>
      <w:r w:rsidRPr="00686932">
        <w:rPr>
          <w:sz w:val="28"/>
          <w:szCs w:val="28"/>
        </w:rPr>
        <w:t>»</w:t>
      </w:r>
      <w:r w:rsidR="004A54B5" w:rsidRPr="00686932">
        <w:rPr>
          <w:sz w:val="28"/>
          <w:szCs w:val="28"/>
        </w:rPr>
        <w:t>.</w:t>
      </w:r>
    </w:p>
    <w:p w:rsidR="009E5517" w:rsidRPr="00433032" w:rsidRDefault="009E5517" w:rsidP="00A129E1">
      <w:pPr>
        <w:pStyle w:val="ab"/>
        <w:ind w:left="0" w:firstLine="567"/>
        <w:jc w:val="both"/>
        <w:rPr>
          <w:sz w:val="28"/>
          <w:szCs w:val="28"/>
        </w:rPr>
      </w:pPr>
      <w:r w:rsidRPr="00433032">
        <w:rPr>
          <w:rFonts w:eastAsia="Calibri"/>
          <w:sz w:val="28"/>
          <w:szCs w:val="28"/>
        </w:rPr>
        <w:t>Предлож</w:t>
      </w:r>
      <w:r w:rsidR="00A129E1" w:rsidRPr="00433032">
        <w:rPr>
          <w:rFonts w:eastAsia="Calibri"/>
          <w:sz w:val="28"/>
          <w:szCs w:val="28"/>
        </w:rPr>
        <w:t>ены</w:t>
      </w:r>
      <w:r w:rsidRPr="00433032">
        <w:rPr>
          <w:rFonts w:eastAsia="Calibri"/>
          <w:sz w:val="28"/>
          <w:szCs w:val="28"/>
        </w:rPr>
        <w:t xml:space="preserve"> и</w:t>
      </w:r>
      <w:r w:rsidRPr="00433032">
        <w:rPr>
          <w:sz w:val="28"/>
          <w:szCs w:val="28"/>
        </w:rPr>
        <w:t xml:space="preserve">зменения в УМКД: дополнение в темы практических занятий </w:t>
      </w:r>
      <w:r w:rsidR="00132846" w:rsidRPr="00433032">
        <w:rPr>
          <w:sz w:val="28"/>
          <w:szCs w:val="28"/>
        </w:rPr>
        <w:t>«</w:t>
      </w:r>
      <w:r w:rsidRPr="00433032">
        <w:rPr>
          <w:sz w:val="28"/>
          <w:szCs w:val="28"/>
        </w:rPr>
        <w:t>Головневые болезни зерновых культур и меры борьбы с ними</w:t>
      </w:r>
      <w:r w:rsidR="00132846" w:rsidRPr="00433032">
        <w:rPr>
          <w:sz w:val="28"/>
          <w:szCs w:val="28"/>
        </w:rPr>
        <w:t>»</w:t>
      </w:r>
      <w:r w:rsidRPr="00433032">
        <w:rPr>
          <w:sz w:val="28"/>
          <w:szCs w:val="28"/>
        </w:rPr>
        <w:t>.</w:t>
      </w:r>
    </w:p>
    <w:p w:rsidR="00132846" w:rsidRPr="00686932" w:rsidRDefault="00132846" w:rsidP="00132846">
      <w:pPr>
        <w:pStyle w:val="ab"/>
        <w:ind w:left="0" w:firstLine="567"/>
        <w:jc w:val="both"/>
        <w:rPr>
          <w:sz w:val="28"/>
          <w:szCs w:val="28"/>
          <w:shd w:val="clear" w:color="auto" w:fill="FFFFFF"/>
        </w:rPr>
      </w:pPr>
      <w:r w:rsidRPr="00433032">
        <w:rPr>
          <w:sz w:val="28"/>
          <w:szCs w:val="28"/>
        </w:rPr>
        <w:lastRenderedPageBreak/>
        <w:t>-</w:t>
      </w:r>
      <w:r w:rsidR="009E5517" w:rsidRPr="00433032">
        <w:rPr>
          <w:sz w:val="28"/>
          <w:szCs w:val="28"/>
        </w:rPr>
        <w:t>Коробова Лариса Николаевна</w:t>
      </w:r>
      <w:r w:rsidRPr="00433032">
        <w:rPr>
          <w:sz w:val="28"/>
          <w:szCs w:val="28"/>
        </w:rPr>
        <w:t xml:space="preserve"> </w:t>
      </w:r>
      <w:r w:rsidR="009E5517" w:rsidRPr="00433032">
        <w:rPr>
          <w:sz w:val="28"/>
          <w:szCs w:val="28"/>
        </w:rPr>
        <w:t xml:space="preserve">- Доктор биологических наук </w:t>
      </w:r>
      <w:r w:rsidR="009E5517" w:rsidRPr="00686932">
        <w:rPr>
          <w:sz w:val="28"/>
          <w:szCs w:val="28"/>
        </w:rPr>
        <w:t xml:space="preserve">по специальности </w:t>
      </w:r>
      <w:r w:rsidR="009E5517" w:rsidRPr="00686932">
        <w:rPr>
          <w:sz w:val="28"/>
          <w:szCs w:val="28"/>
          <w:shd w:val="clear" w:color="auto" w:fill="FFFFFF"/>
        </w:rPr>
        <w:t>03.00.16 экология</w:t>
      </w:r>
      <w:r w:rsidR="009E5517" w:rsidRPr="00686932">
        <w:rPr>
          <w:sz w:val="28"/>
          <w:szCs w:val="28"/>
        </w:rPr>
        <w:t xml:space="preserve">, профессор </w:t>
      </w:r>
      <w:r w:rsidR="009E5517" w:rsidRPr="00686932">
        <w:rPr>
          <w:sz w:val="28"/>
          <w:szCs w:val="28"/>
          <w:shd w:val="clear" w:color="auto" w:fill="FFFFFF"/>
        </w:rPr>
        <w:t>кафедры агроэкологии и микробиологии</w:t>
      </w:r>
      <w:r w:rsidR="009E5517" w:rsidRPr="00686932">
        <w:rPr>
          <w:sz w:val="28"/>
          <w:szCs w:val="28"/>
        </w:rPr>
        <w:t xml:space="preserve"> </w:t>
      </w:r>
      <w:r w:rsidR="009E5517" w:rsidRPr="00686932">
        <w:rPr>
          <w:sz w:val="28"/>
          <w:szCs w:val="28"/>
          <w:shd w:val="clear" w:color="auto" w:fill="FFFFFF"/>
        </w:rPr>
        <w:t>ФГБОУ ВПО Новосибирского государственного аграрного университета.</w:t>
      </w:r>
      <w:r w:rsidRPr="00686932">
        <w:rPr>
          <w:sz w:val="28"/>
          <w:szCs w:val="28"/>
          <w:shd w:val="clear" w:color="auto" w:fill="FFFFFF"/>
        </w:rPr>
        <w:t xml:space="preserve"> </w:t>
      </w:r>
      <w:r w:rsidRPr="00686932">
        <w:rPr>
          <w:rFonts w:eastAsia="Calibri"/>
          <w:sz w:val="28"/>
          <w:szCs w:val="28"/>
        </w:rPr>
        <w:t>14.12.2015 г -26.12.2015 г.</w:t>
      </w:r>
    </w:p>
    <w:p w:rsidR="00132846" w:rsidRPr="00686932" w:rsidRDefault="00132846" w:rsidP="00132846">
      <w:pPr>
        <w:pStyle w:val="ab"/>
        <w:ind w:left="0" w:firstLine="567"/>
        <w:jc w:val="both"/>
        <w:rPr>
          <w:sz w:val="28"/>
          <w:szCs w:val="28"/>
        </w:rPr>
      </w:pPr>
      <w:r w:rsidRPr="00686932">
        <w:rPr>
          <w:sz w:val="28"/>
          <w:szCs w:val="28"/>
          <w:shd w:val="clear" w:color="auto" w:fill="FFFFFF"/>
        </w:rPr>
        <w:t>Курс «</w:t>
      </w:r>
      <w:r w:rsidR="009E5517" w:rsidRPr="00686932">
        <w:rPr>
          <w:sz w:val="28"/>
          <w:szCs w:val="28"/>
        </w:rPr>
        <w:t xml:space="preserve">Методы определения токсинов и </w:t>
      </w:r>
      <w:proofErr w:type="spellStart"/>
      <w:r w:rsidR="009E5517" w:rsidRPr="00686932">
        <w:rPr>
          <w:sz w:val="28"/>
          <w:szCs w:val="28"/>
        </w:rPr>
        <w:t>микотоксинов</w:t>
      </w:r>
      <w:proofErr w:type="spellEnd"/>
      <w:r w:rsidR="009E5517" w:rsidRPr="00686932">
        <w:rPr>
          <w:sz w:val="28"/>
          <w:szCs w:val="28"/>
        </w:rPr>
        <w:t xml:space="preserve"> в зерне</w:t>
      </w:r>
      <w:r w:rsidRPr="00686932">
        <w:rPr>
          <w:sz w:val="28"/>
          <w:szCs w:val="28"/>
        </w:rPr>
        <w:t>».</w:t>
      </w:r>
    </w:p>
    <w:p w:rsidR="009E5517" w:rsidRPr="00686932" w:rsidRDefault="009E5517" w:rsidP="00132846">
      <w:pPr>
        <w:pStyle w:val="ab"/>
        <w:ind w:left="0" w:firstLine="567"/>
        <w:jc w:val="both"/>
        <w:rPr>
          <w:sz w:val="28"/>
          <w:szCs w:val="28"/>
          <w:shd w:val="clear" w:color="auto" w:fill="FFFFFF"/>
        </w:rPr>
      </w:pPr>
      <w:r w:rsidRPr="00686932">
        <w:rPr>
          <w:rFonts w:eastAsia="Calibri"/>
          <w:sz w:val="28"/>
          <w:szCs w:val="28"/>
        </w:rPr>
        <w:t xml:space="preserve">Предложен материал к практическому занятию с презентациями на тему: </w:t>
      </w:r>
      <w:r w:rsidR="00132846" w:rsidRPr="00686932">
        <w:rPr>
          <w:rFonts w:eastAsia="Calibri"/>
          <w:sz w:val="28"/>
          <w:szCs w:val="28"/>
        </w:rPr>
        <w:t>«</w:t>
      </w:r>
      <w:r w:rsidRPr="00686932">
        <w:rPr>
          <w:rFonts w:eastAsia="Calibri"/>
          <w:sz w:val="28"/>
          <w:szCs w:val="28"/>
        </w:rPr>
        <w:t>Экология и динамика инфекционных болезней  сельскохозяйственных растений</w:t>
      </w:r>
      <w:r w:rsidR="00132846" w:rsidRPr="00686932">
        <w:rPr>
          <w:rFonts w:eastAsia="Calibri"/>
          <w:sz w:val="28"/>
          <w:szCs w:val="28"/>
        </w:rPr>
        <w:t>».</w:t>
      </w:r>
    </w:p>
    <w:p w:rsidR="00132846" w:rsidRPr="00686932" w:rsidRDefault="00132846" w:rsidP="00132846">
      <w:pPr>
        <w:pStyle w:val="ab"/>
        <w:ind w:left="0" w:firstLine="567"/>
        <w:jc w:val="both"/>
        <w:rPr>
          <w:sz w:val="28"/>
          <w:szCs w:val="28"/>
        </w:rPr>
      </w:pPr>
      <w:r w:rsidRPr="00686932">
        <w:rPr>
          <w:sz w:val="28"/>
          <w:szCs w:val="28"/>
        </w:rPr>
        <w:t>-</w:t>
      </w:r>
      <w:r w:rsidR="009E5517" w:rsidRPr="00686932">
        <w:rPr>
          <w:sz w:val="28"/>
          <w:szCs w:val="28"/>
        </w:rPr>
        <w:t>Синявский Игорь Васильевич</w:t>
      </w:r>
      <w:r w:rsidRPr="00686932">
        <w:rPr>
          <w:sz w:val="28"/>
          <w:szCs w:val="28"/>
        </w:rPr>
        <w:t xml:space="preserve"> </w:t>
      </w:r>
      <w:r w:rsidR="009E5517" w:rsidRPr="00686932">
        <w:rPr>
          <w:sz w:val="28"/>
          <w:szCs w:val="28"/>
        </w:rPr>
        <w:t>- Доктор биологических наук по специальности 06.01.03 – Агрохимия</w:t>
      </w:r>
      <w:r w:rsidRPr="00686932">
        <w:rPr>
          <w:sz w:val="28"/>
          <w:szCs w:val="28"/>
        </w:rPr>
        <w:t>.</w:t>
      </w:r>
      <w:r w:rsidR="009E5517" w:rsidRPr="00686932">
        <w:rPr>
          <w:sz w:val="28"/>
          <w:szCs w:val="28"/>
        </w:rPr>
        <w:t xml:space="preserve"> </w:t>
      </w:r>
      <w:r w:rsidRPr="00686932">
        <w:rPr>
          <w:sz w:val="28"/>
          <w:szCs w:val="28"/>
        </w:rPr>
        <w:t xml:space="preserve">С </w:t>
      </w:r>
      <w:r w:rsidRPr="00686932">
        <w:rPr>
          <w:rFonts w:eastAsia="Calibri"/>
          <w:sz w:val="28"/>
          <w:szCs w:val="28"/>
        </w:rPr>
        <w:t>09.12.2015г.  по 19.12.2015 г.</w:t>
      </w:r>
    </w:p>
    <w:p w:rsidR="009E5517" w:rsidRPr="00686932" w:rsidRDefault="00132846" w:rsidP="00132846">
      <w:pPr>
        <w:pStyle w:val="ab"/>
        <w:ind w:left="0" w:firstLine="567"/>
        <w:jc w:val="both"/>
        <w:rPr>
          <w:sz w:val="28"/>
          <w:szCs w:val="28"/>
        </w:rPr>
      </w:pPr>
      <w:r w:rsidRPr="00686932">
        <w:rPr>
          <w:sz w:val="28"/>
          <w:szCs w:val="28"/>
        </w:rPr>
        <w:t>Курс: «</w:t>
      </w:r>
      <w:r w:rsidR="009E5517" w:rsidRPr="00686932">
        <w:rPr>
          <w:sz w:val="28"/>
          <w:szCs w:val="28"/>
        </w:rPr>
        <w:t>Требования к безопасности зерна и продуктам его переработки</w:t>
      </w:r>
      <w:r w:rsidRPr="00686932">
        <w:rPr>
          <w:i/>
          <w:sz w:val="28"/>
          <w:szCs w:val="28"/>
        </w:rPr>
        <w:t>»</w:t>
      </w:r>
      <w:r w:rsidR="009E5517" w:rsidRPr="00686932">
        <w:rPr>
          <w:i/>
          <w:sz w:val="28"/>
          <w:szCs w:val="28"/>
        </w:rPr>
        <w:t>.</w:t>
      </w:r>
      <w:r w:rsidR="009E5517" w:rsidRPr="00686932">
        <w:rPr>
          <w:rFonts w:eastAsia="Calibri"/>
          <w:sz w:val="28"/>
          <w:szCs w:val="28"/>
        </w:rPr>
        <w:t xml:space="preserve"> </w:t>
      </w:r>
    </w:p>
    <w:p w:rsidR="009E5517" w:rsidRPr="00686932" w:rsidRDefault="00132846" w:rsidP="00132846">
      <w:pPr>
        <w:ind w:firstLine="567"/>
        <w:jc w:val="both"/>
        <w:rPr>
          <w:sz w:val="28"/>
          <w:szCs w:val="28"/>
        </w:rPr>
      </w:pPr>
      <w:r w:rsidRPr="00686932">
        <w:rPr>
          <w:sz w:val="28"/>
          <w:szCs w:val="28"/>
        </w:rPr>
        <w:t>-</w:t>
      </w:r>
      <w:r w:rsidR="009E5517" w:rsidRPr="00686932">
        <w:rPr>
          <w:sz w:val="28"/>
          <w:szCs w:val="28"/>
        </w:rPr>
        <w:t>Изменения в УМКД: дополнение в тем</w:t>
      </w:r>
      <w:r w:rsidR="00686932" w:rsidRPr="00686932">
        <w:rPr>
          <w:sz w:val="28"/>
          <w:szCs w:val="28"/>
        </w:rPr>
        <w:t>ы</w:t>
      </w:r>
      <w:r w:rsidR="009E5517" w:rsidRPr="00686932">
        <w:rPr>
          <w:sz w:val="28"/>
          <w:szCs w:val="28"/>
        </w:rPr>
        <w:t xml:space="preserve"> практ</w:t>
      </w:r>
      <w:r w:rsidRPr="00686932">
        <w:rPr>
          <w:sz w:val="28"/>
          <w:szCs w:val="28"/>
        </w:rPr>
        <w:t xml:space="preserve">ических </w:t>
      </w:r>
      <w:r w:rsidR="009E5517" w:rsidRPr="00686932">
        <w:rPr>
          <w:sz w:val="28"/>
          <w:szCs w:val="28"/>
        </w:rPr>
        <w:t>занятий:</w:t>
      </w:r>
      <w:r w:rsidRPr="00686932">
        <w:rPr>
          <w:sz w:val="28"/>
          <w:szCs w:val="28"/>
        </w:rPr>
        <w:t xml:space="preserve"> </w:t>
      </w:r>
      <w:r w:rsidR="009E5517" w:rsidRPr="00686932">
        <w:rPr>
          <w:sz w:val="28"/>
          <w:szCs w:val="28"/>
        </w:rPr>
        <w:t>«Качественные показатели зерна яровой пшеницы</w:t>
      </w:r>
      <w:r w:rsidRPr="00686932">
        <w:rPr>
          <w:sz w:val="28"/>
          <w:szCs w:val="28"/>
        </w:rPr>
        <w:t>»</w:t>
      </w:r>
      <w:r w:rsidR="009E5517" w:rsidRPr="00686932">
        <w:rPr>
          <w:sz w:val="28"/>
          <w:szCs w:val="28"/>
        </w:rPr>
        <w:t>.</w:t>
      </w:r>
    </w:p>
    <w:p w:rsidR="00DC03E0" w:rsidRPr="00686932" w:rsidRDefault="00DC03E0" w:rsidP="00DC03E0">
      <w:pPr>
        <w:ind w:firstLine="709"/>
        <w:jc w:val="center"/>
        <w:rPr>
          <w:b/>
          <w:sz w:val="28"/>
          <w:szCs w:val="28"/>
          <w:u w:val="single"/>
        </w:rPr>
      </w:pPr>
      <w:r w:rsidRPr="00686932">
        <w:rPr>
          <w:b/>
          <w:sz w:val="28"/>
          <w:szCs w:val="28"/>
          <w:u w:val="single"/>
        </w:rPr>
        <w:t xml:space="preserve">2016-17 </w:t>
      </w:r>
      <w:proofErr w:type="spellStart"/>
      <w:r w:rsidRPr="00686932">
        <w:rPr>
          <w:b/>
          <w:sz w:val="28"/>
          <w:szCs w:val="28"/>
          <w:u w:val="single"/>
        </w:rPr>
        <w:t>уч</w:t>
      </w:r>
      <w:proofErr w:type="gramStart"/>
      <w:r w:rsidRPr="00686932">
        <w:rPr>
          <w:b/>
          <w:sz w:val="28"/>
          <w:szCs w:val="28"/>
          <w:u w:val="single"/>
        </w:rPr>
        <w:t>.г</w:t>
      </w:r>
      <w:proofErr w:type="spellEnd"/>
      <w:proofErr w:type="gramEnd"/>
    </w:p>
    <w:p w:rsidR="00DC03E0" w:rsidRPr="00433032" w:rsidRDefault="00132846" w:rsidP="00132846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</w:rPr>
        <w:t>-</w:t>
      </w:r>
      <w:proofErr w:type="spellStart"/>
      <w:r w:rsidR="00DC03E0" w:rsidRPr="00433032">
        <w:rPr>
          <w:sz w:val="28"/>
          <w:szCs w:val="28"/>
        </w:rPr>
        <w:t>Даниел</w:t>
      </w:r>
      <w:proofErr w:type="spellEnd"/>
      <w:r w:rsidR="00DC03E0" w:rsidRPr="00433032">
        <w:rPr>
          <w:sz w:val="28"/>
          <w:szCs w:val="28"/>
        </w:rPr>
        <w:t xml:space="preserve"> </w:t>
      </w:r>
      <w:proofErr w:type="spellStart"/>
      <w:r w:rsidR="00DC03E0" w:rsidRPr="00433032">
        <w:rPr>
          <w:sz w:val="28"/>
          <w:szCs w:val="28"/>
        </w:rPr>
        <w:t>Рейчварг</w:t>
      </w:r>
      <w:proofErr w:type="spellEnd"/>
      <w:r w:rsidR="00DC03E0" w:rsidRPr="00433032">
        <w:rPr>
          <w:sz w:val="28"/>
          <w:szCs w:val="28"/>
        </w:rPr>
        <w:t xml:space="preserve"> – профессор университета Бургундии, </w:t>
      </w:r>
      <w:proofErr w:type="spellStart"/>
      <w:r w:rsidR="00DC03E0" w:rsidRPr="00433032">
        <w:rPr>
          <w:sz w:val="28"/>
          <w:szCs w:val="28"/>
        </w:rPr>
        <w:t>г</w:t>
      </w:r>
      <w:proofErr w:type="gramStart"/>
      <w:r w:rsidR="00DC03E0" w:rsidRPr="00433032">
        <w:rPr>
          <w:sz w:val="28"/>
          <w:szCs w:val="28"/>
        </w:rPr>
        <w:t>.Д</w:t>
      </w:r>
      <w:proofErr w:type="gramEnd"/>
      <w:r w:rsidR="00DC03E0" w:rsidRPr="00433032">
        <w:rPr>
          <w:sz w:val="28"/>
          <w:szCs w:val="28"/>
        </w:rPr>
        <w:t>ижон</w:t>
      </w:r>
      <w:proofErr w:type="spellEnd"/>
      <w:r w:rsidR="00DC03E0" w:rsidRPr="00433032">
        <w:rPr>
          <w:sz w:val="28"/>
          <w:szCs w:val="28"/>
        </w:rPr>
        <w:t xml:space="preserve">, Франция. </w:t>
      </w:r>
    </w:p>
    <w:p w:rsidR="00DC03E0" w:rsidRPr="00433032" w:rsidRDefault="00DC03E0" w:rsidP="00132846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</w:rPr>
        <w:t>Курс</w:t>
      </w:r>
      <w:r w:rsidR="00132846" w:rsidRPr="00433032">
        <w:rPr>
          <w:sz w:val="28"/>
          <w:szCs w:val="28"/>
        </w:rPr>
        <w:t>:</w:t>
      </w:r>
      <w:r w:rsidRPr="00433032">
        <w:rPr>
          <w:sz w:val="28"/>
          <w:szCs w:val="28"/>
        </w:rPr>
        <w:t xml:space="preserve"> «Социальная ответственность ученых, инженеров, технических работников</w:t>
      </w:r>
      <w:r w:rsidR="00132846" w:rsidRPr="00433032">
        <w:rPr>
          <w:sz w:val="28"/>
          <w:szCs w:val="28"/>
        </w:rPr>
        <w:t>.</w:t>
      </w:r>
      <w:r w:rsidRPr="00433032">
        <w:rPr>
          <w:sz w:val="28"/>
          <w:szCs w:val="28"/>
        </w:rPr>
        <w:t xml:space="preserve"> Научные и технологические модели существования культурных объектов.</w:t>
      </w:r>
      <w:r w:rsidR="00132846" w:rsidRPr="00433032">
        <w:rPr>
          <w:sz w:val="28"/>
          <w:szCs w:val="28"/>
        </w:rPr>
        <w:t xml:space="preserve"> </w:t>
      </w:r>
      <w:r w:rsidRPr="00433032">
        <w:rPr>
          <w:sz w:val="28"/>
          <w:szCs w:val="28"/>
        </w:rPr>
        <w:t>Культурные модели существования научных и технологических объектов. Ситуация коммуникации и взаимодействия. СМИ и общественность». С 19 по 22 сентября 2016 г.</w:t>
      </w:r>
    </w:p>
    <w:p w:rsidR="00DC03E0" w:rsidRPr="00433032" w:rsidRDefault="00132846" w:rsidP="00132846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  <w:u w:val="single"/>
        </w:rPr>
        <w:t>-</w:t>
      </w:r>
      <w:proofErr w:type="spellStart"/>
      <w:r w:rsidR="00DC03E0" w:rsidRPr="00433032">
        <w:rPr>
          <w:sz w:val="28"/>
          <w:szCs w:val="28"/>
          <w:u w:val="single"/>
        </w:rPr>
        <w:t>Галия</w:t>
      </w:r>
      <w:proofErr w:type="spellEnd"/>
      <w:r w:rsidR="00DC03E0" w:rsidRPr="00433032">
        <w:rPr>
          <w:sz w:val="28"/>
          <w:szCs w:val="28"/>
          <w:u w:val="single"/>
        </w:rPr>
        <w:t xml:space="preserve"> </w:t>
      </w:r>
      <w:proofErr w:type="spellStart"/>
      <w:r w:rsidR="00DC03E0" w:rsidRPr="00433032">
        <w:rPr>
          <w:sz w:val="28"/>
          <w:szCs w:val="28"/>
          <w:u w:val="single"/>
        </w:rPr>
        <w:t>Замаратская</w:t>
      </w:r>
      <w:proofErr w:type="spellEnd"/>
      <w:r w:rsidR="00DC03E0" w:rsidRPr="00433032">
        <w:rPr>
          <w:sz w:val="28"/>
          <w:szCs w:val="28"/>
        </w:rPr>
        <w:t xml:space="preserve"> – ассоциированный профессор Шведского университета сельскохозяйственных наук, </w:t>
      </w:r>
      <w:proofErr w:type="spellStart"/>
      <w:r w:rsidR="00DC03E0" w:rsidRPr="00433032">
        <w:rPr>
          <w:sz w:val="28"/>
          <w:szCs w:val="28"/>
        </w:rPr>
        <w:t>г</w:t>
      </w:r>
      <w:proofErr w:type="gramStart"/>
      <w:r w:rsidR="00DC03E0" w:rsidRPr="00433032">
        <w:rPr>
          <w:sz w:val="28"/>
          <w:szCs w:val="28"/>
        </w:rPr>
        <w:t>.У</w:t>
      </w:r>
      <w:proofErr w:type="gramEnd"/>
      <w:r w:rsidR="00DC03E0" w:rsidRPr="00433032">
        <w:rPr>
          <w:sz w:val="28"/>
          <w:szCs w:val="28"/>
        </w:rPr>
        <w:t>ппсала</w:t>
      </w:r>
      <w:proofErr w:type="spellEnd"/>
    </w:p>
    <w:p w:rsidR="00DC03E0" w:rsidRPr="00433032" w:rsidRDefault="00DC03E0" w:rsidP="00132846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</w:rPr>
        <w:t>Курс «Эффективные методы обработки растительного сырья в производстве продуктов питания». С 07 по 12 ноября 2016</w:t>
      </w:r>
      <w:r w:rsidR="006F1869">
        <w:rPr>
          <w:sz w:val="28"/>
          <w:szCs w:val="28"/>
        </w:rPr>
        <w:t xml:space="preserve"> </w:t>
      </w:r>
      <w:r w:rsidRPr="00433032">
        <w:rPr>
          <w:sz w:val="28"/>
          <w:szCs w:val="28"/>
        </w:rPr>
        <w:t>г.</w:t>
      </w:r>
    </w:p>
    <w:p w:rsidR="00DC03E0" w:rsidRPr="00433032" w:rsidRDefault="00132846" w:rsidP="00132846">
      <w:pPr>
        <w:ind w:firstLine="567"/>
        <w:jc w:val="both"/>
        <w:rPr>
          <w:sz w:val="28"/>
          <w:szCs w:val="28"/>
        </w:rPr>
      </w:pPr>
      <w:r w:rsidRPr="00433032">
        <w:rPr>
          <w:sz w:val="28"/>
          <w:szCs w:val="28"/>
          <w:u w:val="single"/>
        </w:rPr>
        <w:t>-</w:t>
      </w:r>
      <w:r w:rsidR="00DC03E0" w:rsidRPr="00433032">
        <w:rPr>
          <w:sz w:val="28"/>
          <w:szCs w:val="28"/>
          <w:u w:val="single"/>
        </w:rPr>
        <w:t xml:space="preserve">Фредерик </w:t>
      </w:r>
      <w:proofErr w:type="spellStart"/>
      <w:r w:rsidR="00DC03E0" w:rsidRPr="00433032">
        <w:rPr>
          <w:sz w:val="28"/>
          <w:szCs w:val="28"/>
          <w:u w:val="single"/>
        </w:rPr>
        <w:t>Деб</w:t>
      </w:r>
      <w:r w:rsidR="001443D2" w:rsidRPr="00433032">
        <w:rPr>
          <w:sz w:val="28"/>
          <w:szCs w:val="28"/>
          <w:u w:val="single"/>
        </w:rPr>
        <w:t>уа</w:t>
      </w:r>
      <w:r w:rsidR="00DC03E0" w:rsidRPr="00433032">
        <w:rPr>
          <w:sz w:val="28"/>
          <w:szCs w:val="28"/>
          <w:u w:val="single"/>
        </w:rPr>
        <w:t>форт</w:t>
      </w:r>
      <w:proofErr w:type="spellEnd"/>
      <w:r w:rsidR="00DC03E0" w:rsidRPr="00433032">
        <w:rPr>
          <w:sz w:val="28"/>
          <w:szCs w:val="28"/>
        </w:rPr>
        <w:t xml:space="preserve"> – профессор университета Бургундии, </w:t>
      </w:r>
      <w:proofErr w:type="spellStart"/>
      <w:r w:rsidR="00DC03E0" w:rsidRPr="00433032">
        <w:rPr>
          <w:sz w:val="28"/>
          <w:szCs w:val="28"/>
        </w:rPr>
        <w:t>г.Дижон</w:t>
      </w:r>
      <w:proofErr w:type="spellEnd"/>
      <w:r w:rsidR="00DC03E0" w:rsidRPr="00433032">
        <w:rPr>
          <w:sz w:val="28"/>
          <w:szCs w:val="28"/>
        </w:rPr>
        <w:t>, Франция. Курс «Инновационные технологии хранения и переработки продукции растениеводства. Упаковка и хранение продуктов питания». С 14 по 18 ноября 2016</w:t>
      </w:r>
      <w:r w:rsidR="006F1869">
        <w:rPr>
          <w:sz w:val="28"/>
          <w:szCs w:val="28"/>
        </w:rPr>
        <w:t xml:space="preserve"> </w:t>
      </w:r>
      <w:r w:rsidR="00DC03E0" w:rsidRPr="00433032">
        <w:rPr>
          <w:sz w:val="28"/>
          <w:szCs w:val="28"/>
        </w:rPr>
        <w:t>г.</w:t>
      </w:r>
    </w:p>
    <w:p w:rsidR="00A129E1" w:rsidRDefault="00F10EF0" w:rsidP="00417980">
      <w:pPr>
        <w:ind w:firstLine="567"/>
        <w:jc w:val="both"/>
        <w:rPr>
          <w:sz w:val="28"/>
          <w:szCs w:val="28"/>
          <w:lang w:val="kk-KZ"/>
        </w:rPr>
      </w:pPr>
      <w:r w:rsidRPr="00433032">
        <w:rPr>
          <w:sz w:val="28"/>
          <w:szCs w:val="28"/>
          <w:lang w:val="kk-KZ"/>
        </w:rPr>
        <w:t>Разработка образовательных программ осуществлялась совместно с инновационными предприятиями региона. Для формирования модулей образовательных программ совместно с этими предприятиями определён перечень и составлены описания необходимых компетенций по новым образовательным программам. Для этих целей задействованы наши партнеры: ТОО «Азимут» - 2015</w:t>
      </w:r>
      <w:r w:rsidR="006F1869">
        <w:rPr>
          <w:sz w:val="28"/>
          <w:szCs w:val="28"/>
          <w:lang w:val="kk-KZ"/>
        </w:rPr>
        <w:t xml:space="preserve"> г.,</w:t>
      </w:r>
      <w:r w:rsidRPr="00433032">
        <w:rPr>
          <w:sz w:val="28"/>
          <w:szCs w:val="28"/>
          <w:lang w:val="kk-KZ"/>
        </w:rPr>
        <w:t xml:space="preserve"> ТОО «ДЕП» - 2016</w:t>
      </w:r>
      <w:r w:rsidR="006F1869">
        <w:rPr>
          <w:sz w:val="28"/>
          <w:szCs w:val="28"/>
          <w:lang w:val="kk-KZ"/>
        </w:rPr>
        <w:t xml:space="preserve"> </w:t>
      </w:r>
      <w:r w:rsidRPr="00433032">
        <w:rPr>
          <w:sz w:val="28"/>
          <w:szCs w:val="28"/>
          <w:lang w:val="kk-KZ"/>
        </w:rPr>
        <w:t>г.</w:t>
      </w:r>
      <w:r w:rsidR="00A129E1" w:rsidRPr="00433032">
        <w:rPr>
          <w:sz w:val="28"/>
          <w:szCs w:val="28"/>
          <w:lang w:val="kk-KZ"/>
        </w:rPr>
        <w:t xml:space="preserve"> Получены 2 экспертных заключения на образовательные программы: </w:t>
      </w:r>
    </w:p>
    <w:p w:rsidR="00227FAF" w:rsidRPr="007A6FB0" w:rsidRDefault="00227FAF" w:rsidP="00227FAF">
      <w:pPr>
        <w:tabs>
          <w:tab w:val="left" w:pos="993"/>
        </w:tabs>
        <w:ind w:right="-2" w:firstLine="709"/>
        <w:jc w:val="both"/>
        <w:rPr>
          <w:rFonts w:eastAsia="Calibri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7256DF" w:rsidRPr="00A52ADF" w:rsidTr="00C874DC">
        <w:tc>
          <w:tcPr>
            <w:tcW w:w="2127" w:type="dxa"/>
            <w:shd w:val="clear" w:color="auto" w:fill="auto"/>
          </w:tcPr>
          <w:p w:rsidR="007256DF" w:rsidRPr="00B02301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B02301">
              <w:rPr>
                <w:rFonts w:eastAsia="Calibri"/>
                <w:lang w:eastAsia="en-US"/>
              </w:rPr>
              <w:t>Направление</w:t>
            </w:r>
          </w:p>
        </w:tc>
        <w:tc>
          <w:tcPr>
            <w:tcW w:w="4536" w:type="dxa"/>
            <w:shd w:val="clear" w:color="auto" w:fill="auto"/>
          </w:tcPr>
          <w:p w:rsidR="007256DF" w:rsidRPr="00B02301" w:rsidRDefault="00683C57" w:rsidP="00B96474">
            <w:pPr>
              <w:jc w:val="both"/>
              <w:rPr>
                <w:rFonts w:eastAsia="Calibri"/>
                <w:lang w:eastAsia="en-US"/>
              </w:rPr>
            </w:pPr>
            <w:r w:rsidRPr="00B02301">
              <w:rPr>
                <w:rFonts w:eastAsia="Calibri"/>
                <w:lang w:eastAsia="en-US"/>
              </w:rPr>
              <w:t>Образовательная программа</w:t>
            </w:r>
          </w:p>
        </w:tc>
        <w:tc>
          <w:tcPr>
            <w:tcW w:w="3118" w:type="dxa"/>
            <w:shd w:val="clear" w:color="auto" w:fill="auto"/>
          </w:tcPr>
          <w:p w:rsidR="007256DF" w:rsidRPr="00B02301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B02301">
              <w:rPr>
                <w:rFonts w:eastAsia="Calibri"/>
                <w:lang w:eastAsia="en-US"/>
              </w:rPr>
              <w:t>Предприятие</w:t>
            </w:r>
          </w:p>
        </w:tc>
      </w:tr>
      <w:tr w:rsidR="00B02301" w:rsidRPr="00A52ADF" w:rsidTr="00C874DC">
        <w:tc>
          <w:tcPr>
            <w:tcW w:w="2127" w:type="dxa"/>
            <w:vMerge w:val="restart"/>
            <w:shd w:val="clear" w:color="auto" w:fill="auto"/>
          </w:tcPr>
          <w:p w:rsidR="00B02301" w:rsidRPr="00B02301" w:rsidRDefault="00B02301" w:rsidP="00B96474">
            <w:pPr>
              <w:jc w:val="both"/>
              <w:rPr>
                <w:rFonts w:eastAsia="Calibri"/>
                <w:lang w:eastAsia="en-US"/>
              </w:rPr>
            </w:pPr>
            <w:r w:rsidRPr="00B02301">
              <w:rPr>
                <w:rFonts w:eastAsia="Calibri"/>
                <w:lang w:eastAsia="en-US"/>
              </w:rPr>
              <w:t>Производство продуктов питания</w:t>
            </w:r>
          </w:p>
        </w:tc>
        <w:tc>
          <w:tcPr>
            <w:tcW w:w="4536" w:type="dxa"/>
            <w:shd w:val="clear" w:color="auto" w:fill="auto"/>
          </w:tcPr>
          <w:p w:rsidR="00B02301" w:rsidRPr="00B02301" w:rsidRDefault="00B02301" w:rsidP="00B96474">
            <w:pPr>
              <w:rPr>
                <w:rFonts w:eastAsia="Calibri"/>
                <w:lang w:eastAsia="en-US"/>
              </w:rPr>
            </w:pPr>
            <w:r w:rsidRPr="00B02301">
              <w:rPr>
                <w:rFonts w:eastAsia="Calibri"/>
              </w:rPr>
              <w:t>Функциональные и специализированные продукты питания из растительного сырья</w:t>
            </w:r>
          </w:p>
        </w:tc>
        <w:tc>
          <w:tcPr>
            <w:tcW w:w="3118" w:type="dxa"/>
            <w:shd w:val="clear" w:color="auto" w:fill="auto"/>
          </w:tcPr>
          <w:p w:rsidR="00B02301" w:rsidRPr="00B02301" w:rsidRDefault="00B02301" w:rsidP="00B96474">
            <w:pPr>
              <w:jc w:val="both"/>
              <w:rPr>
                <w:rFonts w:eastAsia="Calibri"/>
                <w:lang w:eastAsia="en-US"/>
              </w:rPr>
            </w:pPr>
            <w:r w:rsidRPr="00B02301">
              <w:rPr>
                <w:rFonts w:eastAsia="Calibri"/>
                <w:lang w:eastAsia="en-US"/>
              </w:rPr>
              <w:t>ТОО «ДЕП»</w:t>
            </w:r>
          </w:p>
        </w:tc>
      </w:tr>
      <w:tr w:rsidR="009E5517" w:rsidRPr="00A52ADF" w:rsidTr="00407B0B">
        <w:trPr>
          <w:trHeight w:val="562"/>
        </w:trPr>
        <w:tc>
          <w:tcPr>
            <w:tcW w:w="2127" w:type="dxa"/>
            <w:vMerge/>
            <w:shd w:val="clear" w:color="auto" w:fill="auto"/>
          </w:tcPr>
          <w:p w:rsidR="009E5517" w:rsidRPr="00B02301" w:rsidRDefault="009E5517" w:rsidP="00B9647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9E5517" w:rsidRPr="00B02301" w:rsidRDefault="009E5517" w:rsidP="00B96474">
            <w:pPr>
              <w:rPr>
                <w:rFonts w:eastAsia="Calibri"/>
              </w:rPr>
            </w:pPr>
            <w:r w:rsidRPr="00A52ADF">
              <w:rPr>
                <w:rFonts w:eastAsia="Calibri"/>
              </w:rPr>
              <w:t>Высокотехнологичное производство и безопасность продуктов питания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E5517" w:rsidRPr="00B02301" w:rsidRDefault="009E5517" w:rsidP="00B96474">
            <w:pPr>
              <w:jc w:val="both"/>
              <w:rPr>
                <w:rFonts w:eastAsia="Calibri"/>
                <w:lang w:eastAsia="en-US"/>
              </w:rPr>
            </w:pPr>
            <w:r w:rsidRPr="00B02301">
              <w:rPr>
                <w:rFonts w:eastAsia="Calibri"/>
                <w:lang w:eastAsia="en-US"/>
              </w:rPr>
              <w:t>ТОО «Азимут»</w:t>
            </w:r>
          </w:p>
        </w:tc>
      </w:tr>
    </w:tbl>
    <w:p w:rsidR="00B02301" w:rsidRDefault="001326C5" w:rsidP="007256DF">
      <w:pPr>
        <w:ind w:right="-2" w:firstLine="720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>Все вовлечённые в разработку и реализацию образовательных программ профильной магистратуры сотрудники университета повысили свою квалификацию</w:t>
      </w:r>
      <w:r w:rsidR="00893A55">
        <w:rPr>
          <w:sz w:val="28"/>
          <w:szCs w:val="28"/>
          <w:lang w:val="kk-KZ"/>
        </w:rPr>
        <w:t xml:space="preserve"> на разных уровнях</w:t>
      </w:r>
      <w:r w:rsidRPr="00473DFC">
        <w:rPr>
          <w:sz w:val="28"/>
          <w:szCs w:val="28"/>
          <w:lang w:val="kk-KZ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570"/>
        <w:gridCol w:w="1559"/>
      </w:tblGrid>
      <w:tr w:rsidR="00B02301" w:rsidRPr="00A52ADF" w:rsidTr="00686932">
        <w:tc>
          <w:tcPr>
            <w:tcW w:w="3652" w:type="dxa"/>
            <w:shd w:val="clear" w:color="auto" w:fill="auto"/>
          </w:tcPr>
          <w:p w:rsidR="00B02301" w:rsidRPr="00A52ADF" w:rsidRDefault="00B02301" w:rsidP="00333488">
            <w:pPr>
              <w:jc w:val="both"/>
              <w:rPr>
                <w:lang w:val="kk-KZ"/>
              </w:rPr>
            </w:pPr>
            <w:r w:rsidRPr="00A52ADF">
              <w:rPr>
                <w:lang w:val="kk-KZ"/>
              </w:rPr>
              <w:t>Форма повышения квалификации</w:t>
            </w:r>
          </w:p>
        </w:tc>
        <w:tc>
          <w:tcPr>
            <w:tcW w:w="4570" w:type="dxa"/>
          </w:tcPr>
          <w:p w:rsidR="00B02301" w:rsidRPr="00A52ADF" w:rsidRDefault="00B02301" w:rsidP="00333488">
            <w:pPr>
              <w:ind w:right="-66"/>
              <w:jc w:val="both"/>
              <w:rPr>
                <w:lang w:val="kk-KZ"/>
              </w:rPr>
            </w:pPr>
            <w:r>
              <w:rPr>
                <w:lang w:val="kk-KZ"/>
              </w:rPr>
              <w:t>Пофамильный список</w:t>
            </w:r>
          </w:p>
        </w:tc>
        <w:tc>
          <w:tcPr>
            <w:tcW w:w="1559" w:type="dxa"/>
            <w:shd w:val="clear" w:color="auto" w:fill="auto"/>
          </w:tcPr>
          <w:p w:rsidR="00B02301" w:rsidRPr="00A52ADF" w:rsidRDefault="00B02301" w:rsidP="00333488">
            <w:pPr>
              <w:jc w:val="both"/>
              <w:rPr>
                <w:lang w:val="kk-KZ"/>
              </w:rPr>
            </w:pPr>
            <w:r w:rsidRPr="00A52ADF">
              <w:rPr>
                <w:lang w:val="kk-KZ"/>
              </w:rPr>
              <w:t>Кол-во</w:t>
            </w:r>
          </w:p>
          <w:p w:rsidR="00B02301" w:rsidRPr="00A52ADF" w:rsidRDefault="00B02301" w:rsidP="00333488">
            <w:pPr>
              <w:jc w:val="both"/>
              <w:rPr>
                <w:lang w:val="kk-KZ"/>
              </w:rPr>
            </w:pPr>
            <w:r w:rsidRPr="00A52ADF">
              <w:rPr>
                <w:lang w:val="kk-KZ"/>
              </w:rPr>
              <w:t>человек</w:t>
            </w:r>
          </w:p>
        </w:tc>
      </w:tr>
      <w:tr w:rsidR="00B02301" w:rsidRPr="00651847" w:rsidTr="00686932">
        <w:tc>
          <w:tcPr>
            <w:tcW w:w="3652" w:type="dxa"/>
            <w:shd w:val="clear" w:color="auto" w:fill="auto"/>
          </w:tcPr>
          <w:p w:rsidR="00B02301" w:rsidRPr="00433032" w:rsidRDefault="00B02301" w:rsidP="00333488">
            <w:pPr>
              <w:rPr>
                <w:lang w:val="kk-KZ"/>
              </w:rPr>
            </w:pPr>
            <w:r w:rsidRPr="00433032">
              <w:rPr>
                <w:lang w:val="kk-KZ"/>
              </w:rPr>
              <w:lastRenderedPageBreak/>
              <w:t xml:space="preserve">Обучение руководящего состава университета по программе повышения квалификации топ-менеджмента вузов (Назарбаев Университет и Фонд лидерства в высшем образовании «Leadership for Higher Education» (Великобритания)) </w:t>
            </w:r>
          </w:p>
        </w:tc>
        <w:tc>
          <w:tcPr>
            <w:tcW w:w="4570" w:type="dxa"/>
          </w:tcPr>
          <w:p w:rsidR="00B02301" w:rsidRPr="00433032" w:rsidRDefault="00B02301" w:rsidP="00333488">
            <w:pPr>
              <w:jc w:val="center"/>
              <w:rPr>
                <w:lang w:val="kk-KZ"/>
              </w:rPr>
            </w:pPr>
            <w:r w:rsidRPr="00433032">
              <w:rPr>
                <w:lang w:val="kk-KZ"/>
              </w:rPr>
              <w:t xml:space="preserve">Калимов </w:t>
            </w:r>
            <w:r w:rsidR="00433032">
              <w:rPr>
                <w:lang w:val="kk-KZ"/>
              </w:rPr>
              <w:t xml:space="preserve">Н.Е. </w:t>
            </w:r>
            <w:r w:rsidRPr="00433032">
              <w:rPr>
                <w:lang w:val="kk-KZ"/>
              </w:rPr>
              <w:t>– 2014</w:t>
            </w:r>
            <w:r w:rsidR="00AB3C9A">
              <w:rPr>
                <w:lang w:val="kk-KZ"/>
              </w:rPr>
              <w:t>г.</w:t>
            </w:r>
          </w:p>
          <w:p w:rsidR="00B02301" w:rsidRPr="00433032" w:rsidRDefault="00B02301" w:rsidP="00333488">
            <w:pPr>
              <w:jc w:val="center"/>
              <w:rPr>
                <w:lang w:val="kk-KZ"/>
              </w:rPr>
            </w:pPr>
            <w:r w:rsidRPr="00433032">
              <w:rPr>
                <w:lang w:val="kk-KZ"/>
              </w:rPr>
              <w:t>Касьянов</w:t>
            </w:r>
            <w:r w:rsidR="00433032">
              <w:rPr>
                <w:lang w:val="kk-KZ"/>
              </w:rPr>
              <w:t xml:space="preserve"> </w:t>
            </w:r>
            <w:r w:rsidR="00AB3C9A">
              <w:rPr>
                <w:lang w:val="kk-KZ"/>
              </w:rPr>
              <w:t>П</w:t>
            </w:r>
            <w:r w:rsidR="00433032">
              <w:rPr>
                <w:lang w:val="kk-KZ"/>
              </w:rPr>
              <w:t>.</w:t>
            </w:r>
            <w:r w:rsidR="00AB3C9A">
              <w:rPr>
                <w:lang w:val="kk-KZ"/>
              </w:rPr>
              <w:t>Ф</w:t>
            </w:r>
            <w:r w:rsidR="00433032">
              <w:rPr>
                <w:lang w:val="kk-KZ"/>
              </w:rPr>
              <w:t xml:space="preserve">. </w:t>
            </w:r>
            <w:r w:rsidRPr="00433032">
              <w:rPr>
                <w:lang w:val="kk-KZ"/>
              </w:rPr>
              <w:t xml:space="preserve"> – 2015</w:t>
            </w:r>
            <w:r w:rsidR="00AB3C9A">
              <w:rPr>
                <w:lang w:val="kk-KZ"/>
              </w:rPr>
              <w:t>г.</w:t>
            </w:r>
          </w:p>
          <w:p w:rsidR="00B02301" w:rsidRPr="00433032" w:rsidRDefault="00B02301" w:rsidP="00333488">
            <w:pPr>
              <w:jc w:val="center"/>
              <w:rPr>
                <w:lang w:val="kk-KZ"/>
              </w:rPr>
            </w:pPr>
            <w:r w:rsidRPr="00433032">
              <w:rPr>
                <w:lang w:val="kk-KZ"/>
              </w:rPr>
              <w:t xml:space="preserve">Чехова </w:t>
            </w:r>
            <w:r w:rsidR="00433032">
              <w:rPr>
                <w:lang w:val="kk-KZ"/>
              </w:rPr>
              <w:t xml:space="preserve">Т.И. </w:t>
            </w:r>
            <w:r w:rsidRPr="00433032">
              <w:rPr>
                <w:lang w:val="kk-KZ"/>
              </w:rPr>
              <w:t>– 2015</w:t>
            </w:r>
            <w:r w:rsidR="00AB3C9A">
              <w:rPr>
                <w:lang w:val="kk-KZ"/>
              </w:rPr>
              <w:t>г.</w:t>
            </w:r>
          </w:p>
          <w:p w:rsidR="00B02301" w:rsidRPr="00433032" w:rsidRDefault="00B02301" w:rsidP="0033348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B02301" w:rsidRPr="00433032" w:rsidRDefault="00893A55" w:rsidP="00333488">
            <w:pPr>
              <w:jc w:val="center"/>
              <w:rPr>
                <w:lang w:val="kk-KZ"/>
              </w:rPr>
            </w:pPr>
            <w:r w:rsidRPr="00433032">
              <w:rPr>
                <w:lang w:val="kk-KZ"/>
              </w:rPr>
              <w:t>3</w:t>
            </w:r>
          </w:p>
        </w:tc>
      </w:tr>
      <w:tr w:rsidR="00B02301" w:rsidRPr="00651847" w:rsidTr="00686932">
        <w:trPr>
          <w:trHeight w:val="7292"/>
        </w:trPr>
        <w:tc>
          <w:tcPr>
            <w:tcW w:w="3652" w:type="dxa"/>
            <w:shd w:val="clear" w:color="auto" w:fill="auto"/>
          </w:tcPr>
          <w:p w:rsidR="00B02301" w:rsidRPr="00433032" w:rsidRDefault="00B02301" w:rsidP="00333488">
            <w:pPr>
              <w:rPr>
                <w:lang w:val="kk-KZ"/>
              </w:rPr>
            </w:pPr>
            <w:r w:rsidRPr="00433032">
              <w:rPr>
                <w:lang w:val="kk-KZ"/>
              </w:rPr>
              <w:t>Стажировка ППС в ведущих зарубежных вузах</w:t>
            </w:r>
          </w:p>
        </w:tc>
        <w:tc>
          <w:tcPr>
            <w:tcW w:w="4570" w:type="dxa"/>
          </w:tcPr>
          <w:p w:rsidR="00AB3C9A" w:rsidRPr="00AB3C9A" w:rsidRDefault="00AB3C9A" w:rsidP="00B02301">
            <w:pPr>
              <w:tabs>
                <w:tab w:val="left" w:pos="313"/>
                <w:tab w:val="center" w:pos="465"/>
              </w:tabs>
              <w:jc w:val="center"/>
              <w:rPr>
                <w:b/>
                <w:lang w:val="kk-KZ"/>
              </w:rPr>
            </w:pPr>
            <w:r w:rsidRPr="00AB3C9A">
              <w:rPr>
                <w:b/>
                <w:lang w:val="kk-KZ"/>
              </w:rPr>
              <w:t>2015г.</w:t>
            </w:r>
          </w:p>
          <w:p w:rsidR="00B02301" w:rsidRPr="00433032" w:rsidRDefault="00B02301" w:rsidP="00B02301">
            <w:pPr>
              <w:tabs>
                <w:tab w:val="left" w:pos="313"/>
                <w:tab w:val="center" w:pos="465"/>
              </w:tabs>
              <w:jc w:val="center"/>
              <w:rPr>
                <w:lang w:val="kk-KZ"/>
              </w:rPr>
            </w:pPr>
            <w:r w:rsidRPr="00433032">
              <w:rPr>
                <w:lang w:val="kk-KZ"/>
              </w:rPr>
              <w:t>Султангазина</w:t>
            </w:r>
            <w:r w:rsidR="00893A55" w:rsidRPr="00433032">
              <w:rPr>
                <w:lang w:val="kk-KZ"/>
              </w:rPr>
              <w:t xml:space="preserve"> Г.Ж.</w:t>
            </w:r>
            <w:r w:rsidR="00AB3C9A">
              <w:rPr>
                <w:lang w:val="kk-KZ"/>
              </w:rPr>
              <w:t xml:space="preserve"> – Испания по программе</w:t>
            </w:r>
            <w:r w:rsidRPr="00433032">
              <w:rPr>
                <w:lang w:val="kk-KZ"/>
              </w:rPr>
              <w:t xml:space="preserve"> Орлеу</w:t>
            </w:r>
          </w:p>
          <w:p w:rsidR="00B02301" w:rsidRPr="00433032" w:rsidRDefault="00433032" w:rsidP="00333488">
            <w:pPr>
              <w:tabs>
                <w:tab w:val="left" w:pos="313"/>
                <w:tab w:val="center" w:pos="465"/>
              </w:tabs>
              <w:ind w:right="-134"/>
              <w:jc w:val="center"/>
              <w:rPr>
                <w:lang w:val="kk-KZ"/>
              </w:rPr>
            </w:pPr>
            <w:r>
              <w:rPr>
                <w:u w:val="single"/>
                <w:lang w:val="kk-KZ"/>
              </w:rPr>
              <w:t>С</w:t>
            </w:r>
            <w:r w:rsidR="00B02301" w:rsidRPr="00433032">
              <w:rPr>
                <w:u w:val="single"/>
                <w:lang w:val="kk-KZ"/>
              </w:rPr>
              <w:t>молякова</w:t>
            </w:r>
            <w:r>
              <w:rPr>
                <w:u w:val="single"/>
                <w:lang w:val="kk-KZ"/>
              </w:rPr>
              <w:t xml:space="preserve"> В.Л.</w:t>
            </w:r>
            <w:r w:rsidR="00B02301" w:rsidRPr="00433032">
              <w:rPr>
                <w:lang w:val="kk-KZ"/>
              </w:rPr>
              <w:t xml:space="preserve"> – Шведский университет сельскохозяйственных наук, г.Уппсала</w:t>
            </w:r>
          </w:p>
          <w:p w:rsidR="00B02301" w:rsidRPr="00433032" w:rsidRDefault="00B02301" w:rsidP="00333488">
            <w:pPr>
              <w:tabs>
                <w:tab w:val="left" w:pos="313"/>
                <w:tab w:val="center" w:pos="465"/>
              </w:tabs>
              <w:jc w:val="center"/>
              <w:rPr>
                <w:lang w:val="kk-KZ"/>
              </w:rPr>
            </w:pPr>
            <w:r w:rsidRPr="00433032">
              <w:rPr>
                <w:u w:val="single"/>
                <w:lang w:val="kk-KZ"/>
              </w:rPr>
              <w:t>Молдахметова</w:t>
            </w:r>
            <w:r w:rsidR="00433032">
              <w:rPr>
                <w:u w:val="single"/>
                <w:lang w:val="kk-KZ"/>
              </w:rPr>
              <w:t xml:space="preserve"> З.К.</w:t>
            </w:r>
            <w:r w:rsidR="00433032">
              <w:rPr>
                <w:lang w:val="kk-KZ"/>
              </w:rPr>
              <w:t>–</w:t>
            </w:r>
            <w:r w:rsidRPr="00433032">
              <w:rPr>
                <w:lang w:val="kk-KZ"/>
              </w:rPr>
              <w:t xml:space="preserve"> Литовский университет наук здоровья (ЛУНЗ), г.Каунас</w:t>
            </w:r>
          </w:p>
          <w:p w:rsidR="00B02301" w:rsidRPr="00433032" w:rsidRDefault="00B02301" w:rsidP="00333488">
            <w:pPr>
              <w:tabs>
                <w:tab w:val="left" w:pos="313"/>
                <w:tab w:val="center" w:pos="465"/>
              </w:tabs>
              <w:jc w:val="center"/>
              <w:rPr>
                <w:lang w:val="kk-KZ"/>
              </w:rPr>
            </w:pPr>
            <w:r w:rsidRPr="00433032">
              <w:rPr>
                <w:u w:val="single"/>
                <w:lang w:val="kk-KZ"/>
              </w:rPr>
              <w:t>Смолякова</w:t>
            </w:r>
            <w:r w:rsidR="00433032">
              <w:rPr>
                <w:u w:val="single"/>
                <w:lang w:val="kk-KZ"/>
              </w:rPr>
              <w:t xml:space="preserve"> В.Л.</w:t>
            </w:r>
            <w:r w:rsidRPr="00433032">
              <w:rPr>
                <w:u w:val="single"/>
                <w:lang w:val="kk-KZ"/>
              </w:rPr>
              <w:t>, Ериш</w:t>
            </w:r>
            <w:r w:rsidR="00433032">
              <w:rPr>
                <w:u w:val="single"/>
                <w:lang w:val="kk-KZ"/>
              </w:rPr>
              <w:t xml:space="preserve"> Н.А.</w:t>
            </w:r>
            <w:r w:rsidRPr="00433032">
              <w:rPr>
                <w:lang w:val="kk-KZ"/>
              </w:rPr>
              <w:t xml:space="preserve"> - Санкт-Петербургский национальный исследовательский университет</w:t>
            </w:r>
            <w:r w:rsidR="00893A55" w:rsidRPr="00433032">
              <w:rPr>
                <w:lang w:val="kk-KZ"/>
              </w:rPr>
              <w:t xml:space="preserve"> ИТМО</w:t>
            </w:r>
            <w:r w:rsidR="00AB3C9A">
              <w:rPr>
                <w:lang w:val="kk-KZ"/>
              </w:rPr>
              <w:t>.</w:t>
            </w:r>
            <w:r w:rsidRPr="00433032">
              <w:rPr>
                <w:lang w:val="kk-KZ"/>
              </w:rPr>
              <w:t xml:space="preserve"> </w:t>
            </w:r>
          </w:p>
          <w:p w:rsidR="00B02301" w:rsidRPr="00AB3C9A" w:rsidRDefault="00B02301" w:rsidP="00333488">
            <w:pPr>
              <w:tabs>
                <w:tab w:val="left" w:pos="313"/>
                <w:tab w:val="center" w:pos="465"/>
              </w:tabs>
              <w:jc w:val="center"/>
              <w:rPr>
                <w:b/>
                <w:lang w:val="kk-KZ"/>
              </w:rPr>
            </w:pPr>
            <w:r w:rsidRPr="00AB3C9A">
              <w:rPr>
                <w:b/>
                <w:lang w:val="kk-KZ"/>
              </w:rPr>
              <w:t>2016г.</w:t>
            </w:r>
          </w:p>
          <w:p w:rsidR="00B02301" w:rsidRPr="00433032" w:rsidRDefault="00B02301" w:rsidP="00333488">
            <w:pPr>
              <w:tabs>
                <w:tab w:val="left" w:pos="313"/>
                <w:tab w:val="center" w:pos="465"/>
              </w:tabs>
              <w:jc w:val="center"/>
              <w:rPr>
                <w:lang w:val="kk-KZ"/>
              </w:rPr>
            </w:pPr>
            <w:r w:rsidRPr="00433032">
              <w:rPr>
                <w:u w:val="single"/>
                <w:lang w:val="kk-KZ"/>
              </w:rPr>
              <w:t>Кальнаус</w:t>
            </w:r>
            <w:r w:rsidR="00433032">
              <w:rPr>
                <w:u w:val="single"/>
                <w:lang w:val="kk-KZ"/>
              </w:rPr>
              <w:t xml:space="preserve"> В.И.</w:t>
            </w:r>
            <w:r w:rsidRPr="00433032">
              <w:rPr>
                <w:u w:val="single"/>
                <w:lang w:val="kk-KZ"/>
              </w:rPr>
              <w:t>, Молдахметова</w:t>
            </w:r>
            <w:r w:rsidR="00433032">
              <w:rPr>
                <w:u w:val="single"/>
                <w:lang w:val="kk-KZ"/>
              </w:rPr>
              <w:t xml:space="preserve"> З.К.</w:t>
            </w:r>
            <w:r w:rsidRPr="00433032">
              <w:rPr>
                <w:lang w:val="kk-KZ"/>
              </w:rPr>
              <w:t xml:space="preserve"> – Белорусский государственный университет продовольствия, г.Могилев;</w:t>
            </w:r>
          </w:p>
          <w:p w:rsidR="00B02301" w:rsidRPr="00433032" w:rsidRDefault="00B02301" w:rsidP="00333488">
            <w:pPr>
              <w:tabs>
                <w:tab w:val="left" w:pos="313"/>
                <w:tab w:val="center" w:pos="465"/>
              </w:tabs>
              <w:jc w:val="center"/>
              <w:rPr>
                <w:lang w:val="kk-KZ"/>
              </w:rPr>
            </w:pPr>
            <w:r w:rsidRPr="00433032">
              <w:rPr>
                <w:u w:val="single"/>
                <w:lang w:val="kk-KZ"/>
              </w:rPr>
              <w:t>Смолякова</w:t>
            </w:r>
            <w:r w:rsidR="00433032">
              <w:rPr>
                <w:u w:val="single"/>
                <w:lang w:val="kk-KZ"/>
              </w:rPr>
              <w:t xml:space="preserve"> В.Л.</w:t>
            </w:r>
            <w:r w:rsidRPr="00433032">
              <w:rPr>
                <w:lang w:val="kk-KZ"/>
              </w:rPr>
              <w:t xml:space="preserve"> – Белорусский государственный аграрный университет, г.Минск</w:t>
            </w:r>
          </w:p>
          <w:p w:rsidR="00B02301" w:rsidRPr="00433032" w:rsidRDefault="00B02301" w:rsidP="00333488">
            <w:pPr>
              <w:tabs>
                <w:tab w:val="left" w:pos="313"/>
                <w:tab w:val="center" w:pos="465"/>
              </w:tabs>
              <w:jc w:val="center"/>
              <w:rPr>
                <w:lang w:val="kk-KZ"/>
              </w:rPr>
            </w:pPr>
            <w:r w:rsidRPr="00433032">
              <w:rPr>
                <w:u w:val="single"/>
                <w:lang w:val="kk-KZ"/>
              </w:rPr>
              <w:t>Кехтер</w:t>
            </w:r>
            <w:r w:rsidR="00433032">
              <w:rPr>
                <w:u w:val="single"/>
                <w:lang w:val="kk-KZ"/>
              </w:rPr>
              <w:t xml:space="preserve"> И.П.</w:t>
            </w:r>
            <w:r w:rsidRPr="00433032">
              <w:rPr>
                <w:u w:val="single"/>
                <w:lang w:val="kk-KZ"/>
              </w:rPr>
              <w:t>, Павлова</w:t>
            </w:r>
            <w:r w:rsidR="00433032">
              <w:rPr>
                <w:u w:val="single"/>
                <w:lang w:val="kk-KZ"/>
              </w:rPr>
              <w:t xml:space="preserve"> Л.А.</w:t>
            </w:r>
            <w:r w:rsidRPr="00433032">
              <w:rPr>
                <w:lang w:val="kk-KZ"/>
              </w:rPr>
              <w:t xml:space="preserve"> – Санкт-Петербургский национальный исследовательский университет</w:t>
            </w:r>
            <w:r w:rsidR="00893A55" w:rsidRPr="00433032">
              <w:rPr>
                <w:lang w:val="kk-KZ"/>
              </w:rPr>
              <w:t>, ИТМО</w:t>
            </w:r>
            <w:r w:rsidRPr="00433032">
              <w:rPr>
                <w:lang w:val="kk-KZ"/>
              </w:rPr>
              <w:t>;</w:t>
            </w:r>
          </w:p>
          <w:p w:rsidR="00B02301" w:rsidRPr="00433032" w:rsidRDefault="00B02301" w:rsidP="00333488">
            <w:pPr>
              <w:tabs>
                <w:tab w:val="left" w:pos="313"/>
                <w:tab w:val="center" w:pos="465"/>
              </w:tabs>
              <w:jc w:val="center"/>
              <w:rPr>
                <w:lang w:val="kk-KZ"/>
              </w:rPr>
            </w:pPr>
            <w:r w:rsidRPr="00433032">
              <w:rPr>
                <w:u w:val="single"/>
                <w:lang w:val="kk-KZ"/>
              </w:rPr>
              <w:t>Хасенов</w:t>
            </w:r>
            <w:r w:rsidR="00433032">
              <w:rPr>
                <w:u w:val="single"/>
                <w:lang w:val="kk-KZ"/>
              </w:rPr>
              <w:t xml:space="preserve"> У.Б., </w:t>
            </w:r>
            <w:r w:rsidRPr="00433032">
              <w:rPr>
                <w:u w:val="single"/>
                <w:lang w:val="kk-KZ"/>
              </w:rPr>
              <w:t>Ериш</w:t>
            </w:r>
            <w:r w:rsidR="00433032">
              <w:rPr>
                <w:u w:val="single"/>
                <w:lang w:val="kk-KZ"/>
              </w:rPr>
              <w:t xml:space="preserve"> Н.А.</w:t>
            </w:r>
            <w:r w:rsidR="006F1869">
              <w:rPr>
                <w:u w:val="single"/>
                <w:lang w:val="kk-KZ"/>
              </w:rPr>
              <w:t>, Султ</w:t>
            </w:r>
            <w:r w:rsidR="00AB3C9A">
              <w:rPr>
                <w:u w:val="single"/>
                <w:lang w:val="kk-KZ"/>
              </w:rPr>
              <w:t>ангазина Г.Ж., Амандыкова А.Б.</w:t>
            </w:r>
            <w:r w:rsidRPr="00433032">
              <w:rPr>
                <w:lang w:val="kk-KZ"/>
              </w:rPr>
              <w:t xml:space="preserve"> - Санкт-Петербургский государственный аграрный университет </w:t>
            </w:r>
          </w:p>
          <w:p w:rsidR="00470BE8" w:rsidRPr="00433032" w:rsidRDefault="00470BE8" w:rsidP="00333488">
            <w:pPr>
              <w:tabs>
                <w:tab w:val="left" w:pos="313"/>
                <w:tab w:val="center" w:pos="465"/>
              </w:tabs>
              <w:jc w:val="center"/>
              <w:rPr>
                <w:bCs/>
              </w:rPr>
            </w:pPr>
            <w:r w:rsidRPr="00433032">
              <w:rPr>
                <w:bCs/>
                <w:u w:val="single"/>
              </w:rPr>
              <w:t>Касьянов П.Ф.,</w:t>
            </w:r>
            <w:r w:rsidRPr="00433032">
              <w:rPr>
                <w:bCs/>
              </w:rPr>
              <w:t xml:space="preserve"> Белгородский государственный национальный исследовательский университет, </w:t>
            </w:r>
          </w:p>
          <w:p w:rsidR="00470BE8" w:rsidRPr="00433032" w:rsidRDefault="00470BE8" w:rsidP="00333488">
            <w:pPr>
              <w:tabs>
                <w:tab w:val="left" w:pos="313"/>
                <w:tab w:val="center" w:pos="465"/>
              </w:tabs>
              <w:jc w:val="center"/>
              <w:rPr>
                <w:lang w:val="kk-KZ"/>
              </w:rPr>
            </w:pPr>
            <w:r w:rsidRPr="00433032">
              <w:rPr>
                <w:u w:val="single"/>
              </w:rPr>
              <w:t>Карасева В.М.,</w:t>
            </w:r>
            <w:r w:rsidRPr="00433032">
              <w:t xml:space="preserve"> ФГБОУ ВПО «Башкирский государственный аграрный университет»</w:t>
            </w:r>
            <w:r w:rsidR="00AB3C9A">
              <w:t>.</w:t>
            </w:r>
          </w:p>
        </w:tc>
        <w:tc>
          <w:tcPr>
            <w:tcW w:w="1559" w:type="dxa"/>
            <w:shd w:val="clear" w:color="auto" w:fill="auto"/>
          </w:tcPr>
          <w:p w:rsidR="00B02301" w:rsidRPr="00433032" w:rsidRDefault="00470BE8" w:rsidP="00AB3C9A">
            <w:pPr>
              <w:tabs>
                <w:tab w:val="left" w:pos="313"/>
                <w:tab w:val="center" w:pos="465"/>
              </w:tabs>
              <w:jc w:val="center"/>
              <w:rPr>
                <w:lang w:val="kk-KZ"/>
              </w:rPr>
            </w:pPr>
            <w:r w:rsidRPr="00433032">
              <w:rPr>
                <w:lang w:val="kk-KZ"/>
              </w:rPr>
              <w:t>1</w:t>
            </w:r>
            <w:r w:rsidR="00AB3C9A">
              <w:rPr>
                <w:lang w:val="kk-KZ"/>
              </w:rPr>
              <w:t>6</w:t>
            </w:r>
          </w:p>
        </w:tc>
      </w:tr>
      <w:tr w:rsidR="00B02301" w:rsidRPr="00651847" w:rsidTr="00686932">
        <w:tc>
          <w:tcPr>
            <w:tcW w:w="3652" w:type="dxa"/>
            <w:shd w:val="clear" w:color="auto" w:fill="auto"/>
          </w:tcPr>
          <w:p w:rsidR="00B02301" w:rsidRPr="00433032" w:rsidRDefault="00B02301" w:rsidP="00333488">
            <w:pPr>
              <w:rPr>
                <w:lang w:val="kk-KZ"/>
              </w:rPr>
            </w:pPr>
            <w:r w:rsidRPr="00433032">
              <w:rPr>
                <w:lang w:val="kk-KZ"/>
              </w:rPr>
              <w:t>Стажировка ППС на инновационных предприятиях:</w:t>
            </w:r>
          </w:p>
          <w:p w:rsidR="00B02301" w:rsidRPr="00433032" w:rsidRDefault="00B02301" w:rsidP="00333488">
            <w:pPr>
              <w:rPr>
                <w:lang w:val="kk-KZ"/>
              </w:rPr>
            </w:pPr>
          </w:p>
        </w:tc>
        <w:tc>
          <w:tcPr>
            <w:tcW w:w="4570" w:type="dxa"/>
          </w:tcPr>
          <w:p w:rsidR="00AB3C9A" w:rsidRPr="00AB3C9A" w:rsidRDefault="00AB3C9A" w:rsidP="00333488">
            <w:pPr>
              <w:jc w:val="center"/>
              <w:rPr>
                <w:b/>
                <w:lang w:val="kk-KZ"/>
              </w:rPr>
            </w:pPr>
            <w:r w:rsidRPr="00AB3C9A">
              <w:rPr>
                <w:b/>
                <w:lang w:val="kk-KZ"/>
              </w:rPr>
              <w:t>2015г.</w:t>
            </w:r>
          </w:p>
          <w:p w:rsidR="00B02301" w:rsidRPr="00433032" w:rsidRDefault="00B02301" w:rsidP="00333488">
            <w:pPr>
              <w:jc w:val="center"/>
              <w:rPr>
                <w:lang w:val="kk-KZ"/>
              </w:rPr>
            </w:pPr>
            <w:r w:rsidRPr="00433032">
              <w:rPr>
                <w:lang w:val="kk-KZ"/>
              </w:rPr>
              <w:t>Смолякова</w:t>
            </w:r>
            <w:r w:rsidR="00433032">
              <w:rPr>
                <w:lang w:val="kk-KZ"/>
              </w:rPr>
              <w:t xml:space="preserve"> В.Л.</w:t>
            </w:r>
            <w:r w:rsidR="00AB3C9A">
              <w:rPr>
                <w:lang w:val="kk-KZ"/>
              </w:rPr>
              <w:t xml:space="preserve">, </w:t>
            </w:r>
            <w:r w:rsidRPr="00433032">
              <w:rPr>
                <w:lang w:val="kk-KZ"/>
              </w:rPr>
              <w:t xml:space="preserve">Ериш </w:t>
            </w:r>
            <w:r w:rsidR="00433032">
              <w:rPr>
                <w:lang w:val="kk-KZ"/>
              </w:rPr>
              <w:t xml:space="preserve">Н.А. </w:t>
            </w:r>
          </w:p>
          <w:p w:rsidR="00AB3C9A" w:rsidRPr="00AB3C9A" w:rsidRDefault="00AB3C9A" w:rsidP="00333488">
            <w:pPr>
              <w:jc w:val="center"/>
              <w:rPr>
                <w:b/>
                <w:lang w:val="kk-KZ"/>
              </w:rPr>
            </w:pPr>
            <w:r w:rsidRPr="00AB3C9A">
              <w:rPr>
                <w:b/>
                <w:lang w:val="kk-KZ"/>
              </w:rPr>
              <w:t>2016г.</w:t>
            </w:r>
          </w:p>
          <w:p w:rsidR="00B02301" w:rsidRPr="00433032" w:rsidRDefault="00B02301" w:rsidP="00333488">
            <w:pPr>
              <w:jc w:val="center"/>
              <w:rPr>
                <w:lang w:val="kk-KZ"/>
              </w:rPr>
            </w:pPr>
            <w:r w:rsidRPr="00433032">
              <w:rPr>
                <w:lang w:val="kk-KZ"/>
              </w:rPr>
              <w:t>Кехтер</w:t>
            </w:r>
            <w:r w:rsidR="00433032">
              <w:rPr>
                <w:lang w:val="kk-KZ"/>
              </w:rPr>
              <w:t xml:space="preserve"> И.П.</w:t>
            </w:r>
            <w:r w:rsidR="002E08F3">
              <w:rPr>
                <w:lang w:val="kk-KZ"/>
              </w:rPr>
              <w:t xml:space="preserve">, </w:t>
            </w:r>
            <w:r w:rsidRPr="00433032">
              <w:rPr>
                <w:lang w:val="kk-KZ"/>
              </w:rPr>
              <w:t>Павлова</w:t>
            </w:r>
            <w:r w:rsidR="00433032">
              <w:rPr>
                <w:lang w:val="kk-KZ"/>
              </w:rPr>
              <w:t xml:space="preserve"> Л.А.</w:t>
            </w:r>
            <w:r w:rsidRPr="00433032">
              <w:rPr>
                <w:lang w:val="kk-KZ"/>
              </w:rPr>
              <w:t xml:space="preserve"> </w:t>
            </w:r>
          </w:p>
          <w:p w:rsidR="00433032" w:rsidRPr="00433032" w:rsidRDefault="008B3ADD" w:rsidP="00333488">
            <w:pPr>
              <w:jc w:val="center"/>
              <w:rPr>
                <w:lang w:val="kk-KZ"/>
              </w:rPr>
            </w:pPr>
            <w:hyperlink r:id="rId8" w:history="1">
              <w:r w:rsidR="00433032" w:rsidRPr="00433032">
                <w:rPr>
                  <w:lang w:val="kk-KZ"/>
                </w:rPr>
                <w:t>BAKING CENTER</w:t>
              </w:r>
              <w:r w:rsidR="00433032">
                <w:rPr>
                  <w:lang w:val="kk-KZ"/>
                </w:rPr>
                <w:t xml:space="preserve"> </w:t>
              </w:r>
              <w:r w:rsidR="00433032" w:rsidRPr="00433032">
                <w:rPr>
                  <w:lang w:val="kk-KZ"/>
                </w:rPr>
                <w:t>TM</w:t>
              </w:r>
            </w:hyperlink>
            <w:r w:rsidR="00433032" w:rsidRPr="00433032">
              <w:rPr>
                <w:lang w:val="kk-KZ"/>
              </w:rPr>
              <w:t xml:space="preserve"> (хлебопекарный центр) ООО «САФ-НЕВА», г. Са</w:t>
            </w:r>
            <w:proofErr w:type="spellStart"/>
            <w:r w:rsidR="00433032" w:rsidRPr="00433032">
              <w:t>нкт</w:t>
            </w:r>
            <w:proofErr w:type="spellEnd"/>
            <w:r w:rsidR="00433032" w:rsidRPr="00433032">
              <w:t>-Петербург</w:t>
            </w:r>
          </w:p>
        </w:tc>
        <w:tc>
          <w:tcPr>
            <w:tcW w:w="1559" w:type="dxa"/>
            <w:shd w:val="clear" w:color="auto" w:fill="auto"/>
          </w:tcPr>
          <w:p w:rsidR="00B02301" w:rsidRPr="00433032" w:rsidRDefault="00470BE8" w:rsidP="00333488">
            <w:pPr>
              <w:jc w:val="center"/>
              <w:rPr>
                <w:lang w:val="kk-KZ"/>
              </w:rPr>
            </w:pPr>
            <w:r w:rsidRPr="00433032">
              <w:rPr>
                <w:lang w:val="kk-KZ"/>
              </w:rPr>
              <w:t>4</w:t>
            </w:r>
          </w:p>
        </w:tc>
      </w:tr>
      <w:tr w:rsidR="00B02301" w:rsidRPr="00651847" w:rsidTr="00686932">
        <w:tc>
          <w:tcPr>
            <w:tcW w:w="3652" w:type="dxa"/>
            <w:shd w:val="clear" w:color="auto" w:fill="auto"/>
          </w:tcPr>
          <w:p w:rsidR="00B02301" w:rsidRPr="00433032" w:rsidRDefault="00B02301" w:rsidP="00333488">
            <w:r w:rsidRPr="00433032">
              <w:t>Курсы повышения квалификации ППС в университете с помощью приглашенных зарубежных ученых</w:t>
            </w:r>
          </w:p>
        </w:tc>
        <w:tc>
          <w:tcPr>
            <w:tcW w:w="4570" w:type="dxa"/>
          </w:tcPr>
          <w:p w:rsidR="00B02301" w:rsidRPr="00433032" w:rsidRDefault="00B02301" w:rsidP="00333488">
            <w:pPr>
              <w:jc w:val="center"/>
              <w:rPr>
                <w:b/>
                <w:u w:val="single"/>
              </w:rPr>
            </w:pPr>
            <w:r w:rsidRPr="00433032">
              <w:rPr>
                <w:b/>
                <w:u w:val="single"/>
              </w:rPr>
              <w:t>2015г.</w:t>
            </w:r>
          </w:p>
          <w:p w:rsidR="00B02301" w:rsidRPr="00433032" w:rsidRDefault="00B02301" w:rsidP="00333488">
            <w:pPr>
              <w:jc w:val="center"/>
            </w:pPr>
            <w:proofErr w:type="spellStart"/>
            <w:r w:rsidRPr="00433032">
              <w:rPr>
                <w:u w:val="single"/>
              </w:rPr>
              <w:t>Галия</w:t>
            </w:r>
            <w:proofErr w:type="spellEnd"/>
            <w:r w:rsidRPr="00433032">
              <w:rPr>
                <w:u w:val="single"/>
              </w:rPr>
              <w:t xml:space="preserve"> </w:t>
            </w:r>
            <w:proofErr w:type="spellStart"/>
            <w:r w:rsidRPr="00433032">
              <w:rPr>
                <w:u w:val="single"/>
              </w:rPr>
              <w:t>Замаратская</w:t>
            </w:r>
            <w:proofErr w:type="spellEnd"/>
            <w:r w:rsidRPr="00433032">
              <w:t xml:space="preserve"> – ассоциированный профессор Шведского университета сельскохозяйственных наук, </w:t>
            </w:r>
            <w:proofErr w:type="spellStart"/>
            <w:r w:rsidRPr="00433032">
              <w:t>г</w:t>
            </w:r>
            <w:proofErr w:type="gramStart"/>
            <w:r w:rsidRPr="00433032">
              <w:t>.У</w:t>
            </w:r>
            <w:proofErr w:type="gramEnd"/>
            <w:r w:rsidRPr="00433032">
              <w:t>ппсала</w:t>
            </w:r>
            <w:proofErr w:type="spellEnd"/>
          </w:p>
          <w:p w:rsidR="00B02301" w:rsidRPr="00433032" w:rsidRDefault="00B02301" w:rsidP="00333488">
            <w:pPr>
              <w:jc w:val="center"/>
            </w:pPr>
            <w:r w:rsidRPr="00433032">
              <w:t>Курс: «Разработка нового продукта»;</w:t>
            </w:r>
          </w:p>
          <w:p w:rsidR="00B02301" w:rsidRPr="00433032" w:rsidRDefault="00B02301" w:rsidP="00333488">
            <w:pPr>
              <w:jc w:val="center"/>
            </w:pPr>
            <w:r w:rsidRPr="00433032">
              <w:rPr>
                <w:u w:val="single"/>
              </w:rPr>
              <w:t>Кузнецова Лина Ивановна</w:t>
            </w:r>
            <w:r w:rsidRPr="00433032">
              <w:t xml:space="preserve"> – доктор технических наук, профессор, директор </w:t>
            </w:r>
            <w:r w:rsidRPr="00433032">
              <w:lastRenderedPageBreak/>
              <w:t xml:space="preserve">Санкт-Петербургского филиала ГНУ </w:t>
            </w:r>
            <w:proofErr w:type="spellStart"/>
            <w:r w:rsidRPr="00433032">
              <w:t>ГосНИИ</w:t>
            </w:r>
            <w:proofErr w:type="spellEnd"/>
            <w:r w:rsidRPr="00433032">
              <w:t xml:space="preserve"> хлебопекарной промышленности </w:t>
            </w:r>
            <w:proofErr w:type="spellStart"/>
            <w:r w:rsidRPr="00433032">
              <w:t>Россельхозакадемии</w:t>
            </w:r>
            <w:proofErr w:type="spellEnd"/>
            <w:r w:rsidRPr="00433032">
              <w:t xml:space="preserve"> Курс: «Эффективные технологии производства продуктов питания из растительного сырья»</w:t>
            </w:r>
          </w:p>
          <w:p w:rsidR="00B02301" w:rsidRPr="00433032" w:rsidRDefault="00B02301" w:rsidP="00333488">
            <w:pPr>
              <w:jc w:val="center"/>
            </w:pPr>
            <w:r w:rsidRPr="00433032">
              <w:rPr>
                <w:u w:val="single"/>
              </w:rPr>
              <w:t xml:space="preserve">Мартин </w:t>
            </w:r>
            <w:proofErr w:type="spellStart"/>
            <w:r w:rsidRPr="00433032">
              <w:rPr>
                <w:u w:val="single"/>
              </w:rPr>
              <w:t>Кницки</w:t>
            </w:r>
            <w:proofErr w:type="spellEnd"/>
            <w:r w:rsidRPr="00433032">
              <w:t xml:space="preserve"> – магистр Шведского университета сельскохозяйственных наук, </w:t>
            </w:r>
            <w:proofErr w:type="spellStart"/>
            <w:r w:rsidRPr="00433032">
              <w:t>г</w:t>
            </w:r>
            <w:proofErr w:type="gramStart"/>
            <w:r w:rsidRPr="00433032">
              <w:t>.У</w:t>
            </w:r>
            <w:proofErr w:type="gramEnd"/>
            <w:r w:rsidRPr="00433032">
              <w:t>ппсала</w:t>
            </w:r>
            <w:proofErr w:type="spellEnd"/>
          </w:p>
          <w:p w:rsidR="00B02301" w:rsidRPr="00433032" w:rsidRDefault="00B02301" w:rsidP="00333488">
            <w:pPr>
              <w:jc w:val="center"/>
            </w:pPr>
            <w:r w:rsidRPr="00433032">
              <w:t>Курс «Эффективные методы обработки растительного сырья в производстве продуктов питания»</w:t>
            </w:r>
          </w:p>
          <w:p w:rsidR="00B02301" w:rsidRPr="00433032" w:rsidRDefault="00B02301" w:rsidP="00333488">
            <w:pPr>
              <w:jc w:val="center"/>
              <w:rPr>
                <w:b/>
                <w:u w:val="single"/>
              </w:rPr>
            </w:pPr>
            <w:r w:rsidRPr="00433032">
              <w:rPr>
                <w:b/>
                <w:u w:val="single"/>
              </w:rPr>
              <w:t>2016г</w:t>
            </w:r>
          </w:p>
          <w:p w:rsidR="00B02301" w:rsidRPr="00433032" w:rsidRDefault="00B02301" w:rsidP="00333488">
            <w:pPr>
              <w:jc w:val="center"/>
            </w:pPr>
            <w:proofErr w:type="spellStart"/>
            <w:r w:rsidRPr="00433032">
              <w:rPr>
                <w:u w:val="single"/>
              </w:rPr>
              <w:t>Галия</w:t>
            </w:r>
            <w:proofErr w:type="spellEnd"/>
            <w:r w:rsidRPr="00433032">
              <w:rPr>
                <w:u w:val="single"/>
              </w:rPr>
              <w:t xml:space="preserve"> </w:t>
            </w:r>
            <w:proofErr w:type="spellStart"/>
            <w:r w:rsidRPr="00433032">
              <w:rPr>
                <w:u w:val="single"/>
              </w:rPr>
              <w:t>Замаратская</w:t>
            </w:r>
            <w:proofErr w:type="spellEnd"/>
            <w:r w:rsidRPr="00433032">
              <w:t xml:space="preserve"> – ассоциированный профессор Шведского университета сельскохозяйственных наук, </w:t>
            </w:r>
            <w:proofErr w:type="spellStart"/>
            <w:r w:rsidRPr="00433032">
              <w:t>г</w:t>
            </w:r>
            <w:proofErr w:type="gramStart"/>
            <w:r w:rsidRPr="00433032">
              <w:t>.У</w:t>
            </w:r>
            <w:proofErr w:type="gramEnd"/>
            <w:r w:rsidRPr="00433032">
              <w:t>ппсала</w:t>
            </w:r>
            <w:proofErr w:type="spellEnd"/>
          </w:p>
          <w:p w:rsidR="00B02301" w:rsidRPr="00433032" w:rsidRDefault="00B02301" w:rsidP="00333488">
            <w:pPr>
              <w:jc w:val="center"/>
            </w:pPr>
            <w:r w:rsidRPr="00433032">
              <w:t>Курс «Эффективные методы обработки растительного сырья в производстве продуктов питания»</w:t>
            </w:r>
          </w:p>
          <w:p w:rsidR="00B02301" w:rsidRPr="00433032" w:rsidRDefault="00B02301" w:rsidP="00333488">
            <w:pPr>
              <w:jc w:val="center"/>
            </w:pPr>
            <w:r w:rsidRPr="00433032">
              <w:rPr>
                <w:u w:val="single"/>
              </w:rPr>
              <w:t xml:space="preserve">Фредерик </w:t>
            </w:r>
            <w:proofErr w:type="spellStart"/>
            <w:r w:rsidRPr="00433032">
              <w:rPr>
                <w:u w:val="single"/>
              </w:rPr>
              <w:t>Дебофорт</w:t>
            </w:r>
            <w:proofErr w:type="spellEnd"/>
            <w:r w:rsidRPr="00433032">
              <w:t xml:space="preserve"> – профессор университета Бургундии, </w:t>
            </w:r>
            <w:proofErr w:type="spellStart"/>
            <w:r w:rsidRPr="00433032">
              <w:t>г</w:t>
            </w:r>
            <w:proofErr w:type="gramStart"/>
            <w:r w:rsidRPr="00433032">
              <w:t>.Д</w:t>
            </w:r>
            <w:proofErr w:type="gramEnd"/>
            <w:r w:rsidRPr="00433032">
              <w:t>ижон</w:t>
            </w:r>
            <w:proofErr w:type="spellEnd"/>
          </w:p>
          <w:p w:rsidR="00B02301" w:rsidRPr="00433032" w:rsidRDefault="00B02301" w:rsidP="00333488">
            <w:pPr>
              <w:jc w:val="center"/>
            </w:pPr>
            <w:r w:rsidRPr="00433032">
              <w:t>Курс «Инновационные технологии хранения и переработки продукции растениеводства»</w:t>
            </w:r>
          </w:p>
        </w:tc>
        <w:tc>
          <w:tcPr>
            <w:tcW w:w="1559" w:type="dxa"/>
            <w:shd w:val="clear" w:color="auto" w:fill="auto"/>
          </w:tcPr>
          <w:p w:rsidR="00B02301" w:rsidRPr="00433032" w:rsidRDefault="00470BE8" w:rsidP="00333488">
            <w:pPr>
              <w:jc w:val="center"/>
            </w:pPr>
            <w:r w:rsidRPr="00433032">
              <w:lastRenderedPageBreak/>
              <w:t>50</w:t>
            </w:r>
          </w:p>
        </w:tc>
      </w:tr>
    </w:tbl>
    <w:p w:rsidR="00D71235" w:rsidRDefault="00D71235" w:rsidP="004E35EA">
      <w:pPr>
        <w:ind w:right="-2" w:firstLine="567"/>
        <w:jc w:val="center"/>
        <w:rPr>
          <w:b/>
          <w:sz w:val="28"/>
          <w:szCs w:val="28"/>
        </w:rPr>
      </w:pPr>
    </w:p>
    <w:p w:rsidR="004E35EA" w:rsidRPr="004E35EA" w:rsidRDefault="004E35EA" w:rsidP="004E35EA">
      <w:pPr>
        <w:ind w:right="-2" w:firstLine="567"/>
        <w:jc w:val="both"/>
        <w:rPr>
          <w:sz w:val="28"/>
          <w:szCs w:val="28"/>
        </w:rPr>
      </w:pPr>
      <w:r w:rsidRPr="004E35EA">
        <w:rPr>
          <w:sz w:val="28"/>
          <w:szCs w:val="28"/>
        </w:rPr>
        <w:t>Наиболее важным элементом обучения в магистратуре ГПИ</w:t>
      </w:r>
      <w:r w:rsidR="006F1869">
        <w:rPr>
          <w:sz w:val="28"/>
          <w:szCs w:val="28"/>
        </w:rPr>
        <w:t>И</w:t>
      </w:r>
      <w:r w:rsidRPr="004E35EA">
        <w:rPr>
          <w:sz w:val="28"/>
          <w:szCs w:val="28"/>
        </w:rPr>
        <w:t xml:space="preserve">Р </w:t>
      </w:r>
      <w:r>
        <w:rPr>
          <w:sz w:val="28"/>
          <w:szCs w:val="28"/>
        </w:rPr>
        <w:t xml:space="preserve">для нас </w:t>
      </w:r>
      <w:r w:rsidRPr="004E35E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его </w:t>
      </w:r>
      <w:proofErr w:type="gramStart"/>
      <w:r w:rsidRPr="004E35EA">
        <w:rPr>
          <w:sz w:val="28"/>
          <w:szCs w:val="28"/>
        </w:rPr>
        <w:t>практико</w:t>
      </w:r>
      <w:r w:rsidR="00686932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4E35EA">
        <w:rPr>
          <w:sz w:val="28"/>
          <w:szCs w:val="28"/>
        </w:rPr>
        <w:t>риентированно</w:t>
      </w:r>
      <w:r>
        <w:rPr>
          <w:sz w:val="28"/>
          <w:szCs w:val="28"/>
        </w:rPr>
        <w:t>сть</w:t>
      </w:r>
      <w:proofErr w:type="gramEnd"/>
      <w:r>
        <w:rPr>
          <w:sz w:val="28"/>
          <w:szCs w:val="28"/>
        </w:rPr>
        <w:t>. Данный вопрос</w:t>
      </w:r>
      <w:r w:rsidRPr="004E35EA">
        <w:rPr>
          <w:sz w:val="28"/>
          <w:szCs w:val="28"/>
        </w:rPr>
        <w:t xml:space="preserve"> </w:t>
      </w:r>
      <w:r>
        <w:rPr>
          <w:sz w:val="28"/>
          <w:szCs w:val="28"/>
        </w:rPr>
        <w:t>в большей степени разрешается уже при заключении трехстороннего договора с предприятием, т.е. предприятие для магистранта является местом обучения, прохождения практики и выполнения проекта. Но более организованные формы практико</w:t>
      </w:r>
      <w:r w:rsidR="00686932">
        <w:rPr>
          <w:sz w:val="28"/>
          <w:szCs w:val="28"/>
        </w:rPr>
        <w:t>-</w:t>
      </w:r>
      <w:r>
        <w:rPr>
          <w:sz w:val="28"/>
          <w:szCs w:val="28"/>
        </w:rPr>
        <w:t>ориентированного обучения на АБФ организуются на предприятиях ключевых партнеров АО «</w:t>
      </w:r>
      <w:proofErr w:type="spellStart"/>
      <w:r>
        <w:rPr>
          <w:sz w:val="28"/>
          <w:szCs w:val="28"/>
        </w:rPr>
        <w:t>Костанайский</w:t>
      </w:r>
      <w:proofErr w:type="spellEnd"/>
      <w:r>
        <w:rPr>
          <w:sz w:val="28"/>
          <w:szCs w:val="28"/>
        </w:rPr>
        <w:t xml:space="preserve"> мелькомбинат», ТОО «Азимут», ТОО «</w:t>
      </w:r>
      <w:proofErr w:type="spellStart"/>
      <w:r>
        <w:rPr>
          <w:sz w:val="28"/>
          <w:szCs w:val="28"/>
        </w:rPr>
        <w:t>Костанайский</w:t>
      </w:r>
      <w:proofErr w:type="spellEnd"/>
      <w:r>
        <w:rPr>
          <w:sz w:val="28"/>
          <w:szCs w:val="28"/>
        </w:rPr>
        <w:t xml:space="preserve"> элеватор», ТОО «</w:t>
      </w:r>
      <w:proofErr w:type="spellStart"/>
      <w:r>
        <w:rPr>
          <w:sz w:val="28"/>
          <w:szCs w:val="28"/>
        </w:rPr>
        <w:t>Костанайский</w:t>
      </w:r>
      <w:proofErr w:type="spellEnd"/>
      <w:r>
        <w:rPr>
          <w:sz w:val="28"/>
          <w:szCs w:val="28"/>
        </w:rPr>
        <w:t xml:space="preserve"> НИИСХ» и в лабораториях факультета.  </w:t>
      </w:r>
    </w:p>
    <w:p w:rsidR="004E35EA" w:rsidRDefault="004E35EA" w:rsidP="00D71235">
      <w:pPr>
        <w:ind w:right="-2" w:firstLine="709"/>
        <w:jc w:val="center"/>
        <w:rPr>
          <w:b/>
          <w:sz w:val="28"/>
          <w:szCs w:val="28"/>
        </w:rPr>
      </w:pPr>
    </w:p>
    <w:p w:rsidR="00D71235" w:rsidRDefault="00D71235" w:rsidP="00D71235">
      <w:pPr>
        <w:ind w:right="-2" w:firstLine="709"/>
        <w:jc w:val="center"/>
        <w:rPr>
          <w:b/>
          <w:sz w:val="28"/>
          <w:szCs w:val="28"/>
        </w:rPr>
      </w:pPr>
      <w:r w:rsidRPr="007D6C41">
        <w:rPr>
          <w:b/>
          <w:sz w:val="28"/>
          <w:szCs w:val="28"/>
        </w:rPr>
        <w:t>Проблемы</w:t>
      </w:r>
      <w:r>
        <w:rPr>
          <w:b/>
          <w:sz w:val="28"/>
          <w:szCs w:val="28"/>
        </w:rPr>
        <w:t xml:space="preserve"> и пути решения</w:t>
      </w:r>
    </w:p>
    <w:p w:rsidR="006B1865" w:rsidRPr="007D6C41" w:rsidRDefault="006B1865" w:rsidP="00D71235">
      <w:pPr>
        <w:ind w:right="-2" w:firstLine="709"/>
        <w:jc w:val="center"/>
        <w:rPr>
          <w:b/>
          <w:sz w:val="28"/>
          <w:szCs w:val="28"/>
        </w:rPr>
      </w:pPr>
    </w:p>
    <w:p w:rsidR="005D44E8" w:rsidRPr="007D6C41" w:rsidRDefault="007D6C41" w:rsidP="00D71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44E8" w:rsidRPr="007D6C41">
        <w:rPr>
          <w:sz w:val="28"/>
          <w:szCs w:val="28"/>
        </w:rPr>
        <w:t xml:space="preserve">еализация программы </w:t>
      </w:r>
      <w:r>
        <w:rPr>
          <w:sz w:val="28"/>
          <w:szCs w:val="28"/>
        </w:rPr>
        <w:t>« П</w:t>
      </w:r>
      <w:r w:rsidR="005D44E8" w:rsidRPr="007D6C41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="005D44E8" w:rsidRPr="007D6C41">
        <w:rPr>
          <w:sz w:val="28"/>
          <w:szCs w:val="28"/>
        </w:rPr>
        <w:t xml:space="preserve"> кадров </w:t>
      </w:r>
      <w:r>
        <w:rPr>
          <w:sz w:val="28"/>
          <w:szCs w:val="28"/>
        </w:rPr>
        <w:t>для ГПИ</w:t>
      </w:r>
      <w:r w:rsidR="006F1869">
        <w:rPr>
          <w:sz w:val="28"/>
          <w:szCs w:val="28"/>
        </w:rPr>
        <w:t>И</w:t>
      </w:r>
      <w:r w:rsidR="005D44E8" w:rsidRPr="007D6C41">
        <w:rPr>
          <w:sz w:val="28"/>
          <w:szCs w:val="28"/>
        </w:rPr>
        <w:t>Р</w:t>
      </w:r>
      <w:r>
        <w:rPr>
          <w:sz w:val="28"/>
          <w:szCs w:val="28"/>
        </w:rPr>
        <w:t>-2»</w:t>
      </w:r>
      <w:r w:rsidR="005D44E8" w:rsidRPr="007D6C41">
        <w:rPr>
          <w:sz w:val="28"/>
          <w:szCs w:val="28"/>
        </w:rPr>
        <w:t xml:space="preserve"> осложняется по </w:t>
      </w:r>
      <w:r w:rsidR="00470BE8" w:rsidRPr="007D6C41">
        <w:rPr>
          <w:sz w:val="28"/>
          <w:szCs w:val="28"/>
        </w:rPr>
        <w:t xml:space="preserve">некоторым </w:t>
      </w:r>
      <w:r w:rsidR="005D44E8" w:rsidRPr="007D6C41">
        <w:rPr>
          <w:sz w:val="28"/>
          <w:szCs w:val="28"/>
        </w:rPr>
        <w:t xml:space="preserve">объективным причинам. Это сокращение объёмов производства </w:t>
      </w:r>
      <w:r w:rsidR="007A5705">
        <w:rPr>
          <w:sz w:val="28"/>
          <w:szCs w:val="28"/>
        </w:rPr>
        <w:t xml:space="preserve">основных </w:t>
      </w:r>
      <w:r w:rsidR="005D44E8" w:rsidRPr="007D6C41">
        <w:rPr>
          <w:sz w:val="28"/>
          <w:szCs w:val="28"/>
        </w:rPr>
        <w:t xml:space="preserve">работодателей и снижение потребности в </w:t>
      </w:r>
      <w:r w:rsidR="007A5705">
        <w:rPr>
          <w:sz w:val="28"/>
          <w:szCs w:val="28"/>
        </w:rPr>
        <w:t>кадрах</w:t>
      </w:r>
      <w:r w:rsidR="005D44E8" w:rsidRPr="007D6C41">
        <w:rPr>
          <w:sz w:val="28"/>
          <w:szCs w:val="28"/>
        </w:rPr>
        <w:t>. Кроме того, программа подготовки кадров в рамках ГПИ</w:t>
      </w:r>
      <w:r w:rsidR="006F1869">
        <w:rPr>
          <w:sz w:val="28"/>
          <w:szCs w:val="28"/>
        </w:rPr>
        <w:t>И</w:t>
      </w:r>
      <w:r w:rsidR="005D44E8" w:rsidRPr="007D6C41">
        <w:rPr>
          <w:sz w:val="28"/>
          <w:szCs w:val="28"/>
        </w:rPr>
        <w:t xml:space="preserve">Р предполагает, </w:t>
      </w:r>
      <w:r>
        <w:rPr>
          <w:sz w:val="28"/>
          <w:szCs w:val="28"/>
        </w:rPr>
        <w:t xml:space="preserve">заключение </w:t>
      </w:r>
      <w:r w:rsidR="005D44E8" w:rsidRPr="007D6C41">
        <w:rPr>
          <w:sz w:val="28"/>
          <w:szCs w:val="28"/>
        </w:rPr>
        <w:t>трёхсторонни</w:t>
      </w:r>
      <w:r>
        <w:rPr>
          <w:sz w:val="28"/>
          <w:szCs w:val="28"/>
        </w:rPr>
        <w:t>х</w:t>
      </w:r>
      <w:r w:rsidR="005D44E8" w:rsidRPr="007D6C4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="005D44E8" w:rsidRPr="007D6C41">
        <w:rPr>
          <w:sz w:val="28"/>
          <w:szCs w:val="28"/>
        </w:rPr>
        <w:t xml:space="preserve"> только с предприятиями</w:t>
      </w:r>
      <w:r>
        <w:rPr>
          <w:sz w:val="28"/>
          <w:szCs w:val="28"/>
        </w:rPr>
        <w:t xml:space="preserve">, вошедшими в </w:t>
      </w:r>
      <w:r w:rsidR="005D44E8" w:rsidRPr="007D6C41">
        <w:rPr>
          <w:sz w:val="28"/>
          <w:szCs w:val="28"/>
        </w:rPr>
        <w:t>карт</w:t>
      </w:r>
      <w:r>
        <w:rPr>
          <w:sz w:val="28"/>
          <w:szCs w:val="28"/>
        </w:rPr>
        <w:t>у</w:t>
      </w:r>
      <w:r w:rsidR="005D44E8" w:rsidRPr="007D6C41">
        <w:rPr>
          <w:sz w:val="28"/>
          <w:szCs w:val="28"/>
        </w:rPr>
        <w:t xml:space="preserve"> индустриализации. Количество таких предприятий в регионе, с учётом направлений подготовки</w:t>
      </w:r>
      <w:r>
        <w:rPr>
          <w:sz w:val="28"/>
          <w:szCs w:val="28"/>
        </w:rPr>
        <w:t xml:space="preserve"> в нашем вузе</w:t>
      </w:r>
      <w:r w:rsidR="005D44E8" w:rsidRPr="007D6C41">
        <w:rPr>
          <w:sz w:val="28"/>
          <w:szCs w:val="28"/>
        </w:rPr>
        <w:t>, невелико.</w:t>
      </w:r>
    </w:p>
    <w:p w:rsidR="003433EE" w:rsidRPr="009C46D8" w:rsidRDefault="005D44E8" w:rsidP="009C46D8">
      <w:pPr>
        <w:ind w:firstLine="567"/>
        <w:jc w:val="both"/>
        <w:rPr>
          <w:sz w:val="28"/>
          <w:szCs w:val="28"/>
        </w:rPr>
      </w:pPr>
      <w:r w:rsidRPr="007D6C41">
        <w:rPr>
          <w:sz w:val="28"/>
          <w:szCs w:val="28"/>
        </w:rPr>
        <w:t>Таким образом, существуют риски как</w:t>
      </w:r>
      <w:r w:rsidR="007D6C41">
        <w:rPr>
          <w:sz w:val="28"/>
          <w:szCs w:val="28"/>
        </w:rPr>
        <w:t>,</w:t>
      </w:r>
      <w:r w:rsidRPr="007D6C41">
        <w:rPr>
          <w:sz w:val="28"/>
          <w:szCs w:val="28"/>
        </w:rPr>
        <w:t xml:space="preserve"> не</w:t>
      </w:r>
      <w:r w:rsidR="006F1869">
        <w:rPr>
          <w:sz w:val="28"/>
          <w:szCs w:val="28"/>
        </w:rPr>
        <w:t xml:space="preserve"> </w:t>
      </w:r>
      <w:r w:rsidRPr="007D6C41">
        <w:rPr>
          <w:sz w:val="28"/>
          <w:szCs w:val="28"/>
        </w:rPr>
        <w:t>освоени</w:t>
      </w:r>
      <w:r w:rsidR="007D6C41">
        <w:rPr>
          <w:sz w:val="28"/>
          <w:szCs w:val="28"/>
        </w:rPr>
        <w:t>я</w:t>
      </w:r>
      <w:r w:rsidRPr="007D6C41">
        <w:rPr>
          <w:sz w:val="28"/>
          <w:szCs w:val="28"/>
        </w:rPr>
        <w:t xml:space="preserve"> образовательн</w:t>
      </w:r>
      <w:r w:rsidR="007D6C41">
        <w:rPr>
          <w:sz w:val="28"/>
          <w:szCs w:val="28"/>
        </w:rPr>
        <w:t>ых</w:t>
      </w:r>
      <w:r w:rsidRPr="007D6C41">
        <w:rPr>
          <w:sz w:val="28"/>
          <w:szCs w:val="28"/>
        </w:rPr>
        <w:t xml:space="preserve"> </w:t>
      </w:r>
      <w:r w:rsidR="007D6C41">
        <w:rPr>
          <w:sz w:val="28"/>
          <w:szCs w:val="28"/>
        </w:rPr>
        <w:t>грантов</w:t>
      </w:r>
      <w:r w:rsidRPr="007D6C41">
        <w:rPr>
          <w:sz w:val="28"/>
          <w:szCs w:val="28"/>
        </w:rPr>
        <w:t xml:space="preserve"> в профильной магистратуре, так и недостатка количества сотрудников предприятий, привлекаемых для проведения занятий на производстве и </w:t>
      </w:r>
      <w:proofErr w:type="spellStart"/>
      <w:r w:rsidR="00470BE8" w:rsidRPr="007D6C41">
        <w:rPr>
          <w:sz w:val="28"/>
          <w:szCs w:val="28"/>
        </w:rPr>
        <w:t>со</w:t>
      </w:r>
      <w:r w:rsidRPr="007D6C41">
        <w:rPr>
          <w:sz w:val="28"/>
          <w:szCs w:val="28"/>
        </w:rPr>
        <w:t>руководства</w:t>
      </w:r>
      <w:proofErr w:type="spellEnd"/>
      <w:r w:rsidRPr="007D6C41">
        <w:rPr>
          <w:sz w:val="28"/>
          <w:szCs w:val="28"/>
        </w:rPr>
        <w:t xml:space="preserve"> магистерскими проектами.</w:t>
      </w:r>
    </w:p>
    <w:p w:rsidR="007A5705" w:rsidRDefault="007A5705" w:rsidP="007A5705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8693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D6C41">
        <w:rPr>
          <w:sz w:val="28"/>
          <w:szCs w:val="28"/>
        </w:rPr>
        <w:t>агистранты по траектории обучения «</w:t>
      </w:r>
      <w:r w:rsidRPr="007D6C41">
        <w:rPr>
          <w:rFonts w:eastAsia="Calibri"/>
          <w:sz w:val="28"/>
          <w:szCs w:val="28"/>
        </w:rPr>
        <w:t xml:space="preserve">Инновационные технологии в производстве продуктов питания из растительного сырья» закреплены на факультете </w:t>
      </w:r>
      <w:proofErr w:type="spellStart"/>
      <w:r w:rsidRPr="007D6C41">
        <w:rPr>
          <w:rFonts w:eastAsia="Calibri"/>
          <w:sz w:val="28"/>
          <w:szCs w:val="28"/>
        </w:rPr>
        <w:t>ВиТЖ</w:t>
      </w:r>
      <w:proofErr w:type="spellEnd"/>
      <w:r w:rsidRPr="007D6C41">
        <w:rPr>
          <w:rFonts w:eastAsia="Calibri"/>
          <w:sz w:val="28"/>
          <w:szCs w:val="28"/>
        </w:rPr>
        <w:t xml:space="preserve">, а обучаются на АБФ. </w:t>
      </w:r>
      <w:r>
        <w:rPr>
          <w:rFonts w:eastAsia="Calibri"/>
          <w:sz w:val="28"/>
          <w:szCs w:val="28"/>
        </w:rPr>
        <w:t xml:space="preserve">Очень тяжело прослеживать </w:t>
      </w:r>
      <w:r w:rsidRPr="007D6C41">
        <w:rPr>
          <w:rFonts w:eastAsia="Calibri"/>
          <w:sz w:val="28"/>
          <w:szCs w:val="28"/>
        </w:rPr>
        <w:t xml:space="preserve">успеваемость, и </w:t>
      </w:r>
      <w:r>
        <w:rPr>
          <w:rFonts w:eastAsia="Calibri"/>
          <w:sz w:val="28"/>
          <w:szCs w:val="28"/>
        </w:rPr>
        <w:t xml:space="preserve">выполнение </w:t>
      </w:r>
      <w:r w:rsidRPr="007D6C41">
        <w:rPr>
          <w:rFonts w:eastAsia="Calibri"/>
          <w:sz w:val="28"/>
          <w:szCs w:val="28"/>
        </w:rPr>
        <w:t>академическ</w:t>
      </w:r>
      <w:r>
        <w:rPr>
          <w:rFonts w:eastAsia="Calibri"/>
          <w:sz w:val="28"/>
          <w:szCs w:val="28"/>
        </w:rPr>
        <w:t>ого</w:t>
      </w:r>
      <w:r w:rsidRPr="007D6C41">
        <w:rPr>
          <w:rFonts w:eastAsia="Calibri"/>
          <w:sz w:val="28"/>
          <w:szCs w:val="28"/>
        </w:rPr>
        <w:t xml:space="preserve"> календар</w:t>
      </w:r>
      <w:r>
        <w:rPr>
          <w:rFonts w:eastAsia="Calibri"/>
          <w:sz w:val="28"/>
          <w:szCs w:val="28"/>
        </w:rPr>
        <w:t>я</w:t>
      </w:r>
      <w:r w:rsidRPr="007D6C41">
        <w:rPr>
          <w:rFonts w:eastAsia="Calibri"/>
          <w:sz w:val="28"/>
          <w:szCs w:val="28"/>
        </w:rPr>
        <w:t xml:space="preserve"> обоим факультетам.</w:t>
      </w:r>
    </w:p>
    <w:p w:rsidR="007A5705" w:rsidRDefault="007A5705" w:rsidP="007A5705">
      <w:pPr>
        <w:ind w:right="-2" w:firstLine="567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86932">
        <w:rPr>
          <w:rFonts w:eastAsia="Calibri"/>
          <w:sz w:val="28"/>
          <w:szCs w:val="28"/>
        </w:rPr>
        <w:t xml:space="preserve"> </w:t>
      </w:r>
      <w:r w:rsidRPr="007D6C41">
        <w:rPr>
          <w:rFonts w:eastAsia="Calibri"/>
          <w:sz w:val="28"/>
          <w:szCs w:val="28"/>
        </w:rPr>
        <w:t>Набор 2015 года производился в обстановке недостаточной информированности выпускников об открытии профильной магистратуры</w:t>
      </w:r>
      <w:r>
        <w:rPr>
          <w:rFonts w:eastAsia="Calibri"/>
          <w:sz w:val="28"/>
          <w:szCs w:val="28"/>
        </w:rPr>
        <w:t xml:space="preserve">. В итоге </w:t>
      </w:r>
      <w:r w:rsidRPr="007D6C41">
        <w:rPr>
          <w:rFonts w:eastAsia="Calibri"/>
          <w:sz w:val="28"/>
          <w:szCs w:val="28"/>
        </w:rPr>
        <w:t xml:space="preserve">гранты были освоены без </w:t>
      </w:r>
      <w:r>
        <w:rPr>
          <w:rFonts w:eastAsia="Calibri"/>
          <w:sz w:val="28"/>
          <w:szCs w:val="28"/>
        </w:rPr>
        <w:t xml:space="preserve">большого </w:t>
      </w:r>
      <w:r w:rsidR="006F1869">
        <w:rPr>
          <w:rFonts w:eastAsia="Calibri"/>
          <w:sz w:val="28"/>
          <w:szCs w:val="28"/>
        </w:rPr>
        <w:t>конкурса и не очень конкурент</w:t>
      </w:r>
      <w:r w:rsidRPr="007D6C41">
        <w:rPr>
          <w:rFonts w:eastAsia="Calibri"/>
          <w:sz w:val="28"/>
          <w:szCs w:val="28"/>
        </w:rPr>
        <w:t>оспособными студентами.</w:t>
      </w:r>
      <w:r w:rsidRPr="007D6C41">
        <w:rPr>
          <w:rFonts w:eastAsia="Calibri"/>
          <w:color w:val="FF0000"/>
          <w:sz w:val="28"/>
          <w:szCs w:val="28"/>
        </w:rPr>
        <w:t xml:space="preserve"> </w:t>
      </w:r>
    </w:p>
    <w:p w:rsidR="007A5705" w:rsidRDefault="007A5705" w:rsidP="007A5705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869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 в</w:t>
      </w:r>
      <w:r w:rsidRPr="007D6C41">
        <w:rPr>
          <w:rFonts w:eastAsia="Calibri"/>
          <w:sz w:val="28"/>
          <w:szCs w:val="28"/>
        </w:rPr>
        <w:t xml:space="preserve"> 2016 году выпускники </w:t>
      </w:r>
      <w:proofErr w:type="spellStart"/>
      <w:r>
        <w:rPr>
          <w:rFonts w:eastAsia="Calibri"/>
          <w:sz w:val="28"/>
          <w:szCs w:val="28"/>
        </w:rPr>
        <w:t>бакалавриата</w:t>
      </w:r>
      <w:proofErr w:type="spellEnd"/>
      <w:r>
        <w:rPr>
          <w:rFonts w:eastAsia="Calibri"/>
          <w:sz w:val="28"/>
          <w:szCs w:val="28"/>
        </w:rPr>
        <w:t xml:space="preserve"> поступали, </w:t>
      </w:r>
      <w:r w:rsidRPr="007D6C41">
        <w:rPr>
          <w:rFonts w:eastAsia="Calibri"/>
          <w:sz w:val="28"/>
          <w:szCs w:val="28"/>
        </w:rPr>
        <w:t xml:space="preserve">зная </w:t>
      </w:r>
      <w:r>
        <w:rPr>
          <w:rFonts w:eastAsia="Calibri"/>
          <w:sz w:val="28"/>
          <w:szCs w:val="28"/>
        </w:rPr>
        <w:t xml:space="preserve">данную </w:t>
      </w:r>
      <w:r w:rsidRPr="007D6C41">
        <w:rPr>
          <w:rFonts w:eastAsia="Calibri"/>
          <w:sz w:val="28"/>
          <w:szCs w:val="28"/>
        </w:rPr>
        <w:t>программу</w:t>
      </w:r>
      <w:r w:rsidR="006F1869">
        <w:rPr>
          <w:rFonts w:eastAsia="Calibri"/>
          <w:sz w:val="28"/>
          <w:szCs w:val="28"/>
        </w:rPr>
        <w:t>,</w:t>
      </w:r>
      <w:r w:rsidRPr="007D6C41">
        <w:rPr>
          <w:rFonts w:eastAsia="Calibri"/>
          <w:sz w:val="28"/>
          <w:szCs w:val="28"/>
        </w:rPr>
        <w:t xml:space="preserve"> и конкурс был на 1 место - 4 человека, что и сказалось на качестве принятых магистрантов.</w:t>
      </w:r>
    </w:p>
    <w:p w:rsidR="007A5705" w:rsidRDefault="007A5705" w:rsidP="007A5705">
      <w:pPr>
        <w:ind w:right="-2" w:firstLine="567"/>
        <w:jc w:val="both"/>
        <w:rPr>
          <w:rFonts w:eastAsia="Calibri"/>
          <w:sz w:val="28"/>
          <w:szCs w:val="28"/>
        </w:rPr>
      </w:pPr>
      <w:r w:rsidRPr="007D6C41">
        <w:rPr>
          <w:rFonts w:eastAsia="Calibri"/>
          <w:sz w:val="28"/>
          <w:szCs w:val="28"/>
        </w:rPr>
        <w:t>-</w:t>
      </w:r>
      <w:r w:rsidR="006869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7D6C41">
        <w:rPr>
          <w:rFonts w:eastAsia="Calibri"/>
          <w:sz w:val="28"/>
          <w:szCs w:val="28"/>
        </w:rPr>
        <w:t xml:space="preserve"> 2015 году </w:t>
      </w:r>
      <w:r>
        <w:rPr>
          <w:rFonts w:eastAsia="Calibri"/>
          <w:sz w:val="28"/>
          <w:szCs w:val="28"/>
        </w:rPr>
        <w:t xml:space="preserve">очень сложно прошел процесс заключения трехсторонних договоров. И </w:t>
      </w:r>
      <w:r w:rsidRPr="007D6C41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этому </w:t>
      </w:r>
      <w:r w:rsidRPr="007D6C41">
        <w:rPr>
          <w:rFonts w:eastAsia="Calibri"/>
          <w:sz w:val="28"/>
          <w:szCs w:val="28"/>
        </w:rPr>
        <w:t xml:space="preserve">были привлечены деканы, заведующие кафедрами и научные руководители. В 2016 году на момент зачисления </w:t>
      </w:r>
      <w:r>
        <w:rPr>
          <w:rFonts w:eastAsia="Calibri"/>
          <w:sz w:val="28"/>
          <w:szCs w:val="28"/>
        </w:rPr>
        <w:t xml:space="preserve">такие </w:t>
      </w:r>
      <w:r w:rsidRPr="007D6C41">
        <w:rPr>
          <w:rFonts w:eastAsia="Calibri"/>
          <w:sz w:val="28"/>
          <w:szCs w:val="28"/>
        </w:rPr>
        <w:t>договоры были предоставлены самими абитуриентами, но</w:t>
      </w:r>
      <w:r w:rsidR="006F1869">
        <w:rPr>
          <w:rFonts w:eastAsia="Calibri"/>
          <w:sz w:val="28"/>
          <w:szCs w:val="28"/>
        </w:rPr>
        <w:t>,</w:t>
      </w:r>
      <w:r w:rsidRPr="007D6C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сожалению</w:t>
      </w:r>
      <w:r w:rsidR="006F186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D6C41">
        <w:rPr>
          <w:rFonts w:eastAsia="Calibri"/>
          <w:sz w:val="28"/>
          <w:szCs w:val="28"/>
        </w:rPr>
        <w:t>снизилась доля договоров заключенных с предприятиями</w:t>
      </w:r>
      <w:r w:rsidR="006F1869">
        <w:rPr>
          <w:rFonts w:eastAsia="Calibri"/>
          <w:sz w:val="28"/>
          <w:szCs w:val="28"/>
        </w:rPr>
        <w:t>,</w:t>
      </w:r>
      <w:r w:rsidRPr="007D6C41">
        <w:rPr>
          <w:rFonts w:eastAsia="Calibri"/>
          <w:sz w:val="28"/>
          <w:szCs w:val="28"/>
        </w:rPr>
        <w:t xml:space="preserve"> вошедшими в карту индустриализации.</w:t>
      </w:r>
      <w:r>
        <w:rPr>
          <w:rFonts w:eastAsia="Calibri"/>
          <w:sz w:val="28"/>
          <w:szCs w:val="28"/>
        </w:rPr>
        <w:t xml:space="preserve"> </w:t>
      </w:r>
    </w:p>
    <w:p w:rsidR="007A5705" w:rsidRDefault="007A5705" w:rsidP="007A5705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869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Наше мнение, что набор абитуриентов в магистратуру ГПИ</w:t>
      </w:r>
      <w:r w:rsidR="006F1869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Р необходимо производить в пользу производственников, таким образом</w:t>
      </w:r>
      <w:r w:rsidR="006F186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решается изначально проблема трудоустройства, но посещение занятий такими магистрантами не всегда идеальна. </w:t>
      </w:r>
    </w:p>
    <w:p w:rsidR="007D2804" w:rsidRPr="009C46D8" w:rsidRDefault="007A5705" w:rsidP="009C46D8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869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Необходимо определиться будем ли мы разрешать процесс </w:t>
      </w:r>
      <w:proofErr w:type="spellStart"/>
      <w:r>
        <w:rPr>
          <w:rFonts w:eastAsia="Calibri"/>
          <w:sz w:val="28"/>
          <w:szCs w:val="28"/>
        </w:rPr>
        <w:t>доучивания</w:t>
      </w:r>
      <w:proofErr w:type="spellEnd"/>
      <w:r>
        <w:rPr>
          <w:rFonts w:eastAsia="Calibri"/>
          <w:sz w:val="28"/>
          <w:szCs w:val="28"/>
        </w:rPr>
        <w:t xml:space="preserve">, если да, то с какого периода, кто принимает документы и т.д. В этом году было </w:t>
      </w:r>
      <w:proofErr w:type="spellStart"/>
      <w:r>
        <w:rPr>
          <w:rFonts w:eastAsia="Calibri"/>
          <w:sz w:val="28"/>
          <w:szCs w:val="28"/>
        </w:rPr>
        <w:t>обьявлено</w:t>
      </w:r>
      <w:proofErr w:type="spellEnd"/>
      <w:r>
        <w:rPr>
          <w:rFonts w:eastAsia="Calibri"/>
          <w:sz w:val="28"/>
          <w:szCs w:val="28"/>
        </w:rPr>
        <w:t xml:space="preserve">, что на </w:t>
      </w:r>
      <w:proofErr w:type="spellStart"/>
      <w:r>
        <w:rPr>
          <w:rFonts w:eastAsia="Calibri"/>
          <w:sz w:val="28"/>
          <w:szCs w:val="28"/>
        </w:rPr>
        <w:t>доучивание</w:t>
      </w:r>
      <w:proofErr w:type="spellEnd"/>
      <w:r>
        <w:rPr>
          <w:rFonts w:eastAsia="Calibri"/>
          <w:sz w:val="28"/>
          <w:szCs w:val="28"/>
        </w:rPr>
        <w:t xml:space="preserve"> будет набор с сентября 2017</w:t>
      </w:r>
      <w:r w:rsidR="000D10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г., потом решено было набирать с февраля. В итоге некоторые магистранты не успели подать документы, из-за сжатых сроков. </w:t>
      </w:r>
    </w:p>
    <w:p w:rsidR="007D2804" w:rsidRDefault="007D2804" w:rsidP="00D71235">
      <w:pPr>
        <w:pStyle w:val="ab"/>
        <w:tabs>
          <w:tab w:val="left" w:pos="993"/>
        </w:tabs>
        <w:ind w:left="0" w:right="-2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Идет постоянный спор о </w:t>
      </w:r>
      <w:r w:rsidR="00FA7DFC">
        <w:rPr>
          <w:sz w:val="28"/>
          <w:szCs w:val="28"/>
          <w:lang w:val="kk-KZ"/>
        </w:rPr>
        <w:t xml:space="preserve">загруженности </w:t>
      </w:r>
      <w:r>
        <w:rPr>
          <w:sz w:val="28"/>
          <w:szCs w:val="28"/>
          <w:lang w:val="kk-KZ"/>
        </w:rPr>
        <w:t>лабораторий ГПИ</w:t>
      </w:r>
      <w:r w:rsidR="000D10F8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Р в учебном процессе:</w:t>
      </w:r>
    </w:p>
    <w:p w:rsidR="00943EB0" w:rsidRDefault="00943EB0" w:rsidP="00D71235">
      <w:pPr>
        <w:pStyle w:val="ab"/>
        <w:tabs>
          <w:tab w:val="left" w:pos="993"/>
        </w:tabs>
        <w:ind w:left="0" w:right="-2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686932">
        <w:rPr>
          <w:sz w:val="28"/>
          <w:szCs w:val="28"/>
          <w:lang w:val="kk-KZ"/>
        </w:rPr>
        <w:t xml:space="preserve"> </w:t>
      </w:r>
      <w:r w:rsidR="007A5705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еобходимо </w:t>
      </w:r>
      <w:r w:rsidR="007D2804">
        <w:rPr>
          <w:sz w:val="28"/>
          <w:szCs w:val="28"/>
          <w:lang w:val="kk-KZ"/>
        </w:rPr>
        <w:t>на н</w:t>
      </w:r>
      <w:r w:rsidR="00152FE0">
        <w:rPr>
          <w:sz w:val="28"/>
          <w:szCs w:val="28"/>
          <w:lang w:val="kk-KZ"/>
        </w:rPr>
        <w:t>а</w:t>
      </w:r>
      <w:r w:rsidR="007D2804">
        <w:rPr>
          <w:sz w:val="28"/>
          <w:szCs w:val="28"/>
          <w:lang w:val="kk-KZ"/>
        </w:rPr>
        <w:t xml:space="preserve">чальный период </w:t>
      </w:r>
      <w:r w:rsidRPr="00473DFC">
        <w:rPr>
          <w:sz w:val="28"/>
          <w:szCs w:val="28"/>
          <w:lang w:val="kk-KZ"/>
        </w:rPr>
        <w:t>разработать и включить в состав УМКД методические указания по проведению исследовательских лабораторных работ</w:t>
      </w:r>
      <w:r w:rsidR="00F30AA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для </w:t>
      </w:r>
      <w:r w:rsidRPr="00686932">
        <w:rPr>
          <w:sz w:val="28"/>
          <w:szCs w:val="28"/>
          <w:lang w:val="kk-KZ"/>
        </w:rPr>
        <w:t>магистратуры ГПИ</w:t>
      </w:r>
      <w:r w:rsidR="00686932" w:rsidRPr="00686932">
        <w:rPr>
          <w:sz w:val="28"/>
          <w:szCs w:val="28"/>
          <w:lang w:val="kk-KZ"/>
        </w:rPr>
        <w:t>И</w:t>
      </w:r>
      <w:r w:rsidRPr="00686932">
        <w:rPr>
          <w:sz w:val="28"/>
          <w:szCs w:val="28"/>
          <w:lang w:val="kk-KZ"/>
        </w:rPr>
        <w:t>Р,</w:t>
      </w:r>
      <w:r w:rsidR="00F30AA6" w:rsidRPr="00686932">
        <w:rPr>
          <w:sz w:val="28"/>
          <w:szCs w:val="28"/>
          <w:lang w:val="kk-KZ"/>
        </w:rPr>
        <w:t xml:space="preserve"> с </w:t>
      </w:r>
      <w:r w:rsidR="00F30AA6">
        <w:rPr>
          <w:sz w:val="28"/>
          <w:szCs w:val="28"/>
          <w:lang w:val="kk-KZ"/>
        </w:rPr>
        <w:t>целью выполнения выпускных проектов</w:t>
      </w:r>
      <w:r w:rsidRPr="00473DFC">
        <w:rPr>
          <w:sz w:val="28"/>
          <w:szCs w:val="28"/>
          <w:lang w:val="kk-KZ"/>
        </w:rPr>
        <w:t>;</w:t>
      </w:r>
    </w:p>
    <w:p w:rsidR="00003232" w:rsidRDefault="00003232" w:rsidP="009C46D8">
      <w:pPr>
        <w:pStyle w:val="ab"/>
        <w:tabs>
          <w:tab w:val="left" w:pos="993"/>
        </w:tabs>
        <w:ind w:left="0" w:right="-2" w:firstLine="567"/>
        <w:jc w:val="both"/>
        <w:rPr>
          <w:sz w:val="28"/>
          <w:szCs w:val="28"/>
          <w:lang w:val="kk-KZ"/>
        </w:rPr>
      </w:pPr>
      <w:r w:rsidRPr="004A2104">
        <w:rPr>
          <w:sz w:val="28"/>
          <w:szCs w:val="28"/>
          <w:lang w:val="kk-KZ"/>
        </w:rPr>
        <w:t>-</w:t>
      </w:r>
      <w:r w:rsidR="00686932">
        <w:rPr>
          <w:sz w:val="28"/>
          <w:szCs w:val="28"/>
          <w:lang w:val="kk-KZ"/>
        </w:rPr>
        <w:t xml:space="preserve"> </w:t>
      </w:r>
      <w:r w:rsidRPr="004A2104">
        <w:rPr>
          <w:sz w:val="28"/>
          <w:szCs w:val="28"/>
          <w:lang w:val="kk-KZ"/>
        </w:rPr>
        <w:t>Необходимо довести до логического завершения процесс приведения помещений под лаборатории ГПИ</w:t>
      </w:r>
      <w:r w:rsidR="00686932">
        <w:rPr>
          <w:sz w:val="28"/>
          <w:szCs w:val="28"/>
          <w:lang w:val="kk-KZ"/>
        </w:rPr>
        <w:t>И</w:t>
      </w:r>
      <w:r w:rsidRPr="004A2104">
        <w:rPr>
          <w:sz w:val="28"/>
          <w:szCs w:val="28"/>
          <w:lang w:val="kk-KZ"/>
        </w:rPr>
        <w:t>Р в презентабельный вид (полы в аудиториях 419/2 и 432/2 не застелены плиткой и не сделан фартук на стены, данные виды ремонтных работ вошли в план ремонта 4 этажа 2 корпуса).</w:t>
      </w:r>
    </w:p>
    <w:p w:rsidR="00943EB0" w:rsidRDefault="00943EB0" w:rsidP="009C46D8">
      <w:pPr>
        <w:ind w:right="-2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686932">
        <w:rPr>
          <w:sz w:val="28"/>
          <w:szCs w:val="28"/>
          <w:lang w:val="kk-KZ"/>
        </w:rPr>
        <w:t xml:space="preserve"> </w:t>
      </w:r>
      <w:r w:rsidR="007A5705">
        <w:rPr>
          <w:sz w:val="28"/>
          <w:szCs w:val="28"/>
          <w:lang w:val="kk-KZ"/>
        </w:rPr>
        <w:t>В</w:t>
      </w:r>
      <w:r>
        <w:rPr>
          <w:sz w:val="28"/>
          <w:szCs w:val="28"/>
          <w:lang w:val="kk-KZ"/>
        </w:rPr>
        <w:t xml:space="preserve"> начале процесса запуска ГПИ</w:t>
      </w:r>
      <w:r w:rsidR="00686932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Р на 1 этаже 2 корпуса были проведены масштабные работы по подготовке помещения под физико-химические лаборатории, которые были переданы кафедре биологии и химии. 3 маленькие учебные лаборатории вместимостью до 8 человек и 1 большая научная лаборатория – на сегодняшний день оборудованы только столами и мойками. Необходимо определиться с будущей судьбой этих помещений. Сюда же был передан атомно-адсорбционный спектрометр с газовыми баллонами, полученный с какого то НИИ. Прибор не доукомплектован, и стационарно не установлен. Газовые баллоны могут нести опасность при проведении занятий.</w:t>
      </w:r>
    </w:p>
    <w:p w:rsidR="00E505D8" w:rsidRPr="009C46D8" w:rsidRDefault="001F2E73" w:rsidP="009C46D8">
      <w:pPr>
        <w:ind w:right="-2"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86932">
        <w:rPr>
          <w:rFonts w:eastAsia="Calibri"/>
          <w:sz w:val="28"/>
          <w:szCs w:val="28"/>
        </w:rPr>
        <w:t xml:space="preserve"> </w:t>
      </w:r>
      <w:r w:rsidR="00E505D8">
        <w:rPr>
          <w:rFonts w:eastAsia="Calibri"/>
          <w:sz w:val="28"/>
          <w:szCs w:val="28"/>
        </w:rPr>
        <w:t xml:space="preserve">В этом году при проверке проектов на </w:t>
      </w:r>
      <w:r>
        <w:rPr>
          <w:rFonts w:eastAsia="Calibri"/>
          <w:sz w:val="28"/>
          <w:szCs w:val="28"/>
        </w:rPr>
        <w:t xml:space="preserve">плагиат </w:t>
      </w:r>
      <w:r w:rsidR="00E505D8">
        <w:rPr>
          <w:rFonts w:eastAsia="Calibri"/>
          <w:sz w:val="28"/>
          <w:szCs w:val="28"/>
        </w:rPr>
        <w:t xml:space="preserve">была внедрена </w:t>
      </w:r>
      <w:r>
        <w:rPr>
          <w:rFonts w:eastAsia="Calibri"/>
          <w:sz w:val="28"/>
          <w:szCs w:val="28"/>
        </w:rPr>
        <w:t>хорошая тенденция</w:t>
      </w:r>
      <w:r w:rsidR="00E505D8">
        <w:rPr>
          <w:rFonts w:eastAsia="Calibri"/>
          <w:sz w:val="28"/>
          <w:szCs w:val="28"/>
        </w:rPr>
        <w:t xml:space="preserve"> в виде</w:t>
      </w:r>
      <w:r>
        <w:rPr>
          <w:rFonts w:eastAsia="Calibri"/>
          <w:sz w:val="28"/>
          <w:szCs w:val="28"/>
        </w:rPr>
        <w:t xml:space="preserve"> предварительн</w:t>
      </w:r>
      <w:r w:rsidR="00E505D8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проверк</w:t>
      </w:r>
      <w:r w:rsidR="00E505D8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с возможностью </w:t>
      </w:r>
      <w:proofErr w:type="gramStart"/>
      <w:r>
        <w:rPr>
          <w:rFonts w:eastAsia="Calibri"/>
          <w:sz w:val="28"/>
          <w:szCs w:val="28"/>
        </w:rPr>
        <w:t>исправления</w:t>
      </w:r>
      <w:proofErr w:type="gramEnd"/>
      <w:r w:rsidR="00E505D8">
        <w:rPr>
          <w:rFonts w:eastAsia="Calibri"/>
          <w:sz w:val="28"/>
          <w:szCs w:val="28"/>
        </w:rPr>
        <w:t xml:space="preserve"> без </w:t>
      </w:r>
      <w:r w:rsidR="00E505D8">
        <w:rPr>
          <w:rFonts w:eastAsia="Calibri"/>
          <w:sz w:val="28"/>
          <w:szCs w:val="28"/>
        </w:rPr>
        <w:lastRenderedPageBreak/>
        <w:t xml:space="preserve">каких либо санкций. </w:t>
      </w:r>
      <w:r w:rsidR="007D2804">
        <w:rPr>
          <w:rFonts w:eastAsia="Calibri"/>
          <w:sz w:val="28"/>
          <w:szCs w:val="28"/>
        </w:rPr>
        <w:t xml:space="preserve">Руководителей и </w:t>
      </w:r>
      <w:r w:rsidR="00470BE8">
        <w:rPr>
          <w:rFonts w:eastAsia="Calibri"/>
          <w:sz w:val="28"/>
          <w:szCs w:val="28"/>
        </w:rPr>
        <w:t xml:space="preserve">магистрантов 2016 года набора волнует неопределенность в переходе </w:t>
      </w:r>
      <w:r w:rsidR="00470BE8" w:rsidRPr="00470BE8">
        <w:rPr>
          <w:rFonts w:eastAsia="Calibri"/>
          <w:sz w:val="28"/>
          <w:szCs w:val="28"/>
        </w:rPr>
        <w:t xml:space="preserve">на </w:t>
      </w:r>
      <w:proofErr w:type="spellStart"/>
      <w:r w:rsidRPr="00470BE8">
        <w:rPr>
          <w:rFonts w:eastAsia="Calibri"/>
          <w:sz w:val="28"/>
          <w:szCs w:val="28"/>
        </w:rPr>
        <w:t>антиплагиат</w:t>
      </w:r>
      <w:proofErr w:type="spellEnd"/>
      <w:r w:rsidRPr="00470BE8">
        <w:rPr>
          <w:rFonts w:eastAsia="Calibri"/>
          <w:sz w:val="28"/>
          <w:szCs w:val="28"/>
        </w:rPr>
        <w:t xml:space="preserve"> по линии </w:t>
      </w:r>
      <w:r w:rsidRPr="006B1865">
        <w:rPr>
          <w:rFonts w:eastAsia="Calibri"/>
          <w:color w:val="FF0000"/>
          <w:sz w:val="28"/>
          <w:szCs w:val="28"/>
        </w:rPr>
        <w:t>НЦ</w:t>
      </w:r>
      <w:r w:rsidR="002702C0" w:rsidRPr="006B1865">
        <w:rPr>
          <w:rFonts w:eastAsia="Calibri"/>
          <w:color w:val="FF0000"/>
          <w:sz w:val="28"/>
          <w:szCs w:val="28"/>
        </w:rPr>
        <w:t xml:space="preserve"> </w:t>
      </w:r>
      <w:r w:rsidRPr="006B1865">
        <w:rPr>
          <w:rFonts w:eastAsia="Calibri"/>
          <w:color w:val="FF0000"/>
          <w:sz w:val="28"/>
          <w:szCs w:val="28"/>
        </w:rPr>
        <w:t>НТИ</w:t>
      </w:r>
      <w:r w:rsidR="00470BE8" w:rsidRPr="006B1865">
        <w:rPr>
          <w:rFonts w:eastAsia="Calibri"/>
          <w:color w:val="FF0000"/>
          <w:sz w:val="28"/>
          <w:szCs w:val="28"/>
        </w:rPr>
        <w:t xml:space="preserve">. </w:t>
      </w:r>
    </w:p>
    <w:p w:rsidR="00E505D8" w:rsidRDefault="001F2E73" w:rsidP="007D2804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86932">
        <w:rPr>
          <w:rFonts w:eastAsia="Calibri"/>
          <w:sz w:val="28"/>
          <w:szCs w:val="28"/>
        </w:rPr>
        <w:t xml:space="preserve"> </w:t>
      </w:r>
      <w:r w:rsidR="007D2804">
        <w:rPr>
          <w:rFonts w:eastAsia="Calibri"/>
          <w:sz w:val="28"/>
          <w:szCs w:val="28"/>
        </w:rPr>
        <w:t>Н</w:t>
      </w:r>
      <w:r w:rsidR="000D10F8">
        <w:rPr>
          <w:rFonts w:eastAsia="Calibri"/>
          <w:sz w:val="28"/>
          <w:szCs w:val="28"/>
        </w:rPr>
        <w:t>а одном из последних заседаний ученого с</w:t>
      </w:r>
      <w:r w:rsidR="007D2804">
        <w:rPr>
          <w:rFonts w:eastAsia="Calibri"/>
          <w:sz w:val="28"/>
          <w:szCs w:val="28"/>
        </w:rPr>
        <w:t>овета с</w:t>
      </w:r>
      <w:r w:rsidR="00470BE8">
        <w:rPr>
          <w:rFonts w:eastAsia="Calibri"/>
          <w:sz w:val="28"/>
          <w:szCs w:val="28"/>
        </w:rPr>
        <w:t xml:space="preserve">тавился вопрос о </w:t>
      </w:r>
      <w:r>
        <w:rPr>
          <w:rFonts w:eastAsia="Calibri"/>
          <w:sz w:val="28"/>
          <w:szCs w:val="28"/>
        </w:rPr>
        <w:t>возможност</w:t>
      </w:r>
      <w:r w:rsidR="00470BE8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прохождения стажировки за рубежом, при условии выделения определенной суммы</w:t>
      </w:r>
      <w:r w:rsidR="00FA7DFC">
        <w:rPr>
          <w:rFonts w:eastAsia="Calibri"/>
          <w:sz w:val="28"/>
          <w:szCs w:val="28"/>
        </w:rPr>
        <w:t>. Д</w:t>
      </w:r>
      <w:r>
        <w:rPr>
          <w:rFonts w:eastAsia="Calibri"/>
          <w:sz w:val="28"/>
          <w:szCs w:val="28"/>
        </w:rPr>
        <w:t>оговор</w:t>
      </w:r>
      <w:r w:rsidR="00573109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с </w:t>
      </w:r>
      <w:r w:rsidR="00FA7DFC">
        <w:rPr>
          <w:rFonts w:eastAsia="Calibri"/>
          <w:sz w:val="28"/>
          <w:szCs w:val="28"/>
        </w:rPr>
        <w:t xml:space="preserve">научными и учебными </w:t>
      </w:r>
      <w:r w:rsidR="007D2804">
        <w:rPr>
          <w:rFonts w:eastAsia="Calibri"/>
          <w:sz w:val="28"/>
          <w:szCs w:val="28"/>
        </w:rPr>
        <w:t>организациями</w:t>
      </w:r>
      <w:r>
        <w:rPr>
          <w:rFonts w:eastAsia="Calibri"/>
          <w:sz w:val="28"/>
          <w:szCs w:val="28"/>
        </w:rPr>
        <w:t xml:space="preserve"> заключен</w:t>
      </w:r>
      <w:r w:rsidR="00573109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, </w:t>
      </w:r>
      <w:r w:rsidR="00573109">
        <w:rPr>
          <w:rFonts w:eastAsia="Calibri"/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>реализовыва</w:t>
      </w:r>
      <w:r w:rsidR="00573109">
        <w:rPr>
          <w:rFonts w:eastAsia="Calibri"/>
          <w:sz w:val="28"/>
          <w:szCs w:val="28"/>
        </w:rPr>
        <w:t>лись</w:t>
      </w:r>
      <w:r>
        <w:rPr>
          <w:rFonts w:eastAsia="Calibri"/>
          <w:sz w:val="28"/>
          <w:szCs w:val="28"/>
        </w:rPr>
        <w:t xml:space="preserve"> всего лишь </w:t>
      </w:r>
      <w:r w:rsidR="007D2804">
        <w:rPr>
          <w:rFonts w:eastAsia="Calibri"/>
          <w:sz w:val="28"/>
          <w:szCs w:val="28"/>
        </w:rPr>
        <w:t>один</w:t>
      </w:r>
      <w:r>
        <w:rPr>
          <w:rFonts w:eastAsia="Calibri"/>
          <w:sz w:val="28"/>
          <w:szCs w:val="28"/>
        </w:rPr>
        <w:t xml:space="preserve"> год.</w:t>
      </w:r>
      <w:r w:rsidR="00470BE8">
        <w:rPr>
          <w:rFonts w:eastAsia="Calibri"/>
          <w:sz w:val="28"/>
          <w:szCs w:val="28"/>
        </w:rPr>
        <w:t xml:space="preserve"> Имеются магистранты, готовые доплатить свои средства</w:t>
      </w:r>
      <w:r w:rsidR="007D2804">
        <w:rPr>
          <w:rFonts w:eastAsia="Calibri"/>
          <w:sz w:val="28"/>
          <w:szCs w:val="28"/>
        </w:rPr>
        <w:t>,</w:t>
      </w:r>
      <w:r w:rsidR="00470BE8">
        <w:rPr>
          <w:rFonts w:eastAsia="Calibri"/>
          <w:sz w:val="28"/>
          <w:szCs w:val="28"/>
        </w:rPr>
        <w:t xml:space="preserve"> но пройти стажировку за рубежом.</w:t>
      </w:r>
    </w:p>
    <w:p w:rsidR="00E505D8" w:rsidRDefault="001F2E73" w:rsidP="009C46D8">
      <w:pPr>
        <w:ind w:right="-2" w:firstLine="567"/>
        <w:jc w:val="both"/>
        <w:rPr>
          <w:rFonts w:eastAsia="Calibri"/>
          <w:sz w:val="28"/>
          <w:szCs w:val="28"/>
        </w:rPr>
      </w:pPr>
      <w:r w:rsidRPr="00F30AA6">
        <w:rPr>
          <w:rFonts w:eastAsia="Calibri"/>
          <w:sz w:val="28"/>
          <w:szCs w:val="28"/>
        </w:rPr>
        <w:t>-</w:t>
      </w:r>
      <w:r w:rsidR="007D2804">
        <w:rPr>
          <w:rFonts w:eastAsia="Calibri"/>
          <w:sz w:val="28"/>
          <w:szCs w:val="28"/>
        </w:rPr>
        <w:t>П</w:t>
      </w:r>
      <w:r w:rsidR="00F30AA6" w:rsidRPr="00F30AA6">
        <w:rPr>
          <w:rFonts w:eastAsia="Calibri"/>
          <w:sz w:val="28"/>
          <w:szCs w:val="28"/>
        </w:rPr>
        <w:t xml:space="preserve">роблематичным остается </w:t>
      </w:r>
      <w:r w:rsidR="00470BE8" w:rsidRPr="00F30AA6">
        <w:rPr>
          <w:rFonts w:eastAsia="Calibri"/>
          <w:sz w:val="28"/>
          <w:szCs w:val="28"/>
        </w:rPr>
        <w:t xml:space="preserve">вопрос о своевременном финансировании </w:t>
      </w:r>
      <w:r w:rsidRPr="00F30AA6">
        <w:rPr>
          <w:rFonts w:eastAsia="Calibri"/>
          <w:sz w:val="28"/>
          <w:szCs w:val="28"/>
        </w:rPr>
        <w:t>посещени</w:t>
      </w:r>
      <w:r w:rsidR="00470BE8" w:rsidRPr="00F30AA6">
        <w:rPr>
          <w:rFonts w:eastAsia="Calibri"/>
          <w:sz w:val="28"/>
          <w:szCs w:val="28"/>
        </w:rPr>
        <w:t>я</w:t>
      </w:r>
      <w:r w:rsidRPr="00F30AA6">
        <w:rPr>
          <w:rFonts w:eastAsia="Calibri"/>
          <w:sz w:val="28"/>
          <w:szCs w:val="28"/>
        </w:rPr>
        <w:t xml:space="preserve"> конкурсов, семинаров, конференций на базе других вузов</w:t>
      </w:r>
      <w:r w:rsidR="00F30AA6" w:rsidRPr="00F30AA6">
        <w:rPr>
          <w:rFonts w:eastAsia="Calibri"/>
          <w:sz w:val="28"/>
          <w:szCs w:val="28"/>
        </w:rPr>
        <w:t xml:space="preserve"> магистр</w:t>
      </w:r>
      <w:r w:rsidR="007D2804">
        <w:rPr>
          <w:rFonts w:eastAsia="Calibri"/>
          <w:sz w:val="28"/>
          <w:szCs w:val="28"/>
        </w:rPr>
        <w:t>а</w:t>
      </w:r>
      <w:r w:rsidR="00F30AA6" w:rsidRPr="00F30AA6">
        <w:rPr>
          <w:rFonts w:eastAsia="Calibri"/>
          <w:sz w:val="28"/>
          <w:szCs w:val="28"/>
        </w:rPr>
        <w:t>нтами ГПИР</w:t>
      </w:r>
      <w:r w:rsidR="004A16FC" w:rsidRPr="00F30AA6">
        <w:rPr>
          <w:rFonts w:eastAsia="Calibri"/>
          <w:sz w:val="28"/>
          <w:szCs w:val="28"/>
        </w:rPr>
        <w:t>. К сожалению</w:t>
      </w:r>
      <w:r w:rsidR="007D2804">
        <w:rPr>
          <w:rFonts w:eastAsia="Calibri"/>
          <w:sz w:val="28"/>
          <w:szCs w:val="28"/>
        </w:rPr>
        <w:t>,</w:t>
      </w:r>
      <w:r w:rsidR="004A16FC" w:rsidRPr="00F30AA6">
        <w:rPr>
          <w:rFonts w:eastAsia="Calibri"/>
          <w:sz w:val="28"/>
          <w:szCs w:val="28"/>
        </w:rPr>
        <w:t xml:space="preserve"> на такие мероприятия, письма</w:t>
      </w:r>
      <w:r w:rsidR="007D2804">
        <w:rPr>
          <w:rFonts w:eastAsia="Calibri"/>
          <w:sz w:val="28"/>
          <w:szCs w:val="28"/>
        </w:rPr>
        <w:t xml:space="preserve"> и приглашения</w:t>
      </w:r>
      <w:r w:rsidR="004A16FC" w:rsidRPr="00F30AA6">
        <w:rPr>
          <w:rFonts w:eastAsia="Calibri"/>
          <w:sz w:val="28"/>
          <w:szCs w:val="28"/>
        </w:rPr>
        <w:t xml:space="preserve"> приходят не заблаговременно,</w:t>
      </w:r>
      <w:r w:rsidR="007D2804">
        <w:rPr>
          <w:rFonts w:eastAsia="Calibri"/>
          <w:sz w:val="28"/>
          <w:szCs w:val="28"/>
        </w:rPr>
        <w:t xml:space="preserve"> в прошлом году накануне новогодних праздников. Р</w:t>
      </w:r>
      <w:r w:rsidR="004A16FC" w:rsidRPr="00F30AA6">
        <w:rPr>
          <w:rFonts w:eastAsia="Calibri"/>
          <w:sz w:val="28"/>
          <w:szCs w:val="28"/>
        </w:rPr>
        <w:t xml:space="preserve">аз так, то и </w:t>
      </w:r>
      <w:r w:rsidR="00F30AA6" w:rsidRPr="00F30AA6">
        <w:rPr>
          <w:rFonts w:eastAsia="Calibri"/>
          <w:sz w:val="28"/>
          <w:szCs w:val="28"/>
        </w:rPr>
        <w:t>все структуры должны отработать</w:t>
      </w:r>
      <w:r w:rsidR="00250219">
        <w:rPr>
          <w:rFonts w:eastAsia="Calibri"/>
          <w:sz w:val="28"/>
          <w:szCs w:val="28"/>
        </w:rPr>
        <w:t xml:space="preserve"> данный</w:t>
      </w:r>
      <w:r w:rsidR="00F30AA6" w:rsidRPr="00F30AA6">
        <w:rPr>
          <w:rFonts w:eastAsia="Calibri"/>
          <w:sz w:val="28"/>
          <w:szCs w:val="28"/>
        </w:rPr>
        <w:t xml:space="preserve"> </w:t>
      </w:r>
      <w:r w:rsidR="00FA7DFC">
        <w:rPr>
          <w:rFonts w:eastAsia="Calibri"/>
          <w:sz w:val="28"/>
          <w:szCs w:val="28"/>
        </w:rPr>
        <w:t xml:space="preserve">вопрос </w:t>
      </w:r>
      <w:r w:rsidR="00250219">
        <w:rPr>
          <w:rFonts w:eastAsia="Calibri"/>
          <w:sz w:val="28"/>
          <w:szCs w:val="28"/>
        </w:rPr>
        <w:t>о</w:t>
      </w:r>
      <w:r w:rsidR="004A16FC" w:rsidRPr="00F30AA6">
        <w:rPr>
          <w:rFonts w:eastAsia="Calibri"/>
          <w:sz w:val="28"/>
          <w:szCs w:val="28"/>
        </w:rPr>
        <w:t>перативно.</w:t>
      </w:r>
      <w:r w:rsidRPr="00F30AA6">
        <w:rPr>
          <w:rFonts w:eastAsia="Calibri"/>
          <w:sz w:val="28"/>
          <w:szCs w:val="28"/>
        </w:rPr>
        <w:t xml:space="preserve"> </w:t>
      </w:r>
    </w:p>
    <w:p w:rsidR="001F2E73" w:rsidRDefault="001F2E73" w:rsidP="00510437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250219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рудоустройство</w:t>
      </w:r>
      <w:r w:rsidR="00FA7DFC">
        <w:rPr>
          <w:rFonts w:eastAsia="Calibri"/>
          <w:sz w:val="28"/>
          <w:szCs w:val="28"/>
        </w:rPr>
        <w:t xml:space="preserve"> выпускников программы</w:t>
      </w:r>
      <w:r>
        <w:rPr>
          <w:rFonts w:eastAsia="Calibri"/>
          <w:sz w:val="28"/>
          <w:szCs w:val="28"/>
        </w:rPr>
        <w:t xml:space="preserve"> – уже есть проблемы</w:t>
      </w:r>
      <w:r w:rsidR="002702C0">
        <w:rPr>
          <w:rFonts w:eastAsia="Calibri"/>
          <w:sz w:val="28"/>
          <w:szCs w:val="28"/>
        </w:rPr>
        <w:t>, даже предприятия вошедшие в карту индустриализации ссылаясь на кризис</w:t>
      </w:r>
      <w:r w:rsidR="004A16FC">
        <w:rPr>
          <w:rFonts w:eastAsia="Calibri"/>
          <w:sz w:val="28"/>
          <w:szCs w:val="28"/>
        </w:rPr>
        <w:t>,</w:t>
      </w:r>
      <w:r w:rsidR="002702C0">
        <w:rPr>
          <w:rFonts w:eastAsia="Calibri"/>
          <w:sz w:val="28"/>
          <w:szCs w:val="28"/>
        </w:rPr>
        <w:t xml:space="preserve"> отказываются от выпускников</w:t>
      </w:r>
      <w:r w:rsidR="000C699C">
        <w:rPr>
          <w:rFonts w:eastAsia="Calibri"/>
          <w:sz w:val="28"/>
          <w:szCs w:val="28"/>
        </w:rPr>
        <w:t xml:space="preserve"> (</w:t>
      </w:r>
      <w:r w:rsidR="004A16FC">
        <w:rPr>
          <w:rFonts w:eastAsia="Calibri"/>
          <w:sz w:val="28"/>
          <w:szCs w:val="28"/>
        </w:rPr>
        <w:t xml:space="preserve">к </w:t>
      </w:r>
      <w:proofErr w:type="gramStart"/>
      <w:r w:rsidR="004A16FC">
        <w:rPr>
          <w:rFonts w:eastAsia="Calibri"/>
          <w:sz w:val="28"/>
          <w:szCs w:val="28"/>
        </w:rPr>
        <w:t>примеру</w:t>
      </w:r>
      <w:proofErr w:type="gramEnd"/>
      <w:r w:rsidR="004A16FC">
        <w:rPr>
          <w:rFonts w:eastAsia="Calibri"/>
          <w:sz w:val="28"/>
          <w:szCs w:val="28"/>
        </w:rPr>
        <w:t xml:space="preserve"> </w:t>
      </w:r>
      <w:r w:rsidR="000C699C">
        <w:rPr>
          <w:rFonts w:eastAsia="Calibri"/>
          <w:sz w:val="28"/>
          <w:szCs w:val="28"/>
        </w:rPr>
        <w:t>ТОО «ДЕП»)</w:t>
      </w:r>
      <w:r w:rsidR="002702C0">
        <w:rPr>
          <w:rFonts w:eastAsia="Calibri"/>
          <w:sz w:val="28"/>
          <w:szCs w:val="28"/>
        </w:rPr>
        <w:t xml:space="preserve">. </w:t>
      </w:r>
    </w:p>
    <w:p w:rsidR="001F2E73" w:rsidRDefault="001F2E73" w:rsidP="00510437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D10F8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Баян </w:t>
      </w:r>
      <w:r w:rsidR="004A16FC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улу</w:t>
      </w:r>
      <w:r w:rsidR="000D10F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в </w:t>
      </w:r>
      <w:r w:rsidR="004A16FC">
        <w:rPr>
          <w:rFonts w:eastAsia="Calibri"/>
          <w:sz w:val="28"/>
          <w:szCs w:val="28"/>
        </w:rPr>
        <w:t xml:space="preserve">июне </w:t>
      </w:r>
      <w:r>
        <w:rPr>
          <w:rFonts w:eastAsia="Calibri"/>
          <w:sz w:val="28"/>
          <w:szCs w:val="28"/>
        </w:rPr>
        <w:t>2015</w:t>
      </w:r>
      <w:r w:rsidR="004A16FC">
        <w:rPr>
          <w:rFonts w:eastAsia="Calibri"/>
          <w:sz w:val="28"/>
          <w:szCs w:val="28"/>
        </w:rPr>
        <w:t xml:space="preserve"> года по</w:t>
      </w:r>
      <w:r>
        <w:rPr>
          <w:rFonts w:eastAsia="Calibri"/>
          <w:sz w:val="28"/>
          <w:szCs w:val="28"/>
        </w:rPr>
        <w:t>дали заявку на 1</w:t>
      </w:r>
      <w:r w:rsidR="00BB7754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мест, в итоге еле подписали 3 договора, со своими же технологами</w:t>
      </w:r>
      <w:r w:rsidR="004A16FC">
        <w:rPr>
          <w:rFonts w:eastAsia="Calibri"/>
          <w:sz w:val="28"/>
          <w:szCs w:val="28"/>
        </w:rPr>
        <w:t>.</w:t>
      </w:r>
    </w:p>
    <w:p w:rsidR="006B1865" w:rsidRDefault="006B1865" w:rsidP="009C46D8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-Необходимо провести мероприятие с работодателями по программе ГПИ</w:t>
      </w:r>
      <w:r w:rsidR="0068693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Р с участием представителей местн</w:t>
      </w:r>
      <w:r w:rsidR="000D10F8">
        <w:rPr>
          <w:rFonts w:eastAsia="Calibri"/>
          <w:sz w:val="28"/>
          <w:szCs w:val="28"/>
        </w:rPr>
        <w:t>ой власти, для обсуждения пробле</w:t>
      </w:r>
      <w:r>
        <w:rPr>
          <w:rFonts w:eastAsia="Calibri"/>
          <w:sz w:val="28"/>
          <w:szCs w:val="28"/>
        </w:rPr>
        <w:t>м трудоустройства выпускников.</w:t>
      </w:r>
    </w:p>
    <w:p w:rsidR="001F2E73" w:rsidRDefault="00124681" w:rsidP="00510437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A16FC">
        <w:rPr>
          <w:rFonts w:eastAsia="Calibri"/>
          <w:sz w:val="28"/>
          <w:szCs w:val="28"/>
        </w:rPr>
        <w:t>Есть проблемы в трудоустройстве п</w:t>
      </w:r>
      <w:r>
        <w:rPr>
          <w:rFonts w:eastAsia="Calibri"/>
          <w:sz w:val="28"/>
          <w:szCs w:val="28"/>
        </w:rPr>
        <w:t>риглашен</w:t>
      </w:r>
      <w:r w:rsidR="004A16FC">
        <w:rPr>
          <w:rFonts w:eastAsia="Calibri"/>
          <w:sz w:val="28"/>
          <w:szCs w:val="28"/>
        </w:rPr>
        <w:t>ных</w:t>
      </w:r>
      <w:r>
        <w:rPr>
          <w:rFonts w:eastAsia="Calibri"/>
          <w:sz w:val="28"/>
          <w:szCs w:val="28"/>
        </w:rPr>
        <w:t xml:space="preserve"> производственников почасовиками для чтения лекций, </w:t>
      </w:r>
      <w:r w:rsidR="004A16FC">
        <w:rPr>
          <w:rFonts w:eastAsia="Calibri"/>
          <w:sz w:val="28"/>
          <w:szCs w:val="28"/>
        </w:rPr>
        <w:t xml:space="preserve">с целью проведения занятий </w:t>
      </w:r>
      <w:r>
        <w:rPr>
          <w:rFonts w:eastAsia="Calibri"/>
          <w:sz w:val="28"/>
          <w:szCs w:val="28"/>
        </w:rPr>
        <w:t>на базе предприятий (тяжело идет процесс</w:t>
      </w:r>
      <w:r w:rsidR="00573109">
        <w:rPr>
          <w:rFonts w:eastAsia="Calibri"/>
          <w:sz w:val="28"/>
          <w:szCs w:val="28"/>
        </w:rPr>
        <w:t xml:space="preserve"> с </w:t>
      </w:r>
      <w:r w:rsidR="000D10F8">
        <w:rPr>
          <w:rFonts w:eastAsia="Calibri"/>
          <w:sz w:val="28"/>
          <w:szCs w:val="28"/>
        </w:rPr>
        <w:t xml:space="preserve">их </w:t>
      </w:r>
      <w:r w:rsidR="00573109">
        <w:rPr>
          <w:rFonts w:eastAsia="Calibri"/>
          <w:sz w:val="28"/>
          <w:szCs w:val="28"/>
        </w:rPr>
        <w:t>трудоустройством</w:t>
      </w:r>
      <w:r w:rsidR="000C699C">
        <w:rPr>
          <w:rFonts w:eastAsia="Calibri"/>
          <w:sz w:val="28"/>
          <w:szCs w:val="28"/>
        </w:rPr>
        <w:t>, несоответствия дипломов, стажа и запис</w:t>
      </w:r>
      <w:r w:rsidR="00F30AA6">
        <w:rPr>
          <w:rFonts w:eastAsia="Calibri"/>
          <w:sz w:val="28"/>
          <w:szCs w:val="28"/>
        </w:rPr>
        <w:t>ей</w:t>
      </w:r>
      <w:r w:rsidR="000C699C">
        <w:rPr>
          <w:rFonts w:eastAsia="Calibri"/>
          <w:sz w:val="28"/>
          <w:szCs w:val="28"/>
        </w:rPr>
        <w:t xml:space="preserve"> в трудовой книжке.</w:t>
      </w:r>
      <w:r>
        <w:rPr>
          <w:rFonts w:eastAsia="Calibri"/>
          <w:sz w:val="28"/>
          <w:szCs w:val="28"/>
        </w:rPr>
        <w:t>)</w:t>
      </w:r>
    </w:p>
    <w:p w:rsidR="00417980" w:rsidRDefault="008E5461" w:rsidP="00250219">
      <w:pPr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8E5461">
        <w:rPr>
          <w:sz w:val="28"/>
          <w:szCs w:val="28"/>
        </w:rPr>
        <w:t xml:space="preserve"> </w:t>
      </w:r>
      <w:r w:rsidR="007256DF" w:rsidRPr="008E5461">
        <w:rPr>
          <w:sz w:val="28"/>
          <w:szCs w:val="28"/>
        </w:rPr>
        <w:t xml:space="preserve"> </w:t>
      </w:r>
    </w:p>
    <w:p w:rsidR="004E35EA" w:rsidRPr="000D10F8" w:rsidRDefault="004E35EA" w:rsidP="004E35EA">
      <w:pPr>
        <w:ind w:right="-2" w:firstLine="709"/>
        <w:jc w:val="center"/>
        <w:rPr>
          <w:sz w:val="28"/>
          <w:szCs w:val="28"/>
        </w:rPr>
      </w:pPr>
    </w:p>
    <w:p w:rsidR="0068034E" w:rsidRPr="00473DFC" w:rsidRDefault="008E5461" w:rsidP="004E35EA">
      <w:pPr>
        <w:ind w:right="-2"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Декан АБФ</w:t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4E35EA">
        <w:rPr>
          <w:sz w:val="28"/>
          <w:szCs w:val="28"/>
          <w:lang w:val="kk-KZ"/>
        </w:rPr>
        <w:t xml:space="preserve">             </w:t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Н.Калимов</w:t>
      </w:r>
    </w:p>
    <w:sectPr w:rsidR="0068034E" w:rsidRPr="00473DFC" w:rsidSect="00B96474">
      <w:footerReference w:type="even" r:id="rId9"/>
      <w:footerReference w:type="default" r:id="rId10"/>
      <w:pgSz w:w="11906" w:h="16838"/>
      <w:pgMar w:top="851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DD" w:rsidRDefault="008B3ADD">
      <w:r>
        <w:separator/>
      </w:r>
    </w:p>
  </w:endnote>
  <w:endnote w:type="continuationSeparator" w:id="0">
    <w:p w:rsidR="008B3ADD" w:rsidRDefault="008B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9D" w:rsidRDefault="009F389D" w:rsidP="00B964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89D" w:rsidRDefault="009F389D" w:rsidP="00B964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9D" w:rsidRDefault="009F389D" w:rsidP="00B964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932">
      <w:rPr>
        <w:rStyle w:val="a5"/>
        <w:noProof/>
      </w:rPr>
      <w:t>8</w:t>
    </w:r>
    <w:r>
      <w:rPr>
        <w:rStyle w:val="a5"/>
      </w:rPr>
      <w:fldChar w:fldCharType="end"/>
    </w:r>
  </w:p>
  <w:p w:rsidR="009F389D" w:rsidRDefault="009F389D" w:rsidP="00B964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DD" w:rsidRDefault="008B3ADD">
      <w:r>
        <w:separator/>
      </w:r>
    </w:p>
  </w:footnote>
  <w:footnote w:type="continuationSeparator" w:id="0">
    <w:p w:rsidR="008B3ADD" w:rsidRDefault="008B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F67"/>
    <w:multiLevelType w:val="hybridMultilevel"/>
    <w:tmpl w:val="05667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62CA9"/>
    <w:multiLevelType w:val="hybridMultilevel"/>
    <w:tmpl w:val="FF2271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347B51"/>
    <w:multiLevelType w:val="hybridMultilevel"/>
    <w:tmpl w:val="A1D4C1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FF6F89"/>
    <w:multiLevelType w:val="hybridMultilevel"/>
    <w:tmpl w:val="465EFD92"/>
    <w:lvl w:ilvl="0" w:tplc="7D56DF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2377AE8"/>
    <w:multiLevelType w:val="hybridMultilevel"/>
    <w:tmpl w:val="B11ABBC2"/>
    <w:lvl w:ilvl="0" w:tplc="F698D4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4B7278"/>
    <w:multiLevelType w:val="hybridMultilevel"/>
    <w:tmpl w:val="62A48A12"/>
    <w:lvl w:ilvl="0" w:tplc="8F1CCB28">
      <w:start w:val="1"/>
      <w:numFmt w:val="bullet"/>
      <w:lvlText w:val="-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345851"/>
    <w:multiLevelType w:val="hybridMultilevel"/>
    <w:tmpl w:val="B26C841C"/>
    <w:lvl w:ilvl="0" w:tplc="030418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907C08"/>
    <w:multiLevelType w:val="hybridMultilevel"/>
    <w:tmpl w:val="26C2642C"/>
    <w:lvl w:ilvl="0" w:tplc="C5BC50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DF"/>
    <w:rsid w:val="00001808"/>
    <w:rsid w:val="00003232"/>
    <w:rsid w:val="00017CAF"/>
    <w:rsid w:val="000227B5"/>
    <w:rsid w:val="00031413"/>
    <w:rsid w:val="00057A15"/>
    <w:rsid w:val="00071832"/>
    <w:rsid w:val="00073241"/>
    <w:rsid w:val="000853EF"/>
    <w:rsid w:val="00091917"/>
    <w:rsid w:val="000A3CCE"/>
    <w:rsid w:val="000B6E20"/>
    <w:rsid w:val="000C59E2"/>
    <w:rsid w:val="000C699C"/>
    <w:rsid w:val="000D10F8"/>
    <w:rsid w:val="00124681"/>
    <w:rsid w:val="001326C5"/>
    <w:rsid w:val="00132846"/>
    <w:rsid w:val="001443D2"/>
    <w:rsid w:val="00152FE0"/>
    <w:rsid w:val="001D0F36"/>
    <w:rsid w:val="001F2E73"/>
    <w:rsid w:val="002226AD"/>
    <w:rsid w:val="00227FAF"/>
    <w:rsid w:val="00233E50"/>
    <w:rsid w:val="00235AD3"/>
    <w:rsid w:val="00244FBA"/>
    <w:rsid w:val="00250219"/>
    <w:rsid w:val="00265EE9"/>
    <w:rsid w:val="002702C0"/>
    <w:rsid w:val="00285957"/>
    <w:rsid w:val="002B573C"/>
    <w:rsid w:val="002B6F58"/>
    <w:rsid w:val="002D6048"/>
    <w:rsid w:val="002E08F3"/>
    <w:rsid w:val="0030145A"/>
    <w:rsid w:val="003433EE"/>
    <w:rsid w:val="00390F2F"/>
    <w:rsid w:val="003936AE"/>
    <w:rsid w:val="003B7970"/>
    <w:rsid w:val="003E4C64"/>
    <w:rsid w:val="00412E74"/>
    <w:rsid w:val="00413543"/>
    <w:rsid w:val="00417980"/>
    <w:rsid w:val="00420CA2"/>
    <w:rsid w:val="00433032"/>
    <w:rsid w:val="00433AAE"/>
    <w:rsid w:val="00436A46"/>
    <w:rsid w:val="00470BE8"/>
    <w:rsid w:val="00473DFC"/>
    <w:rsid w:val="00477E59"/>
    <w:rsid w:val="004A1463"/>
    <w:rsid w:val="004A16FC"/>
    <w:rsid w:val="004A2104"/>
    <w:rsid w:val="004A54B5"/>
    <w:rsid w:val="004E1A93"/>
    <w:rsid w:val="004E35EA"/>
    <w:rsid w:val="004E4BD6"/>
    <w:rsid w:val="004E675B"/>
    <w:rsid w:val="00510437"/>
    <w:rsid w:val="005225B2"/>
    <w:rsid w:val="005243D7"/>
    <w:rsid w:val="00573109"/>
    <w:rsid w:val="005C7970"/>
    <w:rsid w:val="005D44E8"/>
    <w:rsid w:val="005E3B07"/>
    <w:rsid w:val="00605497"/>
    <w:rsid w:val="00605E68"/>
    <w:rsid w:val="00612D79"/>
    <w:rsid w:val="00623005"/>
    <w:rsid w:val="00633469"/>
    <w:rsid w:val="00651847"/>
    <w:rsid w:val="006543A2"/>
    <w:rsid w:val="0068034E"/>
    <w:rsid w:val="00682748"/>
    <w:rsid w:val="00682867"/>
    <w:rsid w:val="00683C57"/>
    <w:rsid w:val="00686932"/>
    <w:rsid w:val="00695E03"/>
    <w:rsid w:val="006B1865"/>
    <w:rsid w:val="006B57BD"/>
    <w:rsid w:val="006C4F73"/>
    <w:rsid w:val="006C5A0A"/>
    <w:rsid w:val="006C7623"/>
    <w:rsid w:val="006E37D4"/>
    <w:rsid w:val="006F1869"/>
    <w:rsid w:val="007214FF"/>
    <w:rsid w:val="007256DF"/>
    <w:rsid w:val="007372B6"/>
    <w:rsid w:val="007539CF"/>
    <w:rsid w:val="00754A1C"/>
    <w:rsid w:val="007608D9"/>
    <w:rsid w:val="00790689"/>
    <w:rsid w:val="007A4072"/>
    <w:rsid w:val="007A5705"/>
    <w:rsid w:val="007C0BCD"/>
    <w:rsid w:val="007C1A67"/>
    <w:rsid w:val="007D2804"/>
    <w:rsid w:val="007D589A"/>
    <w:rsid w:val="007D6C41"/>
    <w:rsid w:val="00805040"/>
    <w:rsid w:val="008105EE"/>
    <w:rsid w:val="008270A2"/>
    <w:rsid w:val="0084237A"/>
    <w:rsid w:val="008531DF"/>
    <w:rsid w:val="008851CC"/>
    <w:rsid w:val="00893A55"/>
    <w:rsid w:val="008B3ADD"/>
    <w:rsid w:val="008C05D1"/>
    <w:rsid w:val="008D1034"/>
    <w:rsid w:val="008D3582"/>
    <w:rsid w:val="008D7875"/>
    <w:rsid w:val="008E5461"/>
    <w:rsid w:val="009066C1"/>
    <w:rsid w:val="009411A6"/>
    <w:rsid w:val="00943EB0"/>
    <w:rsid w:val="00960C2A"/>
    <w:rsid w:val="009613F3"/>
    <w:rsid w:val="009765AA"/>
    <w:rsid w:val="00980191"/>
    <w:rsid w:val="009867F9"/>
    <w:rsid w:val="009A6498"/>
    <w:rsid w:val="009C46D8"/>
    <w:rsid w:val="009E5517"/>
    <w:rsid w:val="009F389D"/>
    <w:rsid w:val="00A129E1"/>
    <w:rsid w:val="00A36F5D"/>
    <w:rsid w:val="00A37712"/>
    <w:rsid w:val="00A44E2D"/>
    <w:rsid w:val="00A574E5"/>
    <w:rsid w:val="00A62F2E"/>
    <w:rsid w:val="00A63981"/>
    <w:rsid w:val="00A666E8"/>
    <w:rsid w:val="00A75B5D"/>
    <w:rsid w:val="00A972EC"/>
    <w:rsid w:val="00AB3C9A"/>
    <w:rsid w:val="00B02301"/>
    <w:rsid w:val="00B04BCD"/>
    <w:rsid w:val="00B1260B"/>
    <w:rsid w:val="00B155DB"/>
    <w:rsid w:val="00B4132E"/>
    <w:rsid w:val="00B5074E"/>
    <w:rsid w:val="00B8480A"/>
    <w:rsid w:val="00B96474"/>
    <w:rsid w:val="00BB7754"/>
    <w:rsid w:val="00BC3E3E"/>
    <w:rsid w:val="00BE05C1"/>
    <w:rsid w:val="00BF17A8"/>
    <w:rsid w:val="00C00185"/>
    <w:rsid w:val="00C321A7"/>
    <w:rsid w:val="00C3522B"/>
    <w:rsid w:val="00C35E48"/>
    <w:rsid w:val="00C52F90"/>
    <w:rsid w:val="00C531DC"/>
    <w:rsid w:val="00C6622D"/>
    <w:rsid w:val="00C874DC"/>
    <w:rsid w:val="00CE5D4E"/>
    <w:rsid w:val="00D71235"/>
    <w:rsid w:val="00DC03E0"/>
    <w:rsid w:val="00DE2207"/>
    <w:rsid w:val="00DF20DC"/>
    <w:rsid w:val="00DF65F4"/>
    <w:rsid w:val="00E11EB7"/>
    <w:rsid w:val="00E13CC7"/>
    <w:rsid w:val="00E36E4A"/>
    <w:rsid w:val="00E505D8"/>
    <w:rsid w:val="00E84ED5"/>
    <w:rsid w:val="00F10EF0"/>
    <w:rsid w:val="00F3095F"/>
    <w:rsid w:val="00F30AA6"/>
    <w:rsid w:val="00F44B11"/>
    <w:rsid w:val="00F67761"/>
    <w:rsid w:val="00FA7DFC"/>
    <w:rsid w:val="00FD6FBA"/>
    <w:rsid w:val="00FE1ED6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56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56DF"/>
  </w:style>
  <w:style w:type="paragraph" w:styleId="a6">
    <w:name w:val="No Spacing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256DF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9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58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"/>
    <w:basedOn w:val="a0"/>
    <w:rsid w:val="0060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B1260B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473DFC"/>
    <w:pPr>
      <w:spacing w:after="120"/>
      <w:ind w:left="283"/>
    </w:pPr>
    <w:rPr>
      <w:rFonts w:eastAsia="Calibri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473DFC"/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s1">
    <w:name w:val="s1"/>
    <w:uiPriority w:val="99"/>
    <w:rsid w:val="00473DFC"/>
    <w:rPr>
      <w:rFonts w:cs="Times New Roman"/>
    </w:rPr>
  </w:style>
  <w:style w:type="paragraph" w:styleId="ae">
    <w:name w:val="Normal (Web)"/>
    <w:basedOn w:val="a"/>
    <w:uiPriority w:val="99"/>
    <w:semiHidden/>
    <w:unhideWhenUsed/>
    <w:rsid w:val="0041798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17980"/>
    <w:rPr>
      <w:b/>
      <w:bCs/>
    </w:rPr>
  </w:style>
  <w:style w:type="character" w:customStyle="1" w:styleId="apple-converted-space">
    <w:name w:val="apple-converted-space"/>
    <w:basedOn w:val="a0"/>
    <w:rsid w:val="00417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56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56DF"/>
  </w:style>
  <w:style w:type="paragraph" w:styleId="a6">
    <w:name w:val="No Spacing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256DF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9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58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"/>
    <w:basedOn w:val="a0"/>
    <w:rsid w:val="0060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B1260B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473DFC"/>
    <w:pPr>
      <w:spacing w:after="120"/>
      <w:ind w:left="283"/>
    </w:pPr>
    <w:rPr>
      <w:rFonts w:eastAsia="Calibri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473DFC"/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s1">
    <w:name w:val="s1"/>
    <w:uiPriority w:val="99"/>
    <w:rsid w:val="00473DFC"/>
    <w:rPr>
      <w:rFonts w:cs="Times New Roman"/>
    </w:rPr>
  </w:style>
  <w:style w:type="paragraph" w:styleId="ae">
    <w:name w:val="Normal (Web)"/>
    <w:basedOn w:val="a"/>
    <w:uiPriority w:val="99"/>
    <w:semiHidden/>
    <w:unhideWhenUsed/>
    <w:rsid w:val="0041798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17980"/>
    <w:rPr>
      <w:b/>
      <w:bCs/>
    </w:rPr>
  </w:style>
  <w:style w:type="character" w:customStyle="1" w:styleId="apple-converted-space">
    <w:name w:val="apple-converted-space"/>
    <w:basedOn w:val="a0"/>
    <w:rsid w:val="0041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affre.ru/?page_id=5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hp-1</cp:lastModifiedBy>
  <cp:revision>49</cp:revision>
  <cp:lastPrinted>2017-04-27T06:11:00Z</cp:lastPrinted>
  <dcterms:created xsi:type="dcterms:W3CDTF">2017-01-16T03:25:00Z</dcterms:created>
  <dcterms:modified xsi:type="dcterms:W3CDTF">2017-04-27T06:12:00Z</dcterms:modified>
</cp:coreProperties>
</file>