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503FBD" w:rsidRPr="002337F1" w:rsidTr="00CD7F4A">
        <w:tc>
          <w:tcPr>
            <w:tcW w:w="2500" w:type="pct"/>
            <w:tcMar>
              <w:top w:w="0" w:type="dxa"/>
              <w:left w:w="108" w:type="dxa"/>
              <w:bottom w:w="0" w:type="dxa"/>
              <w:right w:w="108" w:type="dxa"/>
            </w:tcMar>
          </w:tcPr>
          <w:p w:rsidR="00503FBD" w:rsidRPr="002337F1" w:rsidRDefault="00503FBD" w:rsidP="00DF7EFE">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«А.Байтұрсынов атындағы</w:t>
            </w:r>
          </w:p>
          <w:p w:rsidR="00503FBD" w:rsidRPr="002337F1" w:rsidRDefault="00503FBD" w:rsidP="00DF7EFE">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Қостанай мемлекеттік </w:t>
            </w:r>
          </w:p>
          <w:p w:rsidR="00503FBD" w:rsidRPr="002337F1" w:rsidRDefault="00503FBD" w:rsidP="00DF7EFE">
            <w:pPr>
              <w:spacing w:after="0" w:line="240" w:lineRule="auto"/>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503FBD" w:rsidRPr="002337F1" w:rsidRDefault="00503FBD" w:rsidP="00CD7F4A">
            <w:pPr>
              <w:spacing w:after="0" w:line="240" w:lineRule="auto"/>
              <w:ind w:left="177"/>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503FBD" w:rsidRPr="002337F1" w:rsidTr="00CD7F4A">
        <w:tc>
          <w:tcPr>
            <w:tcW w:w="2500" w:type="pct"/>
            <w:tcMar>
              <w:top w:w="0" w:type="dxa"/>
              <w:left w:w="108" w:type="dxa"/>
              <w:bottom w:w="0" w:type="dxa"/>
              <w:right w:w="108" w:type="dxa"/>
            </w:tcMar>
          </w:tcPr>
          <w:p w:rsidR="00503FBD" w:rsidRPr="002337F1" w:rsidRDefault="00503FBD" w:rsidP="00DF7EFE">
            <w:pPr>
              <w:spacing w:after="0" w:line="240" w:lineRule="auto"/>
              <w:ind w:left="283"/>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c>
          <w:tcPr>
            <w:tcW w:w="2500" w:type="pct"/>
            <w:tcMar>
              <w:top w:w="0" w:type="dxa"/>
              <w:left w:w="108" w:type="dxa"/>
              <w:bottom w:w="0" w:type="dxa"/>
              <w:right w:w="108" w:type="dxa"/>
            </w:tcMar>
          </w:tcPr>
          <w:p w:rsidR="00503FBD" w:rsidRPr="002337F1" w:rsidRDefault="00503FBD" w:rsidP="00DF7EFE">
            <w:pPr>
              <w:spacing w:after="0" w:line="240" w:lineRule="auto"/>
              <w:ind w:left="1027" w:firstLine="283"/>
              <w:jc w:val="right"/>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r>
      <w:tr w:rsidR="00503FBD" w:rsidRPr="002337F1" w:rsidTr="00CD7F4A">
        <w:tc>
          <w:tcPr>
            <w:tcW w:w="2500" w:type="pct"/>
            <w:tcMar>
              <w:top w:w="0" w:type="dxa"/>
              <w:left w:w="108" w:type="dxa"/>
              <w:bottom w:w="0" w:type="dxa"/>
              <w:right w:w="108" w:type="dxa"/>
            </w:tcMar>
          </w:tcPr>
          <w:p w:rsidR="00503FBD" w:rsidRPr="002337F1" w:rsidRDefault="00503FBD" w:rsidP="00DF7EFE">
            <w:pPr>
              <w:spacing w:after="0" w:line="240" w:lineRule="auto"/>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503FBD" w:rsidRPr="002337F1" w:rsidRDefault="00503FBD" w:rsidP="00DF7EFE">
            <w:pPr>
              <w:spacing w:after="0" w:line="240" w:lineRule="auto"/>
              <w:jc w:val="right"/>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rPr>
              <w:t xml:space="preserve">               СПРАВКА</w:t>
            </w:r>
          </w:p>
        </w:tc>
      </w:tr>
      <w:tr w:rsidR="00503FBD" w:rsidRPr="002337F1" w:rsidTr="00CD7F4A">
        <w:tc>
          <w:tcPr>
            <w:tcW w:w="2500" w:type="pct"/>
            <w:tcMar>
              <w:top w:w="0" w:type="dxa"/>
              <w:left w:w="108" w:type="dxa"/>
              <w:bottom w:w="0" w:type="dxa"/>
              <w:right w:w="108" w:type="dxa"/>
            </w:tcMar>
          </w:tcPr>
          <w:p w:rsidR="00503FBD" w:rsidRPr="002337F1" w:rsidRDefault="00503FBD" w:rsidP="00DF7EFE">
            <w:pPr>
              <w:spacing w:after="0" w:line="240" w:lineRule="auto"/>
              <w:rPr>
                <w:rFonts w:ascii="Times New Roman" w:hAnsi="Times New Roman" w:cs="Times New Roman"/>
                <w:sz w:val="28"/>
                <w:szCs w:val="28"/>
                <w:lang w:val="kk-KZ"/>
              </w:rPr>
            </w:pPr>
            <w:r w:rsidRPr="002337F1">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rsidR="00503FBD" w:rsidRPr="002337F1" w:rsidRDefault="00503FBD" w:rsidP="00DF7EFE">
            <w:pPr>
              <w:tabs>
                <w:tab w:val="left" w:pos="1027"/>
              </w:tabs>
              <w:spacing w:after="0" w:line="240" w:lineRule="auto"/>
              <w:jc w:val="right"/>
              <w:rPr>
                <w:rFonts w:ascii="Times New Roman" w:hAnsi="Times New Roman" w:cs="Times New Roman"/>
                <w:sz w:val="28"/>
                <w:szCs w:val="28"/>
                <w:lang w:val="kk-KZ"/>
              </w:rPr>
            </w:pPr>
            <w:r w:rsidRPr="002337F1">
              <w:rPr>
                <w:rFonts w:ascii="Times New Roman" w:hAnsi="Times New Roman" w:cs="Times New Roman"/>
                <w:sz w:val="28"/>
                <w:szCs w:val="28"/>
                <w:lang w:val="kk-KZ"/>
              </w:rPr>
              <w:t>на заседание ученого совета</w:t>
            </w:r>
          </w:p>
        </w:tc>
      </w:tr>
      <w:tr w:rsidR="00503FBD" w:rsidRPr="002337F1" w:rsidTr="00CD7F4A">
        <w:tc>
          <w:tcPr>
            <w:tcW w:w="2500" w:type="pct"/>
            <w:tcMar>
              <w:top w:w="0" w:type="dxa"/>
              <w:left w:w="108" w:type="dxa"/>
              <w:bottom w:w="0" w:type="dxa"/>
              <w:right w:w="108" w:type="dxa"/>
            </w:tcMar>
          </w:tcPr>
          <w:p w:rsidR="00503FBD" w:rsidRPr="002337F1" w:rsidRDefault="00503FBD" w:rsidP="00503FBD">
            <w:pPr>
              <w:spacing w:after="0" w:line="240" w:lineRule="auto"/>
              <w:ind w:left="283" w:hanging="283"/>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Pr>
                <w:rFonts w:ascii="Times New Roman" w:hAnsi="Times New Roman" w:cs="Times New Roman"/>
                <w:color w:val="000000"/>
                <w:sz w:val="28"/>
                <w:szCs w:val="28"/>
                <w:lang w:val="kk-KZ" w:eastAsia="ja-JP"/>
              </w:rPr>
              <w:t>8</w:t>
            </w:r>
            <w:r w:rsidRPr="002337F1">
              <w:rPr>
                <w:rFonts w:ascii="Times New Roman" w:hAnsi="Times New Roman" w:cs="Times New Roman"/>
                <w:color w:val="000000"/>
                <w:sz w:val="28"/>
                <w:szCs w:val="28"/>
                <w:lang w:eastAsia="ja-JP"/>
              </w:rPr>
              <w:t>.0</w:t>
            </w:r>
            <w:r>
              <w:rPr>
                <w:rFonts w:ascii="Times New Roman" w:hAnsi="Times New Roman" w:cs="Times New Roman"/>
                <w:color w:val="000000"/>
                <w:sz w:val="28"/>
                <w:szCs w:val="28"/>
                <w:lang w:eastAsia="ja-JP"/>
              </w:rPr>
              <w:t>4</w:t>
            </w:r>
            <w:r w:rsidRPr="002337F1">
              <w:rPr>
                <w:rFonts w:ascii="Times New Roman" w:hAnsi="Times New Roman" w:cs="Times New Roman"/>
                <w:color w:val="000000"/>
                <w:sz w:val="28"/>
                <w:szCs w:val="28"/>
                <w:lang w:eastAsia="ja-JP"/>
              </w:rPr>
              <w:t>.201</w:t>
            </w:r>
            <w:r w:rsidRPr="002337F1">
              <w:rPr>
                <w:rFonts w:ascii="Times New Roman" w:hAnsi="Times New Roman" w:cs="Times New Roman"/>
                <w:color w:val="000000"/>
                <w:sz w:val="28"/>
                <w:szCs w:val="28"/>
                <w:lang w:val="kk-KZ" w:eastAsia="ja-JP"/>
              </w:rPr>
              <w:t>7 ж.</w:t>
            </w:r>
          </w:p>
        </w:tc>
        <w:tc>
          <w:tcPr>
            <w:tcW w:w="2500" w:type="pct"/>
            <w:tcMar>
              <w:top w:w="0" w:type="dxa"/>
              <w:left w:w="108" w:type="dxa"/>
              <w:bottom w:w="0" w:type="dxa"/>
              <w:right w:w="108" w:type="dxa"/>
            </w:tcMar>
          </w:tcPr>
          <w:p w:rsidR="00503FBD" w:rsidRPr="002337F1" w:rsidRDefault="00503FBD" w:rsidP="00503FBD">
            <w:pPr>
              <w:spacing w:after="0" w:line="240" w:lineRule="auto"/>
              <w:ind w:left="283"/>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Pr>
                <w:rFonts w:ascii="Times New Roman" w:hAnsi="Times New Roman" w:cs="Times New Roman"/>
                <w:color w:val="000000"/>
                <w:sz w:val="28"/>
                <w:szCs w:val="28"/>
                <w:lang w:val="kk-KZ" w:eastAsia="ja-JP"/>
              </w:rPr>
              <w:t>8</w:t>
            </w:r>
            <w:r w:rsidRPr="002337F1">
              <w:rPr>
                <w:rFonts w:ascii="Times New Roman" w:hAnsi="Times New Roman" w:cs="Times New Roman"/>
                <w:color w:val="000000"/>
                <w:sz w:val="28"/>
                <w:szCs w:val="28"/>
                <w:lang w:val="kk-KZ" w:eastAsia="ja-JP"/>
              </w:rPr>
              <w:t>.0</w:t>
            </w:r>
            <w:r>
              <w:rPr>
                <w:rFonts w:ascii="Times New Roman" w:hAnsi="Times New Roman" w:cs="Times New Roman"/>
                <w:color w:val="000000"/>
                <w:sz w:val="28"/>
                <w:szCs w:val="28"/>
                <w:lang w:val="kk-KZ" w:eastAsia="ja-JP"/>
              </w:rPr>
              <w:t>4</w:t>
            </w:r>
            <w:r w:rsidRPr="002337F1">
              <w:rPr>
                <w:rFonts w:ascii="Times New Roman" w:hAnsi="Times New Roman" w:cs="Times New Roman"/>
                <w:color w:val="000000"/>
                <w:sz w:val="28"/>
                <w:szCs w:val="28"/>
                <w:lang w:val="kk-KZ" w:eastAsia="ja-JP"/>
              </w:rPr>
              <w:t>.2017 г.</w:t>
            </w:r>
          </w:p>
        </w:tc>
      </w:tr>
      <w:tr w:rsidR="00503FBD" w:rsidRPr="002337F1" w:rsidTr="00CD7F4A">
        <w:tc>
          <w:tcPr>
            <w:tcW w:w="2500" w:type="pct"/>
            <w:tcMar>
              <w:top w:w="0" w:type="dxa"/>
              <w:left w:w="108" w:type="dxa"/>
              <w:bottom w:w="0" w:type="dxa"/>
              <w:right w:w="108" w:type="dxa"/>
            </w:tcMar>
          </w:tcPr>
          <w:p w:rsidR="00503FBD" w:rsidRPr="002337F1" w:rsidRDefault="00503FBD" w:rsidP="00DF7EFE">
            <w:pPr>
              <w:spacing w:after="0" w:line="240" w:lineRule="auto"/>
              <w:rPr>
                <w:rFonts w:ascii="Times New Roman" w:hAnsi="Times New Roman" w:cs="Times New Roman"/>
                <w:color w:val="000000"/>
                <w:sz w:val="28"/>
                <w:szCs w:val="28"/>
              </w:rPr>
            </w:pPr>
            <w:r w:rsidRPr="002337F1">
              <w:rPr>
                <w:rFonts w:ascii="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503FBD" w:rsidRPr="002337F1" w:rsidRDefault="00503FBD" w:rsidP="00DF7EFE">
            <w:pPr>
              <w:spacing w:after="0" w:line="240" w:lineRule="auto"/>
              <w:ind w:left="283"/>
              <w:jc w:val="right"/>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 xml:space="preserve">          город Костанай</w:t>
            </w:r>
          </w:p>
        </w:tc>
      </w:tr>
    </w:tbl>
    <w:p w:rsidR="00503FBD" w:rsidRDefault="00503FBD" w:rsidP="00503FBD">
      <w:pPr>
        <w:pStyle w:val="af"/>
        <w:ind w:firstLine="567"/>
        <w:jc w:val="center"/>
        <w:rPr>
          <w:rFonts w:ascii="Times New Roman" w:hAnsi="Times New Roman" w:cs="Times New Roman"/>
          <w:b/>
          <w:sz w:val="24"/>
          <w:szCs w:val="24"/>
          <w:lang w:val="kk-KZ"/>
        </w:rPr>
      </w:pPr>
    </w:p>
    <w:p w:rsidR="00610414" w:rsidRPr="00D51248" w:rsidRDefault="00610414" w:rsidP="005C0B57">
      <w:pPr>
        <w:spacing w:after="0" w:line="240" w:lineRule="auto"/>
        <w:rPr>
          <w:rFonts w:ascii="Times New Roman" w:hAnsi="Times New Roman" w:cs="Times New Roman"/>
          <w:sz w:val="24"/>
          <w:szCs w:val="24"/>
        </w:rPr>
      </w:pPr>
    </w:p>
    <w:p w:rsidR="00610414" w:rsidRPr="00503FBD" w:rsidRDefault="0018120D" w:rsidP="00CD7F4A">
      <w:pPr>
        <w:spacing w:after="0" w:line="240" w:lineRule="auto"/>
        <w:jc w:val="center"/>
        <w:rPr>
          <w:rFonts w:ascii="Times New Roman" w:hAnsi="Times New Roman" w:cs="Times New Roman"/>
          <w:b/>
          <w:i/>
          <w:sz w:val="28"/>
          <w:szCs w:val="28"/>
        </w:rPr>
      </w:pPr>
      <w:r w:rsidRPr="00503FBD">
        <w:rPr>
          <w:rFonts w:ascii="Times New Roman" w:eastAsia="Calibri" w:hAnsi="Times New Roman" w:cs="Times New Roman"/>
          <w:b/>
          <w:i/>
          <w:sz w:val="28"/>
          <w:szCs w:val="28"/>
          <w:lang w:val="kk-KZ"/>
        </w:rPr>
        <w:t>О реализации полиязычного образования по новым специальностям</w:t>
      </w:r>
    </w:p>
    <w:p w:rsidR="0081304A" w:rsidRPr="00503FBD" w:rsidRDefault="0081304A" w:rsidP="005C0B57">
      <w:pPr>
        <w:shd w:val="clear" w:color="auto" w:fill="FFFFFF"/>
        <w:spacing w:after="0" w:line="240" w:lineRule="auto"/>
        <w:ind w:firstLine="709"/>
        <w:jc w:val="both"/>
        <w:rPr>
          <w:rFonts w:ascii="Times New Roman" w:eastAsia="Times New Roman" w:hAnsi="Times New Roman" w:cs="Times New Roman"/>
          <w:color w:val="111111"/>
          <w:sz w:val="28"/>
          <w:szCs w:val="28"/>
        </w:rPr>
      </w:pPr>
    </w:p>
    <w:p w:rsidR="0081304A" w:rsidRPr="00503FBD" w:rsidRDefault="0081304A" w:rsidP="005C0B57">
      <w:pPr>
        <w:shd w:val="clear" w:color="auto" w:fill="FFFFFF"/>
        <w:spacing w:after="0" w:line="240" w:lineRule="auto"/>
        <w:ind w:firstLine="567"/>
        <w:jc w:val="both"/>
        <w:rPr>
          <w:rFonts w:ascii="Times New Roman" w:eastAsia="Times New Roman" w:hAnsi="Times New Roman" w:cs="Times New Roman"/>
          <w:color w:val="111111"/>
          <w:sz w:val="28"/>
          <w:szCs w:val="28"/>
        </w:rPr>
      </w:pPr>
      <w:r w:rsidRPr="00503FBD">
        <w:rPr>
          <w:rFonts w:ascii="Times New Roman" w:eastAsia="Times New Roman" w:hAnsi="Times New Roman" w:cs="Times New Roman"/>
          <w:color w:val="111111"/>
          <w:sz w:val="28"/>
          <w:szCs w:val="28"/>
        </w:rPr>
        <w:t xml:space="preserve">Под процессом </w:t>
      </w:r>
      <w:proofErr w:type="spellStart"/>
      <w:r w:rsidRPr="00503FBD">
        <w:rPr>
          <w:rFonts w:ascii="Times New Roman" w:eastAsia="Times New Roman" w:hAnsi="Times New Roman" w:cs="Times New Roman"/>
          <w:color w:val="111111"/>
          <w:sz w:val="28"/>
          <w:szCs w:val="28"/>
        </w:rPr>
        <w:t>полиязычного</w:t>
      </w:r>
      <w:proofErr w:type="spellEnd"/>
      <w:r w:rsidRPr="00503FBD">
        <w:rPr>
          <w:rFonts w:ascii="Times New Roman" w:eastAsia="Times New Roman" w:hAnsi="Times New Roman" w:cs="Times New Roman"/>
          <w:color w:val="111111"/>
          <w:sz w:val="28"/>
          <w:szCs w:val="28"/>
        </w:rPr>
        <w:t xml:space="preserve"> обучения в вузе понимается целенаправленная деятельность структурных подразделений университета по осуществлению языковой подготовки квалифицированных, конкурентоспособных, владеющих казахским, русским и английским языками специалистов</w:t>
      </w:r>
      <w:r w:rsidR="00405FAE" w:rsidRPr="00503FBD">
        <w:rPr>
          <w:rFonts w:ascii="Times New Roman" w:eastAsia="Times New Roman" w:hAnsi="Times New Roman" w:cs="Times New Roman"/>
          <w:color w:val="111111"/>
          <w:sz w:val="28"/>
          <w:szCs w:val="28"/>
        </w:rPr>
        <w:t>.</w:t>
      </w:r>
    </w:p>
    <w:p w:rsidR="0081304A" w:rsidRPr="00503FBD" w:rsidRDefault="0081304A" w:rsidP="005C0B57">
      <w:pPr>
        <w:spacing w:after="0" w:line="240" w:lineRule="auto"/>
        <w:ind w:firstLine="567"/>
        <w:jc w:val="both"/>
        <w:rPr>
          <w:rFonts w:ascii="Times New Roman" w:hAnsi="Times New Roman" w:cs="Times New Roman"/>
          <w:sz w:val="28"/>
          <w:szCs w:val="28"/>
          <w:lang w:val="kk-KZ"/>
        </w:rPr>
      </w:pPr>
      <w:r w:rsidRPr="00503FBD">
        <w:rPr>
          <w:rFonts w:ascii="Times New Roman" w:hAnsi="Times New Roman" w:cs="Times New Roman"/>
          <w:sz w:val="28"/>
          <w:szCs w:val="28"/>
          <w:lang w:val="kk-KZ"/>
        </w:rPr>
        <w:t xml:space="preserve">Организация полиязычного обучения </w:t>
      </w:r>
      <w:r w:rsidR="005C0B57" w:rsidRPr="00503FBD">
        <w:rPr>
          <w:rFonts w:ascii="Times New Roman" w:hAnsi="Times New Roman" w:cs="Times New Roman"/>
          <w:sz w:val="28"/>
          <w:szCs w:val="28"/>
          <w:lang w:val="kk-KZ"/>
        </w:rPr>
        <w:t>в университете</w:t>
      </w:r>
      <w:r w:rsidRPr="00503FBD">
        <w:rPr>
          <w:rFonts w:ascii="Times New Roman" w:hAnsi="Times New Roman" w:cs="Times New Roman"/>
          <w:sz w:val="28"/>
          <w:szCs w:val="28"/>
          <w:lang w:val="kk-KZ"/>
        </w:rPr>
        <w:t xml:space="preserve"> осуществля</w:t>
      </w:r>
      <w:r w:rsidR="0097214C" w:rsidRPr="00503FBD">
        <w:rPr>
          <w:rFonts w:ascii="Times New Roman" w:hAnsi="Times New Roman" w:cs="Times New Roman"/>
          <w:sz w:val="28"/>
          <w:szCs w:val="28"/>
          <w:lang w:val="kk-KZ"/>
        </w:rPr>
        <w:t>ется</w:t>
      </w:r>
      <w:r w:rsidR="00CD7F4A">
        <w:rPr>
          <w:rFonts w:ascii="Times New Roman" w:hAnsi="Times New Roman" w:cs="Times New Roman"/>
          <w:sz w:val="28"/>
          <w:szCs w:val="28"/>
          <w:lang w:val="kk-KZ"/>
        </w:rPr>
        <w:t xml:space="preserve"> в соответствии с Программой </w:t>
      </w:r>
      <w:r w:rsidRPr="00503FBD">
        <w:rPr>
          <w:rFonts w:ascii="Times New Roman" w:hAnsi="Times New Roman" w:cs="Times New Roman"/>
          <w:sz w:val="28"/>
          <w:szCs w:val="28"/>
          <w:lang w:val="kk-KZ"/>
        </w:rPr>
        <w:t xml:space="preserve">внедрения полиязычного образования и </w:t>
      </w:r>
      <w:r w:rsidRPr="00503FBD">
        <w:rPr>
          <w:rStyle w:val="s0"/>
          <w:sz w:val="28"/>
          <w:szCs w:val="28"/>
        </w:rPr>
        <w:t>Дорожной карт</w:t>
      </w:r>
      <w:r w:rsidR="00405FAE" w:rsidRPr="00503FBD">
        <w:rPr>
          <w:rStyle w:val="s0"/>
          <w:sz w:val="28"/>
          <w:szCs w:val="28"/>
        </w:rPr>
        <w:t>ой</w:t>
      </w:r>
      <w:r w:rsidRPr="00503FBD">
        <w:rPr>
          <w:rStyle w:val="s0"/>
          <w:sz w:val="28"/>
          <w:szCs w:val="28"/>
        </w:rPr>
        <w:t xml:space="preserve"> </w:t>
      </w:r>
      <w:r w:rsidRPr="00503FBD">
        <w:rPr>
          <w:rFonts w:ascii="Times New Roman" w:hAnsi="Times New Roman" w:cs="Times New Roman"/>
          <w:sz w:val="28"/>
          <w:szCs w:val="28"/>
        </w:rPr>
        <w:t xml:space="preserve">по подготовке кадров и ППС в условиях перехода на </w:t>
      </w:r>
      <w:proofErr w:type="spellStart"/>
      <w:r w:rsidRPr="00503FBD">
        <w:rPr>
          <w:rFonts w:ascii="Times New Roman" w:hAnsi="Times New Roman" w:cs="Times New Roman"/>
          <w:sz w:val="28"/>
          <w:szCs w:val="28"/>
        </w:rPr>
        <w:t>трехъязычие</w:t>
      </w:r>
      <w:proofErr w:type="spellEnd"/>
      <w:r w:rsidRPr="00503FBD">
        <w:rPr>
          <w:rFonts w:ascii="Times New Roman" w:hAnsi="Times New Roman" w:cs="Times New Roman"/>
          <w:sz w:val="28"/>
          <w:szCs w:val="28"/>
        </w:rPr>
        <w:t xml:space="preserve">, </w:t>
      </w:r>
      <w:r w:rsidRPr="00503FBD">
        <w:rPr>
          <w:rFonts w:ascii="Times New Roman" w:hAnsi="Times New Roman" w:cs="Times New Roman"/>
          <w:sz w:val="28"/>
          <w:szCs w:val="28"/>
          <w:lang w:val="kk-KZ"/>
        </w:rPr>
        <w:t>утвержденных</w:t>
      </w:r>
      <w:r w:rsidR="00CD7F4A">
        <w:rPr>
          <w:rFonts w:ascii="Times New Roman" w:hAnsi="Times New Roman" w:cs="Times New Roman"/>
          <w:sz w:val="28"/>
          <w:szCs w:val="28"/>
          <w:lang w:val="kk-KZ"/>
        </w:rPr>
        <w:t xml:space="preserve">  ученым советом университета.</w:t>
      </w:r>
    </w:p>
    <w:p w:rsidR="0018120D" w:rsidRPr="00503FBD" w:rsidRDefault="0018120D" w:rsidP="005C0B57">
      <w:pPr>
        <w:shd w:val="clear" w:color="auto" w:fill="FFFFFF"/>
        <w:spacing w:after="0" w:line="240" w:lineRule="auto"/>
        <w:ind w:firstLine="567"/>
        <w:jc w:val="both"/>
        <w:rPr>
          <w:rFonts w:ascii="Times New Roman" w:eastAsia="Times New Roman" w:hAnsi="Times New Roman" w:cs="Times New Roman"/>
          <w:color w:val="111111"/>
          <w:sz w:val="28"/>
          <w:szCs w:val="28"/>
        </w:rPr>
      </w:pPr>
      <w:proofErr w:type="spellStart"/>
      <w:r w:rsidRPr="00503FBD">
        <w:rPr>
          <w:rFonts w:ascii="Times New Roman" w:eastAsia="Times New Roman" w:hAnsi="Times New Roman" w:cs="Times New Roman"/>
          <w:color w:val="111111"/>
          <w:sz w:val="28"/>
          <w:szCs w:val="28"/>
        </w:rPr>
        <w:t>Полиязычное</w:t>
      </w:r>
      <w:proofErr w:type="spellEnd"/>
      <w:r w:rsidRPr="00503FBD">
        <w:rPr>
          <w:rFonts w:ascii="Times New Roman" w:eastAsia="Times New Roman" w:hAnsi="Times New Roman" w:cs="Times New Roman"/>
          <w:color w:val="111111"/>
          <w:sz w:val="28"/>
          <w:szCs w:val="28"/>
        </w:rPr>
        <w:t xml:space="preserve"> </w:t>
      </w:r>
      <w:proofErr w:type="gramStart"/>
      <w:r w:rsidRPr="00503FBD">
        <w:rPr>
          <w:rFonts w:ascii="Times New Roman" w:eastAsia="Times New Roman" w:hAnsi="Times New Roman" w:cs="Times New Roman"/>
          <w:color w:val="111111"/>
          <w:sz w:val="28"/>
          <w:szCs w:val="28"/>
        </w:rPr>
        <w:t>обучение по программам</w:t>
      </w:r>
      <w:proofErr w:type="gramEnd"/>
      <w:r w:rsidRPr="00503FBD">
        <w:rPr>
          <w:rFonts w:ascii="Times New Roman" w:eastAsia="Times New Roman" w:hAnsi="Times New Roman" w:cs="Times New Roman"/>
          <w:color w:val="111111"/>
          <w:sz w:val="28"/>
          <w:szCs w:val="28"/>
        </w:rPr>
        <w:t xml:space="preserve"> </w:t>
      </w:r>
      <w:proofErr w:type="spellStart"/>
      <w:r w:rsidRPr="00503FBD">
        <w:rPr>
          <w:rFonts w:ascii="Times New Roman" w:eastAsia="Times New Roman" w:hAnsi="Times New Roman" w:cs="Times New Roman"/>
          <w:color w:val="111111"/>
          <w:sz w:val="28"/>
          <w:szCs w:val="28"/>
        </w:rPr>
        <w:t>бакалавриата</w:t>
      </w:r>
      <w:proofErr w:type="spellEnd"/>
      <w:r w:rsidR="0081304A" w:rsidRPr="00503FBD">
        <w:rPr>
          <w:rFonts w:ascii="Times New Roman" w:eastAsia="Times New Roman" w:hAnsi="Times New Roman" w:cs="Times New Roman"/>
          <w:color w:val="111111"/>
          <w:sz w:val="28"/>
          <w:szCs w:val="28"/>
        </w:rPr>
        <w:t xml:space="preserve"> и магистратуры</w:t>
      </w:r>
      <w:r w:rsidRPr="00503FBD">
        <w:rPr>
          <w:rFonts w:ascii="Times New Roman" w:eastAsia="Times New Roman" w:hAnsi="Times New Roman" w:cs="Times New Roman"/>
          <w:color w:val="111111"/>
          <w:sz w:val="28"/>
          <w:szCs w:val="28"/>
        </w:rPr>
        <w:t xml:space="preserve"> </w:t>
      </w:r>
      <w:r w:rsidR="005C0B57" w:rsidRPr="00503FBD">
        <w:rPr>
          <w:rFonts w:ascii="Times New Roman" w:eastAsia="Times New Roman" w:hAnsi="Times New Roman" w:cs="Times New Roman"/>
          <w:color w:val="111111"/>
          <w:sz w:val="28"/>
          <w:szCs w:val="28"/>
        </w:rPr>
        <w:t>до 2016-17 уч</w:t>
      </w:r>
      <w:r w:rsidR="00405FAE" w:rsidRPr="00503FBD">
        <w:rPr>
          <w:rFonts w:ascii="Times New Roman" w:eastAsia="Times New Roman" w:hAnsi="Times New Roman" w:cs="Times New Roman"/>
          <w:color w:val="111111"/>
          <w:sz w:val="28"/>
          <w:szCs w:val="28"/>
        </w:rPr>
        <w:t>ебного</w:t>
      </w:r>
      <w:r w:rsidR="005C0B57" w:rsidRPr="00503FBD">
        <w:rPr>
          <w:rFonts w:ascii="Times New Roman" w:eastAsia="Times New Roman" w:hAnsi="Times New Roman" w:cs="Times New Roman"/>
          <w:color w:val="111111"/>
          <w:sz w:val="28"/>
          <w:szCs w:val="28"/>
        </w:rPr>
        <w:t xml:space="preserve"> года </w:t>
      </w:r>
      <w:r w:rsidRPr="00503FBD">
        <w:rPr>
          <w:rFonts w:ascii="Times New Roman" w:eastAsia="Times New Roman" w:hAnsi="Times New Roman" w:cs="Times New Roman"/>
          <w:color w:val="111111"/>
          <w:sz w:val="28"/>
          <w:szCs w:val="28"/>
        </w:rPr>
        <w:t>осуществля</w:t>
      </w:r>
      <w:r w:rsidR="00EA0998" w:rsidRPr="00503FBD">
        <w:rPr>
          <w:rFonts w:ascii="Times New Roman" w:eastAsia="Times New Roman" w:hAnsi="Times New Roman" w:cs="Times New Roman"/>
          <w:color w:val="111111"/>
          <w:sz w:val="28"/>
          <w:szCs w:val="28"/>
        </w:rPr>
        <w:t>лось</w:t>
      </w:r>
      <w:r w:rsidRPr="00503FBD">
        <w:rPr>
          <w:rFonts w:ascii="Times New Roman" w:eastAsia="Times New Roman" w:hAnsi="Times New Roman" w:cs="Times New Roman"/>
          <w:color w:val="111111"/>
          <w:sz w:val="28"/>
          <w:szCs w:val="28"/>
        </w:rPr>
        <w:t xml:space="preserve"> по </w:t>
      </w:r>
      <w:r w:rsidR="005C0B57" w:rsidRPr="00503FBD">
        <w:rPr>
          <w:rFonts w:ascii="Times New Roman" w:eastAsia="Times New Roman" w:hAnsi="Times New Roman" w:cs="Times New Roman"/>
          <w:color w:val="111111"/>
          <w:sz w:val="28"/>
          <w:szCs w:val="28"/>
        </w:rPr>
        <w:t xml:space="preserve">4 специальностям </w:t>
      </w:r>
      <w:proofErr w:type="spellStart"/>
      <w:r w:rsidR="005C0B57" w:rsidRPr="00503FBD">
        <w:rPr>
          <w:rFonts w:ascii="Times New Roman" w:eastAsia="Times New Roman" w:hAnsi="Times New Roman" w:cs="Times New Roman"/>
          <w:color w:val="111111"/>
          <w:sz w:val="28"/>
          <w:szCs w:val="28"/>
        </w:rPr>
        <w:t>бакалавриата</w:t>
      </w:r>
      <w:proofErr w:type="spellEnd"/>
      <w:r w:rsidR="005C0B57" w:rsidRPr="00503FBD">
        <w:rPr>
          <w:rFonts w:ascii="Times New Roman" w:eastAsia="Times New Roman" w:hAnsi="Times New Roman" w:cs="Times New Roman"/>
          <w:color w:val="111111"/>
          <w:sz w:val="28"/>
          <w:szCs w:val="28"/>
        </w:rPr>
        <w:t xml:space="preserve"> и 1 специальности магистратуры</w:t>
      </w:r>
      <w:r w:rsidRPr="00503FBD">
        <w:rPr>
          <w:rFonts w:ascii="Times New Roman" w:eastAsia="Times New Roman" w:hAnsi="Times New Roman" w:cs="Times New Roman"/>
          <w:color w:val="111111"/>
          <w:sz w:val="28"/>
          <w:szCs w:val="28"/>
        </w:rPr>
        <w:t>:</w:t>
      </w:r>
    </w:p>
    <w:p w:rsidR="005A6914" w:rsidRPr="00503FBD" w:rsidRDefault="005A6914" w:rsidP="005C0B57">
      <w:pPr>
        <w:spacing w:after="0" w:line="240" w:lineRule="auto"/>
        <w:ind w:firstLine="567"/>
        <w:rPr>
          <w:rFonts w:ascii="Times New Roman" w:eastAsia="Times New Roman" w:hAnsi="Times New Roman" w:cs="Times New Roman"/>
          <w:b/>
          <w:bCs/>
          <w:i/>
          <w:iCs/>
          <w:color w:val="111111"/>
          <w:sz w:val="28"/>
          <w:szCs w:val="28"/>
        </w:rPr>
      </w:pPr>
      <w:r w:rsidRPr="00503FBD">
        <w:rPr>
          <w:rFonts w:ascii="Times New Roman" w:eastAsia="Times New Roman" w:hAnsi="Times New Roman" w:cs="Times New Roman"/>
          <w:b/>
          <w:bCs/>
          <w:i/>
          <w:iCs/>
          <w:color w:val="111111"/>
          <w:sz w:val="28"/>
          <w:szCs w:val="28"/>
        </w:rPr>
        <w:t>Аграр</w:t>
      </w:r>
      <w:r w:rsidR="00405FAE" w:rsidRPr="00503FBD">
        <w:rPr>
          <w:rFonts w:ascii="Times New Roman" w:eastAsia="Times New Roman" w:hAnsi="Times New Roman" w:cs="Times New Roman"/>
          <w:b/>
          <w:bCs/>
          <w:i/>
          <w:iCs/>
          <w:color w:val="111111"/>
          <w:sz w:val="28"/>
          <w:szCs w:val="28"/>
        </w:rPr>
        <w:t>но-</w:t>
      </w:r>
      <w:r w:rsidRPr="00503FBD">
        <w:rPr>
          <w:rFonts w:ascii="Times New Roman" w:eastAsia="Times New Roman" w:hAnsi="Times New Roman" w:cs="Times New Roman"/>
          <w:b/>
          <w:bCs/>
          <w:i/>
          <w:iCs/>
          <w:color w:val="111111"/>
          <w:sz w:val="28"/>
          <w:szCs w:val="28"/>
        </w:rPr>
        <w:t>биологический факультет</w:t>
      </w:r>
    </w:p>
    <w:p w:rsidR="005A6914" w:rsidRPr="00503FBD" w:rsidRDefault="005A6914" w:rsidP="005C0B57">
      <w:pPr>
        <w:spacing w:after="0" w:line="240" w:lineRule="auto"/>
        <w:ind w:firstLine="567"/>
        <w:rPr>
          <w:rFonts w:ascii="Times New Roman" w:hAnsi="Times New Roman" w:cs="Times New Roman"/>
          <w:sz w:val="28"/>
          <w:szCs w:val="28"/>
          <w:lang w:val="kk-KZ"/>
        </w:rPr>
      </w:pPr>
      <w:r w:rsidRPr="00503FBD">
        <w:rPr>
          <w:rFonts w:ascii="Times New Roman" w:eastAsia="Times New Roman" w:hAnsi="Times New Roman" w:cs="Times New Roman"/>
          <w:color w:val="111111"/>
          <w:sz w:val="28"/>
          <w:szCs w:val="28"/>
        </w:rPr>
        <w:t>5В060800</w:t>
      </w:r>
      <w:r w:rsidR="00996DBF" w:rsidRPr="00503FBD">
        <w:rPr>
          <w:rFonts w:ascii="Times New Roman" w:eastAsia="Times New Roman" w:hAnsi="Times New Roman" w:cs="Times New Roman"/>
          <w:color w:val="111111"/>
          <w:sz w:val="28"/>
          <w:szCs w:val="28"/>
        </w:rPr>
        <w:t>-Э</w:t>
      </w:r>
      <w:r w:rsidRPr="00503FBD">
        <w:rPr>
          <w:rFonts w:ascii="Times New Roman" w:eastAsia="Times New Roman" w:hAnsi="Times New Roman" w:cs="Times New Roman"/>
          <w:color w:val="111111"/>
          <w:sz w:val="28"/>
          <w:szCs w:val="28"/>
        </w:rPr>
        <w:t>кология,</w:t>
      </w:r>
      <w:r w:rsidR="00996DBF" w:rsidRPr="00503FBD">
        <w:rPr>
          <w:rFonts w:ascii="Times New Roman" w:eastAsia="Times New Roman" w:hAnsi="Times New Roman" w:cs="Times New Roman"/>
          <w:color w:val="111111"/>
          <w:sz w:val="28"/>
          <w:szCs w:val="28"/>
        </w:rPr>
        <w:t xml:space="preserve"> </w:t>
      </w:r>
      <w:r w:rsidRPr="00503FBD">
        <w:rPr>
          <w:rFonts w:ascii="Times New Roman" w:hAnsi="Times New Roman" w:cs="Times New Roman"/>
          <w:sz w:val="28"/>
          <w:szCs w:val="28"/>
          <w:lang w:val="kk-KZ"/>
        </w:rPr>
        <w:t>6М091100-Геология и управление природопользованием</w:t>
      </w:r>
    </w:p>
    <w:p w:rsidR="005A6914" w:rsidRPr="00503FBD" w:rsidRDefault="005A6914" w:rsidP="005C0B57">
      <w:pPr>
        <w:spacing w:after="0" w:line="240" w:lineRule="auto"/>
        <w:ind w:firstLine="567"/>
        <w:rPr>
          <w:rFonts w:ascii="Times New Roman" w:eastAsia="Times New Roman" w:hAnsi="Times New Roman" w:cs="Times New Roman"/>
          <w:b/>
          <w:bCs/>
          <w:i/>
          <w:iCs/>
          <w:color w:val="111111"/>
          <w:sz w:val="28"/>
          <w:szCs w:val="28"/>
        </w:rPr>
      </w:pPr>
      <w:r w:rsidRPr="00503FBD">
        <w:rPr>
          <w:rFonts w:ascii="Times New Roman" w:eastAsia="Times New Roman" w:hAnsi="Times New Roman" w:cs="Times New Roman"/>
          <w:b/>
          <w:bCs/>
          <w:i/>
          <w:iCs/>
          <w:color w:val="111111"/>
          <w:sz w:val="28"/>
          <w:szCs w:val="28"/>
        </w:rPr>
        <w:t>Факультет информационных технологий</w:t>
      </w:r>
    </w:p>
    <w:p w:rsidR="005A6914" w:rsidRPr="00503FBD" w:rsidRDefault="005A6914" w:rsidP="005C0B57">
      <w:pPr>
        <w:spacing w:after="0" w:line="240" w:lineRule="auto"/>
        <w:ind w:firstLine="567"/>
        <w:rPr>
          <w:rFonts w:ascii="Times New Roman" w:eastAsia="Times New Roman" w:hAnsi="Times New Roman" w:cs="Times New Roman"/>
          <w:bCs/>
          <w:iCs/>
          <w:color w:val="111111"/>
          <w:sz w:val="28"/>
          <w:szCs w:val="28"/>
        </w:rPr>
      </w:pPr>
      <w:r w:rsidRPr="00503FBD">
        <w:rPr>
          <w:rFonts w:ascii="Times New Roman" w:eastAsia="Times New Roman" w:hAnsi="Times New Roman" w:cs="Times New Roman"/>
          <w:bCs/>
          <w:iCs/>
          <w:color w:val="111111"/>
          <w:sz w:val="28"/>
          <w:szCs w:val="28"/>
        </w:rPr>
        <w:t>5В07040</w:t>
      </w:r>
      <w:r w:rsidR="00405FAE" w:rsidRPr="00503FBD">
        <w:rPr>
          <w:rFonts w:ascii="Times New Roman" w:eastAsia="Times New Roman" w:hAnsi="Times New Roman" w:cs="Times New Roman"/>
          <w:bCs/>
          <w:iCs/>
          <w:color w:val="111111"/>
          <w:sz w:val="28"/>
          <w:szCs w:val="28"/>
        </w:rPr>
        <w:t>0</w:t>
      </w:r>
      <w:r w:rsidRPr="00503FBD">
        <w:rPr>
          <w:rFonts w:ascii="Times New Roman" w:eastAsia="Times New Roman" w:hAnsi="Times New Roman" w:cs="Times New Roman"/>
          <w:bCs/>
          <w:iCs/>
          <w:color w:val="111111"/>
          <w:sz w:val="28"/>
          <w:szCs w:val="28"/>
        </w:rPr>
        <w:t>-Вычислительная техника и программное обучение</w:t>
      </w:r>
    </w:p>
    <w:p w:rsidR="005A6914" w:rsidRPr="00503FBD" w:rsidRDefault="005A6914" w:rsidP="005C0B57">
      <w:pPr>
        <w:spacing w:after="0" w:line="240" w:lineRule="auto"/>
        <w:ind w:firstLine="567"/>
        <w:rPr>
          <w:rFonts w:ascii="Times New Roman" w:eastAsia="Times New Roman" w:hAnsi="Times New Roman" w:cs="Times New Roman"/>
          <w:b/>
          <w:bCs/>
          <w:i/>
          <w:iCs/>
          <w:color w:val="111111"/>
          <w:sz w:val="28"/>
          <w:szCs w:val="28"/>
        </w:rPr>
      </w:pPr>
      <w:r w:rsidRPr="00503FBD">
        <w:rPr>
          <w:rFonts w:ascii="Times New Roman" w:eastAsia="Times New Roman" w:hAnsi="Times New Roman" w:cs="Times New Roman"/>
          <w:b/>
          <w:bCs/>
          <w:i/>
          <w:iCs/>
          <w:color w:val="111111"/>
          <w:sz w:val="28"/>
          <w:szCs w:val="28"/>
        </w:rPr>
        <w:t>Инженерно-технический факультет</w:t>
      </w:r>
    </w:p>
    <w:p w:rsidR="005A6914" w:rsidRPr="00503FBD" w:rsidRDefault="005A6914" w:rsidP="005C0B57">
      <w:pPr>
        <w:spacing w:after="0" w:line="240" w:lineRule="auto"/>
        <w:ind w:firstLine="567"/>
        <w:rPr>
          <w:rFonts w:ascii="Times New Roman" w:hAnsi="Times New Roman" w:cs="Times New Roman"/>
          <w:sz w:val="28"/>
          <w:szCs w:val="28"/>
          <w:lang w:val="kk-KZ"/>
        </w:rPr>
      </w:pPr>
      <w:r w:rsidRPr="00503FBD">
        <w:rPr>
          <w:rFonts w:ascii="Times New Roman" w:hAnsi="Times New Roman" w:cs="Times New Roman"/>
          <w:sz w:val="28"/>
          <w:szCs w:val="28"/>
          <w:lang w:val="kk-KZ"/>
        </w:rPr>
        <w:t>5В071300-Транспорт, транспортная техника и технологии</w:t>
      </w:r>
    </w:p>
    <w:p w:rsidR="005A6914" w:rsidRPr="00503FBD" w:rsidRDefault="005A6914" w:rsidP="005C0B57">
      <w:pPr>
        <w:spacing w:after="0" w:line="240" w:lineRule="auto"/>
        <w:ind w:firstLine="567"/>
        <w:rPr>
          <w:rFonts w:ascii="Times New Roman" w:eastAsia="Times New Roman" w:hAnsi="Times New Roman" w:cs="Times New Roman"/>
          <w:b/>
          <w:color w:val="111111"/>
          <w:sz w:val="28"/>
          <w:szCs w:val="28"/>
        </w:rPr>
      </w:pPr>
      <w:r w:rsidRPr="00503FBD">
        <w:rPr>
          <w:rFonts w:ascii="Times New Roman" w:eastAsia="Times New Roman" w:hAnsi="Times New Roman" w:cs="Times New Roman"/>
          <w:b/>
          <w:color w:val="111111"/>
          <w:sz w:val="28"/>
          <w:szCs w:val="28"/>
        </w:rPr>
        <w:t>Юридический факультет</w:t>
      </w:r>
    </w:p>
    <w:p w:rsidR="005A6914" w:rsidRPr="00503FBD" w:rsidRDefault="005A6914" w:rsidP="005C0B57">
      <w:pPr>
        <w:pStyle w:val="1"/>
        <w:ind w:firstLine="567"/>
        <w:rPr>
          <w:rFonts w:ascii="Times New Roman" w:hAnsi="Times New Roman"/>
          <w:sz w:val="28"/>
          <w:szCs w:val="28"/>
          <w:lang w:val="kk-KZ"/>
        </w:rPr>
      </w:pPr>
      <w:r w:rsidRPr="00503FBD">
        <w:rPr>
          <w:rFonts w:ascii="Times New Roman" w:hAnsi="Times New Roman"/>
          <w:sz w:val="28"/>
          <w:szCs w:val="28"/>
          <w:lang w:val="kk-KZ"/>
        </w:rPr>
        <w:t xml:space="preserve">5В050500-Регионоведение </w:t>
      </w:r>
    </w:p>
    <w:p w:rsidR="00B5086F" w:rsidRPr="00503FBD" w:rsidRDefault="00B5086F" w:rsidP="005C0B57">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kk-KZ"/>
        </w:rPr>
      </w:pPr>
      <w:r w:rsidRPr="00503FBD">
        <w:rPr>
          <w:rFonts w:ascii="Times New Roman" w:hAnsi="Times New Roman" w:cs="Times New Roman"/>
          <w:sz w:val="28"/>
          <w:szCs w:val="28"/>
        </w:rPr>
        <w:t>В связи с тем, что мероприяти</w:t>
      </w:r>
      <w:r w:rsidR="00CD7F4A">
        <w:rPr>
          <w:rFonts w:ascii="Times New Roman" w:hAnsi="Times New Roman" w:cs="Times New Roman"/>
          <w:sz w:val="28"/>
          <w:szCs w:val="28"/>
        </w:rPr>
        <w:t xml:space="preserve">я по реализации дорожной карты </w:t>
      </w:r>
      <w:r w:rsidRPr="00503FBD">
        <w:rPr>
          <w:rFonts w:ascii="Times New Roman" w:hAnsi="Times New Roman" w:cs="Times New Roman"/>
          <w:sz w:val="28"/>
          <w:szCs w:val="28"/>
        </w:rPr>
        <w:t xml:space="preserve">предусматривают </w:t>
      </w:r>
      <w:r w:rsidRPr="00503FBD">
        <w:rPr>
          <w:rFonts w:ascii="Times New Roman" w:hAnsi="Times New Roman" w:cs="Times New Roman"/>
          <w:sz w:val="28"/>
          <w:szCs w:val="28"/>
          <w:lang w:val="kk-KZ"/>
        </w:rPr>
        <w:t>расширение количества специальностей, участвующих в программе полиязычного обучения</w:t>
      </w:r>
      <w:r w:rsidR="00996DBF" w:rsidRPr="00503FBD">
        <w:rPr>
          <w:rFonts w:ascii="Times New Roman" w:hAnsi="Times New Roman" w:cs="Times New Roman"/>
          <w:sz w:val="28"/>
          <w:szCs w:val="28"/>
          <w:lang w:val="kk-KZ"/>
        </w:rPr>
        <w:t>,</w:t>
      </w:r>
      <w:r w:rsidRPr="00503FBD">
        <w:rPr>
          <w:rFonts w:ascii="Times New Roman" w:hAnsi="Times New Roman" w:cs="Times New Roman"/>
          <w:sz w:val="28"/>
          <w:szCs w:val="28"/>
          <w:lang w:val="kk-KZ"/>
        </w:rPr>
        <w:t xml:space="preserve"> </w:t>
      </w:r>
      <w:r w:rsidR="0097214C" w:rsidRPr="00503FBD">
        <w:rPr>
          <w:rFonts w:ascii="Times New Roman" w:hAnsi="Times New Roman" w:cs="Times New Roman"/>
          <w:sz w:val="28"/>
          <w:szCs w:val="28"/>
          <w:lang w:val="kk-KZ"/>
        </w:rPr>
        <w:t>на 2016-2017 учебный год</w:t>
      </w:r>
      <w:r w:rsidRPr="00503FBD">
        <w:rPr>
          <w:rFonts w:ascii="Times New Roman" w:hAnsi="Times New Roman" w:cs="Times New Roman"/>
          <w:sz w:val="28"/>
          <w:szCs w:val="28"/>
          <w:lang w:val="kk-KZ"/>
        </w:rPr>
        <w:t xml:space="preserve"> б</w:t>
      </w:r>
      <w:r w:rsidR="00CD7F4A">
        <w:rPr>
          <w:rFonts w:ascii="Times New Roman" w:hAnsi="Times New Roman" w:cs="Times New Roman"/>
          <w:sz w:val="28"/>
          <w:szCs w:val="28"/>
          <w:lang w:val="kk-KZ"/>
        </w:rPr>
        <w:t xml:space="preserve">ыл произведен набор студентов </w:t>
      </w:r>
      <w:r w:rsidR="00EA0998" w:rsidRPr="00503FBD">
        <w:rPr>
          <w:rFonts w:ascii="Times New Roman" w:hAnsi="Times New Roman" w:cs="Times New Roman"/>
          <w:sz w:val="28"/>
          <w:szCs w:val="28"/>
          <w:lang w:val="kk-KZ"/>
        </w:rPr>
        <w:t>на полиязычное обучение</w:t>
      </w:r>
      <w:r w:rsidR="005C0B57" w:rsidRPr="00503FBD">
        <w:rPr>
          <w:rFonts w:ascii="Times New Roman" w:hAnsi="Times New Roman" w:cs="Times New Roman"/>
          <w:sz w:val="28"/>
          <w:szCs w:val="28"/>
          <w:lang w:val="kk-KZ"/>
        </w:rPr>
        <w:t xml:space="preserve"> еще по 4 специальностям</w:t>
      </w:r>
      <w:r w:rsidR="00EA0998" w:rsidRPr="00503FBD">
        <w:rPr>
          <w:rFonts w:ascii="Times New Roman" w:hAnsi="Times New Roman" w:cs="Times New Roman"/>
          <w:sz w:val="28"/>
          <w:szCs w:val="28"/>
          <w:lang w:val="kk-KZ"/>
        </w:rPr>
        <w:t>:</w:t>
      </w:r>
    </w:p>
    <w:p w:rsidR="00EA0998" w:rsidRPr="00503FBD" w:rsidRDefault="00EA0998" w:rsidP="005C0B57">
      <w:pPr>
        <w:spacing w:after="0" w:line="240" w:lineRule="auto"/>
        <w:ind w:firstLine="567"/>
        <w:rPr>
          <w:rFonts w:ascii="Times New Roman" w:eastAsia="Times New Roman" w:hAnsi="Times New Roman" w:cs="Times New Roman"/>
          <w:b/>
          <w:bCs/>
          <w:i/>
          <w:iCs/>
          <w:color w:val="111111"/>
          <w:sz w:val="28"/>
          <w:szCs w:val="28"/>
        </w:rPr>
      </w:pPr>
      <w:r w:rsidRPr="00503FBD">
        <w:rPr>
          <w:rFonts w:ascii="Times New Roman" w:eastAsia="Times New Roman" w:hAnsi="Times New Roman" w:cs="Times New Roman"/>
          <w:b/>
          <w:bCs/>
          <w:i/>
          <w:iCs/>
          <w:color w:val="111111"/>
          <w:sz w:val="28"/>
          <w:szCs w:val="28"/>
        </w:rPr>
        <w:t>Инженерно-технический факультет</w:t>
      </w:r>
    </w:p>
    <w:p w:rsidR="00EA0998" w:rsidRPr="00503FBD" w:rsidRDefault="00EA0998" w:rsidP="005C0B57">
      <w:pPr>
        <w:pStyle w:val="1"/>
        <w:ind w:firstLine="567"/>
        <w:rPr>
          <w:rFonts w:ascii="Times New Roman" w:hAnsi="Times New Roman"/>
          <w:color w:val="000000"/>
          <w:kern w:val="24"/>
          <w:sz w:val="28"/>
          <w:szCs w:val="28"/>
        </w:rPr>
      </w:pPr>
      <w:r w:rsidRPr="00503FBD">
        <w:rPr>
          <w:rFonts w:ascii="Times New Roman" w:hAnsi="Times New Roman"/>
          <w:kern w:val="24"/>
          <w:sz w:val="28"/>
          <w:szCs w:val="28"/>
        </w:rPr>
        <w:t>5B060400</w:t>
      </w:r>
      <w:r w:rsidRPr="00503FBD">
        <w:rPr>
          <w:rFonts w:ascii="Times New Roman" w:hAnsi="Times New Roman"/>
          <w:color w:val="000000"/>
          <w:kern w:val="24"/>
          <w:sz w:val="28"/>
          <w:szCs w:val="28"/>
        </w:rPr>
        <w:t>-Физика,</w:t>
      </w:r>
      <w:r w:rsidR="005C0B57" w:rsidRPr="00503FBD">
        <w:rPr>
          <w:rFonts w:ascii="Times New Roman" w:hAnsi="Times New Roman"/>
          <w:color w:val="000000"/>
          <w:kern w:val="24"/>
          <w:sz w:val="28"/>
          <w:szCs w:val="28"/>
        </w:rPr>
        <w:t xml:space="preserve"> </w:t>
      </w:r>
      <w:r w:rsidRPr="00503FBD">
        <w:rPr>
          <w:rFonts w:ascii="Times New Roman" w:hAnsi="Times New Roman"/>
          <w:color w:val="000000"/>
          <w:kern w:val="24"/>
          <w:sz w:val="28"/>
          <w:szCs w:val="28"/>
        </w:rPr>
        <w:t>5В071800-Электроэнергетика</w:t>
      </w:r>
    </w:p>
    <w:p w:rsidR="00EA0998" w:rsidRPr="00503FBD" w:rsidRDefault="00EA0998" w:rsidP="005C0B57">
      <w:pPr>
        <w:spacing w:after="0" w:line="240" w:lineRule="auto"/>
        <w:ind w:firstLine="567"/>
        <w:rPr>
          <w:rFonts w:ascii="Times New Roman" w:eastAsia="Times New Roman" w:hAnsi="Times New Roman" w:cs="Times New Roman"/>
          <w:b/>
          <w:color w:val="111111"/>
          <w:sz w:val="28"/>
          <w:szCs w:val="28"/>
        </w:rPr>
      </w:pPr>
      <w:r w:rsidRPr="00503FBD">
        <w:rPr>
          <w:rFonts w:ascii="Times New Roman" w:eastAsia="Times New Roman" w:hAnsi="Times New Roman" w:cs="Times New Roman"/>
          <w:b/>
          <w:color w:val="111111"/>
          <w:sz w:val="28"/>
          <w:szCs w:val="28"/>
        </w:rPr>
        <w:t>Юридический факультет</w:t>
      </w:r>
    </w:p>
    <w:p w:rsidR="00EA0998" w:rsidRPr="00503FBD" w:rsidRDefault="00CD7F4A" w:rsidP="005C0B57">
      <w:pPr>
        <w:tabs>
          <w:tab w:val="left" w:pos="851"/>
        </w:tabs>
        <w:autoSpaceDE w:val="0"/>
        <w:autoSpaceDN w:val="0"/>
        <w:adjustRightInd w:val="0"/>
        <w:spacing w:after="0" w:line="240" w:lineRule="auto"/>
        <w:ind w:firstLine="567"/>
        <w:rPr>
          <w:rFonts w:ascii="Times New Roman" w:eastAsia="Times New Roman" w:hAnsi="Times New Roman" w:cs="Times New Roman"/>
          <w:color w:val="111111"/>
          <w:sz w:val="28"/>
          <w:szCs w:val="28"/>
        </w:rPr>
      </w:pPr>
      <w:r>
        <w:rPr>
          <w:rFonts w:ascii="Times New Roman" w:hAnsi="Times New Roman" w:cs="Times New Roman"/>
          <w:color w:val="000000"/>
          <w:kern w:val="24"/>
          <w:sz w:val="28"/>
          <w:szCs w:val="28"/>
        </w:rPr>
        <w:t>5В020300-</w:t>
      </w:r>
      <w:r w:rsidR="00EA0998" w:rsidRPr="00503FBD">
        <w:rPr>
          <w:rFonts w:ascii="Times New Roman" w:hAnsi="Times New Roman" w:cs="Times New Roman"/>
          <w:color w:val="000000"/>
          <w:kern w:val="24"/>
          <w:sz w:val="28"/>
          <w:szCs w:val="28"/>
        </w:rPr>
        <w:t>История,</w:t>
      </w:r>
      <w:r w:rsidR="005C0B57" w:rsidRPr="00503FBD">
        <w:rPr>
          <w:rFonts w:ascii="Times New Roman" w:hAnsi="Times New Roman" w:cs="Times New Roman"/>
          <w:color w:val="000000"/>
          <w:kern w:val="24"/>
          <w:sz w:val="28"/>
          <w:szCs w:val="28"/>
        </w:rPr>
        <w:t xml:space="preserve"> </w:t>
      </w:r>
      <w:r w:rsidR="00EA0998" w:rsidRPr="00503FBD">
        <w:rPr>
          <w:rFonts w:ascii="Times New Roman" w:eastAsia="Times New Roman" w:hAnsi="Times New Roman" w:cs="Times New Roman"/>
          <w:color w:val="111111"/>
          <w:sz w:val="28"/>
          <w:szCs w:val="28"/>
        </w:rPr>
        <w:t xml:space="preserve">5В030100-Юриспруденция </w:t>
      </w:r>
    </w:p>
    <w:p w:rsidR="00177508" w:rsidRDefault="00177508" w:rsidP="005C0B57">
      <w:pPr>
        <w:tabs>
          <w:tab w:val="left" w:pos="851"/>
        </w:tabs>
        <w:autoSpaceDE w:val="0"/>
        <w:autoSpaceDN w:val="0"/>
        <w:adjustRightInd w:val="0"/>
        <w:spacing w:after="0" w:line="240" w:lineRule="auto"/>
        <w:rPr>
          <w:rFonts w:ascii="Times New Roman" w:eastAsia="Times New Roman" w:hAnsi="Times New Roman" w:cs="Times New Roman"/>
          <w:color w:val="111111"/>
          <w:sz w:val="28"/>
          <w:szCs w:val="28"/>
        </w:rPr>
      </w:pPr>
    </w:p>
    <w:p w:rsidR="00CD7F4A" w:rsidRPr="00503FBD" w:rsidRDefault="00CD7F4A" w:rsidP="005C0B57">
      <w:pPr>
        <w:tabs>
          <w:tab w:val="left" w:pos="851"/>
        </w:tabs>
        <w:autoSpaceDE w:val="0"/>
        <w:autoSpaceDN w:val="0"/>
        <w:adjustRightInd w:val="0"/>
        <w:spacing w:after="0" w:line="240" w:lineRule="auto"/>
        <w:rPr>
          <w:rFonts w:ascii="Times New Roman" w:eastAsia="Times New Roman" w:hAnsi="Times New Roman" w:cs="Times New Roman"/>
          <w:color w:val="111111"/>
          <w:sz w:val="28"/>
          <w:szCs w:val="28"/>
        </w:rPr>
      </w:pPr>
    </w:p>
    <w:p w:rsidR="00EA0998" w:rsidRPr="00503FBD" w:rsidRDefault="00760DFB" w:rsidP="00A308EF">
      <w:pPr>
        <w:tabs>
          <w:tab w:val="left" w:pos="851"/>
        </w:tabs>
        <w:autoSpaceDE w:val="0"/>
        <w:autoSpaceDN w:val="0"/>
        <w:adjustRightInd w:val="0"/>
        <w:spacing w:after="0" w:line="240" w:lineRule="auto"/>
        <w:jc w:val="center"/>
        <w:rPr>
          <w:rFonts w:ascii="Times New Roman" w:eastAsia="Times New Roman" w:hAnsi="Times New Roman" w:cs="Times New Roman"/>
          <w:color w:val="111111"/>
          <w:sz w:val="28"/>
          <w:szCs w:val="28"/>
        </w:rPr>
      </w:pPr>
      <w:r w:rsidRPr="00503FBD">
        <w:rPr>
          <w:rFonts w:ascii="Times New Roman" w:eastAsia="Times New Roman" w:hAnsi="Times New Roman" w:cs="Times New Roman"/>
          <w:color w:val="111111"/>
          <w:sz w:val="28"/>
          <w:szCs w:val="28"/>
        </w:rPr>
        <w:lastRenderedPageBreak/>
        <w:t xml:space="preserve">Таблица 1 - </w:t>
      </w:r>
      <w:r w:rsidR="00EA0998" w:rsidRPr="00503FBD">
        <w:rPr>
          <w:rFonts w:ascii="Times New Roman" w:eastAsia="Times New Roman" w:hAnsi="Times New Roman" w:cs="Times New Roman"/>
          <w:color w:val="111111"/>
          <w:sz w:val="28"/>
          <w:szCs w:val="28"/>
        </w:rPr>
        <w:t>Контингент студентов</w:t>
      </w:r>
      <w:r w:rsidR="00177508" w:rsidRPr="00503FBD">
        <w:rPr>
          <w:rFonts w:ascii="Times New Roman" w:eastAsia="Times New Roman" w:hAnsi="Times New Roman" w:cs="Times New Roman"/>
          <w:color w:val="111111"/>
          <w:sz w:val="28"/>
          <w:szCs w:val="28"/>
        </w:rPr>
        <w:t>, поступивших</w:t>
      </w:r>
      <w:r w:rsidR="0097214C" w:rsidRPr="00503FBD">
        <w:rPr>
          <w:rFonts w:ascii="Times New Roman" w:eastAsia="Times New Roman" w:hAnsi="Times New Roman" w:cs="Times New Roman"/>
          <w:color w:val="111111"/>
          <w:sz w:val="28"/>
          <w:szCs w:val="28"/>
        </w:rPr>
        <w:t xml:space="preserve"> и обучающихся </w:t>
      </w:r>
      <w:r w:rsidR="00177508" w:rsidRPr="00503FBD">
        <w:rPr>
          <w:rFonts w:ascii="Times New Roman" w:eastAsia="Times New Roman" w:hAnsi="Times New Roman" w:cs="Times New Roman"/>
          <w:color w:val="111111"/>
          <w:sz w:val="28"/>
          <w:szCs w:val="28"/>
        </w:rPr>
        <w:t>на 1 курс</w:t>
      </w:r>
      <w:r w:rsidR="0097214C" w:rsidRPr="00503FBD">
        <w:rPr>
          <w:rFonts w:ascii="Times New Roman" w:eastAsia="Times New Roman" w:hAnsi="Times New Roman" w:cs="Times New Roman"/>
          <w:color w:val="111111"/>
          <w:sz w:val="28"/>
          <w:szCs w:val="28"/>
        </w:rPr>
        <w:t>е</w:t>
      </w:r>
      <w:r w:rsidR="00177508" w:rsidRPr="00503FBD">
        <w:rPr>
          <w:rFonts w:ascii="Times New Roman" w:eastAsia="Times New Roman" w:hAnsi="Times New Roman" w:cs="Times New Roman"/>
          <w:color w:val="111111"/>
          <w:sz w:val="28"/>
          <w:szCs w:val="28"/>
        </w:rPr>
        <w:t xml:space="preserve"> </w:t>
      </w:r>
      <w:r w:rsidR="0097214C" w:rsidRPr="00503FBD">
        <w:rPr>
          <w:rFonts w:ascii="Times New Roman" w:eastAsia="Times New Roman" w:hAnsi="Times New Roman" w:cs="Times New Roman"/>
          <w:color w:val="111111"/>
          <w:sz w:val="28"/>
          <w:szCs w:val="28"/>
        </w:rPr>
        <w:t xml:space="preserve">в </w:t>
      </w:r>
      <w:proofErr w:type="spellStart"/>
      <w:r w:rsidR="00177508" w:rsidRPr="00503FBD">
        <w:rPr>
          <w:rFonts w:ascii="Times New Roman" w:eastAsia="Times New Roman" w:hAnsi="Times New Roman" w:cs="Times New Roman"/>
          <w:color w:val="111111"/>
          <w:sz w:val="28"/>
          <w:szCs w:val="28"/>
        </w:rPr>
        <w:t>полиязычн</w:t>
      </w:r>
      <w:r w:rsidR="0097214C" w:rsidRPr="00503FBD">
        <w:rPr>
          <w:rFonts w:ascii="Times New Roman" w:eastAsia="Times New Roman" w:hAnsi="Times New Roman" w:cs="Times New Roman"/>
          <w:color w:val="111111"/>
          <w:sz w:val="28"/>
          <w:szCs w:val="28"/>
        </w:rPr>
        <w:t>ых</w:t>
      </w:r>
      <w:proofErr w:type="spellEnd"/>
      <w:r w:rsidR="0097214C" w:rsidRPr="00503FBD">
        <w:rPr>
          <w:rFonts w:ascii="Times New Roman" w:eastAsia="Times New Roman" w:hAnsi="Times New Roman" w:cs="Times New Roman"/>
          <w:color w:val="111111"/>
          <w:sz w:val="28"/>
          <w:szCs w:val="28"/>
        </w:rPr>
        <w:t xml:space="preserve"> группах</w:t>
      </w:r>
      <w:r w:rsidR="00177508" w:rsidRPr="00503FBD">
        <w:rPr>
          <w:rFonts w:ascii="Times New Roman" w:eastAsia="Times New Roman" w:hAnsi="Times New Roman" w:cs="Times New Roman"/>
          <w:color w:val="111111"/>
          <w:sz w:val="28"/>
          <w:szCs w:val="28"/>
        </w:rPr>
        <w:t xml:space="preserve"> </w:t>
      </w:r>
      <w:r w:rsidR="00A308EF" w:rsidRPr="00503FBD">
        <w:rPr>
          <w:rFonts w:ascii="Times New Roman" w:eastAsia="Times New Roman" w:hAnsi="Times New Roman" w:cs="Times New Roman"/>
          <w:color w:val="111111"/>
          <w:sz w:val="28"/>
          <w:szCs w:val="28"/>
        </w:rPr>
        <w:t>по новым специальностям</w:t>
      </w:r>
      <w:r w:rsidR="00996DBF" w:rsidRPr="00503FBD">
        <w:rPr>
          <w:rFonts w:ascii="Times New Roman" w:eastAsia="Times New Roman" w:hAnsi="Times New Roman" w:cs="Times New Roman"/>
          <w:color w:val="111111"/>
          <w:sz w:val="28"/>
          <w:szCs w:val="28"/>
        </w:rPr>
        <w:t xml:space="preserve"> в 2016-2017 уч. году</w:t>
      </w:r>
    </w:p>
    <w:tbl>
      <w:tblPr>
        <w:tblStyle w:val="a5"/>
        <w:tblpPr w:leftFromText="180" w:rightFromText="180" w:vertAnchor="text" w:horzAnchor="margin" w:tblpXSpec="center" w:tblpY="159"/>
        <w:tblW w:w="0" w:type="auto"/>
        <w:tblLook w:val="04A0" w:firstRow="1" w:lastRow="0" w:firstColumn="1" w:lastColumn="0" w:noHBand="0" w:noVBand="1"/>
      </w:tblPr>
      <w:tblGrid>
        <w:gridCol w:w="3652"/>
        <w:gridCol w:w="1746"/>
        <w:gridCol w:w="1985"/>
      </w:tblGrid>
      <w:tr w:rsidR="005C0B57" w:rsidRPr="00503FBD" w:rsidTr="005C0B57">
        <w:tc>
          <w:tcPr>
            <w:tcW w:w="3652" w:type="dxa"/>
            <w:vMerge w:val="restart"/>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Специальность</w:t>
            </w:r>
          </w:p>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p>
        </w:tc>
        <w:tc>
          <w:tcPr>
            <w:tcW w:w="3731" w:type="dxa"/>
            <w:gridSpan w:val="2"/>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Основная форма обучения</w:t>
            </w:r>
          </w:p>
        </w:tc>
      </w:tr>
      <w:tr w:rsidR="005C0B57" w:rsidRPr="00503FBD" w:rsidTr="005C0B57">
        <w:tc>
          <w:tcPr>
            <w:tcW w:w="3652" w:type="dxa"/>
            <w:vMerge/>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p>
        </w:tc>
        <w:tc>
          <w:tcPr>
            <w:tcW w:w="1746"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рус</w:t>
            </w:r>
          </w:p>
        </w:tc>
        <w:tc>
          <w:tcPr>
            <w:tcW w:w="1985"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proofErr w:type="spellStart"/>
            <w:r w:rsidRPr="00503FBD">
              <w:rPr>
                <w:rFonts w:ascii="Times New Roman" w:eastAsia="Times New Roman" w:hAnsi="Times New Roman"/>
                <w:color w:val="111111"/>
                <w:sz w:val="24"/>
                <w:szCs w:val="24"/>
              </w:rPr>
              <w:t>каз</w:t>
            </w:r>
            <w:proofErr w:type="spellEnd"/>
          </w:p>
        </w:tc>
      </w:tr>
      <w:tr w:rsidR="005C0B57" w:rsidRPr="00503FBD" w:rsidTr="005C0B57">
        <w:tc>
          <w:tcPr>
            <w:tcW w:w="3652" w:type="dxa"/>
          </w:tcPr>
          <w:p w:rsidR="005C0B57" w:rsidRPr="00503FBD" w:rsidRDefault="005C0B57" w:rsidP="005C0B57">
            <w:pPr>
              <w:pStyle w:val="1"/>
              <w:rPr>
                <w:rFonts w:ascii="Times New Roman" w:hAnsi="Times New Roman"/>
                <w:color w:val="111111"/>
                <w:sz w:val="24"/>
                <w:szCs w:val="24"/>
              </w:rPr>
            </w:pPr>
            <w:r w:rsidRPr="00503FBD">
              <w:rPr>
                <w:rFonts w:ascii="Times New Roman" w:hAnsi="Times New Roman"/>
                <w:kern w:val="24"/>
                <w:sz w:val="24"/>
                <w:szCs w:val="24"/>
              </w:rPr>
              <w:t>5B060400</w:t>
            </w:r>
            <w:r w:rsidRPr="00503FBD">
              <w:rPr>
                <w:rFonts w:ascii="Times New Roman" w:hAnsi="Times New Roman"/>
                <w:color w:val="000000"/>
                <w:kern w:val="24"/>
                <w:sz w:val="24"/>
                <w:szCs w:val="24"/>
              </w:rPr>
              <w:t>-Физика</w:t>
            </w:r>
          </w:p>
        </w:tc>
        <w:tc>
          <w:tcPr>
            <w:tcW w:w="1746"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6</w:t>
            </w:r>
          </w:p>
        </w:tc>
        <w:tc>
          <w:tcPr>
            <w:tcW w:w="1985"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p>
        </w:tc>
      </w:tr>
      <w:tr w:rsidR="005C0B57" w:rsidRPr="00503FBD" w:rsidTr="005C0B57">
        <w:tc>
          <w:tcPr>
            <w:tcW w:w="3652" w:type="dxa"/>
          </w:tcPr>
          <w:p w:rsidR="005C0B57" w:rsidRPr="00503FBD" w:rsidRDefault="005C0B57" w:rsidP="005C0B57">
            <w:pPr>
              <w:rPr>
                <w:rFonts w:ascii="Times New Roman" w:hAnsi="Times New Roman"/>
                <w:kern w:val="24"/>
                <w:sz w:val="24"/>
                <w:szCs w:val="24"/>
              </w:rPr>
            </w:pPr>
            <w:r w:rsidRPr="00503FBD">
              <w:rPr>
                <w:rFonts w:ascii="Times New Roman" w:eastAsia="Times New Roman" w:hAnsi="Times New Roman"/>
                <w:color w:val="000000"/>
                <w:kern w:val="24"/>
                <w:sz w:val="24"/>
                <w:szCs w:val="24"/>
              </w:rPr>
              <w:t>5В071800-Электроэнергетика</w:t>
            </w:r>
          </w:p>
        </w:tc>
        <w:tc>
          <w:tcPr>
            <w:tcW w:w="1746"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21</w:t>
            </w:r>
          </w:p>
        </w:tc>
        <w:tc>
          <w:tcPr>
            <w:tcW w:w="1985"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32</w:t>
            </w:r>
          </w:p>
        </w:tc>
      </w:tr>
      <w:tr w:rsidR="005C0B57" w:rsidRPr="00503FBD" w:rsidTr="005C0B57">
        <w:tc>
          <w:tcPr>
            <w:tcW w:w="3652" w:type="dxa"/>
          </w:tcPr>
          <w:p w:rsidR="005C0B57" w:rsidRPr="00503FBD" w:rsidRDefault="00CD7F4A" w:rsidP="00CD7F4A">
            <w:pPr>
              <w:tabs>
                <w:tab w:val="left" w:pos="851"/>
              </w:tabs>
              <w:autoSpaceDE w:val="0"/>
              <w:autoSpaceDN w:val="0"/>
              <w:adjustRightInd w:val="0"/>
              <w:rPr>
                <w:rFonts w:ascii="Times New Roman" w:eastAsia="Times New Roman" w:hAnsi="Times New Roman"/>
                <w:color w:val="000000"/>
                <w:kern w:val="24"/>
                <w:sz w:val="24"/>
                <w:szCs w:val="24"/>
              </w:rPr>
            </w:pPr>
            <w:r>
              <w:rPr>
                <w:rFonts w:ascii="Times New Roman" w:hAnsi="Times New Roman"/>
                <w:color w:val="000000"/>
                <w:kern w:val="24"/>
                <w:sz w:val="24"/>
                <w:szCs w:val="24"/>
              </w:rPr>
              <w:t>5В020300-</w:t>
            </w:r>
            <w:r w:rsidR="005C0B57" w:rsidRPr="00503FBD">
              <w:rPr>
                <w:rFonts w:ascii="Times New Roman" w:hAnsi="Times New Roman"/>
                <w:color w:val="000000"/>
                <w:kern w:val="24"/>
                <w:sz w:val="24"/>
                <w:szCs w:val="24"/>
              </w:rPr>
              <w:t>История</w:t>
            </w:r>
          </w:p>
        </w:tc>
        <w:tc>
          <w:tcPr>
            <w:tcW w:w="1746"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5</w:t>
            </w:r>
          </w:p>
        </w:tc>
        <w:tc>
          <w:tcPr>
            <w:tcW w:w="1985"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11</w:t>
            </w:r>
          </w:p>
        </w:tc>
      </w:tr>
      <w:tr w:rsidR="005C0B57" w:rsidRPr="00503FBD" w:rsidTr="005C0B57">
        <w:tc>
          <w:tcPr>
            <w:tcW w:w="3652" w:type="dxa"/>
          </w:tcPr>
          <w:p w:rsidR="005C0B57" w:rsidRPr="00503FBD" w:rsidRDefault="005C0B57" w:rsidP="005C0B57">
            <w:pPr>
              <w:tabs>
                <w:tab w:val="left" w:pos="851"/>
              </w:tabs>
              <w:autoSpaceDE w:val="0"/>
              <w:autoSpaceDN w:val="0"/>
              <w:adjustRightInd w:val="0"/>
              <w:rPr>
                <w:rFonts w:ascii="Times New Roman" w:hAnsi="Times New Roman"/>
                <w:color w:val="000000"/>
                <w:kern w:val="24"/>
                <w:sz w:val="24"/>
                <w:szCs w:val="24"/>
              </w:rPr>
            </w:pPr>
            <w:r w:rsidRPr="00503FBD">
              <w:rPr>
                <w:rFonts w:ascii="Times New Roman" w:eastAsia="Times New Roman" w:hAnsi="Times New Roman"/>
                <w:color w:val="111111"/>
                <w:sz w:val="24"/>
                <w:szCs w:val="24"/>
              </w:rPr>
              <w:t>5В-030100-Юриспруденция</w:t>
            </w:r>
          </w:p>
        </w:tc>
        <w:tc>
          <w:tcPr>
            <w:tcW w:w="1746"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15</w:t>
            </w:r>
          </w:p>
        </w:tc>
        <w:tc>
          <w:tcPr>
            <w:tcW w:w="1985"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p>
        </w:tc>
      </w:tr>
      <w:tr w:rsidR="005C0B57" w:rsidRPr="00503FBD" w:rsidTr="005C0B57">
        <w:tc>
          <w:tcPr>
            <w:tcW w:w="3652" w:type="dxa"/>
          </w:tcPr>
          <w:p w:rsidR="005C0B57" w:rsidRPr="00503FBD" w:rsidRDefault="005C0B57" w:rsidP="005C0B57">
            <w:pPr>
              <w:tabs>
                <w:tab w:val="left" w:pos="851"/>
              </w:tabs>
              <w:autoSpaceDE w:val="0"/>
              <w:autoSpaceDN w:val="0"/>
              <w:adjustRightInd w:val="0"/>
              <w:rPr>
                <w:rFonts w:ascii="Times New Roman" w:eastAsia="Times New Roman" w:hAnsi="Times New Roman"/>
                <w:color w:val="111111"/>
                <w:sz w:val="24"/>
                <w:szCs w:val="24"/>
              </w:rPr>
            </w:pPr>
          </w:p>
        </w:tc>
        <w:tc>
          <w:tcPr>
            <w:tcW w:w="1746"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47</w:t>
            </w:r>
          </w:p>
        </w:tc>
        <w:tc>
          <w:tcPr>
            <w:tcW w:w="1985" w:type="dxa"/>
          </w:tcPr>
          <w:p w:rsidR="005C0B57" w:rsidRPr="00503FBD" w:rsidRDefault="005C0B57" w:rsidP="005C0B57">
            <w:pPr>
              <w:tabs>
                <w:tab w:val="left" w:pos="851"/>
              </w:tabs>
              <w:autoSpaceDE w:val="0"/>
              <w:autoSpaceDN w:val="0"/>
              <w:adjustRightInd w:val="0"/>
              <w:jc w:val="center"/>
              <w:rPr>
                <w:rFonts w:ascii="Times New Roman" w:eastAsia="Times New Roman" w:hAnsi="Times New Roman"/>
                <w:color w:val="111111"/>
                <w:sz w:val="24"/>
                <w:szCs w:val="24"/>
              </w:rPr>
            </w:pPr>
            <w:r w:rsidRPr="00503FBD">
              <w:rPr>
                <w:rFonts w:ascii="Times New Roman" w:eastAsia="Times New Roman" w:hAnsi="Times New Roman"/>
                <w:color w:val="111111"/>
                <w:sz w:val="24"/>
                <w:szCs w:val="24"/>
              </w:rPr>
              <w:t>43</w:t>
            </w:r>
          </w:p>
        </w:tc>
      </w:tr>
    </w:tbl>
    <w:p w:rsidR="00760DFB" w:rsidRPr="00503FBD" w:rsidRDefault="00760DFB" w:rsidP="005C0B57">
      <w:pPr>
        <w:tabs>
          <w:tab w:val="left" w:pos="851"/>
        </w:tabs>
        <w:autoSpaceDE w:val="0"/>
        <w:autoSpaceDN w:val="0"/>
        <w:adjustRightInd w:val="0"/>
        <w:spacing w:after="0" w:line="240" w:lineRule="auto"/>
        <w:rPr>
          <w:rFonts w:ascii="Times New Roman" w:eastAsia="Times New Roman" w:hAnsi="Times New Roman" w:cs="Times New Roman"/>
          <w:color w:val="111111"/>
          <w:sz w:val="28"/>
          <w:szCs w:val="28"/>
        </w:rPr>
      </w:pPr>
    </w:p>
    <w:p w:rsidR="00177508" w:rsidRPr="00503FBD" w:rsidRDefault="00177508" w:rsidP="005C0B57">
      <w:pPr>
        <w:tabs>
          <w:tab w:val="left" w:pos="851"/>
        </w:tabs>
        <w:autoSpaceDE w:val="0"/>
        <w:autoSpaceDN w:val="0"/>
        <w:adjustRightInd w:val="0"/>
        <w:spacing w:after="0" w:line="240" w:lineRule="auto"/>
        <w:rPr>
          <w:rFonts w:ascii="Times New Roman" w:eastAsia="Times New Roman" w:hAnsi="Times New Roman" w:cs="Times New Roman"/>
          <w:color w:val="111111"/>
          <w:sz w:val="28"/>
          <w:szCs w:val="28"/>
        </w:rPr>
      </w:pPr>
    </w:p>
    <w:p w:rsidR="005C0B57" w:rsidRPr="00503FBD" w:rsidRDefault="005C0B57" w:rsidP="005C0B57">
      <w:pPr>
        <w:tabs>
          <w:tab w:val="left" w:pos="851"/>
        </w:tabs>
        <w:autoSpaceDE w:val="0"/>
        <w:autoSpaceDN w:val="0"/>
        <w:adjustRightInd w:val="0"/>
        <w:spacing w:after="0" w:line="240" w:lineRule="auto"/>
        <w:jc w:val="both"/>
        <w:rPr>
          <w:rFonts w:ascii="Times New Roman" w:hAnsi="Times New Roman" w:cs="Times New Roman"/>
          <w:sz w:val="28"/>
          <w:szCs w:val="28"/>
        </w:rPr>
      </w:pPr>
    </w:p>
    <w:p w:rsidR="004D0AF6" w:rsidRPr="00503FBD" w:rsidRDefault="007C31CF" w:rsidP="005C0B57">
      <w:pPr>
        <w:tabs>
          <w:tab w:val="left" w:pos="851"/>
        </w:tabs>
        <w:autoSpaceDE w:val="0"/>
        <w:autoSpaceDN w:val="0"/>
        <w:adjustRightInd w:val="0"/>
        <w:spacing w:after="0" w:line="240" w:lineRule="auto"/>
        <w:ind w:firstLine="567"/>
        <w:jc w:val="both"/>
        <w:rPr>
          <w:rFonts w:ascii="Times New Roman" w:hAnsi="Times New Roman" w:cs="Times New Roman"/>
          <w:color w:val="4A4A4A"/>
          <w:sz w:val="28"/>
          <w:szCs w:val="28"/>
          <w:shd w:val="clear" w:color="auto" w:fill="FFFFFF"/>
        </w:rPr>
      </w:pPr>
      <w:r w:rsidRPr="00503FBD">
        <w:rPr>
          <w:rFonts w:ascii="Times New Roman" w:hAnsi="Times New Roman" w:cs="Times New Roman"/>
          <w:sz w:val="28"/>
          <w:szCs w:val="28"/>
        </w:rPr>
        <w:t xml:space="preserve">Таким образом, </w:t>
      </w:r>
      <w:r w:rsidR="0097214C" w:rsidRPr="00503FBD">
        <w:rPr>
          <w:rFonts w:ascii="Times New Roman" w:hAnsi="Times New Roman" w:cs="Times New Roman"/>
          <w:sz w:val="28"/>
          <w:szCs w:val="28"/>
        </w:rPr>
        <w:t xml:space="preserve">количество </w:t>
      </w:r>
      <w:r w:rsidRPr="00503FBD">
        <w:rPr>
          <w:rFonts w:ascii="Times New Roman" w:hAnsi="Times New Roman" w:cs="Times New Roman"/>
          <w:sz w:val="28"/>
          <w:szCs w:val="28"/>
        </w:rPr>
        <w:t xml:space="preserve">обучающихся на 1 курсе в </w:t>
      </w:r>
      <w:proofErr w:type="spellStart"/>
      <w:r w:rsidRPr="00503FBD">
        <w:rPr>
          <w:rFonts w:ascii="Times New Roman" w:hAnsi="Times New Roman" w:cs="Times New Roman"/>
          <w:sz w:val="28"/>
          <w:szCs w:val="28"/>
        </w:rPr>
        <w:t>полиязычных</w:t>
      </w:r>
      <w:proofErr w:type="spellEnd"/>
      <w:r w:rsidRPr="00503FBD">
        <w:rPr>
          <w:rFonts w:ascii="Times New Roman" w:hAnsi="Times New Roman" w:cs="Times New Roman"/>
          <w:sz w:val="28"/>
          <w:szCs w:val="28"/>
        </w:rPr>
        <w:t xml:space="preserve"> группах</w:t>
      </w:r>
      <w:r w:rsidR="005C0B57" w:rsidRPr="00503FBD">
        <w:rPr>
          <w:rFonts w:ascii="Times New Roman" w:hAnsi="Times New Roman" w:cs="Times New Roman"/>
          <w:sz w:val="28"/>
          <w:szCs w:val="28"/>
        </w:rPr>
        <w:t xml:space="preserve"> по новым специальностям </w:t>
      </w:r>
      <w:r w:rsidRPr="00503FBD">
        <w:rPr>
          <w:rFonts w:ascii="Times New Roman" w:hAnsi="Times New Roman" w:cs="Times New Roman"/>
          <w:sz w:val="28"/>
          <w:szCs w:val="28"/>
        </w:rPr>
        <w:t>составляет 90 человек.</w:t>
      </w:r>
    </w:p>
    <w:p w:rsidR="005C0B57" w:rsidRPr="00CD7F4A" w:rsidRDefault="005B0FFA" w:rsidP="00CD7F4A">
      <w:pPr>
        <w:spacing w:after="0" w:line="240" w:lineRule="auto"/>
        <w:ind w:firstLine="567"/>
        <w:jc w:val="both"/>
        <w:rPr>
          <w:rFonts w:ascii="Times New Roman" w:hAnsi="Times New Roman" w:cs="Times New Roman"/>
          <w:sz w:val="28"/>
          <w:szCs w:val="28"/>
        </w:rPr>
      </w:pPr>
      <w:r w:rsidRPr="00503FBD">
        <w:rPr>
          <w:rFonts w:ascii="Times New Roman" w:hAnsi="Times New Roman" w:cs="Times New Roman"/>
          <w:sz w:val="28"/>
          <w:szCs w:val="28"/>
        </w:rPr>
        <w:t xml:space="preserve">Внедрение </w:t>
      </w:r>
      <w:proofErr w:type="spellStart"/>
      <w:r w:rsidRPr="00503FBD">
        <w:rPr>
          <w:rFonts w:ascii="Times New Roman" w:hAnsi="Times New Roman" w:cs="Times New Roman"/>
          <w:sz w:val="28"/>
          <w:szCs w:val="28"/>
        </w:rPr>
        <w:t>полиязычия</w:t>
      </w:r>
      <w:proofErr w:type="spellEnd"/>
      <w:r w:rsidRPr="00503FBD">
        <w:rPr>
          <w:rFonts w:ascii="Times New Roman" w:hAnsi="Times New Roman" w:cs="Times New Roman"/>
          <w:sz w:val="28"/>
          <w:szCs w:val="28"/>
        </w:rPr>
        <w:t xml:space="preserve"> </w:t>
      </w:r>
      <w:r w:rsidR="004D0AF6" w:rsidRPr="00503FBD">
        <w:rPr>
          <w:rFonts w:ascii="Times New Roman" w:hAnsi="Times New Roman" w:cs="Times New Roman"/>
          <w:sz w:val="28"/>
          <w:szCs w:val="28"/>
          <w:shd w:val="clear" w:color="auto" w:fill="FFFFFF"/>
        </w:rPr>
        <w:t xml:space="preserve">требует специального планирования </w:t>
      </w:r>
      <w:r w:rsidR="004D0AF6" w:rsidRPr="00503FBD">
        <w:rPr>
          <w:rFonts w:ascii="Times New Roman" w:hAnsi="Times New Roman" w:cs="Times New Roman"/>
          <w:sz w:val="28"/>
          <w:szCs w:val="28"/>
        </w:rPr>
        <w:t xml:space="preserve">процесса </w:t>
      </w:r>
      <w:r w:rsidR="004D0AF6" w:rsidRPr="00503FBD">
        <w:rPr>
          <w:rFonts w:ascii="Times New Roman" w:hAnsi="Times New Roman" w:cs="Times New Roman"/>
          <w:sz w:val="28"/>
          <w:szCs w:val="28"/>
          <w:shd w:val="clear" w:color="auto" w:fill="FFFFFF"/>
        </w:rPr>
        <w:t>обучения</w:t>
      </w:r>
      <w:r w:rsidR="005C0B57" w:rsidRPr="00503FBD">
        <w:rPr>
          <w:rFonts w:ascii="Times New Roman" w:hAnsi="Times New Roman" w:cs="Times New Roman"/>
          <w:sz w:val="28"/>
          <w:szCs w:val="28"/>
          <w:shd w:val="clear" w:color="auto" w:fill="FFFFFF"/>
        </w:rPr>
        <w:t xml:space="preserve">. </w:t>
      </w:r>
      <w:proofErr w:type="gramStart"/>
      <w:r w:rsidR="005C0B57" w:rsidRPr="00503FBD">
        <w:rPr>
          <w:rFonts w:ascii="Times New Roman" w:hAnsi="Times New Roman" w:cs="Times New Roman"/>
          <w:sz w:val="28"/>
          <w:szCs w:val="28"/>
          <w:shd w:val="clear" w:color="auto" w:fill="FFFFFF"/>
        </w:rPr>
        <w:t>К началу учебного года были разработаны учебные планы с учетом требований ГОСО</w:t>
      </w:r>
      <w:r w:rsidR="0042573A" w:rsidRPr="00503FBD">
        <w:rPr>
          <w:rFonts w:ascii="Times New Roman" w:hAnsi="Times New Roman" w:cs="Times New Roman"/>
          <w:sz w:val="28"/>
          <w:szCs w:val="28"/>
          <w:shd w:val="clear" w:color="auto" w:fill="FFFFFF"/>
        </w:rPr>
        <w:t>:</w:t>
      </w:r>
      <w:r w:rsidR="005C0B57" w:rsidRPr="00503FBD">
        <w:rPr>
          <w:rFonts w:ascii="Times New Roman" w:hAnsi="Times New Roman" w:cs="Times New Roman"/>
          <w:sz w:val="28"/>
          <w:szCs w:val="28"/>
          <w:shd w:val="clear" w:color="auto" w:fill="FFFFFF"/>
        </w:rPr>
        <w:t xml:space="preserve"> </w:t>
      </w:r>
      <w:r w:rsidR="005C0B57" w:rsidRPr="00503FBD">
        <w:rPr>
          <w:rFonts w:ascii="Times New Roman" w:hAnsi="Times New Roman" w:cs="Times New Roman"/>
          <w:sz w:val="28"/>
          <w:szCs w:val="28"/>
        </w:rPr>
        <w:t>50 % учебных дисциплин должны преподаваться на языке обучения (казахский или русский), 20 % учебных дисциплин – на втором языке (русский или</w:t>
      </w:r>
      <w:r w:rsidR="00CD7F4A">
        <w:rPr>
          <w:rFonts w:ascii="Times New Roman" w:hAnsi="Times New Roman" w:cs="Times New Roman"/>
          <w:sz w:val="28"/>
          <w:szCs w:val="28"/>
        </w:rPr>
        <w:t xml:space="preserve"> казахский</w:t>
      </w:r>
      <w:r w:rsidR="00405FAE" w:rsidRPr="00503FBD">
        <w:rPr>
          <w:rFonts w:ascii="Times New Roman" w:hAnsi="Times New Roman" w:cs="Times New Roman"/>
          <w:sz w:val="28"/>
          <w:szCs w:val="28"/>
        </w:rPr>
        <w:t xml:space="preserve"> </w:t>
      </w:r>
      <w:r w:rsidR="005C0B57" w:rsidRPr="00503FBD">
        <w:rPr>
          <w:rFonts w:ascii="Times New Roman" w:hAnsi="Times New Roman" w:cs="Times New Roman"/>
          <w:sz w:val="28"/>
          <w:szCs w:val="28"/>
        </w:rPr>
        <w:t>соответственно) и 30 % учебных дисциплин</w:t>
      </w:r>
      <w:r w:rsidR="00405FAE" w:rsidRPr="00503FBD">
        <w:rPr>
          <w:rFonts w:ascii="Times New Roman" w:hAnsi="Times New Roman" w:cs="Times New Roman"/>
          <w:sz w:val="28"/>
          <w:szCs w:val="28"/>
        </w:rPr>
        <w:t xml:space="preserve"> – </w:t>
      </w:r>
      <w:r w:rsidR="005C0B57" w:rsidRPr="00503FBD">
        <w:rPr>
          <w:rFonts w:ascii="Times New Roman" w:hAnsi="Times New Roman" w:cs="Times New Roman"/>
          <w:sz w:val="28"/>
          <w:szCs w:val="28"/>
        </w:rPr>
        <w:t>на английском языке)</w:t>
      </w:r>
      <w:r w:rsidR="0042573A" w:rsidRPr="00503FBD">
        <w:rPr>
          <w:rFonts w:ascii="Times New Roman" w:hAnsi="Times New Roman" w:cs="Times New Roman"/>
          <w:sz w:val="28"/>
          <w:szCs w:val="28"/>
        </w:rPr>
        <w:t>.</w:t>
      </w:r>
      <w:proofErr w:type="gramEnd"/>
    </w:p>
    <w:p w:rsidR="0042573A" w:rsidRPr="00503FBD" w:rsidRDefault="005B0FFA" w:rsidP="0042573A">
      <w:pPr>
        <w:spacing w:after="0" w:line="240" w:lineRule="auto"/>
        <w:ind w:firstLine="567"/>
        <w:jc w:val="both"/>
        <w:rPr>
          <w:rFonts w:ascii="Times New Roman" w:hAnsi="Times New Roman" w:cs="Times New Roman"/>
          <w:sz w:val="28"/>
          <w:szCs w:val="28"/>
        </w:rPr>
      </w:pPr>
      <w:r w:rsidRPr="00503FBD">
        <w:rPr>
          <w:rFonts w:ascii="Times New Roman" w:hAnsi="Times New Roman" w:cs="Times New Roman"/>
          <w:sz w:val="28"/>
          <w:szCs w:val="28"/>
        </w:rPr>
        <w:t>При составлении учебн</w:t>
      </w:r>
      <w:r w:rsidR="0042573A" w:rsidRPr="00503FBD">
        <w:rPr>
          <w:rFonts w:ascii="Times New Roman" w:hAnsi="Times New Roman" w:cs="Times New Roman"/>
          <w:sz w:val="28"/>
          <w:szCs w:val="28"/>
        </w:rPr>
        <w:t>ых</w:t>
      </w:r>
      <w:r w:rsidRPr="00503FBD">
        <w:rPr>
          <w:rFonts w:ascii="Times New Roman" w:hAnsi="Times New Roman" w:cs="Times New Roman"/>
          <w:sz w:val="28"/>
          <w:szCs w:val="28"/>
        </w:rPr>
        <w:t xml:space="preserve"> план</w:t>
      </w:r>
      <w:r w:rsidR="0042573A" w:rsidRPr="00503FBD">
        <w:rPr>
          <w:rFonts w:ascii="Times New Roman" w:hAnsi="Times New Roman" w:cs="Times New Roman"/>
          <w:sz w:val="28"/>
          <w:szCs w:val="28"/>
        </w:rPr>
        <w:t>ов</w:t>
      </w:r>
      <w:r w:rsidR="002A6242" w:rsidRPr="00503FBD">
        <w:rPr>
          <w:rFonts w:ascii="Times New Roman" w:hAnsi="Times New Roman" w:cs="Times New Roman"/>
          <w:sz w:val="28"/>
          <w:szCs w:val="28"/>
        </w:rPr>
        <w:t xml:space="preserve"> учитывались</w:t>
      </w:r>
      <w:r w:rsidR="006A3240" w:rsidRPr="00503FBD">
        <w:rPr>
          <w:rFonts w:ascii="Times New Roman" w:hAnsi="Times New Roman" w:cs="Times New Roman"/>
          <w:sz w:val="28"/>
          <w:szCs w:val="28"/>
        </w:rPr>
        <w:t>,</w:t>
      </w:r>
      <w:r w:rsidRPr="00503FBD">
        <w:rPr>
          <w:rFonts w:ascii="Times New Roman" w:hAnsi="Times New Roman" w:cs="Times New Roman"/>
          <w:sz w:val="28"/>
          <w:szCs w:val="28"/>
        </w:rPr>
        <w:t xml:space="preserve"> </w:t>
      </w:r>
      <w:r w:rsidR="006A3240" w:rsidRPr="00503FBD">
        <w:rPr>
          <w:rFonts w:ascii="Times New Roman" w:hAnsi="Times New Roman" w:cs="Times New Roman"/>
          <w:sz w:val="28"/>
          <w:szCs w:val="28"/>
        </w:rPr>
        <w:t xml:space="preserve">в первую очередь, </w:t>
      </w:r>
      <w:r w:rsidRPr="00503FBD">
        <w:rPr>
          <w:rFonts w:ascii="Times New Roman" w:hAnsi="Times New Roman" w:cs="Times New Roman"/>
          <w:sz w:val="28"/>
          <w:szCs w:val="28"/>
        </w:rPr>
        <w:t>оптимальное распредел</w:t>
      </w:r>
      <w:r w:rsidR="00FD6EEB" w:rsidRPr="00503FBD">
        <w:rPr>
          <w:rFonts w:ascii="Times New Roman" w:hAnsi="Times New Roman" w:cs="Times New Roman"/>
          <w:sz w:val="28"/>
          <w:szCs w:val="28"/>
        </w:rPr>
        <w:t xml:space="preserve">ение дисциплин </w:t>
      </w:r>
      <w:r w:rsidRPr="00503FBD">
        <w:rPr>
          <w:rFonts w:ascii="Times New Roman" w:hAnsi="Times New Roman" w:cs="Times New Roman"/>
          <w:sz w:val="28"/>
          <w:szCs w:val="28"/>
        </w:rPr>
        <w:t>с учетом кадрового потенциала выпускающих кафедр (наличие ППС, владеющих английским и государственн</w:t>
      </w:r>
      <w:r w:rsidR="00CD7F4A">
        <w:rPr>
          <w:rFonts w:ascii="Times New Roman" w:hAnsi="Times New Roman" w:cs="Times New Roman"/>
          <w:sz w:val="28"/>
          <w:szCs w:val="28"/>
        </w:rPr>
        <w:t xml:space="preserve">ым языками на требуемом уровне) и </w:t>
      </w:r>
      <w:r w:rsidRPr="00503FBD">
        <w:rPr>
          <w:rFonts w:ascii="Times New Roman" w:hAnsi="Times New Roman" w:cs="Times New Roman"/>
          <w:sz w:val="28"/>
          <w:szCs w:val="28"/>
        </w:rPr>
        <w:t xml:space="preserve">сложности содержания дисциплин учебного плана. </w:t>
      </w:r>
      <w:r w:rsidR="0042573A" w:rsidRPr="00503FBD">
        <w:rPr>
          <w:rFonts w:ascii="Times New Roman" w:hAnsi="Times New Roman" w:cs="Times New Roman"/>
          <w:sz w:val="28"/>
          <w:szCs w:val="28"/>
        </w:rPr>
        <w:t>Для достижения более высоких показателей владения языком, по решению кафедр были добавлены в планы</w:t>
      </w:r>
      <w:r w:rsidR="00CD71C8" w:rsidRPr="00503FBD">
        <w:rPr>
          <w:rFonts w:ascii="Times New Roman" w:hAnsi="Times New Roman" w:cs="Times New Roman"/>
          <w:sz w:val="28"/>
          <w:szCs w:val="28"/>
        </w:rPr>
        <w:t xml:space="preserve"> специальностей «Электроэнергетика», «Физика», «История»</w:t>
      </w:r>
      <w:r w:rsidR="0042573A" w:rsidRPr="00503FBD">
        <w:rPr>
          <w:rFonts w:ascii="Times New Roman" w:hAnsi="Times New Roman" w:cs="Times New Roman"/>
          <w:sz w:val="28"/>
          <w:szCs w:val="28"/>
        </w:rPr>
        <w:t xml:space="preserve"> дополнительное изучение английского языка в объеме 8 кредитов: базовый английский язык (уровень А1-А2), базовый английский язык (уровень В</w:t>
      </w:r>
      <w:proofErr w:type="gramStart"/>
      <w:r w:rsidR="0042573A" w:rsidRPr="00503FBD">
        <w:rPr>
          <w:rFonts w:ascii="Times New Roman" w:hAnsi="Times New Roman" w:cs="Times New Roman"/>
          <w:sz w:val="28"/>
          <w:szCs w:val="28"/>
        </w:rPr>
        <w:t>1</w:t>
      </w:r>
      <w:proofErr w:type="gramEnd"/>
      <w:r w:rsidR="0042573A" w:rsidRPr="00503FBD">
        <w:rPr>
          <w:rFonts w:ascii="Times New Roman" w:hAnsi="Times New Roman" w:cs="Times New Roman"/>
          <w:sz w:val="28"/>
          <w:szCs w:val="28"/>
        </w:rPr>
        <w:t>, В2 продвинутый). Таким образом, дополнительные часы позволяют студентам повысить свой уровень знаний английского языка.</w:t>
      </w:r>
      <w:r w:rsidR="0042573A" w:rsidRPr="00503FBD">
        <w:rPr>
          <w:rFonts w:ascii="Times New Roman" w:eastAsia="Times New Roman" w:hAnsi="Times New Roman" w:cs="Times New Roman"/>
          <w:color w:val="111111"/>
          <w:sz w:val="28"/>
          <w:szCs w:val="28"/>
        </w:rPr>
        <w:t xml:space="preserve"> Также, </w:t>
      </w:r>
      <w:r w:rsidR="0042573A" w:rsidRPr="00503FBD">
        <w:rPr>
          <w:rFonts w:ascii="Times New Roman" w:hAnsi="Times New Roman" w:cs="Times New Roman"/>
          <w:sz w:val="28"/>
          <w:szCs w:val="28"/>
        </w:rPr>
        <w:t xml:space="preserve">в соответствии с новыми Типовыми учебными планами, в 2016-2017 учебном году ввели преподавание дисциплины «Информационно-коммуникационные технологии» (ИКТ) на английском языке на всех специальностях </w:t>
      </w:r>
      <w:proofErr w:type="spellStart"/>
      <w:r w:rsidR="0042573A" w:rsidRPr="00503FBD">
        <w:rPr>
          <w:rFonts w:ascii="Times New Roman" w:hAnsi="Times New Roman" w:cs="Times New Roman"/>
          <w:sz w:val="28"/>
          <w:szCs w:val="28"/>
        </w:rPr>
        <w:t>бакалавриата</w:t>
      </w:r>
      <w:proofErr w:type="spellEnd"/>
      <w:r w:rsidR="0042573A" w:rsidRPr="00503FBD">
        <w:rPr>
          <w:rFonts w:ascii="Times New Roman" w:hAnsi="Times New Roman" w:cs="Times New Roman"/>
          <w:sz w:val="28"/>
          <w:szCs w:val="28"/>
        </w:rPr>
        <w:t xml:space="preserve">. </w:t>
      </w:r>
    </w:p>
    <w:p w:rsidR="0042573A" w:rsidRPr="00503FBD" w:rsidRDefault="006C0358" w:rsidP="005C0B57">
      <w:pPr>
        <w:spacing w:after="0" w:line="240" w:lineRule="auto"/>
        <w:ind w:firstLine="567"/>
        <w:jc w:val="both"/>
        <w:rPr>
          <w:rFonts w:ascii="Times New Roman" w:hAnsi="Times New Roman" w:cs="Times New Roman"/>
          <w:sz w:val="28"/>
          <w:szCs w:val="28"/>
        </w:rPr>
      </w:pPr>
      <w:r w:rsidRPr="00503FBD">
        <w:rPr>
          <w:rFonts w:ascii="Times New Roman" w:hAnsi="Times New Roman" w:cs="Times New Roman"/>
          <w:sz w:val="28"/>
          <w:szCs w:val="28"/>
        </w:rPr>
        <w:t>У</w:t>
      </w:r>
      <w:r w:rsidR="002A6242" w:rsidRPr="00503FBD">
        <w:rPr>
          <w:rFonts w:ascii="Times New Roman" w:hAnsi="Times New Roman" w:cs="Times New Roman"/>
          <w:sz w:val="28"/>
          <w:szCs w:val="28"/>
        </w:rPr>
        <w:t>чебно-методически</w:t>
      </w:r>
      <w:r w:rsidR="00405FAE" w:rsidRPr="00503FBD">
        <w:rPr>
          <w:rFonts w:ascii="Times New Roman" w:hAnsi="Times New Roman" w:cs="Times New Roman"/>
          <w:sz w:val="28"/>
          <w:szCs w:val="28"/>
        </w:rPr>
        <w:t>е</w:t>
      </w:r>
      <w:r w:rsidR="002A6242" w:rsidRPr="00503FBD">
        <w:rPr>
          <w:rFonts w:ascii="Times New Roman" w:hAnsi="Times New Roman" w:cs="Times New Roman"/>
          <w:sz w:val="28"/>
          <w:szCs w:val="28"/>
        </w:rPr>
        <w:t xml:space="preserve"> комплекс</w:t>
      </w:r>
      <w:r w:rsidR="0042573A" w:rsidRPr="00503FBD">
        <w:rPr>
          <w:rFonts w:ascii="Times New Roman" w:hAnsi="Times New Roman" w:cs="Times New Roman"/>
          <w:sz w:val="28"/>
          <w:szCs w:val="28"/>
        </w:rPr>
        <w:t xml:space="preserve">ы по всем </w:t>
      </w:r>
      <w:r w:rsidRPr="00503FBD">
        <w:rPr>
          <w:rFonts w:ascii="Times New Roman" w:hAnsi="Times New Roman" w:cs="Times New Roman"/>
          <w:sz w:val="28"/>
          <w:szCs w:val="28"/>
        </w:rPr>
        <w:t>дисциплин</w:t>
      </w:r>
      <w:r w:rsidR="0042573A" w:rsidRPr="00503FBD">
        <w:rPr>
          <w:rFonts w:ascii="Times New Roman" w:hAnsi="Times New Roman" w:cs="Times New Roman"/>
          <w:sz w:val="28"/>
          <w:szCs w:val="28"/>
        </w:rPr>
        <w:t>ам 1 курса разработаны в соответствии с языком обучения.</w:t>
      </w:r>
      <w:r w:rsidRPr="00503FBD">
        <w:rPr>
          <w:rFonts w:ascii="Times New Roman" w:hAnsi="Times New Roman" w:cs="Times New Roman"/>
          <w:sz w:val="28"/>
          <w:szCs w:val="28"/>
        </w:rPr>
        <w:t xml:space="preserve"> </w:t>
      </w:r>
    </w:p>
    <w:p w:rsidR="0042573A" w:rsidRPr="00503FBD" w:rsidRDefault="00044386" w:rsidP="00594A80">
      <w:pPr>
        <w:spacing w:after="0" w:line="240" w:lineRule="auto"/>
        <w:ind w:firstLine="567"/>
        <w:jc w:val="both"/>
        <w:rPr>
          <w:rFonts w:ascii="Times New Roman" w:hAnsi="Times New Roman" w:cs="Times New Roman"/>
          <w:bCs/>
          <w:sz w:val="28"/>
          <w:szCs w:val="28"/>
        </w:rPr>
      </w:pPr>
      <w:r w:rsidRPr="00503FBD">
        <w:rPr>
          <w:rFonts w:ascii="Times New Roman" w:hAnsi="Times New Roman" w:cs="Times New Roman"/>
          <w:sz w:val="28"/>
          <w:szCs w:val="28"/>
        </w:rPr>
        <w:t xml:space="preserve">Внедрение </w:t>
      </w:r>
      <w:proofErr w:type="spellStart"/>
      <w:r w:rsidRPr="00503FBD">
        <w:rPr>
          <w:rFonts w:ascii="Times New Roman" w:hAnsi="Times New Roman" w:cs="Times New Roman"/>
          <w:sz w:val="28"/>
          <w:szCs w:val="28"/>
        </w:rPr>
        <w:t>полиязычия</w:t>
      </w:r>
      <w:proofErr w:type="spellEnd"/>
      <w:r w:rsidRPr="00503FBD">
        <w:rPr>
          <w:rFonts w:ascii="Times New Roman" w:hAnsi="Times New Roman" w:cs="Times New Roman"/>
          <w:sz w:val="28"/>
          <w:szCs w:val="28"/>
        </w:rPr>
        <w:t xml:space="preserve"> предполагает качественное </w:t>
      </w:r>
      <w:proofErr w:type="spellStart"/>
      <w:r w:rsidRPr="00503FBD">
        <w:rPr>
          <w:rFonts w:ascii="Times New Roman" w:hAnsi="Times New Roman" w:cs="Times New Roman"/>
          <w:sz w:val="28"/>
          <w:szCs w:val="28"/>
        </w:rPr>
        <w:t>учебно-методическое</w:t>
      </w:r>
      <w:proofErr w:type="spellEnd"/>
      <w:r w:rsidRPr="00503FBD">
        <w:rPr>
          <w:rFonts w:ascii="Times New Roman" w:hAnsi="Times New Roman" w:cs="Times New Roman"/>
          <w:sz w:val="28"/>
          <w:szCs w:val="28"/>
        </w:rPr>
        <w:t xml:space="preserve"> обеспечение, что в свою очередь требует серьезной подготовительной работы.</w:t>
      </w:r>
      <w:r w:rsidR="0042573A" w:rsidRPr="00503FBD">
        <w:rPr>
          <w:rFonts w:ascii="Times New Roman" w:hAnsi="Times New Roman" w:cs="Times New Roman"/>
          <w:sz w:val="28"/>
          <w:szCs w:val="28"/>
        </w:rPr>
        <w:t xml:space="preserve"> К сожалению</w:t>
      </w:r>
      <w:r w:rsidR="00CD71C8" w:rsidRPr="00503FBD">
        <w:rPr>
          <w:rFonts w:ascii="Times New Roman" w:hAnsi="Times New Roman" w:cs="Times New Roman"/>
          <w:sz w:val="28"/>
          <w:szCs w:val="28"/>
        </w:rPr>
        <w:t>,</w:t>
      </w:r>
      <w:r w:rsidR="0042573A" w:rsidRPr="00503FBD">
        <w:rPr>
          <w:rFonts w:ascii="Times New Roman" w:hAnsi="Times New Roman" w:cs="Times New Roman"/>
          <w:sz w:val="28"/>
          <w:szCs w:val="28"/>
        </w:rPr>
        <w:t xml:space="preserve"> по неязыковым дисциплинам пока учебны</w:t>
      </w:r>
      <w:r w:rsidR="00CD71C8" w:rsidRPr="00503FBD">
        <w:rPr>
          <w:rFonts w:ascii="Times New Roman" w:hAnsi="Times New Roman" w:cs="Times New Roman"/>
          <w:sz w:val="28"/>
          <w:szCs w:val="28"/>
        </w:rPr>
        <w:t>е</w:t>
      </w:r>
      <w:r w:rsidR="0042573A" w:rsidRPr="00503FBD">
        <w:rPr>
          <w:rFonts w:ascii="Times New Roman" w:hAnsi="Times New Roman" w:cs="Times New Roman"/>
          <w:sz w:val="28"/>
          <w:szCs w:val="28"/>
        </w:rPr>
        <w:t xml:space="preserve"> пособи</w:t>
      </w:r>
      <w:r w:rsidR="00CD71C8" w:rsidRPr="00503FBD">
        <w:rPr>
          <w:rFonts w:ascii="Times New Roman" w:hAnsi="Times New Roman" w:cs="Times New Roman"/>
          <w:sz w:val="28"/>
          <w:szCs w:val="28"/>
        </w:rPr>
        <w:t>я</w:t>
      </w:r>
      <w:r w:rsidR="0042573A" w:rsidRPr="00503FBD">
        <w:rPr>
          <w:rFonts w:ascii="Times New Roman" w:hAnsi="Times New Roman" w:cs="Times New Roman"/>
          <w:sz w:val="28"/>
          <w:szCs w:val="28"/>
        </w:rPr>
        <w:t xml:space="preserve"> не разработаны. Пока разрабатываются учебные пособия только преподавателями языковых кафедр. Для новых специальностей </w:t>
      </w:r>
      <w:r w:rsidRPr="00503FBD">
        <w:rPr>
          <w:rFonts w:ascii="Times New Roman" w:hAnsi="Times New Roman" w:cs="Times New Roman"/>
          <w:bCs/>
          <w:sz w:val="28"/>
          <w:szCs w:val="28"/>
        </w:rPr>
        <w:t>разраб</w:t>
      </w:r>
      <w:r w:rsidR="00760DFB" w:rsidRPr="00503FBD">
        <w:rPr>
          <w:rFonts w:ascii="Times New Roman" w:hAnsi="Times New Roman" w:cs="Times New Roman"/>
          <w:bCs/>
          <w:sz w:val="28"/>
          <w:szCs w:val="28"/>
        </w:rPr>
        <w:t>о</w:t>
      </w:r>
      <w:r w:rsidRPr="00503FBD">
        <w:rPr>
          <w:rFonts w:ascii="Times New Roman" w:hAnsi="Times New Roman" w:cs="Times New Roman"/>
          <w:bCs/>
          <w:sz w:val="28"/>
          <w:szCs w:val="28"/>
        </w:rPr>
        <w:t>т</w:t>
      </w:r>
      <w:r w:rsidR="00A962D7" w:rsidRPr="00503FBD">
        <w:rPr>
          <w:rFonts w:ascii="Times New Roman" w:hAnsi="Times New Roman" w:cs="Times New Roman"/>
          <w:bCs/>
          <w:sz w:val="28"/>
          <w:szCs w:val="28"/>
        </w:rPr>
        <w:t>а</w:t>
      </w:r>
      <w:r w:rsidR="00CD71C8" w:rsidRPr="00503FBD">
        <w:rPr>
          <w:rFonts w:ascii="Times New Roman" w:hAnsi="Times New Roman" w:cs="Times New Roman"/>
          <w:bCs/>
          <w:sz w:val="28"/>
          <w:szCs w:val="28"/>
        </w:rPr>
        <w:t>н</w:t>
      </w:r>
      <w:r w:rsidR="006C597E" w:rsidRPr="00503FBD">
        <w:rPr>
          <w:rFonts w:ascii="Times New Roman" w:hAnsi="Times New Roman" w:cs="Times New Roman"/>
          <w:bCs/>
          <w:sz w:val="28"/>
          <w:szCs w:val="28"/>
        </w:rPr>
        <w:t>о</w:t>
      </w:r>
      <w:r w:rsidRPr="00503FBD">
        <w:rPr>
          <w:rFonts w:ascii="Times New Roman" w:hAnsi="Times New Roman" w:cs="Times New Roman"/>
          <w:bCs/>
          <w:sz w:val="28"/>
          <w:szCs w:val="28"/>
        </w:rPr>
        <w:t xml:space="preserve"> учебн</w:t>
      </w:r>
      <w:r w:rsidR="0042573A" w:rsidRPr="00503FBD">
        <w:rPr>
          <w:rFonts w:ascii="Times New Roman" w:hAnsi="Times New Roman" w:cs="Times New Roman"/>
          <w:bCs/>
          <w:sz w:val="28"/>
          <w:szCs w:val="28"/>
        </w:rPr>
        <w:t>ое</w:t>
      </w:r>
      <w:r w:rsidRPr="00503FBD">
        <w:rPr>
          <w:rFonts w:ascii="Times New Roman" w:hAnsi="Times New Roman" w:cs="Times New Roman"/>
          <w:bCs/>
          <w:sz w:val="28"/>
          <w:szCs w:val="28"/>
        </w:rPr>
        <w:t xml:space="preserve"> пособи</w:t>
      </w:r>
      <w:r w:rsidR="006C597E" w:rsidRPr="00503FBD">
        <w:rPr>
          <w:rFonts w:ascii="Times New Roman" w:hAnsi="Times New Roman" w:cs="Times New Roman"/>
          <w:bCs/>
          <w:sz w:val="28"/>
          <w:szCs w:val="28"/>
        </w:rPr>
        <w:t>е</w:t>
      </w:r>
      <w:r w:rsidRPr="00503FBD">
        <w:rPr>
          <w:rFonts w:ascii="Times New Roman" w:hAnsi="Times New Roman" w:cs="Times New Roman"/>
          <w:bCs/>
          <w:sz w:val="28"/>
          <w:szCs w:val="28"/>
        </w:rPr>
        <w:t xml:space="preserve"> для </w:t>
      </w:r>
      <w:r w:rsidR="00A962D7" w:rsidRPr="00503FBD">
        <w:rPr>
          <w:rFonts w:ascii="Times New Roman" w:hAnsi="Times New Roman" w:cs="Times New Roman"/>
          <w:bCs/>
          <w:sz w:val="28"/>
          <w:szCs w:val="28"/>
        </w:rPr>
        <w:t>студентов</w:t>
      </w:r>
      <w:r w:rsidR="0042573A" w:rsidRPr="00503FBD">
        <w:rPr>
          <w:rFonts w:ascii="Times New Roman" w:hAnsi="Times New Roman" w:cs="Times New Roman"/>
          <w:bCs/>
          <w:sz w:val="28"/>
          <w:szCs w:val="28"/>
        </w:rPr>
        <w:t xml:space="preserve"> специальностей «Электроэнергетика», «Физика», «Транспорт, транспортная техника и технологии»</w:t>
      </w:r>
      <w:r w:rsidR="00CD7F4A">
        <w:rPr>
          <w:rFonts w:ascii="Times New Roman" w:hAnsi="Times New Roman" w:cs="Times New Roman"/>
          <w:bCs/>
          <w:sz w:val="28"/>
          <w:szCs w:val="28"/>
        </w:rPr>
        <w:t xml:space="preserve"> </w:t>
      </w:r>
      <w:r w:rsidRPr="00503FBD">
        <w:rPr>
          <w:rFonts w:ascii="Times New Roman" w:hAnsi="Times New Roman" w:cs="Times New Roman"/>
          <w:bCs/>
          <w:sz w:val="28"/>
          <w:szCs w:val="28"/>
        </w:rPr>
        <w:t xml:space="preserve">по профессионально-ориентированному иностранному языку </w:t>
      </w:r>
      <w:r w:rsidR="00CD71C8" w:rsidRPr="00503FBD">
        <w:rPr>
          <w:rFonts w:ascii="Times New Roman" w:hAnsi="Times New Roman" w:cs="Times New Roman"/>
          <w:bCs/>
          <w:sz w:val="28"/>
          <w:szCs w:val="28"/>
        </w:rPr>
        <w:t>(</w:t>
      </w:r>
      <w:proofErr w:type="spellStart"/>
      <w:r w:rsidRPr="00503FBD">
        <w:rPr>
          <w:rFonts w:ascii="Times New Roman" w:hAnsi="Times New Roman" w:cs="Times New Roman"/>
          <w:bCs/>
          <w:sz w:val="28"/>
          <w:szCs w:val="28"/>
        </w:rPr>
        <w:t>Смагулов</w:t>
      </w:r>
      <w:r w:rsidR="00A962D7" w:rsidRPr="00503FBD">
        <w:rPr>
          <w:rFonts w:ascii="Times New Roman" w:hAnsi="Times New Roman" w:cs="Times New Roman"/>
          <w:bCs/>
          <w:sz w:val="28"/>
          <w:szCs w:val="28"/>
        </w:rPr>
        <w:t>а</w:t>
      </w:r>
      <w:proofErr w:type="spellEnd"/>
      <w:r w:rsidRPr="00503FBD">
        <w:rPr>
          <w:rFonts w:ascii="Times New Roman" w:hAnsi="Times New Roman" w:cs="Times New Roman"/>
          <w:bCs/>
          <w:sz w:val="28"/>
          <w:szCs w:val="28"/>
        </w:rPr>
        <w:t xml:space="preserve"> А.С., Тимощенко Е.С.</w:t>
      </w:r>
      <w:r w:rsidR="00CD71C8" w:rsidRPr="00503FBD">
        <w:rPr>
          <w:rFonts w:ascii="Times New Roman" w:hAnsi="Times New Roman" w:cs="Times New Roman"/>
          <w:bCs/>
          <w:sz w:val="28"/>
          <w:szCs w:val="28"/>
        </w:rPr>
        <w:t>)</w:t>
      </w:r>
      <w:r w:rsidR="00CD7F4A">
        <w:rPr>
          <w:rFonts w:ascii="Times New Roman" w:hAnsi="Times New Roman" w:cs="Times New Roman"/>
          <w:bCs/>
          <w:sz w:val="28"/>
          <w:szCs w:val="28"/>
        </w:rPr>
        <w:t xml:space="preserve">; </w:t>
      </w:r>
      <w:r w:rsidRPr="00503FBD">
        <w:rPr>
          <w:rFonts w:ascii="Times New Roman" w:hAnsi="Times New Roman" w:cs="Times New Roman"/>
          <w:bCs/>
          <w:sz w:val="28"/>
          <w:szCs w:val="28"/>
        </w:rPr>
        <w:t>«</w:t>
      </w:r>
      <w:r w:rsidRPr="00503FBD">
        <w:rPr>
          <w:rFonts w:ascii="Times New Roman" w:hAnsi="Times New Roman" w:cs="Times New Roman"/>
          <w:bCs/>
          <w:sz w:val="28"/>
          <w:szCs w:val="28"/>
          <w:lang w:val="en-US"/>
        </w:rPr>
        <w:t>Grammar</w:t>
      </w:r>
      <w:r w:rsidRPr="00503FBD">
        <w:rPr>
          <w:rFonts w:ascii="Times New Roman" w:hAnsi="Times New Roman" w:cs="Times New Roman"/>
          <w:bCs/>
          <w:sz w:val="28"/>
          <w:szCs w:val="28"/>
        </w:rPr>
        <w:t xml:space="preserve"> </w:t>
      </w:r>
      <w:r w:rsidRPr="00503FBD">
        <w:rPr>
          <w:rFonts w:ascii="Times New Roman" w:hAnsi="Times New Roman" w:cs="Times New Roman"/>
          <w:bCs/>
          <w:sz w:val="28"/>
          <w:szCs w:val="28"/>
          <w:lang w:val="en-US"/>
        </w:rPr>
        <w:t>in</w:t>
      </w:r>
      <w:r w:rsidRPr="00503FBD">
        <w:rPr>
          <w:rFonts w:ascii="Times New Roman" w:hAnsi="Times New Roman" w:cs="Times New Roman"/>
          <w:bCs/>
          <w:sz w:val="28"/>
          <w:szCs w:val="28"/>
        </w:rPr>
        <w:t xml:space="preserve"> </w:t>
      </w:r>
      <w:r w:rsidRPr="00503FBD">
        <w:rPr>
          <w:rFonts w:ascii="Times New Roman" w:hAnsi="Times New Roman" w:cs="Times New Roman"/>
          <w:bCs/>
          <w:sz w:val="28"/>
          <w:szCs w:val="28"/>
          <w:lang w:val="en-US"/>
        </w:rPr>
        <w:t>Use</w:t>
      </w:r>
      <w:r w:rsidRPr="00503FBD">
        <w:rPr>
          <w:rFonts w:ascii="Times New Roman" w:hAnsi="Times New Roman" w:cs="Times New Roman"/>
          <w:bCs/>
          <w:sz w:val="28"/>
          <w:szCs w:val="28"/>
        </w:rPr>
        <w:t xml:space="preserve">» </w:t>
      </w:r>
      <w:r w:rsidR="00CD71C8" w:rsidRPr="00503FBD">
        <w:rPr>
          <w:rFonts w:ascii="Times New Roman" w:hAnsi="Times New Roman" w:cs="Times New Roman"/>
          <w:bCs/>
          <w:sz w:val="28"/>
          <w:szCs w:val="28"/>
        </w:rPr>
        <w:t>(</w:t>
      </w:r>
      <w:proofErr w:type="spellStart"/>
      <w:r w:rsidRPr="00503FBD">
        <w:rPr>
          <w:rFonts w:ascii="Times New Roman" w:hAnsi="Times New Roman" w:cs="Times New Roman"/>
          <w:bCs/>
          <w:sz w:val="28"/>
          <w:szCs w:val="28"/>
        </w:rPr>
        <w:t>Манасбаев</w:t>
      </w:r>
      <w:r w:rsidR="006C597E" w:rsidRPr="00503FBD">
        <w:rPr>
          <w:rFonts w:ascii="Times New Roman" w:hAnsi="Times New Roman" w:cs="Times New Roman"/>
          <w:bCs/>
          <w:sz w:val="28"/>
          <w:szCs w:val="28"/>
        </w:rPr>
        <w:t>а</w:t>
      </w:r>
      <w:proofErr w:type="spellEnd"/>
      <w:r w:rsidRPr="00503FBD">
        <w:rPr>
          <w:rFonts w:ascii="Times New Roman" w:hAnsi="Times New Roman" w:cs="Times New Roman"/>
          <w:bCs/>
          <w:sz w:val="28"/>
          <w:szCs w:val="28"/>
        </w:rPr>
        <w:t xml:space="preserve"> Н.Ш.</w:t>
      </w:r>
      <w:r w:rsidR="00CD71C8" w:rsidRPr="00503FBD">
        <w:rPr>
          <w:rFonts w:ascii="Times New Roman" w:hAnsi="Times New Roman" w:cs="Times New Roman"/>
          <w:bCs/>
          <w:sz w:val="28"/>
          <w:szCs w:val="28"/>
        </w:rPr>
        <w:t>)</w:t>
      </w:r>
      <w:r w:rsidRPr="00503FBD">
        <w:rPr>
          <w:rFonts w:ascii="Times New Roman" w:hAnsi="Times New Roman" w:cs="Times New Roman"/>
          <w:bCs/>
          <w:sz w:val="28"/>
          <w:szCs w:val="28"/>
        </w:rPr>
        <w:t>; «</w:t>
      </w:r>
      <w:r w:rsidRPr="00503FBD">
        <w:rPr>
          <w:rFonts w:ascii="Times New Roman" w:hAnsi="Times New Roman" w:cs="Times New Roman"/>
          <w:bCs/>
          <w:sz w:val="28"/>
          <w:szCs w:val="28"/>
          <w:lang w:val="en-US"/>
        </w:rPr>
        <w:t>English</w:t>
      </w:r>
      <w:r w:rsidRPr="00503FBD">
        <w:rPr>
          <w:rFonts w:ascii="Times New Roman" w:hAnsi="Times New Roman" w:cs="Times New Roman"/>
          <w:bCs/>
          <w:sz w:val="28"/>
          <w:szCs w:val="28"/>
        </w:rPr>
        <w:t xml:space="preserve"> </w:t>
      </w:r>
      <w:r w:rsidRPr="00503FBD">
        <w:rPr>
          <w:rFonts w:ascii="Times New Roman" w:hAnsi="Times New Roman" w:cs="Times New Roman"/>
          <w:bCs/>
          <w:sz w:val="28"/>
          <w:szCs w:val="28"/>
          <w:lang w:val="en-US"/>
        </w:rPr>
        <w:t>for</w:t>
      </w:r>
      <w:r w:rsidRPr="00503FBD">
        <w:rPr>
          <w:rFonts w:ascii="Times New Roman" w:hAnsi="Times New Roman" w:cs="Times New Roman"/>
          <w:bCs/>
          <w:sz w:val="28"/>
          <w:szCs w:val="28"/>
        </w:rPr>
        <w:t xml:space="preserve"> </w:t>
      </w:r>
      <w:r w:rsidRPr="00503FBD">
        <w:rPr>
          <w:rFonts w:ascii="Times New Roman" w:hAnsi="Times New Roman" w:cs="Times New Roman"/>
          <w:bCs/>
          <w:sz w:val="28"/>
          <w:szCs w:val="28"/>
          <w:lang w:val="en-US"/>
        </w:rPr>
        <w:t>reading</w:t>
      </w:r>
      <w:r w:rsidRPr="00503FBD">
        <w:rPr>
          <w:rFonts w:ascii="Times New Roman" w:hAnsi="Times New Roman" w:cs="Times New Roman"/>
          <w:bCs/>
          <w:sz w:val="28"/>
          <w:szCs w:val="28"/>
        </w:rPr>
        <w:t xml:space="preserve">» </w:t>
      </w:r>
      <w:r w:rsidR="00CD71C8" w:rsidRPr="00503FBD">
        <w:rPr>
          <w:rFonts w:ascii="Times New Roman" w:hAnsi="Times New Roman" w:cs="Times New Roman"/>
          <w:bCs/>
          <w:sz w:val="28"/>
          <w:szCs w:val="28"/>
        </w:rPr>
        <w:t>(</w:t>
      </w:r>
      <w:r w:rsidRPr="00503FBD">
        <w:rPr>
          <w:rFonts w:ascii="Times New Roman" w:hAnsi="Times New Roman" w:cs="Times New Roman"/>
          <w:bCs/>
          <w:sz w:val="28"/>
          <w:szCs w:val="28"/>
        </w:rPr>
        <w:t>Смаглий Т.А.</w:t>
      </w:r>
      <w:r w:rsidR="00CD71C8" w:rsidRPr="00503FBD">
        <w:rPr>
          <w:rFonts w:ascii="Times New Roman" w:hAnsi="Times New Roman" w:cs="Times New Roman"/>
          <w:bCs/>
          <w:sz w:val="28"/>
          <w:szCs w:val="28"/>
        </w:rPr>
        <w:t>).</w:t>
      </w:r>
      <w:r w:rsidR="00594A80" w:rsidRPr="00503FBD">
        <w:rPr>
          <w:rFonts w:ascii="Times New Roman" w:hAnsi="Times New Roman" w:cs="Times New Roman"/>
          <w:bCs/>
          <w:sz w:val="28"/>
          <w:szCs w:val="28"/>
        </w:rPr>
        <w:t xml:space="preserve"> </w:t>
      </w:r>
      <w:r w:rsidRPr="00503FBD">
        <w:rPr>
          <w:rFonts w:ascii="Times New Roman" w:hAnsi="Times New Roman" w:cs="Times New Roman"/>
          <w:bCs/>
          <w:sz w:val="28"/>
          <w:szCs w:val="28"/>
        </w:rPr>
        <w:t>Разрабатывается терминологический словарь на 3 языках (русский, казахский, английский) для юридических специальностей, изучающих психологию. Разработчики</w:t>
      </w:r>
      <w:r w:rsidR="006C597E" w:rsidRPr="00503FBD">
        <w:rPr>
          <w:rFonts w:ascii="Times New Roman" w:hAnsi="Times New Roman" w:cs="Times New Roman"/>
          <w:bCs/>
          <w:sz w:val="28"/>
          <w:szCs w:val="28"/>
        </w:rPr>
        <w:t>:</w:t>
      </w:r>
      <w:r w:rsidRPr="00503FBD">
        <w:rPr>
          <w:rFonts w:ascii="Times New Roman" w:hAnsi="Times New Roman" w:cs="Times New Roman"/>
          <w:bCs/>
          <w:sz w:val="28"/>
          <w:szCs w:val="28"/>
        </w:rPr>
        <w:t xml:space="preserve"> Саркисян Л.В.,</w:t>
      </w:r>
      <w:r w:rsidR="00CD71C8" w:rsidRPr="00503FBD">
        <w:rPr>
          <w:rFonts w:ascii="Times New Roman" w:hAnsi="Times New Roman" w:cs="Times New Roman"/>
          <w:bCs/>
          <w:sz w:val="28"/>
          <w:szCs w:val="28"/>
        </w:rPr>
        <w:t xml:space="preserve"> </w:t>
      </w:r>
      <w:proofErr w:type="spellStart"/>
      <w:r w:rsidR="00CD71C8" w:rsidRPr="00503FBD">
        <w:rPr>
          <w:rFonts w:ascii="Times New Roman" w:hAnsi="Times New Roman" w:cs="Times New Roman"/>
          <w:bCs/>
          <w:sz w:val="28"/>
          <w:szCs w:val="28"/>
        </w:rPr>
        <w:t>Рахматулина</w:t>
      </w:r>
      <w:proofErr w:type="spellEnd"/>
      <w:r w:rsidR="00CD71C8" w:rsidRPr="00503FBD">
        <w:rPr>
          <w:rFonts w:ascii="Times New Roman" w:hAnsi="Times New Roman" w:cs="Times New Roman"/>
          <w:bCs/>
          <w:sz w:val="28"/>
          <w:szCs w:val="28"/>
        </w:rPr>
        <w:t xml:space="preserve"> А.Р., </w:t>
      </w:r>
      <w:proofErr w:type="spellStart"/>
      <w:r w:rsidR="00CD71C8" w:rsidRPr="00503FBD">
        <w:rPr>
          <w:rFonts w:ascii="Times New Roman" w:hAnsi="Times New Roman" w:cs="Times New Roman"/>
          <w:bCs/>
          <w:sz w:val="28"/>
          <w:szCs w:val="28"/>
        </w:rPr>
        <w:lastRenderedPageBreak/>
        <w:t>Ибраева</w:t>
      </w:r>
      <w:proofErr w:type="spellEnd"/>
      <w:r w:rsidR="00CD71C8" w:rsidRPr="00503FBD">
        <w:rPr>
          <w:rFonts w:ascii="Times New Roman" w:hAnsi="Times New Roman" w:cs="Times New Roman"/>
          <w:bCs/>
          <w:sz w:val="28"/>
          <w:szCs w:val="28"/>
        </w:rPr>
        <w:t xml:space="preserve"> Г.Х. </w:t>
      </w:r>
      <w:r w:rsidR="00996DBF" w:rsidRPr="00503FBD">
        <w:rPr>
          <w:rFonts w:ascii="Times New Roman" w:hAnsi="Times New Roman" w:cs="Times New Roman"/>
          <w:bCs/>
          <w:sz w:val="28"/>
          <w:szCs w:val="28"/>
        </w:rPr>
        <w:t xml:space="preserve">Выход из данной ситуации видится следующим образом: разрабатывать учебные пособия совместно двумя преподавателями: предметниками и филологами. </w:t>
      </w:r>
    </w:p>
    <w:p w:rsidR="00CD71C8" w:rsidRPr="00503FBD" w:rsidRDefault="00CD71C8" w:rsidP="00CD71C8">
      <w:pPr>
        <w:pStyle w:val="a6"/>
        <w:shd w:val="clear" w:color="auto" w:fill="FFFFFF"/>
        <w:spacing w:before="0" w:beforeAutospacing="0" w:after="0" w:afterAutospacing="0"/>
        <w:ind w:firstLine="540"/>
        <w:jc w:val="both"/>
        <w:rPr>
          <w:color w:val="000000" w:themeColor="text1"/>
          <w:sz w:val="28"/>
          <w:szCs w:val="28"/>
          <w:bdr w:val="none" w:sz="0" w:space="0" w:color="auto" w:frame="1"/>
        </w:rPr>
      </w:pPr>
      <w:r w:rsidRPr="00503FBD">
        <w:rPr>
          <w:sz w:val="28"/>
          <w:szCs w:val="28"/>
        </w:rPr>
        <w:t>Одним из важнейших факторов повышения качества подготовки студентов является кадровый потенциал профессорско-преподавательского состава</w:t>
      </w:r>
      <w:r w:rsidR="00B70AEE" w:rsidRPr="00503FBD">
        <w:rPr>
          <w:sz w:val="28"/>
          <w:szCs w:val="28"/>
        </w:rPr>
        <w:t>,</w:t>
      </w:r>
      <w:r w:rsidRPr="00503FBD">
        <w:rPr>
          <w:sz w:val="28"/>
          <w:szCs w:val="28"/>
        </w:rPr>
        <w:t xml:space="preserve"> ведущего занятия на английском языке. </w:t>
      </w:r>
      <w:r w:rsidRPr="00503FBD">
        <w:rPr>
          <w:color w:val="000000" w:themeColor="text1"/>
          <w:sz w:val="28"/>
          <w:szCs w:val="28"/>
        </w:rPr>
        <w:t xml:space="preserve">Для реализации плана формирования программы </w:t>
      </w:r>
      <w:proofErr w:type="spellStart"/>
      <w:r w:rsidRPr="00503FBD">
        <w:rPr>
          <w:color w:val="000000" w:themeColor="text1"/>
          <w:sz w:val="28"/>
          <w:szCs w:val="28"/>
        </w:rPr>
        <w:t>полиязычия</w:t>
      </w:r>
      <w:proofErr w:type="spellEnd"/>
      <w:r w:rsidRPr="00503FBD">
        <w:rPr>
          <w:color w:val="000000" w:themeColor="text1"/>
          <w:sz w:val="28"/>
          <w:szCs w:val="28"/>
        </w:rPr>
        <w:t xml:space="preserve">, </w:t>
      </w:r>
      <w:r w:rsidRPr="00503FBD">
        <w:rPr>
          <w:color w:val="000000" w:themeColor="text1"/>
          <w:sz w:val="28"/>
          <w:szCs w:val="28"/>
          <w:bdr w:val="none" w:sz="0" w:space="0" w:color="auto" w:frame="1"/>
        </w:rPr>
        <w:t>успешно пр</w:t>
      </w:r>
      <w:r w:rsidR="00CD7F4A">
        <w:rPr>
          <w:color w:val="000000" w:themeColor="text1"/>
          <w:sz w:val="28"/>
          <w:szCs w:val="28"/>
          <w:bdr w:val="none" w:sz="0" w:space="0" w:color="auto" w:frame="1"/>
        </w:rPr>
        <w:t xml:space="preserve">ошли курсы английского  языка </w:t>
      </w:r>
      <w:r w:rsidRPr="00503FBD">
        <w:rPr>
          <w:color w:val="000000" w:themeColor="text1"/>
          <w:sz w:val="28"/>
          <w:szCs w:val="28"/>
        </w:rPr>
        <w:t>п</w:t>
      </w:r>
      <w:r w:rsidRPr="00503FBD">
        <w:rPr>
          <w:color w:val="000000" w:themeColor="text1"/>
          <w:sz w:val="28"/>
          <w:szCs w:val="28"/>
          <w:bdr w:val="none" w:sz="0" w:space="0" w:color="auto" w:frame="1"/>
        </w:rPr>
        <w:t xml:space="preserve">реподаватели кафедры электроэнергетики и физики </w:t>
      </w:r>
      <w:proofErr w:type="spellStart"/>
      <w:r w:rsidRPr="00503FBD">
        <w:rPr>
          <w:color w:val="000000" w:themeColor="text1"/>
          <w:sz w:val="28"/>
          <w:szCs w:val="28"/>
          <w:bdr w:val="none" w:sz="0" w:space="0" w:color="auto" w:frame="1"/>
        </w:rPr>
        <w:t>Дунский</w:t>
      </w:r>
      <w:proofErr w:type="spellEnd"/>
      <w:r w:rsidRPr="00503FBD">
        <w:rPr>
          <w:color w:val="000000" w:themeColor="text1"/>
          <w:sz w:val="28"/>
          <w:szCs w:val="28"/>
          <w:bdr w:val="none" w:sz="0" w:space="0" w:color="auto" w:frame="1"/>
        </w:rPr>
        <w:t xml:space="preserve"> М.М., Мартынюк Ю.П., кафедры Истории Казахстана </w:t>
      </w:r>
      <w:proofErr w:type="spellStart"/>
      <w:r w:rsidRPr="00503FBD">
        <w:rPr>
          <w:color w:val="000000" w:themeColor="text1"/>
          <w:sz w:val="28"/>
          <w:szCs w:val="28"/>
          <w:bdr w:val="none" w:sz="0" w:space="0" w:color="auto" w:frame="1"/>
        </w:rPr>
        <w:t>Ибраев</w:t>
      </w:r>
      <w:proofErr w:type="spellEnd"/>
      <w:r w:rsidRPr="00503FBD">
        <w:rPr>
          <w:color w:val="000000" w:themeColor="text1"/>
          <w:sz w:val="28"/>
          <w:szCs w:val="28"/>
          <w:bdr w:val="none" w:sz="0" w:space="0" w:color="auto" w:frame="1"/>
        </w:rPr>
        <w:t xml:space="preserve"> Е.Е., кафедры </w:t>
      </w:r>
      <w:r w:rsidR="00996DBF" w:rsidRPr="00503FBD">
        <w:rPr>
          <w:color w:val="000000" w:themeColor="text1"/>
          <w:sz w:val="28"/>
          <w:szCs w:val="28"/>
          <w:bdr w:val="none" w:sz="0" w:space="0" w:color="auto" w:frame="1"/>
        </w:rPr>
        <w:t>г</w:t>
      </w:r>
      <w:r w:rsidRPr="00503FBD">
        <w:rPr>
          <w:color w:val="000000" w:themeColor="text1"/>
          <w:sz w:val="28"/>
          <w:szCs w:val="28"/>
          <w:bdr w:val="none" w:sz="0" w:space="0" w:color="auto" w:frame="1"/>
        </w:rPr>
        <w:t xml:space="preserve">ражданского права и процесса </w:t>
      </w:r>
      <w:proofErr w:type="spellStart"/>
      <w:r w:rsidRPr="00503FBD">
        <w:rPr>
          <w:color w:val="000000" w:themeColor="text1"/>
          <w:sz w:val="28"/>
          <w:szCs w:val="28"/>
          <w:bdr w:val="none" w:sz="0" w:space="0" w:color="auto" w:frame="1"/>
        </w:rPr>
        <w:t>Алдабергенова</w:t>
      </w:r>
      <w:proofErr w:type="spellEnd"/>
      <w:r w:rsidRPr="00503FBD">
        <w:rPr>
          <w:color w:val="000000" w:themeColor="text1"/>
          <w:sz w:val="28"/>
          <w:szCs w:val="28"/>
          <w:bdr w:val="none" w:sz="0" w:space="0" w:color="auto" w:frame="1"/>
        </w:rPr>
        <w:t xml:space="preserve"> А.И., ими получ</w:t>
      </w:r>
      <w:r w:rsidR="00CD7F4A">
        <w:rPr>
          <w:color w:val="000000" w:themeColor="text1"/>
          <w:sz w:val="28"/>
          <w:szCs w:val="28"/>
          <w:bdr w:val="none" w:sz="0" w:space="0" w:color="auto" w:frame="1"/>
        </w:rPr>
        <w:t xml:space="preserve">ены сертификаты и разрешение к </w:t>
      </w:r>
      <w:r w:rsidRPr="00503FBD">
        <w:rPr>
          <w:color w:val="000000" w:themeColor="text1"/>
          <w:sz w:val="28"/>
          <w:szCs w:val="28"/>
          <w:bdr w:val="none" w:sz="0" w:space="0" w:color="auto" w:frame="1"/>
        </w:rPr>
        <w:t xml:space="preserve">ведению занятий в </w:t>
      </w:r>
      <w:proofErr w:type="spellStart"/>
      <w:r w:rsidRPr="00503FBD">
        <w:rPr>
          <w:color w:val="000000" w:themeColor="text1"/>
          <w:sz w:val="28"/>
          <w:szCs w:val="28"/>
          <w:bdr w:val="none" w:sz="0" w:space="0" w:color="auto" w:frame="1"/>
        </w:rPr>
        <w:t>полиязычных</w:t>
      </w:r>
      <w:proofErr w:type="spellEnd"/>
      <w:r w:rsidRPr="00503FBD">
        <w:rPr>
          <w:color w:val="000000" w:themeColor="text1"/>
          <w:sz w:val="28"/>
          <w:szCs w:val="28"/>
          <w:bdr w:val="none" w:sz="0" w:space="0" w:color="auto" w:frame="1"/>
        </w:rPr>
        <w:t xml:space="preserve"> группах. Получен сертификат владения английским языком при Кембриджском Университете, Англия (Международная стипендия «</w:t>
      </w:r>
      <w:proofErr w:type="spellStart"/>
      <w:r w:rsidRPr="00503FBD">
        <w:rPr>
          <w:color w:val="000000" w:themeColor="text1"/>
          <w:sz w:val="28"/>
          <w:szCs w:val="28"/>
          <w:bdr w:val="none" w:sz="0" w:space="0" w:color="auto" w:frame="1"/>
        </w:rPr>
        <w:t>Болашак</w:t>
      </w:r>
      <w:proofErr w:type="spellEnd"/>
      <w:r w:rsidRPr="00503FBD">
        <w:rPr>
          <w:color w:val="000000" w:themeColor="text1"/>
          <w:sz w:val="28"/>
          <w:szCs w:val="28"/>
          <w:bdr w:val="none" w:sz="0" w:space="0" w:color="auto" w:frame="1"/>
        </w:rPr>
        <w:t>»)</w:t>
      </w:r>
      <w:r w:rsidR="00996DBF" w:rsidRPr="00503FBD">
        <w:rPr>
          <w:color w:val="000000" w:themeColor="text1"/>
          <w:sz w:val="28"/>
          <w:szCs w:val="28"/>
          <w:bdr w:val="none" w:sz="0" w:space="0" w:color="auto" w:frame="1"/>
        </w:rPr>
        <w:t xml:space="preserve"> старшим преподавателем кафедры электроэнергетики и физики</w:t>
      </w:r>
      <w:r w:rsidRPr="00503FBD">
        <w:rPr>
          <w:color w:val="000000" w:themeColor="text1"/>
          <w:sz w:val="28"/>
          <w:szCs w:val="28"/>
          <w:bdr w:val="none" w:sz="0" w:space="0" w:color="auto" w:frame="1"/>
        </w:rPr>
        <w:t xml:space="preserve"> Ибрагимовой С.В.</w:t>
      </w:r>
    </w:p>
    <w:p w:rsidR="00CD71C8" w:rsidRPr="00503FBD" w:rsidRDefault="00CD71C8" w:rsidP="00996DBF">
      <w:pPr>
        <w:shd w:val="clear" w:color="auto" w:fill="FFFFFF"/>
        <w:spacing w:after="0" w:line="240" w:lineRule="auto"/>
        <w:ind w:firstLine="567"/>
        <w:jc w:val="both"/>
        <w:rPr>
          <w:rFonts w:ascii="Times New Roman" w:eastAsia="Calibri" w:hAnsi="Times New Roman" w:cs="Times New Roman"/>
          <w:bCs/>
          <w:sz w:val="28"/>
          <w:szCs w:val="28"/>
        </w:rPr>
      </w:pPr>
      <w:r w:rsidRPr="00503FBD">
        <w:rPr>
          <w:rFonts w:ascii="Times New Roman" w:eastAsia="Calibri" w:hAnsi="Times New Roman" w:cs="Times New Roman"/>
          <w:bCs/>
          <w:sz w:val="28"/>
          <w:szCs w:val="28"/>
        </w:rPr>
        <w:t xml:space="preserve">В текущем учебном году </w:t>
      </w:r>
      <w:r w:rsidR="00CD7F4A">
        <w:rPr>
          <w:rFonts w:ascii="Times New Roman" w:hAnsi="Times New Roman" w:cs="Times New Roman"/>
          <w:bCs/>
          <w:sz w:val="28"/>
          <w:szCs w:val="28"/>
        </w:rPr>
        <w:t xml:space="preserve">в университете также </w:t>
      </w:r>
      <w:r w:rsidR="00CD7F4A">
        <w:rPr>
          <w:rFonts w:ascii="Times New Roman" w:eastAsia="Calibri" w:hAnsi="Times New Roman" w:cs="Times New Roman"/>
          <w:bCs/>
          <w:sz w:val="28"/>
          <w:szCs w:val="28"/>
        </w:rPr>
        <w:t xml:space="preserve">организованы языковые курсы. </w:t>
      </w:r>
      <w:r w:rsidRPr="00503FBD">
        <w:rPr>
          <w:rFonts w:ascii="Times New Roman" w:eastAsia="Calibri" w:hAnsi="Times New Roman" w:cs="Times New Roman"/>
          <w:bCs/>
          <w:sz w:val="28"/>
          <w:szCs w:val="28"/>
        </w:rPr>
        <w:t xml:space="preserve">В данное время на </w:t>
      </w:r>
      <w:r w:rsidR="006C597E" w:rsidRPr="00503FBD">
        <w:rPr>
          <w:rFonts w:ascii="Times New Roman" w:eastAsia="Calibri" w:hAnsi="Times New Roman" w:cs="Times New Roman"/>
          <w:bCs/>
          <w:sz w:val="28"/>
          <w:szCs w:val="28"/>
        </w:rPr>
        <w:t>них</w:t>
      </w:r>
      <w:r w:rsidRPr="00503FBD">
        <w:rPr>
          <w:rFonts w:ascii="Times New Roman" w:eastAsia="Calibri" w:hAnsi="Times New Roman" w:cs="Times New Roman"/>
          <w:bCs/>
          <w:sz w:val="28"/>
          <w:szCs w:val="28"/>
        </w:rPr>
        <w:t xml:space="preserve"> обучается 142 преподавателя: 102 – на курсах английского языка, 40 – на курсах казахского языка.</w:t>
      </w:r>
    </w:p>
    <w:p w:rsidR="00FD1B9D" w:rsidRPr="00503FBD" w:rsidRDefault="00FD1B9D" w:rsidP="00FD1B9D">
      <w:pPr>
        <w:shd w:val="clear" w:color="auto" w:fill="FFFFFF"/>
        <w:spacing w:after="0" w:line="240" w:lineRule="auto"/>
        <w:ind w:firstLine="567"/>
        <w:jc w:val="both"/>
        <w:rPr>
          <w:rFonts w:ascii="Times New Roman" w:hAnsi="Times New Roman" w:cs="Times New Roman"/>
          <w:sz w:val="28"/>
          <w:szCs w:val="28"/>
        </w:rPr>
      </w:pPr>
      <w:r w:rsidRPr="00503FBD">
        <w:rPr>
          <w:rFonts w:ascii="Times New Roman" w:hAnsi="Times New Roman" w:cs="Times New Roman"/>
          <w:sz w:val="28"/>
          <w:szCs w:val="28"/>
        </w:rPr>
        <w:t>Преподаватели кафедр, которые ведут занятия на английском языке или собираются вести занятия</w:t>
      </w:r>
      <w:r w:rsidR="00C313F0" w:rsidRPr="00503FBD">
        <w:rPr>
          <w:rFonts w:ascii="Times New Roman" w:hAnsi="Times New Roman" w:cs="Times New Roman"/>
          <w:sz w:val="28"/>
          <w:szCs w:val="28"/>
        </w:rPr>
        <w:t>,</w:t>
      </w:r>
      <w:r w:rsidRPr="00503FBD">
        <w:rPr>
          <w:rFonts w:ascii="Times New Roman" w:hAnsi="Times New Roman" w:cs="Times New Roman"/>
          <w:sz w:val="28"/>
          <w:szCs w:val="28"/>
        </w:rPr>
        <w:t xml:space="preserve"> имеют возможность повышения своей квалификации</w:t>
      </w:r>
      <w:r w:rsidR="00996DBF" w:rsidRPr="00503FBD">
        <w:rPr>
          <w:rFonts w:ascii="Times New Roman" w:hAnsi="Times New Roman" w:cs="Times New Roman"/>
          <w:sz w:val="28"/>
          <w:szCs w:val="28"/>
        </w:rPr>
        <w:t>.</w:t>
      </w:r>
      <w:r w:rsidRPr="00503FBD">
        <w:rPr>
          <w:rFonts w:ascii="Times New Roman" w:hAnsi="Times New Roman" w:cs="Times New Roman"/>
          <w:sz w:val="28"/>
          <w:szCs w:val="28"/>
        </w:rPr>
        <w:t xml:space="preserve"> </w:t>
      </w:r>
    </w:p>
    <w:p w:rsidR="00FD1B9D" w:rsidRPr="00503FBD" w:rsidRDefault="00FD1B9D" w:rsidP="00996DBF">
      <w:pPr>
        <w:pStyle w:val="a3"/>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color w:val="111111"/>
          <w:sz w:val="28"/>
          <w:szCs w:val="28"/>
        </w:rPr>
      </w:pPr>
      <w:r w:rsidRPr="00503FBD">
        <w:rPr>
          <w:rFonts w:ascii="Times New Roman" w:hAnsi="Times New Roman" w:cs="Times New Roman"/>
          <w:sz w:val="28"/>
          <w:szCs w:val="28"/>
        </w:rPr>
        <w:t xml:space="preserve">Проводятся курсы английского </w:t>
      </w:r>
      <w:r w:rsidR="00996DBF" w:rsidRPr="00503FBD">
        <w:rPr>
          <w:rFonts w:ascii="Times New Roman" w:hAnsi="Times New Roman" w:cs="Times New Roman"/>
          <w:sz w:val="28"/>
          <w:szCs w:val="28"/>
        </w:rPr>
        <w:t xml:space="preserve">и казахского </w:t>
      </w:r>
      <w:r w:rsidRPr="00503FBD">
        <w:rPr>
          <w:rFonts w:ascii="Times New Roman" w:hAnsi="Times New Roman" w:cs="Times New Roman"/>
          <w:sz w:val="28"/>
          <w:szCs w:val="28"/>
        </w:rPr>
        <w:t xml:space="preserve">языка для </w:t>
      </w:r>
      <w:r w:rsidR="00996DBF" w:rsidRPr="00503FBD">
        <w:rPr>
          <w:rFonts w:ascii="Times New Roman" w:hAnsi="Times New Roman" w:cs="Times New Roman"/>
          <w:sz w:val="28"/>
          <w:szCs w:val="28"/>
        </w:rPr>
        <w:t xml:space="preserve">начального и </w:t>
      </w:r>
      <w:r w:rsidRPr="00503FBD">
        <w:rPr>
          <w:rFonts w:ascii="Times New Roman" w:hAnsi="Times New Roman" w:cs="Times New Roman"/>
          <w:sz w:val="28"/>
          <w:szCs w:val="28"/>
        </w:rPr>
        <w:t>продолжающе</w:t>
      </w:r>
      <w:r w:rsidR="00996DBF" w:rsidRPr="00503FBD">
        <w:rPr>
          <w:rFonts w:ascii="Times New Roman" w:hAnsi="Times New Roman" w:cs="Times New Roman"/>
          <w:sz w:val="28"/>
          <w:szCs w:val="28"/>
        </w:rPr>
        <w:t>го</w:t>
      </w:r>
      <w:r w:rsidRPr="00503FBD">
        <w:rPr>
          <w:rFonts w:ascii="Times New Roman" w:hAnsi="Times New Roman" w:cs="Times New Roman"/>
          <w:sz w:val="28"/>
          <w:szCs w:val="28"/>
        </w:rPr>
        <w:t xml:space="preserve"> </w:t>
      </w:r>
      <w:r w:rsidR="00996DBF" w:rsidRPr="00503FBD">
        <w:rPr>
          <w:rFonts w:ascii="Times New Roman" w:hAnsi="Times New Roman" w:cs="Times New Roman"/>
          <w:sz w:val="28"/>
          <w:szCs w:val="28"/>
        </w:rPr>
        <w:t>уровня</w:t>
      </w:r>
      <w:r w:rsidR="006C597E" w:rsidRPr="00503FBD">
        <w:rPr>
          <w:rFonts w:ascii="Times New Roman" w:hAnsi="Times New Roman" w:cs="Times New Roman"/>
          <w:sz w:val="28"/>
          <w:szCs w:val="28"/>
        </w:rPr>
        <w:t>.</w:t>
      </w:r>
      <w:r w:rsidR="00996DBF" w:rsidRPr="00503FBD">
        <w:rPr>
          <w:rFonts w:ascii="Times New Roman" w:hAnsi="Times New Roman" w:cs="Times New Roman"/>
          <w:sz w:val="28"/>
          <w:szCs w:val="28"/>
        </w:rPr>
        <w:t xml:space="preserve"> </w:t>
      </w:r>
      <w:r w:rsidR="00A962D7" w:rsidRPr="00503FBD">
        <w:rPr>
          <w:rFonts w:ascii="Times New Roman" w:hAnsi="Times New Roman" w:cs="Times New Roman"/>
          <w:sz w:val="28"/>
          <w:szCs w:val="28"/>
        </w:rPr>
        <w:t xml:space="preserve"> </w:t>
      </w:r>
    </w:p>
    <w:p w:rsidR="001A1020" w:rsidRPr="00503FBD" w:rsidRDefault="00A962D7" w:rsidP="00996DBF">
      <w:pPr>
        <w:pStyle w:val="a3"/>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color w:val="111111"/>
          <w:sz w:val="28"/>
          <w:szCs w:val="28"/>
        </w:rPr>
      </w:pPr>
      <w:r w:rsidRPr="00503FBD">
        <w:rPr>
          <w:rFonts w:ascii="Times New Roman" w:hAnsi="Times New Roman" w:cs="Times New Roman"/>
          <w:sz w:val="28"/>
          <w:szCs w:val="28"/>
        </w:rPr>
        <w:t>Центр профессионального развития и взаимодействия, созданный на базе КГУ им.</w:t>
      </w:r>
      <w:r w:rsidRPr="00503FBD">
        <w:rPr>
          <w:rFonts w:ascii="Times New Roman" w:hAnsi="Times New Roman" w:cs="Times New Roman"/>
          <w:sz w:val="28"/>
          <w:szCs w:val="28"/>
          <w:lang w:val="kk-KZ"/>
        </w:rPr>
        <w:t xml:space="preserve"> </w:t>
      </w:r>
      <w:proofErr w:type="spellStart"/>
      <w:r w:rsidRPr="00503FBD">
        <w:rPr>
          <w:rFonts w:ascii="Times New Roman" w:hAnsi="Times New Roman" w:cs="Times New Roman"/>
          <w:sz w:val="28"/>
          <w:szCs w:val="28"/>
        </w:rPr>
        <w:t>А.Байтурсынова</w:t>
      </w:r>
      <w:proofErr w:type="spellEnd"/>
      <w:r w:rsidRPr="00503FBD">
        <w:rPr>
          <w:rFonts w:ascii="Times New Roman" w:hAnsi="Times New Roman" w:cs="Times New Roman"/>
          <w:sz w:val="28"/>
          <w:szCs w:val="28"/>
        </w:rPr>
        <w:t xml:space="preserve"> в рамках межправительственной</w:t>
      </w:r>
      <w:r w:rsidRPr="00503FBD">
        <w:rPr>
          <w:rFonts w:ascii="Times New Roman" w:hAnsi="Times New Roman" w:cs="Times New Roman"/>
          <w:sz w:val="28"/>
          <w:szCs w:val="28"/>
          <w:lang w:val="kk-KZ"/>
        </w:rPr>
        <w:t xml:space="preserve"> </w:t>
      </w:r>
      <w:r w:rsidRPr="00503FBD">
        <w:rPr>
          <w:rFonts w:ascii="Times New Roman" w:hAnsi="Times New Roman" w:cs="Times New Roman"/>
          <w:sz w:val="28"/>
          <w:szCs w:val="28"/>
        </w:rPr>
        <w:t xml:space="preserve"> казахстанско-британской</w:t>
      </w:r>
      <w:r w:rsidRPr="00503FBD">
        <w:rPr>
          <w:rFonts w:ascii="Times New Roman" w:hAnsi="Times New Roman" w:cs="Times New Roman"/>
          <w:sz w:val="28"/>
          <w:szCs w:val="28"/>
          <w:lang w:val="kk-KZ"/>
        </w:rPr>
        <w:t xml:space="preserve"> </w:t>
      </w:r>
      <w:r w:rsidRPr="00503FBD">
        <w:rPr>
          <w:rFonts w:ascii="Times New Roman" w:hAnsi="Times New Roman" w:cs="Times New Roman"/>
          <w:sz w:val="28"/>
          <w:szCs w:val="28"/>
        </w:rPr>
        <w:t>программы «Ньютон – Аль-</w:t>
      </w:r>
      <w:proofErr w:type="spellStart"/>
      <w:r w:rsidRPr="00503FBD">
        <w:rPr>
          <w:rFonts w:ascii="Times New Roman" w:hAnsi="Times New Roman" w:cs="Times New Roman"/>
          <w:sz w:val="28"/>
          <w:szCs w:val="28"/>
        </w:rPr>
        <w:t>Фараби</w:t>
      </w:r>
      <w:proofErr w:type="spellEnd"/>
      <w:r w:rsidRPr="00503FBD">
        <w:rPr>
          <w:rFonts w:ascii="Times New Roman" w:hAnsi="Times New Roman" w:cs="Times New Roman"/>
          <w:sz w:val="28"/>
          <w:szCs w:val="28"/>
        </w:rPr>
        <w:t>» пров</w:t>
      </w:r>
      <w:r w:rsidR="00FD1B9D" w:rsidRPr="00503FBD">
        <w:rPr>
          <w:rFonts w:ascii="Times New Roman" w:hAnsi="Times New Roman" w:cs="Times New Roman"/>
          <w:sz w:val="28"/>
          <w:szCs w:val="28"/>
        </w:rPr>
        <w:t xml:space="preserve">одят </w:t>
      </w:r>
      <w:r w:rsidRPr="00503FBD">
        <w:rPr>
          <w:rFonts w:ascii="Times New Roman" w:hAnsi="Times New Roman" w:cs="Times New Roman"/>
          <w:sz w:val="28"/>
          <w:szCs w:val="28"/>
        </w:rPr>
        <w:t>семинар</w:t>
      </w:r>
      <w:r w:rsidR="00FD1B9D" w:rsidRPr="00503FBD">
        <w:rPr>
          <w:rFonts w:ascii="Times New Roman" w:hAnsi="Times New Roman" w:cs="Times New Roman"/>
          <w:sz w:val="28"/>
          <w:szCs w:val="28"/>
        </w:rPr>
        <w:t>ы</w:t>
      </w:r>
      <w:r w:rsidRPr="00503FBD">
        <w:rPr>
          <w:rFonts w:ascii="Times New Roman" w:hAnsi="Times New Roman" w:cs="Times New Roman"/>
          <w:sz w:val="28"/>
          <w:szCs w:val="28"/>
        </w:rPr>
        <w:t>-тренинг</w:t>
      </w:r>
      <w:r w:rsidR="00FD1B9D" w:rsidRPr="00503FBD">
        <w:rPr>
          <w:rFonts w:ascii="Times New Roman" w:hAnsi="Times New Roman" w:cs="Times New Roman"/>
          <w:sz w:val="28"/>
          <w:szCs w:val="28"/>
        </w:rPr>
        <w:t>и</w:t>
      </w:r>
      <w:r w:rsidRPr="00503FBD">
        <w:rPr>
          <w:rFonts w:ascii="Times New Roman" w:hAnsi="Times New Roman" w:cs="Times New Roman"/>
          <w:sz w:val="28"/>
          <w:szCs w:val="28"/>
        </w:rPr>
        <w:t xml:space="preserve"> по повышению квалификации исследователей.  </w:t>
      </w:r>
      <w:r w:rsidR="00FD1B9D" w:rsidRPr="00503FBD">
        <w:rPr>
          <w:rFonts w:ascii="Times New Roman" w:hAnsi="Times New Roman" w:cs="Times New Roman"/>
          <w:sz w:val="28"/>
          <w:szCs w:val="28"/>
        </w:rPr>
        <w:t>23-24 ноября 2016 г.</w:t>
      </w:r>
      <w:r w:rsidR="00CD7F4A">
        <w:rPr>
          <w:rFonts w:ascii="Times New Roman" w:hAnsi="Times New Roman" w:cs="Times New Roman"/>
          <w:sz w:val="28"/>
          <w:szCs w:val="28"/>
        </w:rPr>
        <w:t xml:space="preserve"> </w:t>
      </w:r>
      <w:r w:rsidRPr="00503FBD">
        <w:rPr>
          <w:rFonts w:ascii="Times New Roman" w:hAnsi="Times New Roman" w:cs="Times New Roman"/>
          <w:sz w:val="28"/>
          <w:szCs w:val="28"/>
        </w:rPr>
        <w:t xml:space="preserve">проводился </w:t>
      </w:r>
      <w:r w:rsidR="00FD1B9D" w:rsidRPr="00503FBD">
        <w:rPr>
          <w:rFonts w:ascii="Times New Roman" w:hAnsi="Times New Roman" w:cs="Times New Roman"/>
          <w:sz w:val="28"/>
          <w:szCs w:val="28"/>
        </w:rPr>
        <w:t xml:space="preserve">семинар </w:t>
      </w:r>
      <w:proofErr w:type="spellStart"/>
      <w:r w:rsidR="00FD1B9D" w:rsidRPr="00503FBD">
        <w:rPr>
          <w:rFonts w:ascii="Times New Roman" w:hAnsi="Times New Roman" w:cs="Times New Roman"/>
          <w:sz w:val="28"/>
          <w:szCs w:val="28"/>
        </w:rPr>
        <w:t>Researcher</w:t>
      </w:r>
      <w:proofErr w:type="spellEnd"/>
      <w:r w:rsidR="00FD1B9D" w:rsidRPr="00503FBD">
        <w:rPr>
          <w:rFonts w:ascii="Times New Roman" w:hAnsi="Times New Roman" w:cs="Times New Roman"/>
          <w:sz w:val="28"/>
          <w:szCs w:val="28"/>
        </w:rPr>
        <w:t xml:space="preserve"> </w:t>
      </w:r>
      <w:proofErr w:type="spellStart"/>
      <w:r w:rsidR="00FD1B9D" w:rsidRPr="00503FBD">
        <w:rPr>
          <w:rFonts w:ascii="Times New Roman" w:hAnsi="Times New Roman" w:cs="Times New Roman"/>
          <w:sz w:val="28"/>
          <w:szCs w:val="28"/>
        </w:rPr>
        <w:t>Connect</w:t>
      </w:r>
      <w:proofErr w:type="spellEnd"/>
      <w:r w:rsidR="00FD1B9D" w:rsidRPr="00503FBD">
        <w:rPr>
          <w:rFonts w:ascii="Times New Roman" w:hAnsi="Times New Roman" w:cs="Times New Roman"/>
          <w:sz w:val="28"/>
          <w:szCs w:val="28"/>
        </w:rPr>
        <w:t xml:space="preserve"> </w:t>
      </w:r>
      <w:r w:rsidRPr="00503FBD">
        <w:rPr>
          <w:rFonts w:ascii="Times New Roman" w:hAnsi="Times New Roman" w:cs="Times New Roman"/>
          <w:sz w:val="28"/>
          <w:szCs w:val="28"/>
        </w:rPr>
        <w:t>на английском языке. Условия семинара: у</w:t>
      </w:r>
      <w:r w:rsidRPr="00503FBD">
        <w:rPr>
          <w:rFonts w:ascii="Times New Roman" w:hAnsi="Times New Roman" w:cs="Times New Roman"/>
          <w:bCs/>
          <w:sz w:val="28"/>
          <w:szCs w:val="28"/>
        </w:rPr>
        <w:t>частники должны владеть английским языком (как минимум уровень В</w:t>
      </w:r>
      <w:proofErr w:type="gramStart"/>
      <w:r w:rsidRPr="00503FBD">
        <w:rPr>
          <w:rFonts w:ascii="Times New Roman" w:hAnsi="Times New Roman" w:cs="Times New Roman"/>
          <w:bCs/>
          <w:sz w:val="28"/>
          <w:szCs w:val="28"/>
        </w:rPr>
        <w:t>2</w:t>
      </w:r>
      <w:proofErr w:type="gramEnd"/>
      <w:r w:rsidRPr="00503FBD">
        <w:rPr>
          <w:rFonts w:ascii="Times New Roman" w:hAnsi="Times New Roman" w:cs="Times New Roman"/>
          <w:bCs/>
          <w:sz w:val="28"/>
          <w:szCs w:val="28"/>
        </w:rPr>
        <w:t xml:space="preserve"> по Общеевропейским компетенциям владения иностранным языком). В связи с этим, для участия в семинаре был объявлен конкурс, который сопровождался академическ</w:t>
      </w:r>
      <w:r w:rsidR="00CD7F4A">
        <w:rPr>
          <w:rFonts w:ascii="Times New Roman" w:hAnsi="Times New Roman" w:cs="Times New Roman"/>
          <w:bCs/>
          <w:sz w:val="28"/>
          <w:szCs w:val="28"/>
        </w:rPr>
        <w:t>им письмом (</w:t>
      </w:r>
      <w:proofErr w:type="spellStart"/>
      <w:r w:rsidR="00CD7F4A">
        <w:rPr>
          <w:rFonts w:ascii="Times New Roman" w:hAnsi="Times New Roman" w:cs="Times New Roman"/>
          <w:bCs/>
          <w:sz w:val="28"/>
          <w:szCs w:val="28"/>
        </w:rPr>
        <w:t>Academic</w:t>
      </w:r>
      <w:proofErr w:type="spellEnd"/>
      <w:r w:rsidR="00CD7F4A">
        <w:rPr>
          <w:rFonts w:ascii="Times New Roman" w:hAnsi="Times New Roman" w:cs="Times New Roman"/>
          <w:bCs/>
          <w:sz w:val="28"/>
          <w:szCs w:val="28"/>
        </w:rPr>
        <w:t> </w:t>
      </w:r>
      <w:proofErr w:type="spellStart"/>
      <w:r w:rsidR="00CD7F4A">
        <w:rPr>
          <w:rFonts w:ascii="Times New Roman" w:hAnsi="Times New Roman" w:cs="Times New Roman"/>
          <w:bCs/>
          <w:sz w:val="28"/>
          <w:szCs w:val="28"/>
        </w:rPr>
        <w:t>Writing</w:t>
      </w:r>
      <w:proofErr w:type="spellEnd"/>
      <w:r w:rsidR="00CD7F4A">
        <w:rPr>
          <w:rFonts w:ascii="Times New Roman" w:hAnsi="Times New Roman" w:cs="Times New Roman"/>
          <w:bCs/>
          <w:sz w:val="28"/>
          <w:szCs w:val="28"/>
        </w:rPr>
        <w:t xml:space="preserve">). </w:t>
      </w:r>
      <w:r w:rsidRPr="00503FBD">
        <w:rPr>
          <w:rFonts w:ascii="Times New Roman" w:hAnsi="Times New Roman" w:cs="Times New Roman"/>
          <w:bCs/>
          <w:sz w:val="28"/>
          <w:szCs w:val="28"/>
          <w:lang w:val="kk-KZ"/>
        </w:rPr>
        <w:t>По</w:t>
      </w:r>
      <w:r w:rsidRPr="00503FBD">
        <w:rPr>
          <w:rFonts w:ascii="Times New Roman" w:hAnsi="Times New Roman" w:cs="Times New Roman"/>
          <w:bCs/>
          <w:sz w:val="28"/>
          <w:szCs w:val="28"/>
        </w:rPr>
        <w:t xml:space="preserve"> результат</w:t>
      </w:r>
      <w:r w:rsidRPr="00503FBD">
        <w:rPr>
          <w:rFonts w:ascii="Times New Roman" w:hAnsi="Times New Roman" w:cs="Times New Roman"/>
          <w:bCs/>
          <w:sz w:val="28"/>
          <w:szCs w:val="28"/>
          <w:lang w:val="kk-KZ"/>
        </w:rPr>
        <w:t>ам</w:t>
      </w:r>
      <w:r w:rsidRPr="00503FBD">
        <w:rPr>
          <w:rFonts w:ascii="Times New Roman" w:hAnsi="Times New Roman" w:cs="Times New Roman"/>
          <w:bCs/>
          <w:sz w:val="28"/>
          <w:szCs w:val="28"/>
        </w:rPr>
        <w:t xml:space="preserve"> конкурса были </w:t>
      </w:r>
      <w:r w:rsidR="00CD7F4A">
        <w:rPr>
          <w:rFonts w:ascii="Times New Roman" w:hAnsi="Times New Roman" w:cs="Times New Roman"/>
          <w:bCs/>
          <w:sz w:val="28"/>
          <w:szCs w:val="28"/>
        </w:rPr>
        <w:t xml:space="preserve">отобраны </w:t>
      </w:r>
      <w:r w:rsidRPr="00503FBD">
        <w:rPr>
          <w:rFonts w:ascii="Times New Roman" w:hAnsi="Times New Roman" w:cs="Times New Roman"/>
          <w:bCs/>
          <w:sz w:val="28"/>
          <w:szCs w:val="28"/>
        </w:rPr>
        <w:t xml:space="preserve">20 участников </w:t>
      </w:r>
      <w:r w:rsidRPr="00503FBD">
        <w:rPr>
          <w:rFonts w:ascii="Times New Roman" w:hAnsi="Times New Roman" w:cs="Times New Roman"/>
          <w:bCs/>
          <w:sz w:val="28"/>
          <w:szCs w:val="28"/>
          <w:lang w:val="kk-KZ"/>
        </w:rPr>
        <w:t>для участия в семинаре</w:t>
      </w:r>
      <w:r w:rsidRPr="00503FBD">
        <w:rPr>
          <w:rFonts w:ascii="Times New Roman" w:hAnsi="Times New Roman" w:cs="Times New Roman"/>
          <w:bCs/>
          <w:sz w:val="28"/>
          <w:szCs w:val="28"/>
        </w:rPr>
        <w:t>.</w:t>
      </w:r>
      <w:r w:rsidRPr="00503FBD">
        <w:rPr>
          <w:rFonts w:ascii="Times New Roman" w:hAnsi="Times New Roman" w:cs="Times New Roman"/>
          <w:sz w:val="28"/>
          <w:szCs w:val="28"/>
          <w:lang w:val="kk-KZ"/>
        </w:rPr>
        <w:t xml:space="preserve"> С</w:t>
      </w:r>
      <w:proofErr w:type="spellStart"/>
      <w:r w:rsidRPr="00503FBD">
        <w:rPr>
          <w:rFonts w:ascii="Times New Roman" w:hAnsi="Times New Roman" w:cs="Times New Roman"/>
          <w:sz w:val="28"/>
          <w:szCs w:val="28"/>
        </w:rPr>
        <w:t>еминар</w:t>
      </w:r>
      <w:proofErr w:type="spellEnd"/>
      <w:r w:rsidRPr="00503FBD">
        <w:rPr>
          <w:rFonts w:ascii="Times New Roman" w:hAnsi="Times New Roman" w:cs="Times New Roman"/>
          <w:sz w:val="28"/>
          <w:szCs w:val="28"/>
        </w:rPr>
        <w:t xml:space="preserve">-тренинг </w:t>
      </w:r>
      <w:proofErr w:type="spellStart"/>
      <w:r w:rsidRPr="00503FBD">
        <w:rPr>
          <w:rFonts w:ascii="Times New Roman" w:hAnsi="Times New Roman" w:cs="Times New Roman"/>
          <w:sz w:val="28"/>
          <w:szCs w:val="28"/>
        </w:rPr>
        <w:t>Researcher</w:t>
      </w:r>
      <w:proofErr w:type="spellEnd"/>
      <w:r w:rsidRPr="00503FBD">
        <w:rPr>
          <w:rFonts w:ascii="Times New Roman" w:hAnsi="Times New Roman" w:cs="Times New Roman"/>
          <w:sz w:val="28"/>
          <w:szCs w:val="28"/>
        </w:rPr>
        <w:t xml:space="preserve"> </w:t>
      </w:r>
      <w:proofErr w:type="spellStart"/>
      <w:r w:rsidRPr="00503FBD">
        <w:rPr>
          <w:rFonts w:ascii="Times New Roman" w:hAnsi="Times New Roman" w:cs="Times New Roman"/>
          <w:sz w:val="28"/>
          <w:szCs w:val="28"/>
        </w:rPr>
        <w:t>Connect</w:t>
      </w:r>
      <w:proofErr w:type="spellEnd"/>
      <w:r w:rsidRPr="00503FBD">
        <w:rPr>
          <w:rFonts w:ascii="Times New Roman" w:hAnsi="Times New Roman" w:cs="Times New Roman"/>
          <w:sz w:val="28"/>
          <w:szCs w:val="28"/>
        </w:rPr>
        <w:t xml:space="preserve"> проводила вице-президент Казахстанской академии информации и бизнеса, ассоциированный профессор Казахско-Американского университета, д.и.н. Э. </w:t>
      </w:r>
      <w:proofErr w:type="spellStart"/>
      <w:r w:rsidRPr="00503FBD">
        <w:rPr>
          <w:rFonts w:ascii="Times New Roman" w:hAnsi="Times New Roman" w:cs="Times New Roman"/>
          <w:sz w:val="28"/>
          <w:szCs w:val="28"/>
        </w:rPr>
        <w:t>Ибраева</w:t>
      </w:r>
      <w:proofErr w:type="spellEnd"/>
      <w:r w:rsidRPr="00503FBD">
        <w:rPr>
          <w:rFonts w:ascii="Times New Roman" w:hAnsi="Times New Roman" w:cs="Times New Roman"/>
          <w:sz w:val="28"/>
          <w:szCs w:val="28"/>
        </w:rPr>
        <w:t>.</w:t>
      </w:r>
    </w:p>
    <w:p w:rsidR="00CD71C8" w:rsidRPr="00503FBD" w:rsidRDefault="00CD71C8" w:rsidP="00996DBF">
      <w:pPr>
        <w:pStyle w:val="a3"/>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color w:val="111111"/>
          <w:sz w:val="28"/>
          <w:szCs w:val="28"/>
        </w:rPr>
      </w:pPr>
      <w:r w:rsidRPr="00503FBD">
        <w:rPr>
          <w:rFonts w:ascii="Times New Roman" w:hAnsi="Times New Roman" w:cs="Times New Roman"/>
          <w:sz w:val="28"/>
          <w:szCs w:val="28"/>
        </w:rPr>
        <w:t xml:space="preserve">Участие в научных стажировках по различным Международным программам. </w:t>
      </w:r>
    </w:p>
    <w:p w:rsidR="00C313F0" w:rsidRPr="00503FBD" w:rsidRDefault="00C313F0" w:rsidP="00996DBF">
      <w:pPr>
        <w:pStyle w:val="a3"/>
        <w:numPr>
          <w:ilvl w:val="0"/>
          <w:numId w:val="7"/>
        </w:numPr>
        <w:shd w:val="clear" w:color="auto" w:fill="FFFFFF"/>
        <w:tabs>
          <w:tab w:val="left" w:pos="851"/>
        </w:tabs>
        <w:spacing w:after="0" w:line="240" w:lineRule="auto"/>
        <w:ind w:left="0" w:firstLine="567"/>
        <w:jc w:val="both"/>
        <w:rPr>
          <w:rFonts w:ascii="Times New Roman" w:eastAsia="Times New Roman" w:hAnsi="Times New Roman" w:cs="Times New Roman"/>
          <w:color w:val="111111"/>
          <w:sz w:val="28"/>
          <w:szCs w:val="28"/>
        </w:rPr>
      </w:pPr>
      <w:r w:rsidRPr="00503FBD">
        <w:rPr>
          <w:rFonts w:ascii="Times New Roman" w:hAnsi="Times New Roman" w:cs="Times New Roman"/>
          <w:sz w:val="28"/>
          <w:szCs w:val="28"/>
        </w:rPr>
        <w:t>Имеется возможность посещения занятий приглашенных ученых из дальнего зарубежья</w:t>
      </w:r>
      <w:r w:rsidR="006C597E" w:rsidRPr="00503FBD">
        <w:rPr>
          <w:rFonts w:ascii="Times New Roman" w:hAnsi="Times New Roman" w:cs="Times New Roman"/>
          <w:sz w:val="28"/>
          <w:szCs w:val="28"/>
        </w:rPr>
        <w:t xml:space="preserve"> и открытых занятий наших преподавателей, которые ведут занятия на английском языке несколько лет</w:t>
      </w:r>
      <w:r w:rsidR="00CD71C8" w:rsidRPr="00503FBD">
        <w:rPr>
          <w:rFonts w:ascii="Times New Roman" w:hAnsi="Times New Roman" w:cs="Times New Roman"/>
          <w:sz w:val="28"/>
          <w:szCs w:val="28"/>
        </w:rPr>
        <w:t>.</w:t>
      </w:r>
    </w:p>
    <w:p w:rsidR="00996DBF" w:rsidRPr="00503FBD" w:rsidRDefault="00996DBF" w:rsidP="00996DBF">
      <w:pPr>
        <w:pStyle w:val="a3"/>
        <w:tabs>
          <w:tab w:val="left" w:pos="851"/>
        </w:tabs>
        <w:spacing w:after="0" w:line="240" w:lineRule="auto"/>
        <w:ind w:left="0" w:firstLine="567"/>
        <w:jc w:val="both"/>
        <w:rPr>
          <w:rFonts w:ascii="Times New Roman" w:hAnsi="Times New Roman" w:cs="Times New Roman"/>
          <w:sz w:val="28"/>
          <w:szCs w:val="28"/>
        </w:rPr>
      </w:pPr>
      <w:r w:rsidRPr="00503FBD">
        <w:rPr>
          <w:rFonts w:ascii="Times New Roman" w:hAnsi="Times New Roman" w:cs="Times New Roman"/>
          <w:sz w:val="28"/>
          <w:szCs w:val="28"/>
        </w:rPr>
        <w:t xml:space="preserve">Трудностями начального этапа внедрения </w:t>
      </w:r>
      <w:proofErr w:type="spellStart"/>
      <w:r w:rsidRPr="00503FBD">
        <w:rPr>
          <w:rFonts w:ascii="Times New Roman" w:hAnsi="Times New Roman" w:cs="Times New Roman"/>
          <w:sz w:val="28"/>
          <w:szCs w:val="28"/>
        </w:rPr>
        <w:t>полиязычия</w:t>
      </w:r>
      <w:proofErr w:type="spellEnd"/>
      <w:r w:rsidRPr="00503FBD">
        <w:rPr>
          <w:rFonts w:ascii="Times New Roman" w:hAnsi="Times New Roman" w:cs="Times New Roman"/>
          <w:sz w:val="28"/>
          <w:szCs w:val="28"/>
        </w:rPr>
        <w:t xml:space="preserve"> являются разный уровень знания языка студентами, их неуверенность при изучении дисциплины на иностранном языке. Дисциплины ведутся на английском </w:t>
      </w:r>
      <w:r w:rsidRPr="00503FBD">
        <w:rPr>
          <w:rFonts w:ascii="Times New Roman" w:hAnsi="Times New Roman" w:cs="Times New Roman"/>
          <w:sz w:val="28"/>
          <w:szCs w:val="28"/>
        </w:rPr>
        <w:lastRenderedPageBreak/>
        <w:t xml:space="preserve">языке уже в 1 семестре на 1 курсе. </w:t>
      </w:r>
      <w:r w:rsidR="006C597E" w:rsidRPr="00503FBD">
        <w:rPr>
          <w:rFonts w:ascii="Times New Roman" w:hAnsi="Times New Roman" w:cs="Times New Roman"/>
          <w:sz w:val="28"/>
          <w:szCs w:val="28"/>
        </w:rPr>
        <w:t>Для студентов также организованы курсы изучения языков.</w:t>
      </w:r>
    </w:p>
    <w:p w:rsidR="00CD71C8" w:rsidRPr="00503FBD" w:rsidRDefault="00CD71C8" w:rsidP="00247D55">
      <w:pPr>
        <w:pStyle w:val="a3"/>
        <w:shd w:val="clear" w:color="auto" w:fill="FFFFFF"/>
        <w:spacing w:after="0" w:line="240" w:lineRule="auto"/>
        <w:ind w:left="0" w:firstLine="567"/>
        <w:jc w:val="both"/>
        <w:rPr>
          <w:rFonts w:ascii="Times New Roman" w:hAnsi="Times New Roman" w:cs="Times New Roman"/>
          <w:sz w:val="28"/>
          <w:szCs w:val="28"/>
        </w:rPr>
      </w:pPr>
      <w:r w:rsidRPr="00503FBD">
        <w:rPr>
          <w:rFonts w:ascii="Times New Roman" w:hAnsi="Times New Roman" w:cs="Times New Roman"/>
          <w:sz w:val="28"/>
          <w:szCs w:val="28"/>
        </w:rPr>
        <w:t xml:space="preserve">Для оценки текущей ситуации было проведено анкетирование студентов </w:t>
      </w:r>
      <w:proofErr w:type="spellStart"/>
      <w:r w:rsidRPr="00503FBD">
        <w:rPr>
          <w:rFonts w:ascii="Times New Roman" w:hAnsi="Times New Roman" w:cs="Times New Roman"/>
          <w:sz w:val="28"/>
          <w:szCs w:val="28"/>
        </w:rPr>
        <w:t>полиязычных</w:t>
      </w:r>
      <w:proofErr w:type="spellEnd"/>
      <w:r w:rsidRPr="00503FBD">
        <w:rPr>
          <w:rFonts w:ascii="Times New Roman" w:hAnsi="Times New Roman" w:cs="Times New Roman"/>
          <w:sz w:val="28"/>
          <w:szCs w:val="28"/>
        </w:rPr>
        <w:t xml:space="preserve"> групп, в том числе и по новым специальностям. В анкетировании приняли участие 61 студент специальностей «Физика» и «Электроэнергетика», 14 студентов специальности «Юриспруденция» и 16 студентов специальности «История». Всего </w:t>
      </w:r>
      <w:r w:rsidR="005F3AEB" w:rsidRPr="00503FBD">
        <w:rPr>
          <w:rFonts w:ascii="Times New Roman" w:hAnsi="Times New Roman" w:cs="Times New Roman"/>
          <w:sz w:val="28"/>
          <w:szCs w:val="28"/>
        </w:rPr>
        <w:t>91 человек.</w:t>
      </w:r>
    </w:p>
    <w:p w:rsidR="001B55BF" w:rsidRPr="00503FBD" w:rsidRDefault="005F3AEB" w:rsidP="00247D55">
      <w:pPr>
        <w:pStyle w:val="a3"/>
        <w:shd w:val="clear" w:color="auto" w:fill="FFFFFF"/>
        <w:spacing w:after="0" w:line="240" w:lineRule="auto"/>
        <w:ind w:left="0" w:firstLine="567"/>
        <w:jc w:val="both"/>
        <w:rPr>
          <w:rFonts w:ascii="Times New Roman" w:hAnsi="Times New Roman" w:cs="Times New Roman"/>
          <w:sz w:val="28"/>
          <w:szCs w:val="28"/>
        </w:rPr>
      </w:pPr>
      <w:r w:rsidRPr="00503FBD">
        <w:rPr>
          <w:rFonts w:ascii="Times New Roman" w:hAnsi="Times New Roman" w:cs="Times New Roman"/>
          <w:sz w:val="28"/>
          <w:szCs w:val="28"/>
        </w:rPr>
        <w:t xml:space="preserve">До начала обучения свой уровень знаний английского языка студенты оценили следующим образом: </w:t>
      </w:r>
      <w:proofErr w:type="gramStart"/>
      <w:r w:rsidRPr="00503FBD">
        <w:rPr>
          <w:rFonts w:ascii="Times New Roman" w:hAnsi="Times New Roman" w:cs="Times New Roman"/>
          <w:sz w:val="28"/>
          <w:szCs w:val="28"/>
        </w:rPr>
        <w:t>«</w:t>
      </w:r>
      <w:r w:rsidR="001B55BF" w:rsidRPr="00503FBD">
        <w:rPr>
          <w:rFonts w:ascii="Times New Roman" w:hAnsi="Times New Roman" w:cs="Times New Roman"/>
          <w:sz w:val="28"/>
          <w:szCs w:val="28"/>
        </w:rPr>
        <w:t>Ф</w:t>
      </w:r>
      <w:r w:rsidRPr="00503FBD">
        <w:rPr>
          <w:rFonts w:ascii="Times New Roman" w:hAnsi="Times New Roman" w:cs="Times New Roman"/>
          <w:sz w:val="28"/>
          <w:szCs w:val="28"/>
        </w:rPr>
        <w:t>изика» и «Электроэнергетика»: 33 студента – низкий уровень, 2</w:t>
      </w:r>
      <w:r w:rsidR="00BC6313" w:rsidRPr="00503FBD">
        <w:rPr>
          <w:rFonts w:ascii="Times New Roman" w:hAnsi="Times New Roman" w:cs="Times New Roman"/>
          <w:sz w:val="28"/>
          <w:szCs w:val="28"/>
        </w:rPr>
        <w:t>6</w:t>
      </w:r>
      <w:r w:rsidRPr="00503FBD">
        <w:rPr>
          <w:rFonts w:ascii="Times New Roman" w:hAnsi="Times New Roman" w:cs="Times New Roman"/>
          <w:sz w:val="28"/>
          <w:szCs w:val="28"/>
        </w:rPr>
        <w:t xml:space="preserve"> – средний, всего 2 студента – высокий; «Юриспруденция»: низкий – 7</w:t>
      </w:r>
      <w:r w:rsidR="001B55BF" w:rsidRPr="00503FBD">
        <w:rPr>
          <w:rFonts w:ascii="Times New Roman" w:hAnsi="Times New Roman" w:cs="Times New Roman"/>
          <w:sz w:val="28"/>
          <w:szCs w:val="28"/>
        </w:rPr>
        <w:t xml:space="preserve"> студентов</w:t>
      </w:r>
      <w:r w:rsidRPr="00503FBD">
        <w:rPr>
          <w:rFonts w:ascii="Times New Roman" w:hAnsi="Times New Roman" w:cs="Times New Roman"/>
          <w:sz w:val="28"/>
          <w:szCs w:val="28"/>
        </w:rPr>
        <w:t>, средний – 6, высокий – 1; «История»</w:t>
      </w:r>
      <w:r w:rsidR="00BC6313" w:rsidRPr="00503FBD">
        <w:rPr>
          <w:rFonts w:ascii="Times New Roman" w:hAnsi="Times New Roman" w:cs="Times New Roman"/>
          <w:sz w:val="28"/>
          <w:szCs w:val="28"/>
        </w:rPr>
        <w:t>:</w:t>
      </w:r>
      <w:r w:rsidRPr="00503FBD">
        <w:rPr>
          <w:rFonts w:ascii="Times New Roman" w:hAnsi="Times New Roman" w:cs="Times New Roman"/>
          <w:sz w:val="28"/>
          <w:szCs w:val="28"/>
        </w:rPr>
        <w:t xml:space="preserve"> низкий – 6, средний – 10.</w:t>
      </w:r>
      <w:proofErr w:type="gramEnd"/>
      <w:r w:rsidRPr="00503FBD">
        <w:rPr>
          <w:rFonts w:ascii="Times New Roman" w:hAnsi="Times New Roman" w:cs="Times New Roman"/>
          <w:sz w:val="28"/>
          <w:szCs w:val="28"/>
        </w:rPr>
        <w:t xml:space="preserve"> Таким образом, студенты на начальном этапе приходят с р</w:t>
      </w:r>
      <w:r w:rsidR="00CD7F4A">
        <w:rPr>
          <w:rFonts w:ascii="Times New Roman" w:hAnsi="Times New Roman" w:cs="Times New Roman"/>
          <w:sz w:val="28"/>
          <w:szCs w:val="28"/>
        </w:rPr>
        <w:t xml:space="preserve">азной подготовкой и в основном </w:t>
      </w:r>
      <w:r w:rsidRPr="00503FBD">
        <w:rPr>
          <w:rFonts w:ascii="Times New Roman" w:hAnsi="Times New Roman" w:cs="Times New Roman"/>
          <w:sz w:val="28"/>
          <w:szCs w:val="28"/>
        </w:rPr>
        <w:t>с низкой (51 %) и средней (4</w:t>
      </w:r>
      <w:r w:rsidR="00BC6313" w:rsidRPr="00503FBD">
        <w:rPr>
          <w:rFonts w:ascii="Times New Roman" w:hAnsi="Times New Roman" w:cs="Times New Roman"/>
          <w:sz w:val="28"/>
          <w:szCs w:val="28"/>
        </w:rPr>
        <w:t>6</w:t>
      </w:r>
      <w:r w:rsidRPr="00503FBD">
        <w:rPr>
          <w:rFonts w:ascii="Times New Roman" w:hAnsi="Times New Roman" w:cs="Times New Roman"/>
          <w:sz w:val="28"/>
          <w:szCs w:val="28"/>
        </w:rPr>
        <w:t xml:space="preserve"> %). Но при этом студенты отмечают повышение своего уровня английского языка после обучения на первом курсе. Соотношение меняется следующим образом: низкий уровень все же остается у 2 %, большинство приобретают средний уровень</w:t>
      </w:r>
      <w:r w:rsidR="009A3EE8" w:rsidRPr="00503FBD">
        <w:rPr>
          <w:rFonts w:ascii="Times New Roman" w:hAnsi="Times New Roman" w:cs="Times New Roman"/>
          <w:sz w:val="28"/>
          <w:szCs w:val="28"/>
        </w:rPr>
        <w:t xml:space="preserve"> – 76 %, высокий – 22 %.  </w:t>
      </w:r>
    </w:p>
    <w:p w:rsidR="001B55BF" w:rsidRPr="00503FBD" w:rsidRDefault="009A3EE8" w:rsidP="00247D55">
      <w:pPr>
        <w:pStyle w:val="a3"/>
        <w:shd w:val="clear" w:color="auto" w:fill="FFFFFF"/>
        <w:spacing w:after="0" w:line="240" w:lineRule="auto"/>
        <w:ind w:left="0" w:firstLine="567"/>
        <w:jc w:val="both"/>
        <w:rPr>
          <w:rFonts w:ascii="Times New Roman" w:hAnsi="Times New Roman" w:cs="Times New Roman"/>
          <w:sz w:val="28"/>
          <w:szCs w:val="28"/>
        </w:rPr>
      </w:pPr>
      <w:r w:rsidRPr="00503FBD">
        <w:rPr>
          <w:rFonts w:ascii="Times New Roman" w:hAnsi="Times New Roman" w:cs="Times New Roman"/>
          <w:sz w:val="28"/>
          <w:szCs w:val="28"/>
        </w:rPr>
        <w:t>Студенты отмечают, что понимают содержание дисциплины на английском языке полностью 4</w:t>
      </w:r>
      <w:r w:rsidR="001B55BF" w:rsidRPr="00503FBD">
        <w:rPr>
          <w:rFonts w:ascii="Times New Roman" w:hAnsi="Times New Roman" w:cs="Times New Roman"/>
          <w:sz w:val="28"/>
          <w:szCs w:val="28"/>
        </w:rPr>
        <w:t>6</w:t>
      </w:r>
      <w:r w:rsidRPr="00503FBD">
        <w:rPr>
          <w:rFonts w:ascii="Times New Roman" w:hAnsi="Times New Roman" w:cs="Times New Roman"/>
          <w:sz w:val="28"/>
          <w:szCs w:val="28"/>
        </w:rPr>
        <w:t xml:space="preserve"> %, частично – 37 % и большую часть не понимают 1</w:t>
      </w:r>
      <w:r w:rsidR="001B55BF" w:rsidRPr="00503FBD">
        <w:rPr>
          <w:rFonts w:ascii="Times New Roman" w:hAnsi="Times New Roman" w:cs="Times New Roman"/>
          <w:sz w:val="28"/>
          <w:szCs w:val="28"/>
        </w:rPr>
        <w:t>7</w:t>
      </w:r>
      <w:r w:rsidRPr="00503FBD">
        <w:rPr>
          <w:rFonts w:ascii="Times New Roman" w:hAnsi="Times New Roman" w:cs="Times New Roman"/>
          <w:sz w:val="28"/>
          <w:szCs w:val="28"/>
        </w:rPr>
        <w:t xml:space="preserve"> %. </w:t>
      </w:r>
      <w:r w:rsidR="001B55BF" w:rsidRPr="00503FBD">
        <w:rPr>
          <w:rFonts w:ascii="Times New Roman" w:hAnsi="Times New Roman" w:cs="Times New Roman"/>
          <w:sz w:val="28"/>
          <w:szCs w:val="28"/>
        </w:rPr>
        <w:t>Понимание соде</w:t>
      </w:r>
      <w:r w:rsidR="00CD7F4A">
        <w:rPr>
          <w:rFonts w:ascii="Times New Roman" w:hAnsi="Times New Roman" w:cs="Times New Roman"/>
          <w:sz w:val="28"/>
          <w:szCs w:val="28"/>
        </w:rPr>
        <w:t xml:space="preserve">ржания дисциплины на казахском </w:t>
      </w:r>
      <w:r w:rsidR="001B55BF" w:rsidRPr="00503FBD">
        <w:rPr>
          <w:rFonts w:ascii="Times New Roman" w:hAnsi="Times New Roman" w:cs="Times New Roman"/>
          <w:sz w:val="28"/>
          <w:szCs w:val="28"/>
        </w:rPr>
        <w:t>языке выглядит немного лучше: 68% студентов отмечают, что понимаю</w:t>
      </w:r>
      <w:r w:rsidR="006C597E" w:rsidRPr="00503FBD">
        <w:rPr>
          <w:rFonts w:ascii="Times New Roman" w:hAnsi="Times New Roman" w:cs="Times New Roman"/>
          <w:sz w:val="28"/>
          <w:szCs w:val="28"/>
        </w:rPr>
        <w:t>т</w:t>
      </w:r>
      <w:r w:rsidR="001B55BF" w:rsidRPr="00503FBD">
        <w:rPr>
          <w:rFonts w:ascii="Times New Roman" w:hAnsi="Times New Roman" w:cs="Times New Roman"/>
          <w:sz w:val="28"/>
          <w:szCs w:val="28"/>
        </w:rPr>
        <w:t xml:space="preserve"> все, частично - 30 % и большую часть не понимают – 2 %.  </w:t>
      </w:r>
    </w:p>
    <w:p w:rsidR="009A3EE8" w:rsidRPr="00503FBD" w:rsidRDefault="00F15336" w:rsidP="00247D55">
      <w:pPr>
        <w:pStyle w:val="a3"/>
        <w:shd w:val="clear" w:color="auto" w:fill="FFFFFF"/>
        <w:spacing w:after="0" w:line="240" w:lineRule="auto"/>
        <w:ind w:left="0" w:firstLine="567"/>
        <w:jc w:val="both"/>
        <w:rPr>
          <w:rFonts w:ascii="Times New Roman" w:hAnsi="Times New Roman" w:cs="Times New Roman"/>
          <w:sz w:val="28"/>
          <w:szCs w:val="28"/>
        </w:rPr>
      </w:pPr>
      <w:r w:rsidRPr="00503FBD">
        <w:rPr>
          <w:rFonts w:ascii="Times New Roman" w:hAnsi="Times New Roman" w:cs="Times New Roman"/>
          <w:sz w:val="28"/>
          <w:szCs w:val="28"/>
        </w:rPr>
        <w:t>Тем не менее</w:t>
      </w:r>
      <w:r w:rsidR="001B55BF" w:rsidRPr="00503FBD">
        <w:rPr>
          <w:rFonts w:ascii="Times New Roman" w:hAnsi="Times New Roman" w:cs="Times New Roman"/>
          <w:sz w:val="28"/>
          <w:szCs w:val="28"/>
        </w:rPr>
        <w:t xml:space="preserve">, </w:t>
      </w:r>
      <w:r w:rsidRPr="00503FBD">
        <w:rPr>
          <w:rFonts w:ascii="Times New Roman" w:hAnsi="Times New Roman" w:cs="Times New Roman"/>
          <w:sz w:val="28"/>
          <w:szCs w:val="28"/>
        </w:rPr>
        <w:t xml:space="preserve">только 11 % </w:t>
      </w:r>
      <w:r w:rsidR="00560174" w:rsidRPr="00503FBD">
        <w:rPr>
          <w:rFonts w:ascii="Times New Roman" w:hAnsi="Times New Roman" w:cs="Times New Roman"/>
          <w:sz w:val="28"/>
          <w:szCs w:val="28"/>
        </w:rPr>
        <w:t xml:space="preserve">и 12 % </w:t>
      </w:r>
      <w:r w:rsidRPr="00503FBD">
        <w:rPr>
          <w:rFonts w:ascii="Times New Roman" w:hAnsi="Times New Roman" w:cs="Times New Roman"/>
          <w:sz w:val="28"/>
          <w:szCs w:val="28"/>
        </w:rPr>
        <w:t>студентов до</w:t>
      </w:r>
      <w:r w:rsidR="001B55BF" w:rsidRPr="00503FBD">
        <w:rPr>
          <w:rFonts w:ascii="Times New Roman" w:hAnsi="Times New Roman" w:cs="Times New Roman"/>
          <w:sz w:val="28"/>
          <w:szCs w:val="28"/>
        </w:rPr>
        <w:t>полнительно занимаются на курса</w:t>
      </w:r>
      <w:r w:rsidRPr="00503FBD">
        <w:rPr>
          <w:rFonts w:ascii="Times New Roman" w:hAnsi="Times New Roman" w:cs="Times New Roman"/>
          <w:sz w:val="28"/>
          <w:szCs w:val="28"/>
        </w:rPr>
        <w:t>х</w:t>
      </w:r>
      <w:r w:rsidR="00560174" w:rsidRPr="00503FBD">
        <w:rPr>
          <w:rFonts w:ascii="Times New Roman" w:hAnsi="Times New Roman" w:cs="Times New Roman"/>
          <w:sz w:val="28"/>
          <w:szCs w:val="28"/>
        </w:rPr>
        <w:t xml:space="preserve"> английского и казахского языков соответственно</w:t>
      </w:r>
      <w:r w:rsidRPr="00503FBD">
        <w:rPr>
          <w:rFonts w:ascii="Times New Roman" w:hAnsi="Times New Roman" w:cs="Times New Roman"/>
          <w:sz w:val="28"/>
          <w:szCs w:val="28"/>
        </w:rPr>
        <w:t xml:space="preserve"> и самостоятельно дома – 55 %</w:t>
      </w:r>
      <w:r w:rsidR="00560174" w:rsidRPr="00503FBD">
        <w:rPr>
          <w:rFonts w:ascii="Times New Roman" w:hAnsi="Times New Roman" w:cs="Times New Roman"/>
          <w:sz w:val="28"/>
          <w:szCs w:val="28"/>
        </w:rPr>
        <w:t xml:space="preserve"> изучают английский и 18 казахский языки</w:t>
      </w:r>
      <w:r w:rsidRPr="00503FBD">
        <w:rPr>
          <w:rFonts w:ascii="Times New Roman" w:hAnsi="Times New Roman" w:cs="Times New Roman"/>
          <w:sz w:val="28"/>
          <w:szCs w:val="28"/>
        </w:rPr>
        <w:t xml:space="preserve">, остальные  34 % </w:t>
      </w:r>
      <w:r w:rsidR="00560174" w:rsidRPr="00503FBD">
        <w:rPr>
          <w:rFonts w:ascii="Times New Roman" w:hAnsi="Times New Roman" w:cs="Times New Roman"/>
          <w:sz w:val="28"/>
          <w:szCs w:val="28"/>
        </w:rPr>
        <w:t xml:space="preserve"> и 70 % </w:t>
      </w:r>
      <w:r w:rsidRPr="00503FBD">
        <w:rPr>
          <w:rFonts w:ascii="Times New Roman" w:hAnsi="Times New Roman" w:cs="Times New Roman"/>
          <w:sz w:val="28"/>
          <w:szCs w:val="28"/>
        </w:rPr>
        <w:t>считают, что у них и так хороший английский</w:t>
      </w:r>
      <w:r w:rsidR="00560174" w:rsidRPr="00503FBD">
        <w:rPr>
          <w:rFonts w:ascii="Times New Roman" w:hAnsi="Times New Roman" w:cs="Times New Roman"/>
          <w:sz w:val="28"/>
          <w:szCs w:val="28"/>
        </w:rPr>
        <w:t xml:space="preserve"> и казахский языки</w:t>
      </w:r>
      <w:r w:rsidRPr="00503FBD">
        <w:rPr>
          <w:rFonts w:ascii="Times New Roman" w:hAnsi="Times New Roman" w:cs="Times New Roman"/>
          <w:sz w:val="28"/>
          <w:szCs w:val="28"/>
        </w:rPr>
        <w:t>.</w:t>
      </w:r>
      <w:r w:rsidR="00560174" w:rsidRPr="00503FBD">
        <w:rPr>
          <w:rFonts w:ascii="Times New Roman" w:hAnsi="Times New Roman" w:cs="Times New Roman"/>
          <w:sz w:val="28"/>
          <w:szCs w:val="28"/>
        </w:rPr>
        <w:t xml:space="preserve"> Здесь можно отметить, что студенты считают, что казахский язык они знают лучше (</w:t>
      </w:r>
      <w:r w:rsidR="006C597E" w:rsidRPr="00503FBD">
        <w:rPr>
          <w:rFonts w:ascii="Times New Roman" w:hAnsi="Times New Roman" w:cs="Times New Roman"/>
          <w:sz w:val="28"/>
          <w:szCs w:val="28"/>
        </w:rPr>
        <w:t>скорее всего</w:t>
      </w:r>
      <w:r w:rsidR="00560174" w:rsidRPr="00503FBD">
        <w:rPr>
          <w:rFonts w:ascii="Times New Roman" w:hAnsi="Times New Roman" w:cs="Times New Roman"/>
          <w:sz w:val="28"/>
          <w:szCs w:val="28"/>
        </w:rPr>
        <w:t xml:space="preserve"> это студенты казахских групп). </w:t>
      </w:r>
    </w:p>
    <w:p w:rsidR="00F15336" w:rsidRPr="00503FBD" w:rsidRDefault="009A3EE8" w:rsidP="00F15336">
      <w:pPr>
        <w:spacing w:after="0" w:line="240" w:lineRule="auto"/>
        <w:ind w:firstLine="567"/>
        <w:jc w:val="both"/>
        <w:rPr>
          <w:rFonts w:ascii="Times New Roman" w:hAnsi="Times New Roman" w:cs="Times New Roman"/>
          <w:sz w:val="28"/>
          <w:szCs w:val="28"/>
        </w:rPr>
      </w:pPr>
      <w:r w:rsidRPr="00503FBD">
        <w:rPr>
          <w:rFonts w:ascii="Times New Roman" w:hAnsi="Times New Roman" w:cs="Times New Roman"/>
          <w:sz w:val="28"/>
          <w:szCs w:val="28"/>
        </w:rPr>
        <w:t>87 % студентов отмечают отличный и хороший уровень качества преподавания</w:t>
      </w:r>
      <w:r w:rsidR="006565F5" w:rsidRPr="00503FBD">
        <w:rPr>
          <w:rFonts w:ascii="Times New Roman" w:hAnsi="Times New Roman" w:cs="Times New Roman"/>
          <w:sz w:val="28"/>
          <w:szCs w:val="28"/>
        </w:rPr>
        <w:t xml:space="preserve"> дисциплин на английском и казахском языках</w:t>
      </w:r>
      <w:r w:rsidRPr="00503FBD">
        <w:rPr>
          <w:rFonts w:ascii="Times New Roman" w:hAnsi="Times New Roman" w:cs="Times New Roman"/>
          <w:sz w:val="28"/>
          <w:szCs w:val="28"/>
        </w:rPr>
        <w:t>.</w:t>
      </w:r>
      <w:r w:rsidR="00F15336" w:rsidRPr="00503FBD">
        <w:rPr>
          <w:rFonts w:ascii="Times New Roman" w:hAnsi="Times New Roman" w:cs="Times New Roman"/>
          <w:sz w:val="28"/>
          <w:szCs w:val="28"/>
        </w:rPr>
        <w:t xml:space="preserve"> На вопрос «Достаточно ли Вам учебного материала?» большинство отвечают да -</w:t>
      </w:r>
      <w:r w:rsidR="006565F5" w:rsidRPr="00503FBD">
        <w:rPr>
          <w:rFonts w:ascii="Times New Roman" w:hAnsi="Times New Roman" w:cs="Times New Roman"/>
          <w:sz w:val="28"/>
          <w:szCs w:val="28"/>
        </w:rPr>
        <w:t xml:space="preserve"> </w:t>
      </w:r>
      <w:r w:rsidR="00F15336" w:rsidRPr="00503FBD">
        <w:rPr>
          <w:rFonts w:ascii="Times New Roman" w:hAnsi="Times New Roman" w:cs="Times New Roman"/>
          <w:sz w:val="28"/>
          <w:szCs w:val="28"/>
        </w:rPr>
        <w:t>77</w:t>
      </w:r>
      <w:r w:rsidR="00CD7F4A">
        <w:rPr>
          <w:rFonts w:ascii="Times New Roman" w:hAnsi="Times New Roman" w:cs="Times New Roman"/>
          <w:sz w:val="28"/>
          <w:szCs w:val="28"/>
        </w:rPr>
        <w:t xml:space="preserve"> %, не всегда – 19%, остальные </w:t>
      </w:r>
      <w:r w:rsidR="00F15336" w:rsidRPr="00503FBD">
        <w:rPr>
          <w:rFonts w:ascii="Times New Roman" w:hAnsi="Times New Roman" w:cs="Times New Roman"/>
          <w:sz w:val="28"/>
          <w:szCs w:val="28"/>
        </w:rPr>
        <w:t>4% - недостаточно.</w:t>
      </w:r>
    </w:p>
    <w:p w:rsidR="00F15336" w:rsidRPr="00503FBD" w:rsidRDefault="00F15336" w:rsidP="00247D55">
      <w:pPr>
        <w:spacing w:after="0" w:line="240" w:lineRule="auto"/>
        <w:ind w:firstLine="567"/>
        <w:jc w:val="both"/>
        <w:rPr>
          <w:rFonts w:ascii="Times New Roman" w:hAnsi="Times New Roman" w:cs="Times New Roman"/>
          <w:sz w:val="28"/>
          <w:szCs w:val="28"/>
        </w:rPr>
      </w:pPr>
      <w:r w:rsidRPr="00503FBD">
        <w:rPr>
          <w:rFonts w:ascii="Times New Roman" w:hAnsi="Times New Roman" w:cs="Times New Roman"/>
          <w:sz w:val="28"/>
          <w:szCs w:val="28"/>
        </w:rPr>
        <w:t xml:space="preserve">74 % студентов </w:t>
      </w:r>
      <w:proofErr w:type="spellStart"/>
      <w:r w:rsidR="006565F5" w:rsidRPr="00503FBD">
        <w:rPr>
          <w:rFonts w:ascii="Times New Roman" w:hAnsi="Times New Roman" w:cs="Times New Roman"/>
          <w:sz w:val="28"/>
          <w:szCs w:val="28"/>
        </w:rPr>
        <w:t>полиязычных</w:t>
      </w:r>
      <w:proofErr w:type="spellEnd"/>
      <w:r w:rsidR="006565F5" w:rsidRPr="00503FBD">
        <w:rPr>
          <w:rFonts w:ascii="Times New Roman" w:hAnsi="Times New Roman" w:cs="Times New Roman"/>
          <w:sz w:val="28"/>
          <w:szCs w:val="28"/>
        </w:rPr>
        <w:t xml:space="preserve"> групп </w:t>
      </w:r>
      <w:r w:rsidRPr="00503FBD">
        <w:rPr>
          <w:rFonts w:ascii="Times New Roman" w:hAnsi="Times New Roman" w:cs="Times New Roman"/>
          <w:sz w:val="28"/>
          <w:szCs w:val="28"/>
        </w:rPr>
        <w:t>считают</w:t>
      </w:r>
      <w:r w:rsidR="006565F5" w:rsidRPr="00503FBD">
        <w:rPr>
          <w:rFonts w:ascii="Times New Roman" w:hAnsi="Times New Roman" w:cs="Times New Roman"/>
          <w:sz w:val="28"/>
          <w:szCs w:val="28"/>
        </w:rPr>
        <w:t>,</w:t>
      </w:r>
      <w:r w:rsidRPr="00503FBD">
        <w:rPr>
          <w:rFonts w:ascii="Times New Roman" w:hAnsi="Times New Roman" w:cs="Times New Roman"/>
          <w:sz w:val="28"/>
          <w:szCs w:val="28"/>
        </w:rPr>
        <w:t xml:space="preserve"> что у них в перспективе есть преимуществ</w:t>
      </w:r>
      <w:r w:rsidR="00A97406" w:rsidRPr="00503FBD">
        <w:rPr>
          <w:rFonts w:ascii="Times New Roman" w:hAnsi="Times New Roman" w:cs="Times New Roman"/>
          <w:sz w:val="28"/>
          <w:szCs w:val="28"/>
        </w:rPr>
        <w:t>о</w:t>
      </w:r>
      <w:r w:rsidRPr="00503FBD">
        <w:rPr>
          <w:rFonts w:ascii="Times New Roman" w:hAnsi="Times New Roman" w:cs="Times New Roman"/>
          <w:sz w:val="28"/>
          <w:szCs w:val="28"/>
        </w:rPr>
        <w:t xml:space="preserve"> в трудоустройстве. Обучение для</w:t>
      </w:r>
      <w:r w:rsidR="00CD7F4A">
        <w:rPr>
          <w:rFonts w:ascii="Times New Roman" w:hAnsi="Times New Roman" w:cs="Times New Roman"/>
          <w:sz w:val="28"/>
          <w:szCs w:val="28"/>
        </w:rPr>
        <w:t xml:space="preserve"> студентов в </w:t>
      </w:r>
      <w:proofErr w:type="spellStart"/>
      <w:r w:rsidR="00CD7F4A">
        <w:rPr>
          <w:rFonts w:ascii="Times New Roman" w:hAnsi="Times New Roman" w:cs="Times New Roman"/>
          <w:sz w:val="28"/>
          <w:szCs w:val="28"/>
        </w:rPr>
        <w:t>полиязычной</w:t>
      </w:r>
      <w:proofErr w:type="spellEnd"/>
      <w:r w:rsidR="00CD7F4A">
        <w:rPr>
          <w:rFonts w:ascii="Times New Roman" w:hAnsi="Times New Roman" w:cs="Times New Roman"/>
          <w:sz w:val="28"/>
          <w:szCs w:val="28"/>
        </w:rPr>
        <w:t xml:space="preserve"> группе</w:t>
      </w:r>
      <w:r w:rsidRPr="00503FBD">
        <w:rPr>
          <w:rFonts w:ascii="Times New Roman" w:hAnsi="Times New Roman" w:cs="Times New Roman"/>
          <w:sz w:val="28"/>
          <w:szCs w:val="28"/>
        </w:rPr>
        <w:t xml:space="preserve"> - это удовольствие в познании нового </w:t>
      </w:r>
      <w:r w:rsidR="00A97406" w:rsidRPr="00503FBD">
        <w:rPr>
          <w:rFonts w:ascii="Times New Roman" w:hAnsi="Times New Roman" w:cs="Times New Roman"/>
          <w:sz w:val="28"/>
          <w:szCs w:val="28"/>
        </w:rPr>
        <w:t>считают</w:t>
      </w:r>
      <w:r w:rsidRPr="00503FBD">
        <w:rPr>
          <w:rFonts w:ascii="Times New Roman" w:hAnsi="Times New Roman" w:cs="Times New Roman"/>
          <w:sz w:val="28"/>
          <w:szCs w:val="28"/>
        </w:rPr>
        <w:t xml:space="preserve"> 3</w:t>
      </w:r>
      <w:r w:rsidR="00247D55" w:rsidRPr="00503FBD">
        <w:rPr>
          <w:rFonts w:ascii="Times New Roman" w:hAnsi="Times New Roman" w:cs="Times New Roman"/>
          <w:sz w:val="28"/>
          <w:szCs w:val="28"/>
        </w:rPr>
        <w:t>9</w:t>
      </w:r>
      <w:r w:rsidRPr="00503FBD">
        <w:rPr>
          <w:rFonts w:ascii="Times New Roman" w:hAnsi="Times New Roman" w:cs="Times New Roman"/>
          <w:sz w:val="28"/>
          <w:szCs w:val="28"/>
        </w:rPr>
        <w:t>%, совершенствование языков -</w:t>
      </w:r>
      <w:r w:rsidR="00247D55" w:rsidRPr="00503FBD">
        <w:rPr>
          <w:rFonts w:ascii="Times New Roman" w:hAnsi="Times New Roman" w:cs="Times New Roman"/>
          <w:sz w:val="28"/>
          <w:szCs w:val="28"/>
        </w:rPr>
        <w:t xml:space="preserve"> </w:t>
      </w:r>
      <w:r w:rsidRPr="00503FBD">
        <w:rPr>
          <w:rFonts w:ascii="Times New Roman" w:hAnsi="Times New Roman" w:cs="Times New Roman"/>
          <w:sz w:val="28"/>
          <w:szCs w:val="28"/>
        </w:rPr>
        <w:t>29%, тяжелая повинность - 1</w:t>
      </w:r>
      <w:r w:rsidR="00247D55" w:rsidRPr="00503FBD">
        <w:rPr>
          <w:rFonts w:ascii="Times New Roman" w:hAnsi="Times New Roman" w:cs="Times New Roman"/>
          <w:sz w:val="28"/>
          <w:szCs w:val="28"/>
        </w:rPr>
        <w:t>2</w:t>
      </w:r>
      <w:r w:rsidRPr="00503FBD">
        <w:rPr>
          <w:rFonts w:ascii="Times New Roman" w:hAnsi="Times New Roman" w:cs="Times New Roman"/>
          <w:sz w:val="28"/>
          <w:szCs w:val="28"/>
        </w:rPr>
        <w:t xml:space="preserve"> %, усложнение обучения – 20%.</w:t>
      </w:r>
      <w:r w:rsidR="00247D55" w:rsidRPr="00503FBD">
        <w:rPr>
          <w:rFonts w:ascii="Times New Roman" w:hAnsi="Times New Roman" w:cs="Times New Roman"/>
          <w:sz w:val="28"/>
          <w:szCs w:val="28"/>
        </w:rPr>
        <w:t xml:space="preserve"> Причем</w:t>
      </w:r>
      <w:r w:rsidR="00A97406" w:rsidRPr="00503FBD">
        <w:rPr>
          <w:rFonts w:ascii="Times New Roman" w:hAnsi="Times New Roman" w:cs="Times New Roman"/>
          <w:sz w:val="28"/>
          <w:szCs w:val="28"/>
        </w:rPr>
        <w:t>,</w:t>
      </w:r>
      <w:r w:rsidR="00247D55" w:rsidRPr="00503FBD">
        <w:rPr>
          <w:rFonts w:ascii="Times New Roman" w:hAnsi="Times New Roman" w:cs="Times New Roman"/>
          <w:sz w:val="28"/>
          <w:szCs w:val="28"/>
        </w:rPr>
        <w:t xml:space="preserve"> тяжелее всего приходится электроэнергетикам и физикам (</w:t>
      </w:r>
      <w:r w:rsidR="00B13F72" w:rsidRPr="00503FBD">
        <w:rPr>
          <w:rFonts w:ascii="Times New Roman" w:hAnsi="Times New Roman" w:cs="Times New Roman"/>
          <w:sz w:val="28"/>
          <w:szCs w:val="28"/>
        </w:rPr>
        <w:t xml:space="preserve">40 % обучающихся указали, что </w:t>
      </w:r>
      <w:proofErr w:type="spellStart"/>
      <w:r w:rsidR="00B13F72" w:rsidRPr="00503FBD">
        <w:rPr>
          <w:rFonts w:ascii="Times New Roman" w:hAnsi="Times New Roman" w:cs="Times New Roman"/>
          <w:sz w:val="28"/>
          <w:szCs w:val="28"/>
        </w:rPr>
        <w:t>полиязычие</w:t>
      </w:r>
      <w:proofErr w:type="spellEnd"/>
      <w:r w:rsidR="00B13F72" w:rsidRPr="00503FBD">
        <w:rPr>
          <w:rFonts w:ascii="Times New Roman" w:hAnsi="Times New Roman" w:cs="Times New Roman"/>
          <w:sz w:val="28"/>
          <w:szCs w:val="28"/>
        </w:rPr>
        <w:t xml:space="preserve"> - это</w:t>
      </w:r>
      <w:r w:rsidR="00247D55" w:rsidRPr="00503FBD">
        <w:rPr>
          <w:rFonts w:ascii="Times New Roman" w:hAnsi="Times New Roman" w:cs="Times New Roman"/>
          <w:sz w:val="28"/>
          <w:szCs w:val="28"/>
        </w:rPr>
        <w:t xml:space="preserve"> тяжел</w:t>
      </w:r>
      <w:r w:rsidR="00B13F72" w:rsidRPr="00503FBD">
        <w:rPr>
          <w:rFonts w:ascii="Times New Roman" w:hAnsi="Times New Roman" w:cs="Times New Roman"/>
          <w:sz w:val="28"/>
          <w:szCs w:val="28"/>
        </w:rPr>
        <w:t>ая</w:t>
      </w:r>
      <w:r w:rsidR="00247D55" w:rsidRPr="00503FBD">
        <w:rPr>
          <w:rFonts w:ascii="Times New Roman" w:hAnsi="Times New Roman" w:cs="Times New Roman"/>
          <w:sz w:val="28"/>
          <w:szCs w:val="28"/>
        </w:rPr>
        <w:t xml:space="preserve"> повинность и усложнение обучения).</w:t>
      </w:r>
      <w:r w:rsidR="00B13F72" w:rsidRPr="00503FBD">
        <w:rPr>
          <w:rFonts w:ascii="Times New Roman" w:hAnsi="Times New Roman" w:cs="Times New Roman"/>
          <w:sz w:val="28"/>
          <w:szCs w:val="28"/>
        </w:rPr>
        <w:t xml:space="preserve"> Более позитивно воспринимают </w:t>
      </w:r>
      <w:proofErr w:type="spellStart"/>
      <w:r w:rsidR="00B13F72" w:rsidRPr="00503FBD">
        <w:rPr>
          <w:rFonts w:ascii="Times New Roman" w:hAnsi="Times New Roman" w:cs="Times New Roman"/>
          <w:sz w:val="28"/>
          <w:szCs w:val="28"/>
        </w:rPr>
        <w:t>полиязычие</w:t>
      </w:r>
      <w:proofErr w:type="spellEnd"/>
      <w:r w:rsidR="00B13F72" w:rsidRPr="00503FBD">
        <w:rPr>
          <w:rFonts w:ascii="Times New Roman" w:hAnsi="Times New Roman" w:cs="Times New Roman"/>
          <w:sz w:val="28"/>
          <w:szCs w:val="28"/>
        </w:rPr>
        <w:t xml:space="preserve"> студенты-юристы (94 % считают, что </w:t>
      </w:r>
      <w:proofErr w:type="spellStart"/>
      <w:r w:rsidR="00B13F72" w:rsidRPr="00503FBD">
        <w:rPr>
          <w:rFonts w:ascii="Times New Roman" w:hAnsi="Times New Roman" w:cs="Times New Roman"/>
          <w:sz w:val="28"/>
          <w:szCs w:val="28"/>
        </w:rPr>
        <w:t>полиязычие</w:t>
      </w:r>
      <w:proofErr w:type="spellEnd"/>
      <w:r w:rsidR="00B13F72" w:rsidRPr="00503FBD">
        <w:rPr>
          <w:rFonts w:ascii="Times New Roman" w:hAnsi="Times New Roman" w:cs="Times New Roman"/>
          <w:sz w:val="28"/>
          <w:szCs w:val="28"/>
        </w:rPr>
        <w:t xml:space="preserve"> необходимо для познания нового и совершенствования языков).</w:t>
      </w:r>
    </w:p>
    <w:p w:rsidR="00247D55" w:rsidRPr="00CD7F4A" w:rsidRDefault="00247D55" w:rsidP="00CD7F4A">
      <w:pPr>
        <w:spacing w:after="0" w:line="240" w:lineRule="auto"/>
        <w:ind w:firstLine="567"/>
        <w:jc w:val="both"/>
        <w:rPr>
          <w:rFonts w:ascii="Times New Roman" w:hAnsi="Times New Roman" w:cs="Times New Roman"/>
          <w:sz w:val="28"/>
          <w:szCs w:val="28"/>
        </w:rPr>
      </w:pPr>
      <w:r w:rsidRPr="00503FBD">
        <w:rPr>
          <w:rFonts w:ascii="Times New Roman" w:hAnsi="Times New Roman" w:cs="Times New Roman"/>
          <w:sz w:val="28"/>
          <w:szCs w:val="28"/>
        </w:rPr>
        <w:t xml:space="preserve">66% студентов пошли бы в </w:t>
      </w:r>
      <w:proofErr w:type="spellStart"/>
      <w:r w:rsidRPr="00503FBD">
        <w:rPr>
          <w:rFonts w:ascii="Times New Roman" w:hAnsi="Times New Roman" w:cs="Times New Roman"/>
          <w:sz w:val="28"/>
          <w:szCs w:val="28"/>
        </w:rPr>
        <w:t>полиязычную</w:t>
      </w:r>
      <w:proofErr w:type="spellEnd"/>
      <w:r w:rsidRPr="00503FBD">
        <w:rPr>
          <w:rFonts w:ascii="Times New Roman" w:hAnsi="Times New Roman" w:cs="Times New Roman"/>
          <w:sz w:val="28"/>
          <w:szCs w:val="28"/>
        </w:rPr>
        <w:t xml:space="preserve"> группу, если бы поступали сейчас, а 34 % - нет (скорее всего</w:t>
      </w:r>
      <w:r w:rsidR="00A97406" w:rsidRPr="00503FBD">
        <w:rPr>
          <w:rFonts w:ascii="Times New Roman" w:hAnsi="Times New Roman" w:cs="Times New Roman"/>
          <w:sz w:val="28"/>
          <w:szCs w:val="28"/>
        </w:rPr>
        <w:t>,</w:t>
      </w:r>
      <w:r w:rsidRPr="00503FBD">
        <w:rPr>
          <w:rFonts w:ascii="Times New Roman" w:hAnsi="Times New Roman" w:cs="Times New Roman"/>
          <w:sz w:val="28"/>
          <w:szCs w:val="28"/>
        </w:rPr>
        <w:t xml:space="preserve"> </w:t>
      </w:r>
      <w:r w:rsidR="00A97406" w:rsidRPr="00503FBD">
        <w:rPr>
          <w:rFonts w:ascii="Times New Roman" w:hAnsi="Times New Roman" w:cs="Times New Roman"/>
          <w:sz w:val="28"/>
          <w:szCs w:val="28"/>
        </w:rPr>
        <w:t xml:space="preserve">это </w:t>
      </w:r>
      <w:r w:rsidRPr="00503FBD">
        <w:rPr>
          <w:rFonts w:ascii="Times New Roman" w:hAnsi="Times New Roman" w:cs="Times New Roman"/>
          <w:sz w:val="28"/>
          <w:szCs w:val="28"/>
        </w:rPr>
        <w:t xml:space="preserve">те, которые воспринимают </w:t>
      </w:r>
      <w:proofErr w:type="spellStart"/>
      <w:r w:rsidRPr="00503FBD">
        <w:rPr>
          <w:rFonts w:ascii="Times New Roman" w:hAnsi="Times New Roman" w:cs="Times New Roman"/>
          <w:sz w:val="28"/>
          <w:szCs w:val="28"/>
        </w:rPr>
        <w:t>полиязычие</w:t>
      </w:r>
      <w:proofErr w:type="spellEnd"/>
      <w:r w:rsidR="00B13F72" w:rsidRPr="00503FBD">
        <w:rPr>
          <w:rFonts w:ascii="Times New Roman" w:hAnsi="Times New Roman" w:cs="Times New Roman"/>
          <w:sz w:val="28"/>
          <w:szCs w:val="28"/>
        </w:rPr>
        <w:t>,</w:t>
      </w:r>
      <w:r w:rsidRPr="00503FBD">
        <w:rPr>
          <w:rFonts w:ascii="Times New Roman" w:hAnsi="Times New Roman" w:cs="Times New Roman"/>
          <w:sz w:val="28"/>
          <w:szCs w:val="28"/>
        </w:rPr>
        <w:t xml:space="preserve"> как тяжелую повинность и усложнение обучения). Большую </w:t>
      </w:r>
      <w:r w:rsidRPr="00503FBD">
        <w:rPr>
          <w:rFonts w:ascii="Times New Roman" w:hAnsi="Times New Roman" w:cs="Times New Roman"/>
          <w:sz w:val="28"/>
          <w:szCs w:val="28"/>
        </w:rPr>
        <w:lastRenderedPageBreak/>
        <w:t xml:space="preserve">часть из </w:t>
      </w:r>
      <w:r w:rsidR="00910FB3" w:rsidRPr="00503FBD">
        <w:rPr>
          <w:rFonts w:ascii="Times New Roman" w:hAnsi="Times New Roman" w:cs="Times New Roman"/>
          <w:sz w:val="28"/>
          <w:szCs w:val="28"/>
        </w:rPr>
        <w:t xml:space="preserve">тех, кто не пошел бы в </w:t>
      </w:r>
      <w:proofErr w:type="spellStart"/>
      <w:r w:rsidR="00910FB3" w:rsidRPr="00503FBD">
        <w:rPr>
          <w:rFonts w:ascii="Times New Roman" w:hAnsi="Times New Roman" w:cs="Times New Roman"/>
          <w:sz w:val="28"/>
          <w:szCs w:val="28"/>
        </w:rPr>
        <w:t>полиязычную</w:t>
      </w:r>
      <w:proofErr w:type="spellEnd"/>
      <w:r w:rsidR="00910FB3" w:rsidRPr="00503FBD">
        <w:rPr>
          <w:rFonts w:ascii="Times New Roman" w:hAnsi="Times New Roman" w:cs="Times New Roman"/>
          <w:sz w:val="28"/>
          <w:szCs w:val="28"/>
        </w:rPr>
        <w:t xml:space="preserve"> группу,</w:t>
      </w:r>
      <w:r w:rsidRPr="00503FBD">
        <w:rPr>
          <w:rFonts w:ascii="Times New Roman" w:hAnsi="Times New Roman" w:cs="Times New Roman"/>
          <w:sz w:val="28"/>
          <w:szCs w:val="28"/>
        </w:rPr>
        <w:t xml:space="preserve"> составляют электроэнергетики и физики (25 студентов из 61</w:t>
      </w:r>
      <w:r w:rsidR="00910FB3" w:rsidRPr="00503FBD">
        <w:rPr>
          <w:rFonts w:ascii="Times New Roman" w:hAnsi="Times New Roman" w:cs="Times New Roman"/>
          <w:sz w:val="28"/>
          <w:szCs w:val="28"/>
        </w:rPr>
        <w:t>, что составляет</w:t>
      </w:r>
      <w:r w:rsidRPr="00503FBD">
        <w:rPr>
          <w:rFonts w:ascii="Times New Roman" w:hAnsi="Times New Roman" w:cs="Times New Roman"/>
          <w:sz w:val="28"/>
          <w:szCs w:val="28"/>
        </w:rPr>
        <w:t xml:space="preserve"> 41 %).</w:t>
      </w:r>
    </w:p>
    <w:p w:rsidR="0055214D" w:rsidRPr="00CD7F4A" w:rsidRDefault="00247D55" w:rsidP="00CD7F4A">
      <w:pPr>
        <w:tabs>
          <w:tab w:val="left" w:pos="851"/>
        </w:tabs>
        <w:autoSpaceDE w:val="0"/>
        <w:autoSpaceDN w:val="0"/>
        <w:adjustRightInd w:val="0"/>
        <w:spacing w:after="0" w:line="240" w:lineRule="auto"/>
        <w:ind w:firstLine="851"/>
        <w:jc w:val="center"/>
        <w:rPr>
          <w:rFonts w:ascii="Times New Roman" w:hAnsi="Times New Roman" w:cs="Times New Roman"/>
          <w:b/>
          <w:sz w:val="28"/>
          <w:szCs w:val="28"/>
        </w:rPr>
      </w:pPr>
      <w:r w:rsidRPr="00CD7F4A">
        <w:rPr>
          <w:rFonts w:ascii="Times New Roman" w:hAnsi="Times New Roman" w:cs="Times New Roman"/>
          <w:b/>
          <w:sz w:val="28"/>
          <w:szCs w:val="28"/>
        </w:rPr>
        <w:t>Заключение</w:t>
      </w:r>
    </w:p>
    <w:p w:rsidR="0055214D" w:rsidRPr="00503FBD" w:rsidRDefault="00247D55" w:rsidP="005C0B57">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 xml:space="preserve">1) </w:t>
      </w:r>
      <w:r w:rsidR="0055214D" w:rsidRPr="00503FBD">
        <w:rPr>
          <w:rFonts w:ascii="Times New Roman" w:hAnsi="Times New Roman" w:cs="Times New Roman"/>
          <w:sz w:val="28"/>
          <w:szCs w:val="28"/>
        </w:rPr>
        <w:t xml:space="preserve">Перспективными задачами повышения качества успеваемости и развития </w:t>
      </w:r>
      <w:proofErr w:type="spellStart"/>
      <w:r w:rsidR="0055214D" w:rsidRPr="00503FBD">
        <w:rPr>
          <w:rFonts w:ascii="Times New Roman" w:hAnsi="Times New Roman" w:cs="Times New Roman"/>
          <w:sz w:val="28"/>
          <w:szCs w:val="28"/>
        </w:rPr>
        <w:t>полиязычного</w:t>
      </w:r>
      <w:proofErr w:type="spellEnd"/>
      <w:r w:rsidR="0055214D" w:rsidRPr="00503FBD">
        <w:rPr>
          <w:rFonts w:ascii="Times New Roman" w:hAnsi="Times New Roman" w:cs="Times New Roman"/>
          <w:sz w:val="28"/>
          <w:szCs w:val="28"/>
        </w:rPr>
        <w:t xml:space="preserve"> образования являются: </w:t>
      </w:r>
    </w:p>
    <w:p w:rsidR="0055214D" w:rsidRPr="00503FBD" w:rsidRDefault="0055214D" w:rsidP="005C0B57">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 xml:space="preserve">- совершенствование умений и навыков владения языком </w:t>
      </w:r>
      <w:proofErr w:type="gramStart"/>
      <w:r w:rsidRPr="00503FBD">
        <w:rPr>
          <w:rFonts w:ascii="Times New Roman" w:hAnsi="Times New Roman" w:cs="Times New Roman"/>
          <w:sz w:val="28"/>
          <w:szCs w:val="28"/>
        </w:rPr>
        <w:t>профессорско- преподавательского</w:t>
      </w:r>
      <w:proofErr w:type="gramEnd"/>
      <w:r w:rsidRPr="00503FBD">
        <w:rPr>
          <w:rFonts w:ascii="Times New Roman" w:hAnsi="Times New Roman" w:cs="Times New Roman"/>
          <w:sz w:val="28"/>
          <w:szCs w:val="28"/>
        </w:rPr>
        <w:t xml:space="preserve"> состава и обучающихся; </w:t>
      </w:r>
    </w:p>
    <w:p w:rsidR="0055214D" w:rsidRPr="00503FBD" w:rsidRDefault="0055214D" w:rsidP="005C0B57">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 стажировка преподавателей за рубежом; привлечение зарубежных ученых, специалистов;</w:t>
      </w:r>
    </w:p>
    <w:p w:rsidR="0055214D" w:rsidRPr="00503FBD" w:rsidRDefault="00CD7F4A" w:rsidP="005C0B57">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55214D" w:rsidRPr="00503FBD">
        <w:rPr>
          <w:rFonts w:ascii="Times New Roman" w:hAnsi="Times New Roman" w:cs="Times New Roman"/>
          <w:sz w:val="28"/>
          <w:szCs w:val="28"/>
        </w:rPr>
        <w:t>пополнение библиотечного фонда учебной, методической, научной, справочной и другой литературой</w:t>
      </w:r>
      <w:r w:rsidR="00C313F0" w:rsidRPr="00503FBD">
        <w:rPr>
          <w:rFonts w:ascii="Times New Roman" w:hAnsi="Times New Roman" w:cs="Times New Roman"/>
          <w:sz w:val="28"/>
          <w:szCs w:val="28"/>
        </w:rPr>
        <w:t xml:space="preserve"> на трех языках, особенно на английском</w:t>
      </w:r>
      <w:r w:rsidR="00247D55" w:rsidRPr="00503FBD">
        <w:rPr>
          <w:rFonts w:ascii="Times New Roman" w:hAnsi="Times New Roman" w:cs="Times New Roman"/>
          <w:sz w:val="28"/>
          <w:szCs w:val="28"/>
        </w:rPr>
        <w:t>;</w:t>
      </w:r>
    </w:p>
    <w:p w:rsidR="00247D55" w:rsidRPr="00503FBD" w:rsidRDefault="00247D55" w:rsidP="005C0B57">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 xml:space="preserve">2) </w:t>
      </w:r>
      <w:r w:rsidR="00910FB3" w:rsidRPr="00503FBD">
        <w:rPr>
          <w:rFonts w:ascii="Times New Roman" w:hAnsi="Times New Roman" w:cs="Times New Roman"/>
          <w:sz w:val="28"/>
          <w:szCs w:val="28"/>
        </w:rPr>
        <w:t>Необходимо р</w:t>
      </w:r>
      <w:r w:rsidRPr="00503FBD">
        <w:rPr>
          <w:rFonts w:ascii="Times New Roman" w:hAnsi="Times New Roman" w:cs="Times New Roman"/>
          <w:sz w:val="28"/>
          <w:szCs w:val="28"/>
        </w:rPr>
        <w:t xml:space="preserve">ассмотреть возможность обучения в </w:t>
      </w:r>
      <w:proofErr w:type="spellStart"/>
      <w:r w:rsidRPr="00503FBD">
        <w:rPr>
          <w:rFonts w:ascii="Times New Roman" w:hAnsi="Times New Roman" w:cs="Times New Roman"/>
          <w:sz w:val="28"/>
          <w:szCs w:val="28"/>
        </w:rPr>
        <w:t>полиязычных</w:t>
      </w:r>
      <w:proofErr w:type="spellEnd"/>
      <w:r w:rsidRPr="00503FBD">
        <w:rPr>
          <w:rFonts w:ascii="Times New Roman" w:hAnsi="Times New Roman" w:cs="Times New Roman"/>
          <w:sz w:val="28"/>
          <w:szCs w:val="28"/>
        </w:rPr>
        <w:t xml:space="preserve"> группах не всего контингента специальности</w:t>
      </w:r>
      <w:r w:rsidR="00910FB3" w:rsidRPr="00503FBD">
        <w:rPr>
          <w:rFonts w:ascii="Times New Roman" w:hAnsi="Times New Roman" w:cs="Times New Roman"/>
          <w:sz w:val="28"/>
          <w:szCs w:val="28"/>
        </w:rPr>
        <w:t xml:space="preserve"> (при достаточном количестве обучающихся)</w:t>
      </w:r>
      <w:r w:rsidRPr="00503FBD">
        <w:rPr>
          <w:rFonts w:ascii="Times New Roman" w:hAnsi="Times New Roman" w:cs="Times New Roman"/>
          <w:sz w:val="28"/>
          <w:szCs w:val="28"/>
        </w:rPr>
        <w:t>, а выборочно - по желанию</w:t>
      </w:r>
      <w:r w:rsidR="00594A80" w:rsidRPr="00503FBD">
        <w:rPr>
          <w:rFonts w:ascii="Times New Roman" w:hAnsi="Times New Roman" w:cs="Times New Roman"/>
          <w:sz w:val="28"/>
          <w:szCs w:val="28"/>
        </w:rPr>
        <w:t xml:space="preserve"> или по уровню владения языками</w:t>
      </w:r>
      <w:r w:rsidRPr="00503FBD">
        <w:rPr>
          <w:rFonts w:ascii="Times New Roman" w:hAnsi="Times New Roman" w:cs="Times New Roman"/>
          <w:sz w:val="28"/>
          <w:szCs w:val="28"/>
        </w:rPr>
        <w:t xml:space="preserve"> с формированием одной подгруппы.</w:t>
      </w:r>
    </w:p>
    <w:p w:rsidR="00910FB3" w:rsidRPr="00503FBD" w:rsidRDefault="00910FB3" w:rsidP="005C0B57">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 xml:space="preserve">3) Для обратной связи с целью повышения качества учебного процесса в </w:t>
      </w:r>
      <w:proofErr w:type="spellStart"/>
      <w:r w:rsidRPr="00503FBD">
        <w:rPr>
          <w:rFonts w:ascii="Times New Roman" w:hAnsi="Times New Roman" w:cs="Times New Roman"/>
          <w:sz w:val="28"/>
          <w:szCs w:val="28"/>
        </w:rPr>
        <w:t>полиязычных</w:t>
      </w:r>
      <w:proofErr w:type="spellEnd"/>
      <w:r w:rsidRPr="00503FBD">
        <w:rPr>
          <w:rFonts w:ascii="Times New Roman" w:hAnsi="Times New Roman" w:cs="Times New Roman"/>
          <w:sz w:val="28"/>
          <w:szCs w:val="28"/>
        </w:rPr>
        <w:t xml:space="preserve"> группах регулярно проводить анкетирование обучающихся.</w:t>
      </w:r>
    </w:p>
    <w:p w:rsidR="00DC1AB3" w:rsidRPr="00503FBD" w:rsidRDefault="00910FB3" w:rsidP="005C0B57">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4)</w:t>
      </w:r>
      <w:r w:rsidR="00DC1AB3" w:rsidRPr="00503FBD">
        <w:rPr>
          <w:rFonts w:ascii="Times New Roman" w:hAnsi="Times New Roman" w:cs="Times New Roman"/>
          <w:sz w:val="28"/>
          <w:szCs w:val="28"/>
        </w:rPr>
        <w:t xml:space="preserve"> Необходимо разработать методику тестирования обучающихся для определения уровня знаний языков на входе и после каждого курса (отслеживание прогресса). Это  позволило бы правильно подбирать</w:t>
      </w:r>
      <w:r w:rsidR="00A97406" w:rsidRPr="00503FBD">
        <w:rPr>
          <w:rFonts w:ascii="Times New Roman" w:hAnsi="Times New Roman" w:cs="Times New Roman"/>
          <w:sz w:val="28"/>
          <w:szCs w:val="28"/>
        </w:rPr>
        <w:t xml:space="preserve"> или корректировать</w:t>
      </w:r>
      <w:r w:rsidR="00DC1AB3" w:rsidRPr="00503FBD">
        <w:rPr>
          <w:rFonts w:ascii="Times New Roman" w:hAnsi="Times New Roman" w:cs="Times New Roman"/>
          <w:sz w:val="28"/>
          <w:szCs w:val="28"/>
        </w:rPr>
        <w:t xml:space="preserve"> методику преподавания.</w:t>
      </w:r>
    </w:p>
    <w:p w:rsidR="00910FB3" w:rsidRPr="00503FBD" w:rsidRDefault="00DC1AB3" w:rsidP="005C0B57">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 xml:space="preserve">5) В университете необходимо для формирования </w:t>
      </w:r>
      <w:proofErr w:type="spellStart"/>
      <w:r w:rsidRPr="00503FBD">
        <w:rPr>
          <w:rFonts w:ascii="Times New Roman" w:hAnsi="Times New Roman" w:cs="Times New Roman"/>
          <w:sz w:val="28"/>
          <w:szCs w:val="28"/>
        </w:rPr>
        <w:t>полиязычной</w:t>
      </w:r>
      <w:proofErr w:type="spellEnd"/>
      <w:r w:rsidRPr="00503FBD">
        <w:rPr>
          <w:rFonts w:ascii="Times New Roman" w:hAnsi="Times New Roman" w:cs="Times New Roman"/>
          <w:sz w:val="28"/>
          <w:szCs w:val="28"/>
        </w:rPr>
        <w:t xml:space="preserve"> среды проводить больше </w:t>
      </w:r>
      <w:r w:rsidR="00405FAE" w:rsidRPr="00503FBD">
        <w:rPr>
          <w:rFonts w:ascii="Times New Roman" w:hAnsi="Times New Roman" w:cs="Times New Roman"/>
          <w:sz w:val="28"/>
          <w:szCs w:val="28"/>
        </w:rPr>
        <w:t>внеурочных мероприятий на трех языках (воспитательного и образовательного плана).</w:t>
      </w:r>
    </w:p>
    <w:p w:rsidR="00247D55" w:rsidRPr="00503FBD" w:rsidRDefault="00247D55" w:rsidP="005C0B57">
      <w:pPr>
        <w:shd w:val="clear" w:color="auto" w:fill="FFFFFF"/>
        <w:spacing w:after="0" w:line="240" w:lineRule="auto"/>
        <w:ind w:firstLine="851"/>
        <w:jc w:val="both"/>
        <w:rPr>
          <w:rFonts w:ascii="Times New Roman" w:hAnsi="Times New Roman" w:cs="Times New Roman"/>
          <w:sz w:val="28"/>
          <w:szCs w:val="28"/>
        </w:rPr>
      </w:pPr>
    </w:p>
    <w:p w:rsidR="00247D55" w:rsidRPr="00503FBD" w:rsidRDefault="00247D55" w:rsidP="005C0B57">
      <w:pPr>
        <w:shd w:val="clear" w:color="auto" w:fill="FFFFFF"/>
        <w:spacing w:after="0" w:line="240" w:lineRule="auto"/>
        <w:ind w:firstLine="851"/>
        <w:jc w:val="both"/>
        <w:rPr>
          <w:rFonts w:ascii="Times New Roman" w:hAnsi="Times New Roman" w:cs="Times New Roman"/>
          <w:sz w:val="28"/>
          <w:szCs w:val="28"/>
        </w:rPr>
      </w:pPr>
    </w:p>
    <w:p w:rsidR="00247D55" w:rsidRPr="00503FBD" w:rsidRDefault="00247D55" w:rsidP="005C0B57">
      <w:pPr>
        <w:shd w:val="clear" w:color="auto" w:fill="FFFFFF"/>
        <w:spacing w:after="0" w:line="240" w:lineRule="auto"/>
        <w:ind w:firstLine="851"/>
        <w:jc w:val="both"/>
        <w:rPr>
          <w:rFonts w:ascii="Times New Roman" w:hAnsi="Times New Roman" w:cs="Times New Roman"/>
          <w:sz w:val="28"/>
          <w:szCs w:val="28"/>
        </w:rPr>
      </w:pPr>
    </w:p>
    <w:p w:rsidR="00247D55" w:rsidRPr="00503FBD" w:rsidRDefault="00247D55" w:rsidP="00CD7F4A">
      <w:pPr>
        <w:shd w:val="clear" w:color="auto" w:fill="FFFFFF"/>
        <w:spacing w:after="0" w:line="240" w:lineRule="auto"/>
        <w:ind w:firstLine="851"/>
        <w:jc w:val="both"/>
        <w:rPr>
          <w:rFonts w:ascii="Times New Roman" w:hAnsi="Times New Roman" w:cs="Times New Roman"/>
          <w:sz w:val="28"/>
          <w:szCs w:val="28"/>
        </w:rPr>
      </w:pPr>
      <w:r w:rsidRPr="00503FBD">
        <w:rPr>
          <w:rFonts w:ascii="Times New Roman" w:hAnsi="Times New Roman" w:cs="Times New Roman"/>
          <w:sz w:val="28"/>
          <w:szCs w:val="28"/>
        </w:rPr>
        <w:t xml:space="preserve">Начальник УМУ                                                              </w:t>
      </w:r>
      <w:proofErr w:type="spellStart"/>
      <w:r w:rsidRPr="00503FBD">
        <w:rPr>
          <w:rFonts w:ascii="Times New Roman" w:hAnsi="Times New Roman" w:cs="Times New Roman"/>
          <w:sz w:val="28"/>
          <w:szCs w:val="28"/>
        </w:rPr>
        <w:t>Т.Чехова</w:t>
      </w:r>
      <w:proofErr w:type="spellEnd"/>
    </w:p>
    <w:p w:rsidR="00247D55" w:rsidRPr="00503FBD" w:rsidRDefault="00247D55" w:rsidP="00782543">
      <w:pPr>
        <w:spacing w:after="0" w:line="240" w:lineRule="auto"/>
        <w:ind w:firstLine="708"/>
        <w:jc w:val="center"/>
        <w:rPr>
          <w:rFonts w:ascii="Times New Roman" w:hAnsi="Times New Roman" w:cs="Times New Roman"/>
          <w:sz w:val="28"/>
          <w:szCs w:val="28"/>
        </w:rPr>
      </w:pPr>
    </w:p>
    <w:p w:rsidR="00247D55" w:rsidRPr="00503FBD" w:rsidRDefault="00247D55" w:rsidP="00782543">
      <w:pPr>
        <w:spacing w:after="0" w:line="240" w:lineRule="auto"/>
        <w:ind w:firstLine="708"/>
        <w:jc w:val="center"/>
        <w:rPr>
          <w:rFonts w:ascii="Times New Roman" w:hAnsi="Times New Roman" w:cs="Times New Roman"/>
          <w:sz w:val="28"/>
          <w:szCs w:val="28"/>
        </w:rPr>
      </w:pPr>
    </w:p>
    <w:sectPr w:rsidR="00247D55" w:rsidRPr="00503FBD" w:rsidSect="00284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5354"/>
    <w:multiLevelType w:val="hybridMultilevel"/>
    <w:tmpl w:val="11BE1508"/>
    <w:lvl w:ilvl="0" w:tplc="1722F59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011EC"/>
    <w:multiLevelType w:val="hybridMultilevel"/>
    <w:tmpl w:val="9CE6A194"/>
    <w:lvl w:ilvl="0" w:tplc="B12A4F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CCE0ED0"/>
    <w:multiLevelType w:val="hybridMultilevel"/>
    <w:tmpl w:val="0B4C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77BBF"/>
    <w:multiLevelType w:val="hybridMultilevel"/>
    <w:tmpl w:val="FAA2D4D2"/>
    <w:lvl w:ilvl="0" w:tplc="453A4336">
      <w:start w:val="1"/>
      <w:numFmt w:val="decimal"/>
      <w:lvlText w:val="%1."/>
      <w:lvlJc w:val="left"/>
      <w:pPr>
        <w:ind w:left="1259" w:hanging="975"/>
      </w:pPr>
      <w:rPr>
        <w:rFonts w:cs="Times New Roman"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6E57C9"/>
    <w:multiLevelType w:val="hybridMultilevel"/>
    <w:tmpl w:val="4B9021EC"/>
    <w:lvl w:ilvl="0" w:tplc="38B4B7DE">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6360D8"/>
    <w:multiLevelType w:val="hybridMultilevel"/>
    <w:tmpl w:val="CEB0E2D4"/>
    <w:lvl w:ilvl="0" w:tplc="9B4E834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BBF081B"/>
    <w:multiLevelType w:val="hybridMultilevel"/>
    <w:tmpl w:val="6EFC15E2"/>
    <w:lvl w:ilvl="0" w:tplc="C96A9B32">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1C1385"/>
    <w:multiLevelType w:val="multilevel"/>
    <w:tmpl w:val="1EE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14"/>
    <w:rsid w:val="00044386"/>
    <w:rsid w:val="000543DA"/>
    <w:rsid w:val="00086702"/>
    <w:rsid w:val="000C7155"/>
    <w:rsid w:val="000F4034"/>
    <w:rsid w:val="000F7CF4"/>
    <w:rsid w:val="00124E96"/>
    <w:rsid w:val="0014374F"/>
    <w:rsid w:val="0017463B"/>
    <w:rsid w:val="00177508"/>
    <w:rsid w:val="0018120D"/>
    <w:rsid w:val="00190B65"/>
    <w:rsid w:val="001A1020"/>
    <w:rsid w:val="001B55BF"/>
    <w:rsid w:val="002068A7"/>
    <w:rsid w:val="00216D44"/>
    <w:rsid w:val="0022288B"/>
    <w:rsid w:val="002269C3"/>
    <w:rsid w:val="00227018"/>
    <w:rsid w:val="00247D55"/>
    <w:rsid w:val="0025663A"/>
    <w:rsid w:val="00273563"/>
    <w:rsid w:val="002845A0"/>
    <w:rsid w:val="002857EF"/>
    <w:rsid w:val="002A6242"/>
    <w:rsid w:val="002B016C"/>
    <w:rsid w:val="002E6A98"/>
    <w:rsid w:val="00311AF1"/>
    <w:rsid w:val="00340DFB"/>
    <w:rsid w:val="0038202C"/>
    <w:rsid w:val="00394BCF"/>
    <w:rsid w:val="003E568B"/>
    <w:rsid w:val="00404C42"/>
    <w:rsid w:val="00405FAE"/>
    <w:rsid w:val="0042573A"/>
    <w:rsid w:val="00444919"/>
    <w:rsid w:val="004B5EBB"/>
    <w:rsid w:val="004D0AF6"/>
    <w:rsid w:val="00503FBD"/>
    <w:rsid w:val="0055214D"/>
    <w:rsid w:val="00552D4D"/>
    <w:rsid w:val="00560174"/>
    <w:rsid w:val="00582F3D"/>
    <w:rsid w:val="00594A80"/>
    <w:rsid w:val="005A6914"/>
    <w:rsid w:val="005B0FFA"/>
    <w:rsid w:val="005C0B57"/>
    <w:rsid w:val="005C4B9F"/>
    <w:rsid w:val="005E19CF"/>
    <w:rsid w:val="005E2D71"/>
    <w:rsid w:val="005F1BCD"/>
    <w:rsid w:val="005F3AEB"/>
    <w:rsid w:val="006048FB"/>
    <w:rsid w:val="00610414"/>
    <w:rsid w:val="00617D55"/>
    <w:rsid w:val="006565F5"/>
    <w:rsid w:val="0068639D"/>
    <w:rsid w:val="006A3240"/>
    <w:rsid w:val="006A4671"/>
    <w:rsid w:val="006B7AE2"/>
    <w:rsid w:val="006C0358"/>
    <w:rsid w:val="006C597E"/>
    <w:rsid w:val="006D282D"/>
    <w:rsid w:val="00706E6B"/>
    <w:rsid w:val="00733477"/>
    <w:rsid w:val="00744D79"/>
    <w:rsid w:val="00760DFB"/>
    <w:rsid w:val="00781866"/>
    <w:rsid w:val="00782543"/>
    <w:rsid w:val="007A5B34"/>
    <w:rsid w:val="007C1E06"/>
    <w:rsid w:val="007C31CF"/>
    <w:rsid w:val="007E1354"/>
    <w:rsid w:val="00811B2C"/>
    <w:rsid w:val="0081304A"/>
    <w:rsid w:val="00821B13"/>
    <w:rsid w:val="00872786"/>
    <w:rsid w:val="00910FB3"/>
    <w:rsid w:val="00916987"/>
    <w:rsid w:val="0097214C"/>
    <w:rsid w:val="00996DBF"/>
    <w:rsid w:val="009A306C"/>
    <w:rsid w:val="009A3EE8"/>
    <w:rsid w:val="00A308EF"/>
    <w:rsid w:val="00A356B3"/>
    <w:rsid w:val="00A63536"/>
    <w:rsid w:val="00A70CFA"/>
    <w:rsid w:val="00A95ABF"/>
    <w:rsid w:val="00A962D7"/>
    <w:rsid w:val="00A97406"/>
    <w:rsid w:val="00B13F72"/>
    <w:rsid w:val="00B16DA0"/>
    <w:rsid w:val="00B40592"/>
    <w:rsid w:val="00B5086F"/>
    <w:rsid w:val="00B70AEE"/>
    <w:rsid w:val="00B92A82"/>
    <w:rsid w:val="00BA5DC8"/>
    <w:rsid w:val="00BC6313"/>
    <w:rsid w:val="00BE776F"/>
    <w:rsid w:val="00C21250"/>
    <w:rsid w:val="00C313F0"/>
    <w:rsid w:val="00C3504E"/>
    <w:rsid w:val="00C70940"/>
    <w:rsid w:val="00C714B6"/>
    <w:rsid w:val="00C95328"/>
    <w:rsid w:val="00CD584C"/>
    <w:rsid w:val="00CD71C8"/>
    <w:rsid w:val="00CD7F4A"/>
    <w:rsid w:val="00D1001E"/>
    <w:rsid w:val="00D212C5"/>
    <w:rsid w:val="00D44AE8"/>
    <w:rsid w:val="00D47167"/>
    <w:rsid w:val="00D51248"/>
    <w:rsid w:val="00D92B73"/>
    <w:rsid w:val="00DC1AB3"/>
    <w:rsid w:val="00DD0FAC"/>
    <w:rsid w:val="00E02D7C"/>
    <w:rsid w:val="00E32C66"/>
    <w:rsid w:val="00E3331B"/>
    <w:rsid w:val="00E61F7E"/>
    <w:rsid w:val="00E650BD"/>
    <w:rsid w:val="00E82575"/>
    <w:rsid w:val="00EA0998"/>
    <w:rsid w:val="00EA5921"/>
    <w:rsid w:val="00F03BCB"/>
    <w:rsid w:val="00F0468B"/>
    <w:rsid w:val="00F15336"/>
    <w:rsid w:val="00F44CAC"/>
    <w:rsid w:val="00F8516D"/>
    <w:rsid w:val="00FB0EC9"/>
    <w:rsid w:val="00FB6998"/>
    <w:rsid w:val="00FC28D3"/>
    <w:rsid w:val="00FD1B9D"/>
    <w:rsid w:val="00FD6EEB"/>
    <w:rsid w:val="00FE1E1D"/>
    <w:rsid w:val="00FF1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543DA"/>
    <w:pPr>
      <w:spacing w:after="0" w:line="240" w:lineRule="auto"/>
    </w:pPr>
    <w:rPr>
      <w:rFonts w:ascii="Calibri" w:eastAsia="Times New Roman" w:hAnsi="Calibri" w:cs="Times New Roman"/>
    </w:rPr>
  </w:style>
  <w:style w:type="paragraph" w:styleId="a3">
    <w:name w:val="List Paragraph"/>
    <w:basedOn w:val="a"/>
    <w:link w:val="a4"/>
    <w:uiPriority w:val="34"/>
    <w:qFormat/>
    <w:rsid w:val="000543DA"/>
    <w:pPr>
      <w:ind w:left="720"/>
      <w:contextualSpacing/>
    </w:pPr>
  </w:style>
  <w:style w:type="table" w:styleId="a5">
    <w:name w:val="Table Grid"/>
    <w:basedOn w:val="a1"/>
    <w:uiPriority w:val="59"/>
    <w:rsid w:val="004449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444919"/>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7"/>
    <w:uiPriority w:val="99"/>
    <w:unhideWhenUsed/>
    <w:qFormat/>
    <w:rsid w:val="0031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311AF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04E"/>
    <w:rPr>
      <w:b/>
      <w:bCs/>
    </w:rPr>
  </w:style>
  <w:style w:type="character" w:customStyle="1" w:styleId="apple-converted-space">
    <w:name w:val="apple-converted-space"/>
    <w:basedOn w:val="a0"/>
    <w:rsid w:val="00C3504E"/>
  </w:style>
  <w:style w:type="character" w:styleId="aa">
    <w:name w:val="Emphasis"/>
    <w:basedOn w:val="a0"/>
    <w:uiPriority w:val="20"/>
    <w:qFormat/>
    <w:rsid w:val="00C3504E"/>
    <w:rPr>
      <w:i/>
      <w:iCs/>
    </w:rPr>
  </w:style>
  <w:style w:type="paragraph" w:styleId="ab">
    <w:name w:val="Subtitle"/>
    <w:basedOn w:val="a"/>
    <w:next w:val="a"/>
    <w:link w:val="ac"/>
    <w:uiPriority w:val="11"/>
    <w:qFormat/>
    <w:rsid w:val="002E6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E6A98"/>
    <w:rPr>
      <w:rFonts w:asciiTheme="majorHAnsi" w:eastAsiaTheme="majorEastAsia" w:hAnsiTheme="majorHAnsi" w:cstheme="majorBidi"/>
      <w:i/>
      <w:iCs/>
      <w:color w:val="4F81BD" w:themeColor="accent1"/>
      <w:spacing w:val="15"/>
      <w:sz w:val="24"/>
      <w:szCs w:val="24"/>
    </w:rPr>
  </w:style>
  <w:style w:type="character" w:customStyle="1" w:styleId="s0">
    <w:name w:val="s0"/>
    <w:rsid w:val="0081304A"/>
    <w:rPr>
      <w:rFonts w:ascii="Times New Roman" w:hAnsi="Times New Roman" w:cs="Times New Roman" w:hint="default"/>
      <w:b w:val="0"/>
      <w:bCs w:val="0"/>
      <w:i w:val="0"/>
      <w:iCs w:val="0"/>
      <w:color w:val="000000"/>
    </w:rPr>
  </w:style>
  <w:style w:type="character" w:customStyle="1" w:styleId="a7">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6"/>
    <w:uiPriority w:val="99"/>
    <w:locked/>
    <w:rsid w:val="005F1BCD"/>
    <w:rPr>
      <w:rFonts w:ascii="Times New Roman" w:eastAsia="Times New Roman" w:hAnsi="Times New Roman" w:cs="Times New Roman"/>
      <w:sz w:val="24"/>
      <w:szCs w:val="24"/>
    </w:rPr>
  </w:style>
  <w:style w:type="character" w:customStyle="1" w:styleId="orfo-misspelled">
    <w:name w:val="orfo-misspelled"/>
    <w:basedOn w:val="a0"/>
    <w:uiPriority w:val="99"/>
    <w:rsid w:val="005F1BCD"/>
    <w:rPr>
      <w:rFonts w:cs="Times New Roman"/>
    </w:rPr>
  </w:style>
  <w:style w:type="paragraph" w:styleId="ad">
    <w:name w:val="Balloon Text"/>
    <w:basedOn w:val="a"/>
    <w:link w:val="ae"/>
    <w:uiPriority w:val="99"/>
    <w:semiHidden/>
    <w:unhideWhenUsed/>
    <w:rsid w:val="002857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57EF"/>
    <w:rPr>
      <w:rFonts w:ascii="Tahoma" w:hAnsi="Tahoma" w:cs="Tahoma"/>
      <w:sz w:val="16"/>
      <w:szCs w:val="16"/>
    </w:rPr>
  </w:style>
  <w:style w:type="paragraph" w:styleId="af">
    <w:name w:val="No Spacing"/>
    <w:uiPriority w:val="1"/>
    <w:qFormat/>
    <w:rsid w:val="00503FBD"/>
    <w:pPr>
      <w:suppressAutoHyphens/>
      <w:spacing w:after="0" w:line="240" w:lineRule="auto"/>
    </w:pPr>
    <w:rPr>
      <w:rFonts w:ascii="Calibri" w:eastAsia="SimSun" w:hAnsi="Calibri" w:cs="font29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543DA"/>
    <w:pPr>
      <w:spacing w:after="0" w:line="240" w:lineRule="auto"/>
    </w:pPr>
    <w:rPr>
      <w:rFonts w:ascii="Calibri" w:eastAsia="Times New Roman" w:hAnsi="Calibri" w:cs="Times New Roman"/>
    </w:rPr>
  </w:style>
  <w:style w:type="paragraph" w:styleId="a3">
    <w:name w:val="List Paragraph"/>
    <w:basedOn w:val="a"/>
    <w:link w:val="a4"/>
    <w:uiPriority w:val="34"/>
    <w:qFormat/>
    <w:rsid w:val="000543DA"/>
    <w:pPr>
      <w:ind w:left="720"/>
      <w:contextualSpacing/>
    </w:pPr>
  </w:style>
  <w:style w:type="table" w:styleId="a5">
    <w:name w:val="Table Grid"/>
    <w:basedOn w:val="a1"/>
    <w:uiPriority w:val="59"/>
    <w:rsid w:val="004449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basedOn w:val="a0"/>
    <w:link w:val="a3"/>
    <w:uiPriority w:val="34"/>
    <w:rsid w:val="00444919"/>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7"/>
    <w:uiPriority w:val="99"/>
    <w:unhideWhenUsed/>
    <w:qFormat/>
    <w:rsid w:val="00311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311AF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04E"/>
    <w:rPr>
      <w:b/>
      <w:bCs/>
    </w:rPr>
  </w:style>
  <w:style w:type="character" w:customStyle="1" w:styleId="apple-converted-space">
    <w:name w:val="apple-converted-space"/>
    <w:basedOn w:val="a0"/>
    <w:rsid w:val="00C3504E"/>
  </w:style>
  <w:style w:type="character" w:styleId="aa">
    <w:name w:val="Emphasis"/>
    <w:basedOn w:val="a0"/>
    <w:uiPriority w:val="20"/>
    <w:qFormat/>
    <w:rsid w:val="00C3504E"/>
    <w:rPr>
      <w:i/>
      <w:iCs/>
    </w:rPr>
  </w:style>
  <w:style w:type="paragraph" w:styleId="ab">
    <w:name w:val="Subtitle"/>
    <w:basedOn w:val="a"/>
    <w:next w:val="a"/>
    <w:link w:val="ac"/>
    <w:uiPriority w:val="11"/>
    <w:qFormat/>
    <w:rsid w:val="002E6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E6A98"/>
    <w:rPr>
      <w:rFonts w:asciiTheme="majorHAnsi" w:eastAsiaTheme="majorEastAsia" w:hAnsiTheme="majorHAnsi" w:cstheme="majorBidi"/>
      <w:i/>
      <w:iCs/>
      <w:color w:val="4F81BD" w:themeColor="accent1"/>
      <w:spacing w:val="15"/>
      <w:sz w:val="24"/>
      <w:szCs w:val="24"/>
    </w:rPr>
  </w:style>
  <w:style w:type="character" w:customStyle="1" w:styleId="s0">
    <w:name w:val="s0"/>
    <w:rsid w:val="0081304A"/>
    <w:rPr>
      <w:rFonts w:ascii="Times New Roman" w:hAnsi="Times New Roman" w:cs="Times New Roman" w:hint="default"/>
      <w:b w:val="0"/>
      <w:bCs w:val="0"/>
      <w:i w:val="0"/>
      <w:iCs w:val="0"/>
      <w:color w:val="000000"/>
    </w:rPr>
  </w:style>
  <w:style w:type="character" w:customStyle="1" w:styleId="a7">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6"/>
    <w:uiPriority w:val="99"/>
    <w:locked/>
    <w:rsid w:val="005F1BCD"/>
    <w:rPr>
      <w:rFonts w:ascii="Times New Roman" w:eastAsia="Times New Roman" w:hAnsi="Times New Roman" w:cs="Times New Roman"/>
      <w:sz w:val="24"/>
      <w:szCs w:val="24"/>
    </w:rPr>
  </w:style>
  <w:style w:type="character" w:customStyle="1" w:styleId="orfo-misspelled">
    <w:name w:val="orfo-misspelled"/>
    <w:basedOn w:val="a0"/>
    <w:uiPriority w:val="99"/>
    <w:rsid w:val="005F1BCD"/>
    <w:rPr>
      <w:rFonts w:cs="Times New Roman"/>
    </w:rPr>
  </w:style>
  <w:style w:type="paragraph" w:styleId="ad">
    <w:name w:val="Balloon Text"/>
    <w:basedOn w:val="a"/>
    <w:link w:val="ae"/>
    <w:uiPriority w:val="99"/>
    <w:semiHidden/>
    <w:unhideWhenUsed/>
    <w:rsid w:val="002857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57EF"/>
    <w:rPr>
      <w:rFonts w:ascii="Tahoma" w:hAnsi="Tahoma" w:cs="Tahoma"/>
      <w:sz w:val="16"/>
      <w:szCs w:val="16"/>
    </w:rPr>
  </w:style>
  <w:style w:type="paragraph" w:styleId="af">
    <w:name w:val="No Spacing"/>
    <w:uiPriority w:val="1"/>
    <w:qFormat/>
    <w:rsid w:val="00503FBD"/>
    <w:pPr>
      <w:suppressAutoHyphens/>
      <w:spacing w:after="0" w:line="240" w:lineRule="auto"/>
    </w:pPr>
    <w:rPr>
      <w:rFonts w:ascii="Calibri" w:eastAsia="SimSun" w:hAnsi="Calibri" w:cs="font29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58152">
      <w:bodyDiv w:val="1"/>
      <w:marLeft w:val="0"/>
      <w:marRight w:val="0"/>
      <w:marTop w:val="0"/>
      <w:marBottom w:val="0"/>
      <w:divBdr>
        <w:top w:val="none" w:sz="0" w:space="0" w:color="auto"/>
        <w:left w:val="none" w:sz="0" w:space="0" w:color="auto"/>
        <w:bottom w:val="none" w:sz="0" w:space="0" w:color="auto"/>
        <w:right w:val="none" w:sz="0" w:space="0" w:color="auto"/>
      </w:divBdr>
    </w:div>
    <w:div w:id="1180778762">
      <w:bodyDiv w:val="1"/>
      <w:marLeft w:val="0"/>
      <w:marRight w:val="0"/>
      <w:marTop w:val="0"/>
      <w:marBottom w:val="0"/>
      <w:divBdr>
        <w:top w:val="none" w:sz="0" w:space="0" w:color="auto"/>
        <w:left w:val="none" w:sz="0" w:space="0" w:color="auto"/>
        <w:bottom w:val="none" w:sz="0" w:space="0" w:color="auto"/>
        <w:right w:val="none" w:sz="0" w:space="0" w:color="auto"/>
      </w:divBdr>
    </w:div>
    <w:div w:id="14964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hp-1</cp:lastModifiedBy>
  <cp:revision>15</cp:revision>
  <cp:lastPrinted>2017-04-27T11:00:00Z</cp:lastPrinted>
  <dcterms:created xsi:type="dcterms:W3CDTF">2017-04-24T11:44:00Z</dcterms:created>
  <dcterms:modified xsi:type="dcterms:W3CDTF">2017-04-27T11:45:00Z</dcterms:modified>
</cp:coreProperties>
</file>