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2337F1" w:rsidRPr="002337F1" w:rsidTr="007A64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2337F1" w:rsidRPr="002337F1" w:rsidRDefault="002337F1" w:rsidP="00233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Қостанай мемлекеттік </w:t>
            </w:r>
          </w:p>
          <w:p w:rsidR="002337F1" w:rsidRPr="002337F1" w:rsidRDefault="002337F1" w:rsidP="00233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ind w:left="102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2337F1" w:rsidRPr="002337F1" w:rsidTr="007A64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2337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2337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2337F1" w:rsidRPr="002337F1" w:rsidTr="007A64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37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337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СПРАВКА</w:t>
            </w:r>
          </w:p>
        </w:tc>
      </w:tr>
      <w:tr w:rsidR="002337F1" w:rsidRPr="002337F1" w:rsidTr="007A64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337F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337F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 заседание ученого совета</w:t>
            </w:r>
          </w:p>
        </w:tc>
      </w:tr>
      <w:tr w:rsidR="002337F1" w:rsidRPr="002337F1" w:rsidTr="007A64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24</w:t>
            </w: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</w:t>
            </w: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3</w:t>
            </w: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.201</w:t>
            </w: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7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24.03.2017 г.</w:t>
            </w:r>
          </w:p>
        </w:tc>
      </w:tr>
      <w:tr w:rsidR="002337F1" w:rsidRPr="002337F1" w:rsidTr="007A64E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F1" w:rsidRPr="002337F1" w:rsidRDefault="002337F1" w:rsidP="002337F1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337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         город Костанай</w:t>
            </w:r>
          </w:p>
        </w:tc>
      </w:tr>
    </w:tbl>
    <w:p w:rsidR="002337F1" w:rsidRDefault="002337F1" w:rsidP="00AD323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3236" w:rsidRDefault="00582638" w:rsidP="00AD3236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337F1" w:rsidRPr="002337F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работе </w:t>
      </w:r>
      <w:r w:rsidR="002A3AF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общественного </w:t>
      </w:r>
      <w:r w:rsidR="002337F1" w:rsidRPr="002337F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совета по противодействию коррупции </w:t>
      </w:r>
    </w:p>
    <w:p w:rsidR="002337F1" w:rsidRPr="002337F1" w:rsidRDefault="002337F1" w:rsidP="00AD3236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C4021" w:rsidRPr="002337F1" w:rsidRDefault="005C4021" w:rsidP="00191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«Қазақстан-2050» Стратегиясын, «100 нақты қадам» Ұлт жоспарының 13 қадамын жүзеге асыру мақсатында ҚР Білім және ғылым министрінің 2015 жылдың 4 мамырындағы №277 </w:t>
      </w:r>
      <w:r w:rsidR="003C62E2" w:rsidRPr="002337F1">
        <w:rPr>
          <w:rFonts w:ascii="Times New Roman" w:hAnsi="Times New Roman" w:cs="Times New Roman"/>
          <w:sz w:val="28"/>
          <w:szCs w:val="28"/>
          <w:lang w:val="kk-KZ"/>
        </w:rPr>
        <w:t>бұйрығымен бекітілген «Білім және ғылым саласында коррупцияға қарсы қимыл-әрекеттің кешенді жоспары»</w:t>
      </w:r>
      <w:r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2E2" w:rsidRPr="002337F1">
        <w:rPr>
          <w:rFonts w:ascii="Times New Roman" w:hAnsi="Times New Roman" w:cs="Times New Roman"/>
          <w:sz w:val="28"/>
          <w:szCs w:val="28"/>
          <w:lang w:val="kk-KZ"/>
        </w:rPr>
        <w:t>мен министрік жанынан құрылған Координациялық кеңес</w:t>
      </w:r>
      <w:r w:rsidR="00201EEA" w:rsidRPr="002337F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C62E2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 «2015-2025 жылдар аралығындағы коррупцияға қарсы Бағдарламаны орындаудың Жол картасы» қабылда</w:t>
      </w:r>
      <w:r w:rsidR="00201EEA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нғаны баршамызға мәлім. Сол бағдарламаларда </w:t>
      </w:r>
      <w:r w:rsidR="003C62E2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міндеттемелерді орындау мақсатында университет бірнеше маңызды құжаттар қабылдады. </w:t>
      </w:r>
      <w:r w:rsidR="00201EEA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Олардың қатарына </w:t>
      </w:r>
      <w:r w:rsidR="003C62E2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«Жоғары оқу орындарында антикоррупциялық көзқарас қалыптастыру Концепциясы» </w:t>
      </w:r>
      <w:r w:rsidR="00201EEA" w:rsidRPr="002337F1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3C62E2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 «2016-2017 жылдарға арналған антикоррупциялық саясат жүргізу жоспары</w:t>
      </w:r>
      <w:r w:rsidR="00201EEA" w:rsidRPr="002337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C62E2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01EEA" w:rsidRPr="002337F1">
        <w:rPr>
          <w:rFonts w:ascii="Times New Roman" w:hAnsi="Times New Roman" w:cs="Times New Roman"/>
          <w:sz w:val="28"/>
          <w:szCs w:val="28"/>
          <w:lang w:val="kk-KZ"/>
        </w:rPr>
        <w:t>атауға болады.</w:t>
      </w:r>
      <w:r w:rsidR="003C62E2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 шеңберінде қабылданған концепция негізінде </w:t>
      </w:r>
      <w:r w:rsidR="00D41518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2015 жылы университетте «Коррупцияға қарсы қимыл-әрекет» </w:t>
      </w:r>
      <w:r w:rsidR="00201EEA" w:rsidRPr="002337F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41518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оғамдық кеңес құрылды. </w:t>
      </w:r>
      <w:r w:rsidR="003C62E2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12370" w:rsidRPr="002337F1" w:rsidRDefault="00FB017F" w:rsidP="00191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12370" w:rsidRPr="002337F1">
        <w:rPr>
          <w:rFonts w:ascii="Times New Roman" w:hAnsi="Times New Roman" w:cs="Times New Roman"/>
          <w:sz w:val="28"/>
          <w:szCs w:val="28"/>
        </w:rPr>
        <w:t xml:space="preserve">по </w:t>
      </w:r>
      <w:r w:rsidRPr="002337F1">
        <w:rPr>
          <w:rFonts w:ascii="Times New Roman" w:hAnsi="Times New Roman" w:cs="Times New Roman"/>
          <w:sz w:val="28"/>
          <w:szCs w:val="28"/>
        </w:rPr>
        <w:t>противодействию коррупции создан в целях координации деятельности административно-управленческого персонала, структурных подразделений, профессорско-преподавательского состава, обслуживающего и учебно-вспомогательного персонала, студенчества по устранению причин коррупции и условий, им способствующих, выявлению и пресечению фактов коррупц</w:t>
      </w:r>
      <w:proofErr w:type="gramStart"/>
      <w:r w:rsidRPr="002337F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337F1">
        <w:rPr>
          <w:rFonts w:ascii="Times New Roman" w:hAnsi="Times New Roman" w:cs="Times New Roman"/>
          <w:sz w:val="28"/>
          <w:szCs w:val="28"/>
        </w:rPr>
        <w:t xml:space="preserve"> проявлений. </w:t>
      </w:r>
    </w:p>
    <w:p w:rsidR="00FB017F" w:rsidRPr="002337F1" w:rsidRDefault="00812370" w:rsidP="00191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sz w:val="28"/>
          <w:szCs w:val="28"/>
        </w:rPr>
        <w:t>В состав Совета входят: представители АУП, ППС,</w:t>
      </w:r>
      <w:r w:rsidR="002337F1">
        <w:rPr>
          <w:rFonts w:ascii="Times New Roman" w:hAnsi="Times New Roman" w:cs="Times New Roman"/>
          <w:sz w:val="28"/>
          <w:szCs w:val="28"/>
        </w:rPr>
        <w:t xml:space="preserve"> студенческого самоуправления, </w:t>
      </w:r>
      <w:r w:rsidRPr="002337F1">
        <w:rPr>
          <w:rFonts w:ascii="Times New Roman" w:hAnsi="Times New Roman" w:cs="Times New Roman"/>
          <w:sz w:val="28"/>
          <w:szCs w:val="28"/>
        </w:rPr>
        <w:t>представители совета профессоров, представители факультетов.</w:t>
      </w:r>
      <w:r w:rsidRPr="002337F1">
        <w:rPr>
          <w:sz w:val="28"/>
          <w:szCs w:val="28"/>
        </w:rPr>
        <w:t xml:space="preserve"> </w:t>
      </w:r>
      <w:r w:rsidR="002337F1">
        <w:rPr>
          <w:rFonts w:ascii="Times New Roman" w:hAnsi="Times New Roman" w:cs="Times New Roman"/>
          <w:sz w:val="28"/>
          <w:szCs w:val="28"/>
        </w:rPr>
        <w:t xml:space="preserve">Состав членов Совета рассматривается и утверждается на заседании </w:t>
      </w:r>
      <w:r w:rsidR="002337F1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2337F1">
        <w:rPr>
          <w:rFonts w:ascii="Times New Roman" w:hAnsi="Times New Roman" w:cs="Times New Roman"/>
          <w:sz w:val="28"/>
          <w:szCs w:val="28"/>
        </w:rPr>
        <w:t>ченого</w:t>
      </w:r>
      <w:proofErr w:type="spellEnd"/>
      <w:r w:rsidRPr="002337F1">
        <w:rPr>
          <w:rFonts w:ascii="Times New Roman" w:hAnsi="Times New Roman" w:cs="Times New Roman"/>
          <w:sz w:val="28"/>
          <w:szCs w:val="28"/>
        </w:rPr>
        <w:t xml:space="preserve"> совета КГУ имени </w:t>
      </w:r>
      <w:proofErr w:type="spellStart"/>
      <w:r w:rsidRPr="002337F1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2337F1">
        <w:rPr>
          <w:rFonts w:ascii="Times New Roman" w:hAnsi="Times New Roman" w:cs="Times New Roman"/>
          <w:sz w:val="28"/>
          <w:szCs w:val="28"/>
        </w:rPr>
        <w:t>.</w:t>
      </w:r>
    </w:p>
    <w:p w:rsidR="005278EC" w:rsidRPr="002337F1" w:rsidRDefault="005278EC" w:rsidP="008123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1">
        <w:rPr>
          <w:rFonts w:ascii="Times New Roman" w:hAnsi="Times New Roman"/>
          <w:sz w:val="28"/>
          <w:szCs w:val="28"/>
        </w:rPr>
        <w:t>Состав</w:t>
      </w:r>
      <w:r w:rsidR="00812370" w:rsidRPr="002337F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37F1">
        <w:rPr>
          <w:rFonts w:ascii="Times New Roman" w:hAnsi="Times New Roman"/>
          <w:sz w:val="28"/>
          <w:szCs w:val="28"/>
        </w:rPr>
        <w:t xml:space="preserve">Общественного совета по антикоррупционной политике при КГУ им. А. </w:t>
      </w:r>
      <w:proofErr w:type="spellStart"/>
      <w:r w:rsidRPr="002337F1">
        <w:rPr>
          <w:rFonts w:ascii="Times New Roman" w:hAnsi="Times New Roman"/>
          <w:sz w:val="28"/>
          <w:szCs w:val="28"/>
        </w:rPr>
        <w:t>Байтурсынова</w:t>
      </w:r>
      <w:proofErr w:type="spellEnd"/>
      <w:r w:rsidR="00812370" w:rsidRPr="002337F1">
        <w:rPr>
          <w:rFonts w:ascii="Times New Roman" w:hAnsi="Times New Roman"/>
          <w:sz w:val="28"/>
          <w:szCs w:val="28"/>
          <w:lang w:val="kk-KZ"/>
        </w:rPr>
        <w:t>:</w:t>
      </w:r>
      <w:r w:rsidRPr="002337F1">
        <w:rPr>
          <w:rFonts w:ascii="Times New Roman" w:hAnsi="Times New Roman"/>
          <w:sz w:val="28"/>
          <w:szCs w:val="28"/>
        </w:rPr>
        <w:t xml:space="preserve"> </w:t>
      </w:r>
    </w:p>
    <w:p w:rsidR="005278EC" w:rsidRPr="002337F1" w:rsidRDefault="005278EC" w:rsidP="005278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7F1">
        <w:rPr>
          <w:rFonts w:ascii="Times New Roman" w:hAnsi="Times New Roman" w:cs="Times New Roman"/>
          <w:sz w:val="28"/>
          <w:szCs w:val="28"/>
        </w:rPr>
        <w:t>Абсадыков</w:t>
      </w:r>
      <w:proofErr w:type="spellEnd"/>
      <w:r w:rsidRPr="00233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7F1">
        <w:rPr>
          <w:rFonts w:ascii="Times New Roman" w:hAnsi="Times New Roman" w:cs="Times New Roman"/>
          <w:sz w:val="28"/>
          <w:szCs w:val="28"/>
        </w:rPr>
        <w:t>Алмасбек</w:t>
      </w:r>
      <w:proofErr w:type="spellEnd"/>
      <w:r w:rsidRPr="002337F1">
        <w:rPr>
          <w:rFonts w:ascii="Times New Roman" w:hAnsi="Times New Roman" w:cs="Times New Roman"/>
          <w:sz w:val="28"/>
          <w:szCs w:val="28"/>
        </w:rPr>
        <w:t xml:space="preserve"> Ахметович</w:t>
      </w:r>
    </w:p>
    <w:p w:rsidR="005278EC" w:rsidRPr="002337F1" w:rsidRDefault="005278EC" w:rsidP="005278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Гершун Владимир Иосифович</w:t>
      </w:r>
    </w:p>
    <w:p w:rsidR="005278EC" w:rsidRPr="002337F1" w:rsidRDefault="005278EC" w:rsidP="005278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7F1">
        <w:rPr>
          <w:rFonts w:ascii="Times New Roman" w:hAnsi="Times New Roman" w:cs="Times New Roman"/>
          <w:sz w:val="28"/>
          <w:szCs w:val="28"/>
        </w:rPr>
        <w:t>Шаяхмет</w:t>
      </w:r>
      <w:proofErr w:type="spellEnd"/>
      <w:proofErr w:type="gramStart"/>
      <w:r w:rsidRPr="002337F1">
        <w:rPr>
          <w:rFonts w:ascii="Times New Roman" w:hAnsi="Times New Roman" w:cs="Times New Roman"/>
          <w:sz w:val="28"/>
          <w:szCs w:val="28"/>
        </w:rPr>
        <w:t xml:space="preserve"> </w:t>
      </w:r>
      <w:r w:rsidRPr="002337F1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Pr="002337F1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2337F1">
        <w:rPr>
          <w:rFonts w:ascii="Times New Roman" w:hAnsi="Times New Roman" w:cs="Times New Roman"/>
          <w:sz w:val="28"/>
          <w:szCs w:val="28"/>
        </w:rPr>
        <w:t>ылбек</w:t>
      </w:r>
      <w:proofErr w:type="spellEnd"/>
      <w:r w:rsidRPr="002337F1">
        <w:rPr>
          <w:rFonts w:ascii="Times New Roman" w:hAnsi="Times New Roman" w:cs="Times New Roman"/>
          <w:sz w:val="28"/>
          <w:szCs w:val="28"/>
        </w:rPr>
        <w:t xml:space="preserve"> </w:t>
      </w:r>
      <w:r w:rsidRPr="002337F1">
        <w:rPr>
          <w:rFonts w:ascii="Times New Roman" w:hAnsi="Times New Roman" w:cs="Times New Roman"/>
          <w:sz w:val="28"/>
          <w:szCs w:val="28"/>
          <w:lang w:val="kk-KZ"/>
        </w:rPr>
        <w:t>Қожаұлы</w:t>
      </w:r>
    </w:p>
    <w:p w:rsidR="005278EC" w:rsidRPr="002337F1" w:rsidRDefault="005278EC" w:rsidP="005278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Кушнир Валентина  Геннадьевна</w:t>
      </w:r>
    </w:p>
    <w:p w:rsidR="005278EC" w:rsidRPr="002337F1" w:rsidRDefault="005278EC" w:rsidP="005278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  <w:lang w:val="kk-KZ"/>
        </w:rPr>
        <w:t>Мамиев Нурлан Бекентаевич</w:t>
      </w:r>
    </w:p>
    <w:p w:rsidR="005278EC" w:rsidRPr="002337F1" w:rsidRDefault="005278EC" w:rsidP="005278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  <w:lang w:val="kk-KZ"/>
        </w:rPr>
        <w:t>Айдналиева Айгуль Тавылдиевна</w:t>
      </w:r>
    </w:p>
    <w:p w:rsidR="005278EC" w:rsidRPr="002337F1" w:rsidRDefault="005278EC" w:rsidP="005278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  <w:lang w:val="kk-KZ"/>
        </w:rPr>
        <w:lastRenderedPageBreak/>
        <w:t>Мнашева Алия Избаировна</w:t>
      </w:r>
    </w:p>
    <w:p w:rsidR="005278EC" w:rsidRPr="002337F1" w:rsidRDefault="005278EC" w:rsidP="005278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  <w:lang w:val="kk-KZ"/>
        </w:rPr>
        <w:t>Исмаилов Серикжан Сагындыкович</w:t>
      </w:r>
    </w:p>
    <w:p w:rsidR="005278EC" w:rsidRPr="002337F1" w:rsidRDefault="005278EC" w:rsidP="005278EC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/>
          <w:sz w:val="28"/>
          <w:szCs w:val="28"/>
          <w:lang w:val="kk-KZ"/>
        </w:rPr>
        <w:t xml:space="preserve">     9. Тюлюбаева Дана (студентка 2 курса</w:t>
      </w:r>
      <w:r w:rsidR="002337F1">
        <w:rPr>
          <w:rFonts w:ascii="Times New Roman" w:hAnsi="Times New Roman"/>
          <w:sz w:val="28"/>
          <w:szCs w:val="28"/>
          <w:lang w:val="kk-KZ"/>
        </w:rPr>
        <w:t xml:space="preserve"> ЮФ</w:t>
      </w:r>
      <w:r w:rsidRPr="002337F1">
        <w:rPr>
          <w:rFonts w:ascii="Times New Roman" w:hAnsi="Times New Roman"/>
          <w:sz w:val="28"/>
          <w:szCs w:val="28"/>
          <w:lang w:val="kk-KZ"/>
        </w:rPr>
        <w:t>)</w:t>
      </w:r>
      <w:r w:rsidR="002337F1">
        <w:rPr>
          <w:rFonts w:ascii="Times New Roman" w:hAnsi="Times New Roman"/>
          <w:sz w:val="28"/>
          <w:szCs w:val="28"/>
          <w:lang w:val="kk-KZ"/>
        </w:rPr>
        <w:t>.</w:t>
      </w:r>
    </w:p>
    <w:p w:rsidR="00FB017F" w:rsidRPr="002337F1" w:rsidRDefault="00FB017F" w:rsidP="00191B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Совет является общественным постоянно действующим органом</w:t>
      </w:r>
      <w:r w:rsidR="002337F1">
        <w:rPr>
          <w:rFonts w:ascii="Times New Roman" w:hAnsi="Times New Roman" w:cs="Times New Roman"/>
          <w:sz w:val="28"/>
          <w:szCs w:val="28"/>
        </w:rPr>
        <w:t xml:space="preserve">, созданным при согласовании с </w:t>
      </w:r>
      <w:r w:rsidR="002337F1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2337F1">
        <w:rPr>
          <w:rFonts w:ascii="Times New Roman" w:hAnsi="Times New Roman" w:cs="Times New Roman"/>
          <w:sz w:val="28"/>
          <w:szCs w:val="28"/>
        </w:rPr>
        <w:t>ченым</w:t>
      </w:r>
      <w:proofErr w:type="spellEnd"/>
      <w:r w:rsidR="002337F1">
        <w:rPr>
          <w:rFonts w:ascii="Times New Roman" w:hAnsi="Times New Roman" w:cs="Times New Roman"/>
          <w:sz w:val="28"/>
          <w:szCs w:val="28"/>
        </w:rPr>
        <w:t xml:space="preserve"> </w:t>
      </w:r>
      <w:r w:rsidR="002337F1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2337F1">
        <w:rPr>
          <w:rFonts w:ascii="Times New Roman" w:hAnsi="Times New Roman" w:cs="Times New Roman"/>
          <w:sz w:val="28"/>
          <w:szCs w:val="28"/>
        </w:rPr>
        <w:t>оветом</w:t>
      </w:r>
      <w:proofErr w:type="spellEnd"/>
      <w:r w:rsidRPr="002337F1">
        <w:rPr>
          <w:rFonts w:ascii="Times New Roman" w:hAnsi="Times New Roman" w:cs="Times New Roman"/>
          <w:sz w:val="28"/>
          <w:szCs w:val="28"/>
        </w:rPr>
        <w:t xml:space="preserve">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политики.</w:t>
      </w:r>
    </w:p>
    <w:p w:rsidR="00FB017F" w:rsidRPr="002337F1" w:rsidRDefault="00FB017F" w:rsidP="00191B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Основные задачи Совета: </w:t>
      </w:r>
    </w:p>
    <w:p w:rsidR="00FB017F" w:rsidRPr="002337F1" w:rsidRDefault="00FB017F" w:rsidP="00FB0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порождающих коррупцию;</w:t>
      </w:r>
    </w:p>
    <w:p w:rsidR="00FB017F" w:rsidRPr="002337F1" w:rsidRDefault="00FB017F" w:rsidP="00FB0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 xml:space="preserve">- выработка оптимальных механизмов противодействия коррупции в структурных подразделениях КГУ имени </w:t>
      </w:r>
      <w:proofErr w:type="spellStart"/>
      <w:r w:rsidRPr="002337F1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2337F1">
        <w:rPr>
          <w:rFonts w:ascii="Times New Roman" w:hAnsi="Times New Roman" w:cs="Times New Roman"/>
          <w:sz w:val="28"/>
          <w:szCs w:val="28"/>
        </w:rPr>
        <w:t xml:space="preserve"> с учетом их специфики;</w:t>
      </w:r>
    </w:p>
    <w:p w:rsidR="00FB017F" w:rsidRPr="002337F1" w:rsidRDefault="00FB017F" w:rsidP="00FB0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 xml:space="preserve">- создание единой системы мониторинга и информирования сотрудников КГУ имени </w:t>
      </w:r>
      <w:proofErr w:type="spellStart"/>
      <w:r w:rsidRPr="002337F1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2337F1">
        <w:rPr>
          <w:rFonts w:ascii="Times New Roman" w:hAnsi="Times New Roman" w:cs="Times New Roman"/>
          <w:sz w:val="28"/>
          <w:szCs w:val="28"/>
        </w:rPr>
        <w:t xml:space="preserve"> по проблемам коррупции;</w:t>
      </w:r>
    </w:p>
    <w:p w:rsidR="00FB017F" w:rsidRPr="002337F1" w:rsidRDefault="00FB017F" w:rsidP="00FB0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- осуществление антикоррупционной пропаганды и воспитания;</w:t>
      </w:r>
    </w:p>
    <w:p w:rsidR="00FB017F" w:rsidRPr="002337F1" w:rsidRDefault="00FB017F" w:rsidP="00FB01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- привлечение общественности и СМИ к сотрудничеству по вопросам противодействия коррупции в целях выработки у ППС, сотрудников и обучающихся навыков антикоррупционного поведения, а также формирования нетерпимого отношения к коррупции.</w:t>
      </w:r>
    </w:p>
    <w:p w:rsidR="00FB017F" w:rsidRPr="002337F1" w:rsidRDefault="00154492" w:rsidP="00191B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Совет работает по у</w:t>
      </w:r>
      <w:r w:rsidR="002337F1">
        <w:rPr>
          <w:rFonts w:ascii="Times New Roman" w:hAnsi="Times New Roman" w:cs="Times New Roman"/>
          <w:sz w:val="28"/>
          <w:szCs w:val="28"/>
        </w:rPr>
        <w:t xml:space="preserve">тверждённому плану. С сентября </w:t>
      </w:r>
      <w:r w:rsidRPr="002337F1">
        <w:rPr>
          <w:rFonts w:ascii="Times New Roman" w:hAnsi="Times New Roman" w:cs="Times New Roman"/>
          <w:sz w:val="28"/>
          <w:szCs w:val="28"/>
        </w:rPr>
        <w:t>2016 года по март 2017 года проведено 3 заседания Совета, на которых рассмотрено 6 вопросов, в том числе:</w:t>
      </w:r>
    </w:p>
    <w:p w:rsidR="00154492" w:rsidRPr="002337F1" w:rsidRDefault="00154492" w:rsidP="009A44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- меры по противодействию коррупции в период зимней сессии;</w:t>
      </w:r>
    </w:p>
    <w:p w:rsidR="00154492" w:rsidRPr="002337F1" w:rsidRDefault="00154492" w:rsidP="009A44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- создание студенческих постов в рамках акции «Чистая сессия»;</w:t>
      </w:r>
    </w:p>
    <w:p w:rsidR="009918CA" w:rsidRPr="002337F1" w:rsidRDefault="002337F1" w:rsidP="009A44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пропагандистск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918CA" w:rsidRPr="002337F1">
        <w:rPr>
          <w:rFonts w:ascii="Times New Roman" w:hAnsi="Times New Roman" w:cs="Times New Roman"/>
          <w:sz w:val="28"/>
          <w:szCs w:val="28"/>
        </w:rPr>
        <w:t xml:space="preserve"> из числа преподавателей и студентов 4 курса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юридического </w:t>
      </w:r>
      <w:r w:rsidR="009918CA" w:rsidRPr="002337F1">
        <w:rPr>
          <w:rFonts w:ascii="Times New Roman" w:hAnsi="Times New Roman" w:cs="Times New Roman"/>
          <w:sz w:val="28"/>
          <w:szCs w:val="28"/>
        </w:rPr>
        <w:t>факультета с целью оказания юридической консультации студентам в период экзаменационной сессии.</w:t>
      </w:r>
    </w:p>
    <w:p w:rsidR="00154492" w:rsidRPr="002337F1" w:rsidRDefault="00154492" w:rsidP="009A44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- организация службы телефона доверия;</w:t>
      </w:r>
    </w:p>
    <w:p w:rsidR="00154492" w:rsidRPr="002337F1" w:rsidRDefault="002337F1" w:rsidP="009A449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информации </w:t>
      </w:r>
      <w:r w:rsidR="00154492" w:rsidRPr="002337F1">
        <w:rPr>
          <w:rFonts w:ascii="Times New Roman" w:hAnsi="Times New Roman" w:cs="Times New Roman"/>
          <w:sz w:val="28"/>
          <w:szCs w:val="28"/>
        </w:rPr>
        <w:t>об акции «Чистая сессия» на внешнем сайте университета;</w:t>
      </w:r>
    </w:p>
    <w:p w:rsidR="00154492" w:rsidRPr="002337F1" w:rsidRDefault="00154492" w:rsidP="00B33635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- о результатах мониторинга коррупционной картины в университете в период зимней сессии и др.</w:t>
      </w:r>
    </w:p>
    <w:p w:rsidR="009918CA" w:rsidRPr="002337F1" w:rsidRDefault="001A09AF" w:rsidP="00C90D5C">
      <w:pPr>
        <w:pStyle w:val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7F1">
        <w:rPr>
          <w:rFonts w:ascii="Times New Roman" w:hAnsi="Times New Roman" w:cs="Times New Roman"/>
          <w:sz w:val="28"/>
          <w:szCs w:val="28"/>
        </w:rPr>
        <w:t>Результаты акции «Чистая сессия» систематически обсуждаются на Общественном совете по противодействию коррупции и принимаются решения, которые направлены на устранение ошибок, замечаний и предупреждение различных негативных явлений.</w:t>
      </w:r>
      <w:r w:rsidR="00C90D5C" w:rsidRPr="00233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635" w:rsidRPr="002337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90D5C" w:rsidRPr="002337F1">
        <w:rPr>
          <w:rFonts w:ascii="Times New Roman" w:hAnsi="Times New Roman" w:cs="Times New Roman"/>
          <w:bCs/>
          <w:sz w:val="28"/>
          <w:szCs w:val="28"/>
        </w:rPr>
        <w:t xml:space="preserve">отчетный период жалоб о фактах </w:t>
      </w:r>
      <w:r w:rsidR="00B33635" w:rsidRPr="002337F1">
        <w:rPr>
          <w:rFonts w:ascii="Times New Roman" w:hAnsi="Times New Roman" w:cs="Times New Roman"/>
          <w:bCs/>
          <w:sz w:val="28"/>
          <w:szCs w:val="28"/>
        </w:rPr>
        <w:t>совершения корруп</w:t>
      </w:r>
      <w:r w:rsidR="002337F1">
        <w:rPr>
          <w:rFonts w:ascii="Times New Roman" w:hAnsi="Times New Roman" w:cs="Times New Roman"/>
          <w:bCs/>
          <w:sz w:val="28"/>
          <w:szCs w:val="28"/>
        </w:rPr>
        <w:t xml:space="preserve">ционных правонарушений от </w:t>
      </w:r>
      <w:r w:rsidR="00B33635" w:rsidRPr="002337F1">
        <w:rPr>
          <w:rFonts w:ascii="Times New Roman" w:hAnsi="Times New Roman" w:cs="Times New Roman"/>
          <w:bCs/>
          <w:sz w:val="28"/>
          <w:szCs w:val="28"/>
        </w:rPr>
        <w:t>студентов не поступало.</w:t>
      </w:r>
      <w:r w:rsidR="00C90D5C" w:rsidRPr="00233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D5C" w:rsidRPr="002337F1">
        <w:rPr>
          <w:rFonts w:ascii="Times New Roman" w:hAnsi="Times New Roman" w:cs="Times New Roman"/>
          <w:bCs/>
          <w:sz w:val="28"/>
          <w:szCs w:val="28"/>
          <w:lang w:val="kk-KZ"/>
        </w:rPr>
        <w:t>Это говорит о том, что в</w:t>
      </w:r>
      <w:r w:rsidR="009918CA" w:rsidRPr="002337F1">
        <w:rPr>
          <w:rFonts w:ascii="Times New Roman" w:hAnsi="Times New Roman" w:cs="Times New Roman"/>
          <w:bCs/>
          <w:sz w:val="28"/>
          <w:szCs w:val="28"/>
        </w:rPr>
        <w:t xml:space="preserve">се эти организационные меры оказали положительное влияние на воспитание антикоррупционной культуры в нашем университете. </w:t>
      </w:r>
    </w:p>
    <w:p w:rsidR="005278EC" w:rsidRPr="002337F1" w:rsidRDefault="00B33635" w:rsidP="00191BAF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bCs/>
          <w:sz w:val="28"/>
          <w:szCs w:val="28"/>
        </w:rPr>
        <w:t>При реализации антикоррупционного законодательства взаимодействуем с Агентством по делам государственной службы и противодействию коррупции.</w:t>
      </w:r>
      <w:r w:rsidR="002337F1">
        <w:rPr>
          <w:rFonts w:ascii="Times New Roman" w:hAnsi="Times New Roman" w:cs="Times New Roman"/>
          <w:bCs/>
          <w:sz w:val="28"/>
          <w:szCs w:val="28"/>
        </w:rPr>
        <w:t xml:space="preserve"> В частности, в декабре месяце 2016 года был</w:t>
      </w:r>
      <w:r w:rsidRPr="00233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7F1">
        <w:rPr>
          <w:rFonts w:ascii="Times New Roman" w:hAnsi="Times New Roman" w:cs="Times New Roman"/>
          <w:bCs/>
          <w:sz w:val="28"/>
          <w:szCs w:val="28"/>
        </w:rPr>
        <w:lastRenderedPageBreak/>
        <w:t>проведен</w:t>
      </w:r>
      <w:r w:rsidRPr="00233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8CA" w:rsidRPr="002337F1">
        <w:rPr>
          <w:rFonts w:ascii="Times New Roman" w:hAnsi="Times New Roman" w:cs="Times New Roman"/>
          <w:bCs/>
          <w:sz w:val="28"/>
          <w:szCs w:val="28"/>
        </w:rPr>
        <w:t>круглый стол в онлайн-формате с департаментом Агентства по делам государственной службы и противодействию коррупции РК</w:t>
      </w:r>
      <w:r w:rsidRPr="002337F1">
        <w:rPr>
          <w:rFonts w:ascii="Times New Roman" w:hAnsi="Times New Roman" w:cs="Times New Roman"/>
          <w:bCs/>
          <w:sz w:val="28"/>
          <w:szCs w:val="28"/>
        </w:rPr>
        <w:t>.</w:t>
      </w:r>
      <w:r w:rsidR="005278EC"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277557" w:rsidRPr="002337F1" w:rsidRDefault="005278EC" w:rsidP="00191BAF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>16 марта 2017 года в Костанайском государственном университете имени А.Байтурсынова подписан важный документ - Меморандум о сотрудничестве и партнерских отношениях с департаментом Агентства РК по делам государственной службы и противодействию корру</w:t>
      </w:r>
      <w:r w:rsid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пции по Костанайской области и </w:t>
      </w: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ректорами восьми вузов г.Костанай и Костанайской области. В нем выступил член общественного Совета по противодействию коррупции Гершун В.И. Он акцентрировал внимание на </w:t>
      </w:r>
      <w:r w:rsid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то, </w:t>
      </w: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>что в вузах главный упор нужно делать на разъяснительную и воспитательную работу, направленную на формирование «нул</w:t>
      </w:r>
      <w:r w:rsidR="002337F1">
        <w:rPr>
          <w:rFonts w:ascii="Times New Roman" w:hAnsi="Times New Roman" w:cs="Times New Roman"/>
          <w:bCs/>
          <w:sz w:val="28"/>
          <w:szCs w:val="28"/>
          <w:lang w:val="kk-KZ"/>
        </w:rPr>
        <w:t>евой» терпимости к коррупционным</w:t>
      </w: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проявлениям. </w:t>
      </w:r>
    </w:p>
    <w:p w:rsidR="005278EC" w:rsidRPr="002337F1" w:rsidRDefault="005278EC" w:rsidP="005278EC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>Департамент и руководители вузов приняли решение дополнить меморандум конкретным планом совместных мероприятий. Он будет включать проведение различных акций, флешмобов, а также организацию клуба экспертов по проведению антикоррупционного анализа и выработке предложений;</w:t>
      </w:r>
    </w:p>
    <w:p w:rsidR="005278EC" w:rsidRPr="002337F1" w:rsidRDefault="005278EC" w:rsidP="005278EC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>18 марта КГУ имени А.Байтурсынова принял участие</w:t>
      </w:r>
      <w:r w:rsidR="005C4021" w:rsidRPr="002337F1">
        <w:rPr>
          <w:sz w:val="28"/>
          <w:szCs w:val="28"/>
        </w:rPr>
        <w:t xml:space="preserve"> </w:t>
      </w:r>
      <w:r w:rsidR="00B70221">
        <w:rPr>
          <w:sz w:val="28"/>
          <w:szCs w:val="28"/>
          <w:lang w:val="kk-KZ"/>
        </w:rPr>
        <w:t xml:space="preserve">в </w:t>
      </w:r>
      <w:r w:rsidR="00B70221">
        <w:rPr>
          <w:rFonts w:ascii="Times New Roman" w:hAnsi="Times New Roman" w:cs="Times New Roman"/>
          <w:bCs/>
          <w:sz w:val="28"/>
          <w:szCs w:val="28"/>
          <w:lang w:val="kk-KZ"/>
        </w:rPr>
        <w:t>антикоррупционном</w:t>
      </w:r>
      <w:r w:rsidR="005C4021"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телемо</w:t>
      </w:r>
      <w:r w:rsidR="00B70221">
        <w:rPr>
          <w:rFonts w:ascii="Times New Roman" w:hAnsi="Times New Roman" w:cs="Times New Roman"/>
          <w:bCs/>
          <w:sz w:val="28"/>
          <w:szCs w:val="28"/>
          <w:lang w:val="kk-KZ"/>
        </w:rPr>
        <w:t>сте</w:t>
      </w:r>
      <w:r w:rsidR="005C4021" w:rsidRPr="002337F1">
        <w:rPr>
          <w:sz w:val="28"/>
          <w:szCs w:val="28"/>
        </w:rPr>
        <w:t xml:space="preserve"> </w:t>
      </w:r>
      <w:r w:rsidR="005C4021" w:rsidRPr="002337F1">
        <w:rPr>
          <w:rFonts w:ascii="Times New Roman" w:hAnsi="Times New Roman" w:cs="Times New Roman"/>
          <w:bCs/>
          <w:sz w:val="28"/>
          <w:szCs w:val="28"/>
          <w:lang w:val="kk-KZ"/>
        </w:rPr>
        <w:t>на тему «Политика академической честности в контексте управлений университетом», в котором приняли участие более 50 вузов городов Астана и Алматы и всех регионов страны.</w:t>
      </w:r>
      <w:r w:rsidR="005C4021" w:rsidRPr="002337F1">
        <w:rPr>
          <w:sz w:val="28"/>
          <w:szCs w:val="28"/>
        </w:rPr>
        <w:t xml:space="preserve"> </w:t>
      </w:r>
      <w:r w:rsidR="005C4021"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Мероприятие прошло на базе КазГЮУ г. Астана. </w:t>
      </w: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Участники </w:t>
      </w:r>
      <w:r w:rsidR="005C4021" w:rsidRPr="002337F1">
        <w:rPr>
          <w:rFonts w:ascii="Times New Roman" w:hAnsi="Times New Roman" w:cs="Times New Roman"/>
          <w:bCs/>
          <w:sz w:val="28"/>
          <w:szCs w:val="28"/>
          <w:lang w:val="kk-KZ"/>
        </w:rPr>
        <w:t>телемоста</w:t>
      </w: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детально обсудили </w:t>
      </w:r>
      <w:bookmarkStart w:id="0" w:name="_GoBack"/>
      <w:bookmarkEnd w:id="0"/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>все аспекты работы по реализации плана, выработали консолидированные подходы в реализации Программы противодействия коррупции.</w:t>
      </w:r>
    </w:p>
    <w:p w:rsidR="00612E61" w:rsidRPr="002337F1" w:rsidRDefault="00612E61" w:rsidP="00B33635">
      <w:pPr>
        <w:pStyle w:val="1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bCs/>
          <w:sz w:val="28"/>
          <w:szCs w:val="28"/>
        </w:rPr>
        <w:tab/>
        <w:t xml:space="preserve"> В целом на сегодняшний день намеченные и проведенные мероприятия осуществлены</w:t>
      </w:r>
      <w:r w:rsidR="000B2B7C" w:rsidRPr="002337F1">
        <w:rPr>
          <w:rFonts w:ascii="Times New Roman" w:hAnsi="Times New Roman" w:cs="Times New Roman"/>
          <w:bCs/>
          <w:sz w:val="28"/>
          <w:szCs w:val="28"/>
        </w:rPr>
        <w:t xml:space="preserve"> в полном объеме. </w:t>
      </w:r>
    </w:p>
    <w:p w:rsidR="00201EEA" w:rsidRPr="002337F1" w:rsidRDefault="00201EEA" w:rsidP="00B33635">
      <w:pPr>
        <w:pStyle w:val="1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ab/>
        <w:t>Коррупциялық қатерлер мен көріністерді жоқтың қасы ету оңай міндет емес. Қоғамда коррупцияны жақтырмайтын, оған төзбейтін мәдениет қалыптасуы тиіс. Ондай мәдениетті қалыптастыру</w:t>
      </w:r>
      <w:r w:rsidR="007A4BB5"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бір күнде немесе бір жылда жүзеге аспайтыны да анық. Бірақ қол кусыр</w:t>
      </w:r>
      <w:r w:rsidR="00B70221">
        <w:rPr>
          <w:rFonts w:ascii="Times New Roman" w:hAnsi="Times New Roman" w:cs="Times New Roman"/>
          <w:bCs/>
          <w:sz w:val="28"/>
          <w:szCs w:val="28"/>
          <w:lang w:val="kk-KZ"/>
        </w:rPr>
        <w:t>ып қарап отыруға да болмайды. Бұ</w:t>
      </w:r>
      <w:r w:rsidR="007A4BB5"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 індетті жою </w:t>
      </w: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үшін «Бір жағадан </w:t>
      </w:r>
      <w:r w:rsidR="00B70221">
        <w:rPr>
          <w:rFonts w:ascii="Times New Roman" w:hAnsi="Times New Roman" w:cs="Times New Roman"/>
          <w:bCs/>
          <w:sz w:val="28"/>
          <w:szCs w:val="28"/>
          <w:lang w:val="kk-KZ"/>
        </w:rPr>
        <w:t>бас, бір жеңнен қол шығаратын» корпора</w:t>
      </w:r>
      <w:r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тивтік бірлік, қолдау қажет. Қостанай мемлекеттік университеті жанынан құрылған Қоғамдық Кеңестің есігі </w:t>
      </w:r>
      <w:r w:rsidR="00805311" w:rsidRPr="002337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қолдаушылар мен коррупцияға жаны қас жандарға есігі әрдайым ашық. </w:t>
      </w:r>
    </w:p>
    <w:p w:rsidR="00C90D5C" w:rsidRDefault="00C90D5C" w:rsidP="00191BAF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7F1">
        <w:rPr>
          <w:rFonts w:ascii="Times New Roman" w:hAnsi="Times New Roman" w:cs="Times New Roman"/>
          <w:sz w:val="28"/>
          <w:szCs w:val="28"/>
          <w:lang w:val="kk-KZ"/>
        </w:rPr>
        <w:t>Назарларыңызға рахмет!</w:t>
      </w:r>
    </w:p>
    <w:p w:rsidR="00B70221" w:rsidRDefault="00B70221" w:rsidP="00191BAF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221" w:rsidRDefault="00B70221" w:rsidP="00191BAF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және тәрбие жұмысы жөніндегі</w:t>
      </w:r>
    </w:p>
    <w:p w:rsidR="00B70221" w:rsidRPr="002337F1" w:rsidRDefault="00B70221" w:rsidP="00191BAF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проректор                                                                    А.А. Абсадықов</w:t>
      </w:r>
    </w:p>
    <w:sectPr w:rsidR="00B70221" w:rsidRPr="0023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66CB"/>
    <w:multiLevelType w:val="hybridMultilevel"/>
    <w:tmpl w:val="66D8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A0"/>
    <w:rsid w:val="000B2B7C"/>
    <w:rsid w:val="000B4A42"/>
    <w:rsid w:val="00154492"/>
    <w:rsid w:val="00191BAF"/>
    <w:rsid w:val="001A09AF"/>
    <w:rsid w:val="00201EEA"/>
    <w:rsid w:val="002337F1"/>
    <w:rsid w:val="00237256"/>
    <w:rsid w:val="00277557"/>
    <w:rsid w:val="002A3AFD"/>
    <w:rsid w:val="003C62E2"/>
    <w:rsid w:val="004001A0"/>
    <w:rsid w:val="00507D3A"/>
    <w:rsid w:val="005278EC"/>
    <w:rsid w:val="00582638"/>
    <w:rsid w:val="00583797"/>
    <w:rsid w:val="005A0313"/>
    <w:rsid w:val="005C4021"/>
    <w:rsid w:val="005C54DA"/>
    <w:rsid w:val="00612E61"/>
    <w:rsid w:val="007A4BB5"/>
    <w:rsid w:val="00805311"/>
    <w:rsid w:val="00812370"/>
    <w:rsid w:val="009918CA"/>
    <w:rsid w:val="009A449E"/>
    <w:rsid w:val="00A30FB1"/>
    <w:rsid w:val="00AD0ED5"/>
    <w:rsid w:val="00AD3236"/>
    <w:rsid w:val="00B33635"/>
    <w:rsid w:val="00B70221"/>
    <w:rsid w:val="00BD3AF1"/>
    <w:rsid w:val="00BE3C25"/>
    <w:rsid w:val="00C90D5C"/>
    <w:rsid w:val="00D41518"/>
    <w:rsid w:val="00ED5350"/>
    <w:rsid w:val="00F82458"/>
    <w:rsid w:val="00FB017F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017F"/>
    <w:pPr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3">
    <w:name w:val="No Spacing"/>
    <w:uiPriority w:val="1"/>
    <w:qFormat/>
    <w:rsid w:val="00FB017F"/>
    <w:pPr>
      <w:suppressAutoHyphens/>
      <w:spacing w:after="0" w:line="240" w:lineRule="auto"/>
    </w:pPr>
    <w:rPr>
      <w:rFonts w:ascii="Calibri" w:eastAsia="SimSun" w:hAnsi="Calibri" w:cs="font290"/>
      <w:kern w:val="1"/>
      <w:lang w:eastAsia="ar-SA"/>
    </w:rPr>
  </w:style>
  <w:style w:type="paragraph" w:styleId="a4">
    <w:name w:val="List Paragraph"/>
    <w:basedOn w:val="a"/>
    <w:uiPriority w:val="34"/>
    <w:qFormat/>
    <w:rsid w:val="00FB0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017F"/>
    <w:pPr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3">
    <w:name w:val="No Spacing"/>
    <w:uiPriority w:val="1"/>
    <w:qFormat/>
    <w:rsid w:val="00FB017F"/>
    <w:pPr>
      <w:suppressAutoHyphens/>
      <w:spacing w:after="0" w:line="240" w:lineRule="auto"/>
    </w:pPr>
    <w:rPr>
      <w:rFonts w:ascii="Calibri" w:eastAsia="SimSun" w:hAnsi="Calibri" w:cs="font290"/>
      <w:kern w:val="1"/>
      <w:lang w:eastAsia="ar-SA"/>
    </w:rPr>
  </w:style>
  <w:style w:type="paragraph" w:styleId="a4">
    <w:name w:val="List Paragraph"/>
    <w:basedOn w:val="a"/>
    <w:uiPriority w:val="34"/>
    <w:qFormat/>
    <w:rsid w:val="00FB0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hp-1</cp:lastModifiedBy>
  <cp:revision>6</cp:revision>
  <cp:lastPrinted>2017-03-24T03:25:00Z</cp:lastPrinted>
  <dcterms:created xsi:type="dcterms:W3CDTF">2017-03-24T03:26:00Z</dcterms:created>
  <dcterms:modified xsi:type="dcterms:W3CDTF">2017-03-24T04:30:00Z</dcterms:modified>
</cp:coreProperties>
</file>