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BA" w:rsidRPr="005B7C34" w:rsidRDefault="00C177BA" w:rsidP="00E30812">
      <w:pPr>
        <w:jc w:val="center"/>
        <w:rPr>
          <w:b/>
          <w:bCs/>
          <w:sz w:val="36"/>
          <w:szCs w:val="36"/>
        </w:rPr>
      </w:pPr>
      <w:r w:rsidRPr="005B7C34">
        <w:rPr>
          <w:b/>
          <w:bCs/>
          <w:sz w:val="36"/>
          <w:szCs w:val="36"/>
        </w:rPr>
        <w:t>МИНИСТЕРСТВО ОБРАЗОВАНИЯ И НАУКИ РЕСПУБЛИКИ КАЗАХСТАН</w:t>
      </w:r>
    </w:p>
    <w:p w:rsidR="00746657" w:rsidRPr="005B7C34" w:rsidRDefault="00C177BA" w:rsidP="00E30812">
      <w:pPr>
        <w:jc w:val="center"/>
        <w:rPr>
          <w:b/>
          <w:bCs/>
          <w:sz w:val="36"/>
          <w:szCs w:val="36"/>
        </w:rPr>
      </w:pPr>
      <w:r w:rsidRPr="005B7C34">
        <w:rPr>
          <w:b/>
          <w:bCs/>
          <w:sz w:val="36"/>
          <w:szCs w:val="36"/>
        </w:rPr>
        <w:t>КОСТАНАЙСКИЙ ГО</w:t>
      </w:r>
      <w:r w:rsidR="00746657" w:rsidRPr="005B7C34">
        <w:rPr>
          <w:b/>
          <w:bCs/>
          <w:sz w:val="36"/>
          <w:szCs w:val="36"/>
        </w:rPr>
        <w:t>СУДАРСТВЕННЫЙ УНИВЕРСИТЕТ</w:t>
      </w:r>
    </w:p>
    <w:p w:rsidR="00C177BA" w:rsidRPr="005B7C34" w:rsidRDefault="00746657" w:rsidP="00E30812">
      <w:pPr>
        <w:jc w:val="center"/>
        <w:rPr>
          <w:b/>
          <w:bCs/>
          <w:sz w:val="36"/>
          <w:szCs w:val="36"/>
        </w:rPr>
      </w:pPr>
      <w:r w:rsidRPr="005B7C34">
        <w:rPr>
          <w:b/>
          <w:bCs/>
          <w:sz w:val="36"/>
          <w:szCs w:val="36"/>
        </w:rPr>
        <w:t xml:space="preserve"> ИМЕНИ </w:t>
      </w:r>
      <w:r w:rsidR="00C177BA" w:rsidRPr="005B7C34">
        <w:rPr>
          <w:b/>
          <w:bCs/>
          <w:sz w:val="36"/>
          <w:szCs w:val="36"/>
        </w:rPr>
        <w:t>А.БАЙТУРСЫНОВА</w:t>
      </w:r>
    </w:p>
    <w:p w:rsidR="00C177BA" w:rsidRPr="005B7C34" w:rsidRDefault="00C177BA" w:rsidP="00E30812">
      <w:pPr>
        <w:jc w:val="center"/>
        <w:rPr>
          <w:b/>
          <w:sz w:val="36"/>
          <w:szCs w:val="36"/>
        </w:rPr>
      </w:pPr>
    </w:p>
    <w:p w:rsidR="00C177BA" w:rsidRPr="005B7C34" w:rsidRDefault="00C177BA" w:rsidP="00E30812">
      <w:pPr>
        <w:jc w:val="center"/>
        <w:rPr>
          <w:b/>
          <w:sz w:val="36"/>
          <w:szCs w:val="36"/>
        </w:rPr>
      </w:pPr>
    </w:p>
    <w:p w:rsidR="00BF6693" w:rsidRPr="005B7C34" w:rsidRDefault="00BF6693" w:rsidP="00E30812">
      <w:pPr>
        <w:jc w:val="center"/>
        <w:rPr>
          <w:b/>
          <w:sz w:val="36"/>
          <w:szCs w:val="36"/>
        </w:rPr>
      </w:pPr>
    </w:p>
    <w:p w:rsidR="00BF6693" w:rsidRPr="005B7C34" w:rsidRDefault="00BF6693" w:rsidP="00E30812">
      <w:pPr>
        <w:jc w:val="center"/>
        <w:rPr>
          <w:b/>
          <w:sz w:val="36"/>
          <w:szCs w:val="36"/>
        </w:rPr>
      </w:pPr>
    </w:p>
    <w:p w:rsidR="00BF6693" w:rsidRPr="005B7C34" w:rsidRDefault="00BF6693" w:rsidP="00E30812">
      <w:pPr>
        <w:jc w:val="center"/>
        <w:rPr>
          <w:b/>
          <w:sz w:val="36"/>
          <w:szCs w:val="36"/>
        </w:rPr>
      </w:pPr>
    </w:p>
    <w:p w:rsidR="00BF6693" w:rsidRPr="005B7C34" w:rsidRDefault="00BF6693" w:rsidP="00E30812">
      <w:pPr>
        <w:jc w:val="center"/>
        <w:rPr>
          <w:b/>
          <w:sz w:val="36"/>
          <w:szCs w:val="36"/>
        </w:rPr>
      </w:pPr>
    </w:p>
    <w:p w:rsidR="00C177BA" w:rsidRPr="005B7C34" w:rsidRDefault="00F96F4C" w:rsidP="00E30812">
      <w:pPr>
        <w:jc w:val="center"/>
        <w:rPr>
          <w:b/>
          <w:sz w:val="36"/>
          <w:szCs w:val="36"/>
          <w:lang w:val="kk-KZ"/>
        </w:rPr>
      </w:pPr>
      <w:r w:rsidRPr="00F96F4C">
        <w:rPr>
          <w:b/>
          <w:sz w:val="36"/>
          <w:szCs w:val="36"/>
          <w:lang w:val="kk-KZ"/>
        </w:rPr>
        <w:t xml:space="preserve">Университет ұжымының есептік кезеңіндегі жұмыс нәтижелері және 2016-2017 оқу жылындағы міндеттері </w:t>
      </w:r>
      <w:r>
        <w:rPr>
          <w:b/>
          <w:sz w:val="36"/>
          <w:szCs w:val="36"/>
          <w:lang w:val="kk-KZ"/>
        </w:rPr>
        <w:t xml:space="preserve"> туралы ректордың </w:t>
      </w:r>
      <w:bookmarkStart w:id="0" w:name="_GoBack"/>
      <w:bookmarkEnd w:id="0"/>
      <w:r w:rsidR="00035C98" w:rsidRPr="005B7C34">
        <w:rPr>
          <w:b/>
          <w:sz w:val="36"/>
          <w:szCs w:val="36"/>
          <w:lang w:val="kk-KZ"/>
        </w:rPr>
        <w:t>ЕСЕБІ</w:t>
      </w:r>
    </w:p>
    <w:p w:rsidR="00C177BA" w:rsidRPr="005B7C34" w:rsidRDefault="00C177BA" w:rsidP="00E30812">
      <w:pPr>
        <w:jc w:val="center"/>
        <w:rPr>
          <w:b/>
          <w:sz w:val="36"/>
          <w:szCs w:val="36"/>
        </w:rPr>
      </w:pPr>
    </w:p>
    <w:p w:rsidR="006178B9" w:rsidRPr="005B7C34" w:rsidRDefault="006178B9" w:rsidP="00E30812">
      <w:pPr>
        <w:jc w:val="center"/>
        <w:rPr>
          <w:b/>
          <w:sz w:val="36"/>
          <w:szCs w:val="36"/>
        </w:rPr>
      </w:pPr>
    </w:p>
    <w:p w:rsidR="00035C98" w:rsidRPr="005B7C34" w:rsidRDefault="00035C98" w:rsidP="00E30812">
      <w:pPr>
        <w:jc w:val="center"/>
        <w:rPr>
          <w:b/>
          <w:sz w:val="36"/>
          <w:szCs w:val="36"/>
          <w:lang w:val="kk-KZ"/>
        </w:rPr>
      </w:pPr>
    </w:p>
    <w:p w:rsidR="00C177BA" w:rsidRPr="005B7C34" w:rsidRDefault="00C177BA" w:rsidP="00E30812">
      <w:pPr>
        <w:jc w:val="center"/>
        <w:rPr>
          <w:b/>
          <w:bCs/>
          <w:sz w:val="36"/>
          <w:szCs w:val="36"/>
        </w:rPr>
      </w:pPr>
      <w:r w:rsidRPr="005B7C34">
        <w:rPr>
          <w:b/>
          <w:sz w:val="36"/>
          <w:szCs w:val="36"/>
        </w:rPr>
        <w:t xml:space="preserve">Отчет ректора о деятельности </w:t>
      </w:r>
      <w:proofErr w:type="spellStart"/>
      <w:r w:rsidRPr="005B7C34">
        <w:rPr>
          <w:b/>
          <w:sz w:val="36"/>
          <w:szCs w:val="36"/>
        </w:rPr>
        <w:t>Костанайского</w:t>
      </w:r>
      <w:proofErr w:type="spellEnd"/>
      <w:r w:rsidRPr="005B7C34">
        <w:rPr>
          <w:b/>
          <w:sz w:val="36"/>
          <w:szCs w:val="36"/>
        </w:rPr>
        <w:t xml:space="preserve"> государственного университета им. </w:t>
      </w:r>
      <w:proofErr w:type="spellStart"/>
      <w:r w:rsidRPr="005B7C34">
        <w:rPr>
          <w:b/>
          <w:sz w:val="36"/>
          <w:szCs w:val="36"/>
        </w:rPr>
        <w:t>А.Байтурсынова</w:t>
      </w:r>
      <w:proofErr w:type="spellEnd"/>
      <w:r w:rsidRPr="005B7C34">
        <w:rPr>
          <w:b/>
          <w:sz w:val="36"/>
          <w:szCs w:val="36"/>
        </w:rPr>
        <w:t xml:space="preserve"> за 2015-16учебный год</w:t>
      </w:r>
    </w:p>
    <w:p w:rsidR="00C177BA" w:rsidRPr="005B7C34" w:rsidRDefault="00D90C04" w:rsidP="00E30812">
      <w:pPr>
        <w:jc w:val="center"/>
        <w:rPr>
          <w:b/>
          <w:bCs/>
          <w:sz w:val="36"/>
          <w:szCs w:val="36"/>
        </w:rPr>
      </w:pPr>
      <w:r w:rsidRPr="005B7C34">
        <w:rPr>
          <w:b/>
          <w:bCs/>
          <w:sz w:val="36"/>
          <w:szCs w:val="36"/>
        </w:rPr>
        <w:t xml:space="preserve"> </w:t>
      </w:r>
    </w:p>
    <w:p w:rsidR="006178B9" w:rsidRDefault="006178B9" w:rsidP="00E30812">
      <w:pPr>
        <w:jc w:val="center"/>
        <w:rPr>
          <w:b/>
          <w:bCs/>
          <w:sz w:val="36"/>
          <w:szCs w:val="36"/>
        </w:rPr>
      </w:pPr>
    </w:p>
    <w:p w:rsidR="005B7C34" w:rsidRDefault="005B7C34" w:rsidP="00E30812">
      <w:pPr>
        <w:jc w:val="center"/>
        <w:rPr>
          <w:b/>
          <w:bCs/>
          <w:sz w:val="36"/>
          <w:szCs w:val="36"/>
        </w:rPr>
      </w:pPr>
    </w:p>
    <w:p w:rsidR="005B7C34" w:rsidRDefault="005B7C34" w:rsidP="00E30812">
      <w:pPr>
        <w:jc w:val="center"/>
        <w:rPr>
          <w:b/>
          <w:bCs/>
          <w:sz w:val="36"/>
          <w:szCs w:val="36"/>
        </w:rPr>
      </w:pPr>
    </w:p>
    <w:p w:rsidR="005B7C34" w:rsidRPr="005B7C34" w:rsidRDefault="005B7C34" w:rsidP="00E30812">
      <w:pPr>
        <w:jc w:val="center"/>
        <w:rPr>
          <w:b/>
          <w:bCs/>
          <w:sz w:val="36"/>
          <w:szCs w:val="36"/>
        </w:rPr>
      </w:pPr>
    </w:p>
    <w:p w:rsidR="006178B9" w:rsidRPr="005B7C34" w:rsidRDefault="006178B9" w:rsidP="00E30812">
      <w:pPr>
        <w:jc w:val="center"/>
        <w:rPr>
          <w:b/>
          <w:bCs/>
          <w:sz w:val="36"/>
          <w:szCs w:val="36"/>
        </w:rPr>
      </w:pPr>
    </w:p>
    <w:p w:rsidR="00035C98" w:rsidRPr="005B7C34" w:rsidRDefault="00C177BA" w:rsidP="006178B9">
      <w:pPr>
        <w:jc w:val="center"/>
        <w:rPr>
          <w:b/>
          <w:bCs/>
          <w:sz w:val="36"/>
          <w:szCs w:val="36"/>
        </w:rPr>
      </w:pPr>
      <w:proofErr w:type="spellStart"/>
      <w:r w:rsidRPr="005B7C34">
        <w:rPr>
          <w:b/>
          <w:bCs/>
          <w:sz w:val="36"/>
          <w:szCs w:val="36"/>
        </w:rPr>
        <w:t>Костанай</w:t>
      </w:r>
      <w:proofErr w:type="spellEnd"/>
      <w:r w:rsidRPr="005B7C34">
        <w:rPr>
          <w:b/>
          <w:bCs/>
          <w:sz w:val="36"/>
          <w:szCs w:val="36"/>
        </w:rPr>
        <w:t>,</w:t>
      </w:r>
      <w:r w:rsidR="00035C98" w:rsidRPr="005B7C34">
        <w:rPr>
          <w:b/>
          <w:bCs/>
          <w:sz w:val="36"/>
          <w:szCs w:val="36"/>
          <w:lang w:val="kk-KZ"/>
        </w:rPr>
        <w:t xml:space="preserve"> </w:t>
      </w:r>
      <w:r w:rsidRPr="005B7C34">
        <w:rPr>
          <w:b/>
          <w:bCs/>
          <w:sz w:val="36"/>
          <w:szCs w:val="36"/>
        </w:rPr>
        <w:t>2016</w:t>
      </w:r>
    </w:p>
    <w:p w:rsidR="00035C98" w:rsidRPr="005B7C34" w:rsidRDefault="00035C98">
      <w:pPr>
        <w:jc w:val="left"/>
        <w:rPr>
          <w:b/>
          <w:bCs/>
          <w:sz w:val="36"/>
          <w:szCs w:val="36"/>
        </w:rPr>
      </w:pPr>
      <w:r w:rsidRPr="005B7C34">
        <w:rPr>
          <w:b/>
          <w:bCs/>
          <w:sz w:val="36"/>
          <w:szCs w:val="36"/>
        </w:rPr>
        <w:br w:type="page"/>
      </w:r>
    </w:p>
    <w:p w:rsidR="007D0884" w:rsidRPr="005B7C34" w:rsidRDefault="007D0884" w:rsidP="005B7C34">
      <w:pPr>
        <w:jc w:val="center"/>
        <w:rPr>
          <w:b/>
          <w:bCs/>
          <w:sz w:val="36"/>
          <w:szCs w:val="36"/>
        </w:rPr>
      </w:pPr>
      <w:r w:rsidRPr="005B7C34">
        <w:rPr>
          <w:b/>
          <w:bCs/>
          <w:sz w:val="36"/>
          <w:szCs w:val="36"/>
        </w:rPr>
        <w:lastRenderedPageBreak/>
        <w:t>Содержание</w:t>
      </w:r>
    </w:p>
    <w:tbl>
      <w:tblPr>
        <w:tblW w:w="128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489"/>
        <w:gridCol w:w="1843"/>
      </w:tblGrid>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tabs>
                <w:tab w:val="left" w:pos="7517"/>
              </w:tabs>
              <w:rPr>
                <w:sz w:val="36"/>
                <w:szCs w:val="36"/>
              </w:rPr>
            </w:pPr>
            <w:r w:rsidRPr="005B7C34">
              <w:rPr>
                <w:sz w:val="36"/>
                <w:szCs w:val="36"/>
                <w:lang w:val="kk-KZ"/>
              </w:rPr>
              <w:t>Біздің жетістіктеріміз //</w:t>
            </w:r>
            <w:r w:rsidRPr="005B7C34">
              <w:rPr>
                <w:sz w:val="36"/>
                <w:szCs w:val="36"/>
              </w:rPr>
              <w:t>Наши достижения</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tabs>
                <w:tab w:val="left" w:pos="7517"/>
              </w:tabs>
              <w:rPr>
                <w:bCs/>
                <w:sz w:val="36"/>
                <w:szCs w:val="36"/>
              </w:rPr>
            </w:pPr>
            <w:r w:rsidRPr="005B7C34">
              <w:rPr>
                <w:sz w:val="36"/>
                <w:szCs w:val="36"/>
                <w:lang w:val="kk-KZ"/>
              </w:rPr>
              <w:t xml:space="preserve">Контингент тынысы// </w:t>
            </w:r>
            <w:r w:rsidRPr="005B7C34">
              <w:rPr>
                <w:sz w:val="36"/>
                <w:szCs w:val="36"/>
              </w:rPr>
              <w:t xml:space="preserve">Контингент в динамике </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rPr>
                <w:bCs/>
                <w:sz w:val="36"/>
                <w:szCs w:val="36"/>
              </w:rPr>
            </w:pPr>
            <w:r w:rsidRPr="005B7C34">
              <w:rPr>
                <w:sz w:val="36"/>
                <w:szCs w:val="36"/>
                <w:lang w:val="kk-KZ"/>
              </w:rPr>
              <w:t xml:space="preserve">Әдістемелікпен қамтамасыздықты жетілдіру // </w:t>
            </w:r>
            <w:r w:rsidRPr="005B7C34">
              <w:rPr>
                <w:sz w:val="36"/>
                <w:szCs w:val="36"/>
              </w:rPr>
              <w:t>Совершенствование методической обеспеченности</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spacing w:after="200" w:line="276" w:lineRule="auto"/>
              <w:contextualSpacing/>
              <w:rPr>
                <w:rFonts w:eastAsiaTheme="minorHAnsi"/>
                <w:sz w:val="36"/>
                <w:szCs w:val="36"/>
                <w:lang w:val="kk-KZ"/>
              </w:rPr>
            </w:pPr>
            <w:r w:rsidRPr="005B7C34">
              <w:rPr>
                <w:rFonts w:eastAsiaTheme="minorHAnsi"/>
                <w:sz w:val="36"/>
                <w:szCs w:val="36"/>
                <w:lang w:val="kk-KZ"/>
              </w:rPr>
              <w:t>Оқу үрдісін ұйымдастыру мен мазмұнын жетілдіру //</w:t>
            </w:r>
          </w:p>
          <w:p w:rsidR="007D0884" w:rsidRPr="005B7C34" w:rsidRDefault="007D0884" w:rsidP="00BE716B">
            <w:pPr>
              <w:spacing w:after="200" w:line="276" w:lineRule="auto"/>
              <w:contextualSpacing/>
              <w:rPr>
                <w:rFonts w:eastAsiaTheme="minorHAnsi"/>
                <w:sz w:val="36"/>
                <w:szCs w:val="36"/>
              </w:rPr>
            </w:pPr>
            <w:r w:rsidRPr="005B7C34">
              <w:rPr>
                <w:rFonts w:eastAsiaTheme="minorHAnsi"/>
                <w:sz w:val="36"/>
                <w:szCs w:val="36"/>
              </w:rPr>
              <w:t xml:space="preserve">Совершенствование организации и содержания учебного процесса </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rPr>
                <w:bCs/>
                <w:sz w:val="36"/>
                <w:szCs w:val="36"/>
              </w:rPr>
            </w:pPr>
            <w:r w:rsidRPr="005B7C34">
              <w:rPr>
                <w:sz w:val="36"/>
                <w:szCs w:val="36"/>
                <w:lang w:val="kk-KZ"/>
              </w:rPr>
              <w:t>Кадрлық әлеует //</w:t>
            </w:r>
            <w:r w:rsidRPr="005B7C34">
              <w:rPr>
                <w:sz w:val="36"/>
                <w:szCs w:val="36"/>
              </w:rPr>
              <w:t>Кадровое обеспечение</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rPr>
                <w:sz w:val="36"/>
                <w:szCs w:val="36"/>
              </w:rPr>
            </w:pPr>
            <w:proofErr w:type="spellStart"/>
            <w:r w:rsidRPr="005B7C34">
              <w:rPr>
                <w:sz w:val="36"/>
                <w:szCs w:val="36"/>
              </w:rPr>
              <w:t>Корпоратив</w:t>
            </w:r>
            <w:proofErr w:type="spellEnd"/>
            <w:r w:rsidRPr="005B7C34">
              <w:rPr>
                <w:sz w:val="36"/>
                <w:szCs w:val="36"/>
                <w:lang w:val="kk-KZ"/>
              </w:rPr>
              <w:t>ті</w:t>
            </w:r>
            <w:proofErr w:type="gramStart"/>
            <w:r w:rsidRPr="005B7C34">
              <w:rPr>
                <w:sz w:val="36"/>
                <w:szCs w:val="36"/>
                <w:lang w:val="kk-KZ"/>
              </w:rPr>
              <w:t>к</w:t>
            </w:r>
            <w:proofErr w:type="gramEnd"/>
            <w:r w:rsidRPr="005B7C34">
              <w:rPr>
                <w:sz w:val="36"/>
                <w:szCs w:val="36"/>
                <w:lang w:val="kk-KZ"/>
              </w:rPr>
              <w:t xml:space="preserve"> </w:t>
            </w:r>
            <w:proofErr w:type="gramStart"/>
            <w:r w:rsidRPr="005B7C34">
              <w:rPr>
                <w:sz w:val="36"/>
                <w:szCs w:val="36"/>
                <w:lang w:val="kk-KZ"/>
              </w:rPr>
              <w:t>бас</w:t>
            </w:r>
            <w:proofErr w:type="gramEnd"/>
            <w:r w:rsidRPr="005B7C34">
              <w:rPr>
                <w:sz w:val="36"/>
                <w:szCs w:val="36"/>
                <w:lang w:val="kk-KZ"/>
              </w:rPr>
              <w:t xml:space="preserve">қару // </w:t>
            </w:r>
            <w:r w:rsidRPr="005B7C34">
              <w:rPr>
                <w:sz w:val="36"/>
                <w:szCs w:val="36"/>
              </w:rPr>
              <w:t xml:space="preserve">Корпоративное управление </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rPr>
                <w:sz w:val="36"/>
                <w:szCs w:val="36"/>
              </w:rPr>
            </w:pPr>
            <w:r w:rsidRPr="005B7C34">
              <w:rPr>
                <w:sz w:val="36"/>
                <w:szCs w:val="36"/>
              </w:rPr>
              <w:t>Итоги рейтинга ППС, кафедр, специальностей и факультетов</w:t>
            </w:r>
            <w:r w:rsidRPr="005B7C34">
              <w:rPr>
                <w:sz w:val="36"/>
                <w:szCs w:val="36"/>
                <w:lang w:val="kk-KZ"/>
              </w:rPr>
              <w:t xml:space="preserve"> // ПОҚ, кафедралар, мамандық</w:t>
            </w:r>
            <w:proofErr w:type="gramStart"/>
            <w:r w:rsidRPr="005B7C34">
              <w:rPr>
                <w:sz w:val="36"/>
                <w:szCs w:val="36"/>
                <w:lang w:val="kk-KZ"/>
              </w:rPr>
              <w:t>тар ж</w:t>
            </w:r>
            <w:proofErr w:type="gramEnd"/>
            <w:r w:rsidRPr="005B7C34">
              <w:rPr>
                <w:sz w:val="36"/>
                <w:szCs w:val="36"/>
                <w:lang w:val="kk-KZ"/>
              </w:rPr>
              <w:t xml:space="preserve">әне факультеттер рейтингісінің қорытындысы </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rPr>
                <w:sz w:val="36"/>
                <w:szCs w:val="36"/>
              </w:rPr>
            </w:pPr>
            <w:r w:rsidRPr="005B7C34">
              <w:rPr>
                <w:sz w:val="36"/>
                <w:szCs w:val="36"/>
                <w:lang w:val="kk-KZ"/>
              </w:rPr>
              <w:t xml:space="preserve">Үрдістерді ақпараттандыру және автоматтандыру // </w:t>
            </w:r>
            <w:r w:rsidRPr="005B7C34">
              <w:rPr>
                <w:sz w:val="36"/>
                <w:szCs w:val="36"/>
              </w:rPr>
              <w:t xml:space="preserve">Информатизация и автоматизация процессов </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rPr>
                <w:sz w:val="36"/>
                <w:szCs w:val="36"/>
              </w:rPr>
            </w:pPr>
            <w:r w:rsidRPr="005B7C34">
              <w:rPr>
                <w:sz w:val="36"/>
                <w:szCs w:val="36"/>
                <w:lang w:val="kk-KZ"/>
              </w:rPr>
              <w:t xml:space="preserve">Ғылыми-зерттеу қызметі // </w:t>
            </w:r>
            <w:r w:rsidRPr="005B7C34">
              <w:rPr>
                <w:sz w:val="36"/>
                <w:szCs w:val="36"/>
              </w:rPr>
              <w:t xml:space="preserve">Научно-исследовательская деятельность </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rPr>
                <w:sz w:val="36"/>
                <w:szCs w:val="36"/>
              </w:rPr>
            </w:pPr>
            <w:r w:rsidRPr="005B7C34">
              <w:rPr>
                <w:sz w:val="36"/>
                <w:szCs w:val="36"/>
                <w:lang w:val="kk-KZ"/>
              </w:rPr>
              <w:t>Халықаралық қатынастар//</w:t>
            </w:r>
            <w:r w:rsidRPr="005B7C34">
              <w:rPr>
                <w:sz w:val="36"/>
                <w:szCs w:val="36"/>
              </w:rPr>
              <w:t xml:space="preserve">Международное сотрудничество </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rPr>
                <w:bCs/>
                <w:sz w:val="36"/>
                <w:szCs w:val="36"/>
              </w:rPr>
            </w:pPr>
            <w:r w:rsidRPr="005B7C34">
              <w:rPr>
                <w:sz w:val="36"/>
                <w:szCs w:val="36"/>
                <w:lang w:val="kk-KZ"/>
              </w:rPr>
              <w:t xml:space="preserve">Тәрбие жұмыстары, спорттық табыстар // </w:t>
            </w:r>
            <w:r w:rsidRPr="005B7C34">
              <w:rPr>
                <w:sz w:val="36"/>
                <w:szCs w:val="36"/>
              </w:rPr>
              <w:t xml:space="preserve">Воспитательная работа, спортивные достижения </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rPr>
                <w:bCs/>
                <w:sz w:val="36"/>
                <w:szCs w:val="36"/>
              </w:rPr>
            </w:pPr>
            <w:r w:rsidRPr="005B7C34">
              <w:rPr>
                <w:sz w:val="36"/>
                <w:szCs w:val="36"/>
                <w:lang w:val="kk-KZ"/>
              </w:rPr>
              <w:t>Қаржы-шаруашылық жұмыстар //</w:t>
            </w:r>
            <w:r w:rsidRPr="005B7C34">
              <w:rPr>
                <w:sz w:val="36"/>
                <w:szCs w:val="36"/>
              </w:rPr>
              <w:t xml:space="preserve">Финансово-хозяйственная деятельность </w:t>
            </w:r>
          </w:p>
        </w:tc>
        <w:tc>
          <w:tcPr>
            <w:tcW w:w="1843" w:type="dxa"/>
            <w:shd w:val="clear" w:color="auto" w:fill="auto"/>
          </w:tcPr>
          <w:p w:rsidR="007D0884" w:rsidRPr="005B7C34" w:rsidRDefault="007D0884" w:rsidP="00BE716B">
            <w:pPr>
              <w:jc w:val="center"/>
              <w:rPr>
                <w:b/>
                <w:bCs/>
                <w:sz w:val="36"/>
                <w:szCs w:val="36"/>
              </w:rPr>
            </w:pPr>
          </w:p>
        </w:tc>
      </w:tr>
      <w:tr w:rsidR="007D0884" w:rsidRPr="005B7C34" w:rsidTr="006178B9">
        <w:tc>
          <w:tcPr>
            <w:tcW w:w="567" w:type="dxa"/>
            <w:shd w:val="clear" w:color="auto" w:fill="auto"/>
          </w:tcPr>
          <w:p w:rsidR="007D0884" w:rsidRPr="005B7C34" w:rsidRDefault="007D0884" w:rsidP="00BE716B">
            <w:pPr>
              <w:pStyle w:val="aff9"/>
              <w:numPr>
                <w:ilvl w:val="0"/>
                <w:numId w:val="1"/>
              </w:numPr>
              <w:ind w:hanging="720"/>
              <w:rPr>
                <w:b/>
                <w:bCs/>
                <w:sz w:val="36"/>
                <w:szCs w:val="36"/>
              </w:rPr>
            </w:pPr>
          </w:p>
        </w:tc>
        <w:tc>
          <w:tcPr>
            <w:tcW w:w="10489" w:type="dxa"/>
            <w:shd w:val="clear" w:color="auto" w:fill="auto"/>
          </w:tcPr>
          <w:p w:rsidR="007D0884" w:rsidRPr="005B7C34" w:rsidRDefault="007D0884" w:rsidP="00BE716B">
            <w:pPr>
              <w:rPr>
                <w:bCs/>
                <w:sz w:val="36"/>
                <w:szCs w:val="36"/>
              </w:rPr>
            </w:pPr>
            <w:r w:rsidRPr="005B7C34">
              <w:rPr>
                <w:bCs/>
                <w:sz w:val="36"/>
                <w:szCs w:val="36"/>
                <w:lang w:val="kk-KZ"/>
              </w:rPr>
              <w:t>Қорытынды //</w:t>
            </w:r>
            <w:r w:rsidRPr="005B7C34">
              <w:rPr>
                <w:bCs/>
                <w:sz w:val="36"/>
                <w:szCs w:val="36"/>
              </w:rPr>
              <w:t xml:space="preserve">Заключение </w:t>
            </w:r>
          </w:p>
        </w:tc>
        <w:tc>
          <w:tcPr>
            <w:tcW w:w="1843" w:type="dxa"/>
            <w:shd w:val="clear" w:color="auto" w:fill="auto"/>
          </w:tcPr>
          <w:p w:rsidR="007D0884" w:rsidRPr="005B7C34" w:rsidRDefault="007D0884" w:rsidP="00BE716B">
            <w:pPr>
              <w:jc w:val="center"/>
              <w:rPr>
                <w:b/>
                <w:bCs/>
                <w:sz w:val="36"/>
                <w:szCs w:val="36"/>
              </w:rPr>
            </w:pPr>
          </w:p>
        </w:tc>
      </w:tr>
    </w:tbl>
    <w:p w:rsidR="009E322A" w:rsidRPr="005B7C34" w:rsidRDefault="00242412" w:rsidP="009816EE">
      <w:pPr>
        <w:ind w:firstLine="700"/>
        <w:jc w:val="center"/>
        <w:rPr>
          <w:b/>
          <w:sz w:val="36"/>
          <w:szCs w:val="36"/>
          <w:lang w:val="kk-KZ"/>
        </w:rPr>
      </w:pPr>
      <w:r w:rsidRPr="005B7C34">
        <w:rPr>
          <w:b/>
          <w:sz w:val="36"/>
          <w:szCs w:val="36"/>
        </w:rPr>
        <w:lastRenderedPageBreak/>
        <w:t>1.</w:t>
      </w:r>
      <w:r w:rsidR="009E322A" w:rsidRPr="005B7C34">
        <w:rPr>
          <w:b/>
          <w:sz w:val="36"/>
          <w:szCs w:val="36"/>
          <w:lang w:val="kk-KZ"/>
        </w:rPr>
        <w:t>БІЗДІҢ ТАБЫСТАРЫМЫЗ</w:t>
      </w:r>
    </w:p>
    <w:p w:rsidR="001A4493" w:rsidRPr="005B7C34" w:rsidRDefault="00B149CC" w:rsidP="009816EE">
      <w:pPr>
        <w:ind w:firstLine="700"/>
        <w:jc w:val="center"/>
        <w:rPr>
          <w:b/>
          <w:sz w:val="36"/>
          <w:szCs w:val="36"/>
          <w:lang w:val="kk-KZ"/>
        </w:rPr>
      </w:pPr>
      <w:r w:rsidRPr="005B7C34">
        <w:rPr>
          <w:b/>
          <w:sz w:val="36"/>
          <w:szCs w:val="36"/>
          <w:lang w:val="kk-KZ"/>
        </w:rPr>
        <w:t>НАШИ</w:t>
      </w:r>
      <w:r w:rsidR="00FD48C3" w:rsidRPr="005B7C34">
        <w:rPr>
          <w:b/>
          <w:sz w:val="36"/>
          <w:szCs w:val="36"/>
          <w:lang w:val="kk-KZ"/>
        </w:rPr>
        <w:t xml:space="preserve"> </w:t>
      </w:r>
      <w:r w:rsidRPr="005B7C34">
        <w:rPr>
          <w:b/>
          <w:sz w:val="36"/>
          <w:szCs w:val="36"/>
          <w:lang w:val="kk-KZ"/>
        </w:rPr>
        <w:t>ДОСТИЖЕНИЯ</w:t>
      </w:r>
    </w:p>
    <w:p w:rsidR="00601D6E" w:rsidRPr="005B7C34" w:rsidRDefault="00601D6E" w:rsidP="009002A6">
      <w:pPr>
        <w:rPr>
          <w:b/>
          <w:sz w:val="36"/>
          <w:szCs w:val="36"/>
          <w:lang w:val="kk-KZ"/>
        </w:rPr>
      </w:pPr>
    </w:p>
    <w:p w:rsidR="005C5E36" w:rsidRPr="005B7C34" w:rsidRDefault="009816EE" w:rsidP="00E3369B">
      <w:pPr>
        <w:ind w:firstLine="567"/>
        <w:jc w:val="center"/>
        <w:rPr>
          <w:sz w:val="36"/>
          <w:szCs w:val="36"/>
          <w:lang w:val="kk-KZ"/>
        </w:rPr>
      </w:pPr>
      <w:r w:rsidRPr="005B7C34">
        <w:rPr>
          <w:b/>
          <w:sz w:val="36"/>
          <w:szCs w:val="36"/>
          <w:lang w:val="kk-KZ"/>
        </w:rPr>
        <w:t>Құрметті Ғылыми Кеңес мүшелері, қызметтестер</w:t>
      </w:r>
      <w:r w:rsidRPr="005B7C34">
        <w:rPr>
          <w:sz w:val="36"/>
          <w:szCs w:val="36"/>
          <w:lang w:val="kk-KZ"/>
        </w:rPr>
        <w:t>!</w:t>
      </w:r>
    </w:p>
    <w:p w:rsidR="009816EE" w:rsidRPr="005B7C34" w:rsidRDefault="009816EE" w:rsidP="006C0CD6">
      <w:pPr>
        <w:ind w:firstLine="567"/>
        <w:rPr>
          <w:color w:val="FF0000"/>
          <w:sz w:val="36"/>
          <w:szCs w:val="36"/>
          <w:lang w:val="kk-KZ"/>
        </w:rPr>
      </w:pPr>
      <w:r w:rsidRPr="005B7C34">
        <w:rPr>
          <w:sz w:val="36"/>
          <w:szCs w:val="36"/>
          <w:lang w:val="kk-KZ"/>
        </w:rPr>
        <w:t>А.Байтұрсынов атындағы Қостанай мемлекеттік университетінің есептік кезеңдегі жұмысы</w:t>
      </w:r>
      <w:r w:rsidR="00457A4D" w:rsidRPr="005B7C34">
        <w:rPr>
          <w:sz w:val="36"/>
          <w:szCs w:val="36"/>
          <w:lang w:val="kk-KZ"/>
        </w:rPr>
        <w:t xml:space="preserve"> «Қазақстан Республикасында 2016-2019 жж. Білім мен ғылымды дамытудың мемлекеттік бағдарламасының» негізінде </w:t>
      </w:r>
      <w:r w:rsidR="00C556F6" w:rsidRPr="005B7C34">
        <w:rPr>
          <w:sz w:val="36"/>
          <w:szCs w:val="36"/>
          <w:lang w:val="kk-KZ"/>
        </w:rPr>
        <w:t xml:space="preserve">жасалған </w:t>
      </w:r>
      <w:r w:rsidR="00457A4D" w:rsidRPr="005B7C34">
        <w:rPr>
          <w:sz w:val="36"/>
          <w:szCs w:val="36"/>
          <w:lang w:val="kk-KZ"/>
        </w:rPr>
        <w:t>Қостанай мемлекеттік университетінің 2015-2020 жж. арналған Стратегиялық жоспарына сәйкес жүргізілді. Стратегиялық жоспарда алға белгіленген міндеттер мен көрсеткіштер Қ</w:t>
      </w:r>
      <w:r w:rsidRPr="005B7C34">
        <w:rPr>
          <w:sz w:val="36"/>
          <w:szCs w:val="36"/>
          <w:lang w:val="kk-KZ"/>
        </w:rPr>
        <w:t>азақстан Республикасының Президенті Нұрсұлтан Әбішұлы Назарбаевтың «Нұрлы жол</w:t>
      </w:r>
      <w:r w:rsidR="00D90C04" w:rsidRPr="005B7C34">
        <w:rPr>
          <w:sz w:val="36"/>
          <w:szCs w:val="36"/>
          <w:lang w:val="kk-KZ"/>
        </w:rPr>
        <w:t xml:space="preserve"> </w:t>
      </w:r>
      <w:r w:rsidR="009E322A" w:rsidRPr="005B7C34">
        <w:rPr>
          <w:sz w:val="36"/>
          <w:szCs w:val="36"/>
          <w:lang w:val="kk-KZ"/>
        </w:rPr>
        <w:t xml:space="preserve">- </w:t>
      </w:r>
      <w:r w:rsidRPr="005B7C34">
        <w:rPr>
          <w:sz w:val="36"/>
          <w:szCs w:val="36"/>
          <w:lang w:val="kk-KZ"/>
        </w:rPr>
        <w:t>болашаққа бастар жол» Жолдауы мен мен жалпы ұлттық «Мәңгілік ел» идеясын жүзеге асыру бағытында алға қойылған</w:t>
      </w:r>
      <w:r w:rsidR="00D90C04" w:rsidRPr="005B7C34">
        <w:rPr>
          <w:sz w:val="36"/>
          <w:szCs w:val="36"/>
          <w:lang w:val="kk-KZ"/>
        </w:rPr>
        <w:t xml:space="preserve"> </w:t>
      </w:r>
      <w:r w:rsidRPr="005B7C34">
        <w:rPr>
          <w:sz w:val="36"/>
          <w:szCs w:val="36"/>
          <w:lang w:val="kk-KZ"/>
        </w:rPr>
        <w:t>мақсаттар</w:t>
      </w:r>
      <w:r w:rsidR="00457A4D" w:rsidRPr="005B7C34">
        <w:rPr>
          <w:sz w:val="36"/>
          <w:szCs w:val="36"/>
          <w:lang w:val="kk-KZ"/>
        </w:rPr>
        <w:t xml:space="preserve">ды </w:t>
      </w:r>
      <w:r w:rsidRPr="005B7C34">
        <w:rPr>
          <w:sz w:val="36"/>
          <w:szCs w:val="36"/>
          <w:lang w:val="kk-KZ"/>
        </w:rPr>
        <w:t>орындауға бағыттал</w:t>
      </w:r>
      <w:r w:rsidR="00E3369B" w:rsidRPr="005B7C34">
        <w:rPr>
          <w:sz w:val="36"/>
          <w:szCs w:val="36"/>
          <w:lang w:val="kk-KZ"/>
        </w:rPr>
        <w:t>ғанды бәріңізге аян</w:t>
      </w:r>
      <w:r w:rsidR="00BF6693" w:rsidRPr="005B7C34">
        <w:rPr>
          <w:rFonts w:eastAsia="Calibri"/>
          <w:b/>
          <w:sz w:val="36"/>
          <w:szCs w:val="36"/>
          <w:lang w:val="kk-KZ"/>
        </w:rPr>
        <w:t xml:space="preserve"> </w:t>
      </w:r>
      <w:r w:rsidR="00BF6693" w:rsidRPr="005B7C34">
        <w:rPr>
          <w:b/>
          <w:color w:val="FF0000"/>
          <w:sz w:val="36"/>
          <w:szCs w:val="36"/>
          <w:lang w:val="kk-KZ"/>
        </w:rPr>
        <w:t>/1 слайд/, /2 слайд/</w:t>
      </w:r>
      <w:r w:rsidR="00E3369B" w:rsidRPr="005B7C34">
        <w:rPr>
          <w:b/>
          <w:color w:val="FF0000"/>
          <w:sz w:val="36"/>
          <w:szCs w:val="36"/>
          <w:lang w:val="kk-KZ"/>
        </w:rPr>
        <w:t>.</w:t>
      </w:r>
    </w:p>
    <w:p w:rsidR="004A732C" w:rsidRPr="005B7C34" w:rsidRDefault="00D44E25" w:rsidP="00D22F85">
      <w:pPr>
        <w:ind w:firstLine="567"/>
        <w:rPr>
          <w:sz w:val="36"/>
          <w:szCs w:val="36"/>
          <w:lang w:val="kk-KZ"/>
        </w:rPr>
      </w:pPr>
      <w:r w:rsidRPr="005B7C34">
        <w:rPr>
          <w:sz w:val="36"/>
          <w:szCs w:val="36"/>
          <w:lang w:val="kk-KZ"/>
        </w:rPr>
        <w:t xml:space="preserve">Алға қойылған мақсаттарды жүзеге </w:t>
      </w:r>
      <w:r w:rsidR="009E322A" w:rsidRPr="005B7C34">
        <w:rPr>
          <w:sz w:val="36"/>
          <w:szCs w:val="36"/>
          <w:lang w:val="kk-KZ"/>
        </w:rPr>
        <w:t>асыру бағытында</w:t>
      </w:r>
      <w:r w:rsidRPr="005B7C34">
        <w:rPr>
          <w:sz w:val="36"/>
          <w:szCs w:val="36"/>
          <w:lang w:val="kk-KZ"/>
        </w:rPr>
        <w:t xml:space="preserve"> университет ұжымы оқу үрдісін жетілдіру және оқу-лабораториялық базаларды жаңарту, ғылыми зерттеу жұмыстарын жүргізу</w:t>
      </w:r>
      <w:r w:rsidR="00A1102E" w:rsidRPr="005B7C34">
        <w:rPr>
          <w:sz w:val="36"/>
          <w:szCs w:val="36"/>
          <w:lang w:val="kk-KZ"/>
        </w:rPr>
        <w:t xml:space="preserve"> мен оның нәтижелерін жариялау, </w:t>
      </w:r>
      <w:r w:rsidR="009E322A" w:rsidRPr="005B7C34">
        <w:rPr>
          <w:sz w:val="36"/>
          <w:szCs w:val="36"/>
          <w:lang w:val="kk-KZ"/>
        </w:rPr>
        <w:t xml:space="preserve">жастар бойында </w:t>
      </w:r>
      <w:r w:rsidR="00A1102E" w:rsidRPr="005B7C34">
        <w:rPr>
          <w:sz w:val="36"/>
          <w:szCs w:val="36"/>
          <w:lang w:val="kk-KZ"/>
        </w:rPr>
        <w:t>қазақстандық отансүйгіштік</w:t>
      </w:r>
      <w:r w:rsidR="004A732C" w:rsidRPr="005B7C34">
        <w:rPr>
          <w:sz w:val="36"/>
          <w:szCs w:val="36"/>
          <w:lang w:val="kk-KZ"/>
        </w:rPr>
        <w:t>ті қалыптастыру жұмыстарын жалғастырды. Білім беру</w:t>
      </w:r>
      <w:r w:rsidR="009E322A" w:rsidRPr="005B7C34">
        <w:rPr>
          <w:sz w:val="36"/>
          <w:szCs w:val="36"/>
          <w:lang w:val="kk-KZ"/>
        </w:rPr>
        <w:t xml:space="preserve"> – адам капиталын дамытатын салалардың бірі. Әлемнің дамыған елдері жасампаз экономиканы адам капиталын дамыту арқылы жүзеге асырған. Демек, білім мен ғылым бұл жаһандық өзгерістің алдыңғы шеңберінде тұруы тиіс.</w:t>
      </w:r>
      <w:r w:rsidR="004A732C" w:rsidRPr="005B7C34">
        <w:rPr>
          <w:sz w:val="36"/>
          <w:szCs w:val="36"/>
          <w:lang w:val="kk-KZ"/>
        </w:rPr>
        <w:t xml:space="preserve"> Болон процесі шеңберін</w:t>
      </w:r>
      <w:r w:rsidR="009E322A" w:rsidRPr="005B7C34">
        <w:rPr>
          <w:sz w:val="36"/>
          <w:szCs w:val="36"/>
          <w:lang w:val="kk-KZ"/>
        </w:rPr>
        <w:t xml:space="preserve">е енген университет </w:t>
      </w:r>
      <w:r w:rsidR="004A732C" w:rsidRPr="005B7C34">
        <w:rPr>
          <w:sz w:val="36"/>
          <w:szCs w:val="36"/>
          <w:lang w:val="kk-KZ"/>
        </w:rPr>
        <w:t xml:space="preserve">білім бағдарламаларының бәскелестік деңгейін </w:t>
      </w:r>
      <w:r w:rsidR="009E322A" w:rsidRPr="005B7C34">
        <w:rPr>
          <w:sz w:val="36"/>
          <w:szCs w:val="36"/>
          <w:lang w:val="kk-KZ"/>
        </w:rPr>
        <w:t xml:space="preserve">әлемдік қатарда болуын </w:t>
      </w:r>
      <w:r w:rsidR="004A732C" w:rsidRPr="005B7C34">
        <w:rPr>
          <w:sz w:val="36"/>
          <w:szCs w:val="36"/>
          <w:lang w:val="kk-KZ"/>
        </w:rPr>
        <w:t>көздейд</w:t>
      </w:r>
      <w:r w:rsidR="0094022D" w:rsidRPr="005B7C34">
        <w:rPr>
          <w:sz w:val="36"/>
          <w:szCs w:val="36"/>
          <w:lang w:val="kk-KZ"/>
        </w:rPr>
        <w:t>і</w:t>
      </w:r>
      <w:r w:rsidR="009E322A" w:rsidRPr="005B7C34">
        <w:rPr>
          <w:sz w:val="36"/>
          <w:szCs w:val="36"/>
          <w:lang w:val="kk-KZ"/>
        </w:rPr>
        <w:t xml:space="preserve"> және сол үрдістің </w:t>
      </w:r>
      <w:r w:rsidR="0094022D" w:rsidRPr="005B7C34">
        <w:rPr>
          <w:sz w:val="36"/>
          <w:szCs w:val="36"/>
          <w:lang w:val="kk-KZ"/>
        </w:rPr>
        <w:t xml:space="preserve"> шет-шегінде қалып қоймай, оның қайнаған</w:t>
      </w:r>
      <w:r w:rsidR="00D90C04" w:rsidRPr="005B7C34">
        <w:rPr>
          <w:sz w:val="36"/>
          <w:szCs w:val="36"/>
          <w:lang w:val="kk-KZ"/>
        </w:rPr>
        <w:t xml:space="preserve"> </w:t>
      </w:r>
      <w:r w:rsidR="0094022D" w:rsidRPr="005B7C34">
        <w:rPr>
          <w:sz w:val="36"/>
          <w:szCs w:val="36"/>
          <w:lang w:val="kk-KZ"/>
        </w:rPr>
        <w:t>ортасында болуды мақсат етеді. Бұл орайда, оқу ордасының өткен оқу жылындағы табыстары да аз емес.</w:t>
      </w:r>
      <w:r w:rsidR="009E322A" w:rsidRPr="005B7C34">
        <w:rPr>
          <w:sz w:val="36"/>
          <w:szCs w:val="36"/>
          <w:lang w:val="kk-KZ"/>
        </w:rPr>
        <w:t xml:space="preserve"> Атап айтқанда:</w:t>
      </w:r>
    </w:p>
    <w:p w:rsidR="005573D1" w:rsidRPr="005B7C34" w:rsidRDefault="005573D1" w:rsidP="005573D1">
      <w:pPr>
        <w:ind w:firstLine="700"/>
        <w:rPr>
          <w:sz w:val="36"/>
          <w:szCs w:val="36"/>
        </w:rPr>
      </w:pPr>
      <w:r w:rsidRPr="005B7C34">
        <w:rPr>
          <w:sz w:val="36"/>
          <w:szCs w:val="36"/>
        </w:rPr>
        <w:t>В 2015</w:t>
      </w:r>
      <w:r w:rsidR="003859CB" w:rsidRPr="005B7C34">
        <w:rPr>
          <w:sz w:val="36"/>
          <w:szCs w:val="36"/>
        </w:rPr>
        <w:t>-2016</w:t>
      </w:r>
      <w:r w:rsidRPr="005B7C34">
        <w:rPr>
          <w:sz w:val="36"/>
          <w:szCs w:val="36"/>
        </w:rPr>
        <w:t xml:space="preserve"> учебном году университет успешно прошел государственную аттестацию и проверку образовательной деятельности всех специальностей вуза</w:t>
      </w:r>
      <w:r w:rsidR="00E3369B" w:rsidRPr="005B7C34">
        <w:rPr>
          <w:sz w:val="36"/>
          <w:szCs w:val="36"/>
          <w:lang w:val="kk-KZ"/>
        </w:rPr>
        <w:t xml:space="preserve"> </w:t>
      </w:r>
      <w:r w:rsidR="00E3369B" w:rsidRPr="005B7C34">
        <w:rPr>
          <w:b/>
          <w:color w:val="FF0000"/>
          <w:sz w:val="36"/>
          <w:szCs w:val="36"/>
          <w:lang w:val="kk-KZ"/>
        </w:rPr>
        <w:t>/3 слайд</w:t>
      </w:r>
      <w:r w:rsidR="00E3369B" w:rsidRPr="005B7C34">
        <w:rPr>
          <w:b/>
          <w:sz w:val="36"/>
          <w:szCs w:val="36"/>
          <w:lang w:val="kk-KZ"/>
        </w:rPr>
        <w:t>/</w:t>
      </w:r>
      <w:r w:rsidRPr="005B7C34">
        <w:rPr>
          <w:sz w:val="36"/>
          <w:szCs w:val="36"/>
        </w:rPr>
        <w:t>.</w:t>
      </w:r>
    </w:p>
    <w:p w:rsidR="005573D1" w:rsidRPr="005B7C34" w:rsidRDefault="005573D1" w:rsidP="005573D1">
      <w:pPr>
        <w:ind w:firstLine="700"/>
        <w:rPr>
          <w:sz w:val="36"/>
          <w:szCs w:val="36"/>
        </w:rPr>
      </w:pPr>
      <w:r w:rsidRPr="005B7C34">
        <w:rPr>
          <w:sz w:val="36"/>
          <w:szCs w:val="36"/>
        </w:rPr>
        <w:lastRenderedPageBreak/>
        <w:t xml:space="preserve">По итогам рейтинга проведённого независимым казахстанским агентством по обеспечению качества в образовании (НКАОКО), </w:t>
      </w:r>
      <w:proofErr w:type="spellStart"/>
      <w:r w:rsidRPr="005B7C34">
        <w:rPr>
          <w:sz w:val="36"/>
          <w:szCs w:val="36"/>
        </w:rPr>
        <w:t>Костанайский</w:t>
      </w:r>
      <w:proofErr w:type="spellEnd"/>
      <w:r w:rsidRPr="005B7C34">
        <w:rPr>
          <w:sz w:val="36"/>
          <w:szCs w:val="36"/>
        </w:rPr>
        <w:t xml:space="preserve"> государственный университет имени </w:t>
      </w:r>
      <w:proofErr w:type="spellStart"/>
      <w:r w:rsidRPr="005B7C34">
        <w:rPr>
          <w:sz w:val="36"/>
          <w:szCs w:val="36"/>
        </w:rPr>
        <w:t>А.Байтурсынова</w:t>
      </w:r>
      <w:proofErr w:type="spellEnd"/>
      <w:r w:rsidRPr="005B7C34">
        <w:rPr>
          <w:sz w:val="36"/>
          <w:szCs w:val="36"/>
        </w:rPr>
        <w:t xml:space="preserve"> занял седьмое место среди многопрофильных вузов Республики Казахстан, а по</w:t>
      </w:r>
      <w:r w:rsidR="00E3369B" w:rsidRPr="005B7C34">
        <w:rPr>
          <w:sz w:val="36"/>
          <w:szCs w:val="36"/>
          <w:lang w:val="kk-KZ"/>
        </w:rPr>
        <w:t xml:space="preserve"> отдельным</w:t>
      </w:r>
      <w:r w:rsidRPr="005B7C34">
        <w:rPr>
          <w:sz w:val="36"/>
          <w:szCs w:val="36"/>
        </w:rPr>
        <w:t xml:space="preserve"> специальностям </w:t>
      </w:r>
      <w:proofErr w:type="spellStart"/>
      <w:r w:rsidRPr="005B7C34">
        <w:rPr>
          <w:sz w:val="36"/>
          <w:szCs w:val="36"/>
        </w:rPr>
        <w:t>бакалавриата</w:t>
      </w:r>
      <w:proofErr w:type="spellEnd"/>
    </w:p>
    <w:p w:rsidR="005573D1" w:rsidRPr="005B7C34" w:rsidRDefault="005573D1" w:rsidP="005573D1">
      <w:pPr>
        <w:ind w:firstLine="700"/>
        <w:rPr>
          <w:sz w:val="36"/>
          <w:szCs w:val="36"/>
          <w:shd w:val="clear" w:color="auto" w:fill="FFFFFF"/>
          <w:lang w:eastAsia="ja-JP"/>
        </w:rPr>
      </w:pPr>
      <w:r w:rsidRPr="005B7C34">
        <w:rPr>
          <w:sz w:val="36"/>
          <w:szCs w:val="36"/>
          <w:shd w:val="clear" w:color="auto" w:fill="FFFFFF"/>
          <w:lang w:eastAsia="ja-JP"/>
        </w:rPr>
        <w:t xml:space="preserve">5В021000-Иностранная филология - 2 место; </w:t>
      </w:r>
    </w:p>
    <w:p w:rsidR="005573D1" w:rsidRPr="005B7C34" w:rsidRDefault="005573D1" w:rsidP="005573D1">
      <w:pPr>
        <w:ind w:firstLine="700"/>
        <w:rPr>
          <w:sz w:val="36"/>
          <w:szCs w:val="36"/>
          <w:shd w:val="clear" w:color="auto" w:fill="FFFFFF"/>
          <w:lang w:eastAsia="ja-JP"/>
        </w:rPr>
      </w:pPr>
      <w:r w:rsidRPr="005B7C34">
        <w:rPr>
          <w:sz w:val="36"/>
          <w:szCs w:val="36"/>
          <w:shd w:val="clear" w:color="auto" w:fill="FFFFFF"/>
          <w:lang w:eastAsia="ja-JP"/>
        </w:rPr>
        <w:t xml:space="preserve">5В072400-Технологические машины и оборудование – 2место; </w:t>
      </w:r>
    </w:p>
    <w:p w:rsidR="005573D1" w:rsidRPr="005B7C34" w:rsidRDefault="005573D1" w:rsidP="005573D1">
      <w:pPr>
        <w:ind w:firstLine="700"/>
        <w:rPr>
          <w:sz w:val="36"/>
          <w:szCs w:val="36"/>
          <w:shd w:val="clear" w:color="auto" w:fill="FFFFFF"/>
          <w:lang w:eastAsia="ja-JP"/>
        </w:rPr>
      </w:pPr>
      <w:r w:rsidRPr="005B7C34">
        <w:rPr>
          <w:sz w:val="36"/>
          <w:szCs w:val="36"/>
          <w:shd w:val="clear" w:color="auto" w:fill="FFFFFF"/>
          <w:lang w:eastAsia="ja-JP"/>
        </w:rPr>
        <w:t xml:space="preserve"> 5В072800-Технология перерабатывающих производств – 3место; </w:t>
      </w:r>
    </w:p>
    <w:p w:rsidR="005573D1" w:rsidRPr="005B7C34" w:rsidRDefault="005573D1" w:rsidP="005573D1">
      <w:pPr>
        <w:ind w:firstLine="700"/>
        <w:rPr>
          <w:sz w:val="36"/>
          <w:szCs w:val="36"/>
          <w:shd w:val="clear" w:color="auto" w:fill="FFFFFF"/>
          <w:lang w:eastAsia="ja-JP"/>
        </w:rPr>
      </w:pPr>
      <w:r w:rsidRPr="005B7C34">
        <w:rPr>
          <w:sz w:val="36"/>
          <w:szCs w:val="36"/>
          <w:shd w:val="clear" w:color="auto" w:fill="FFFFFF"/>
          <w:lang w:eastAsia="ja-JP"/>
        </w:rPr>
        <w:t>5В050400-Журналистика – 4</w:t>
      </w:r>
      <w:r w:rsidR="00E3369B" w:rsidRPr="005B7C34">
        <w:rPr>
          <w:sz w:val="36"/>
          <w:szCs w:val="36"/>
          <w:shd w:val="clear" w:color="auto" w:fill="FFFFFF"/>
          <w:lang w:val="kk-KZ" w:eastAsia="ja-JP"/>
        </w:rPr>
        <w:t xml:space="preserve"> </w:t>
      </w:r>
      <w:r w:rsidRPr="005B7C34">
        <w:rPr>
          <w:sz w:val="36"/>
          <w:szCs w:val="36"/>
          <w:shd w:val="clear" w:color="auto" w:fill="FFFFFF"/>
          <w:lang w:eastAsia="ja-JP"/>
        </w:rPr>
        <w:t xml:space="preserve">место; </w:t>
      </w:r>
    </w:p>
    <w:p w:rsidR="005573D1" w:rsidRPr="005B7C34" w:rsidRDefault="005573D1" w:rsidP="005573D1">
      <w:pPr>
        <w:ind w:firstLine="700"/>
        <w:rPr>
          <w:sz w:val="36"/>
          <w:szCs w:val="36"/>
          <w:lang w:val="kk-KZ"/>
        </w:rPr>
      </w:pPr>
      <w:r w:rsidRPr="005B7C34">
        <w:rPr>
          <w:sz w:val="36"/>
          <w:szCs w:val="36"/>
          <w:shd w:val="clear" w:color="auto" w:fill="FFFFFF"/>
          <w:lang w:eastAsia="ja-JP"/>
        </w:rPr>
        <w:t>5В060100-Математика – 4</w:t>
      </w:r>
      <w:r w:rsidR="00E3369B" w:rsidRPr="005B7C34">
        <w:rPr>
          <w:sz w:val="36"/>
          <w:szCs w:val="36"/>
          <w:shd w:val="clear" w:color="auto" w:fill="FFFFFF"/>
          <w:lang w:val="kk-KZ" w:eastAsia="ja-JP"/>
        </w:rPr>
        <w:t xml:space="preserve"> </w:t>
      </w:r>
      <w:r w:rsidRPr="005B7C34">
        <w:rPr>
          <w:sz w:val="36"/>
          <w:szCs w:val="36"/>
          <w:shd w:val="clear" w:color="auto" w:fill="FFFFFF"/>
          <w:lang w:eastAsia="ja-JP"/>
        </w:rPr>
        <w:t>место.</w:t>
      </w:r>
      <w:r w:rsidRPr="005B7C34">
        <w:rPr>
          <w:sz w:val="36"/>
          <w:szCs w:val="36"/>
          <w:lang w:val="kk-KZ"/>
        </w:rPr>
        <w:t xml:space="preserve"> </w:t>
      </w:r>
    </w:p>
    <w:p w:rsidR="001D75E8" w:rsidRPr="005B7C34" w:rsidRDefault="00DC48EA" w:rsidP="0094022D">
      <w:pPr>
        <w:ind w:left="-142" w:firstLine="708"/>
        <w:rPr>
          <w:sz w:val="36"/>
          <w:szCs w:val="36"/>
        </w:rPr>
      </w:pPr>
      <w:r w:rsidRPr="005B7C34">
        <w:rPr>
          <w:sz w:val="36"/>
          <w:szCs w:val="36"/>
        </w:rPr>
        <w:t xml:space="preserve">В 2015-2016 учебном году </w:t>
      </w:r>
      <w:r w:rsidR="00F41A80" w:rsidRPr="005B7C34">
        <w:rPr>
          <w:sz w:val="36"/>
          <w:szCs w:val="36"/>
        </w:rPr>
        <w:t xml:space="preserve">университет </w:t>
      </w:r>
      <w:r w:rsidR="002B6AAC" w:rsidRPr="005B7C34">
        <w:rPr>
          <w:sz w:val="36"/>
          <w:szCs w:val="36"/>
        </w:rPr>
        <w:t>получил лицензии по 3 специальностям докторантуры: 6D020500 – Филология; 6D060200 – Информатика; 6D080100 – Агрономия.</w:t>
      </w:r>
      <w:r w:rsidR="0094022D" w:rsidRPr="005B7C34">
        <w:rPr>
          <w:sz w:val="36"/>
          <w:szCs w:val="36"/>
          <w:lang w:val="kk-KZ"/>
        </w:rPr>
        <w:t xml:space="preserve"> </w:t>
      </w:r>
      <w:r w:rsidR="002B6AAC" w:rsidRPr="005B7C34">
        <w:rPr>
          <w:sz w:val="36"/>
          <w:szCs w:val="36"/>
        </w:rPr>
        <w:t>Ведется подготовка документов для лицензирования</w:t>
      </w:r>
      <w:r w:rsidR="00D90C04" w:rsidRPr="005B7C34">
        <w:rPr>
          <w:sz w:val="36"/>
          <w:szCs w:val="36"/>
        </w:rPr>
        <w:t xml:space="preserve"> </w:t>
      </w:r>
      <w:r w:rsidR="002B6AAC" w:rsidRPr="005B7C34">
        <w:rPr>
          <w:sz w:val="36"/>
          <w:szCs w:val="36"/>
        </w:rPr>
        <w:t>6 специальностей: 6D030100 – Юриспруденция; 6D020300 – История; 6D0050600 – Экономика; 6М060100 – Математика; 6М072700 – Технология продовольственных продуктов;</w:t>
      </w:r>
      <w:r w:rsidR="0094022D" w:rsidRPr="005B7C34">
        <w:rPr>
          <w:sz w:val="36"/>
          <w:szCs w:val="36"/>
          <w:lang w:val="kk-KZ"/>
        </w:rPr>
        <w:t xml:space="preserve"> </w:t>
      </w:r>
      <w:r w:rsidR="002B6AAC" w:rsidRPr="005B7C34">
        <w:rPr>
          <w:sz w:val="36"/>
          <w:szCs w:val="36"/>
        </w:rPr>
        <w:t>6М072800 – Технология перерабатывающих производств.</w:t>
      </w:r>
    </w:p>
    <w:p w:rsidR="00881973" w:rsidRPr="005B7C34" w:rsidRDefault="004838E5" w:rsidP="00881973">
      <w:pPr>
        <w:ind w:firstLine="566"/>
        <w:rPr>
          <w:rFonts w:eastAsia="Calibri"/>
          <w:sz w:val="36"/>
          <w:szCs w:val="36"/>
          <w:lang w:eastAsia="ru-RU"/>
        </w:rPr>
      </w:pPr>
      <w:r w:rsidRPr="005B7C34">
        <w:rPr>
          <w:rFonts w:eastAsia="Calibri"/>
          <w:sz w:val="36"/>
          <w:szCs w:val="36"/>
          <w:lang w:eastAsia="ru-RU"/>
        </w:rPr>
        <w:t xml:space="preserve">Впервые в </w:t>
      </w:r>
      <w:proofErr w:type="spellStart"/>
      <w:r w:rsidRPr="005B7C34">
        <w:rPr>
          <w:rFonts w:eastAsia="Calibri"/>
          <w:sz w:val="36"/>
          <w:szCs w:val="36"/>
          <w:lang w:eastAsia="ru-RU"/>
        </w:rPr>
        <w:t>Костанайской</w:t>
      </w:r>
      <w:proofErr w:type="spellEnd"/>
      <w:r w:rsidRPr="005B7C34">
        <w:rPr>
          <w:rFonts w:eastAsia="Calibri"/>
          <w:sz w:val="36"/>
          <w:szCs w:val="36"/>
          <w:lang w:eastAsia="ru-RU"/>
        </w:rPr>
        <w:t xml:space="preserve"> области в нашем университете открыта военная кафедра. </w:t>
      </w:r>
      <w:r w:rsidR="00881973" w:rsidRPr="005B7C34">
        <w:rPr>
          <w:rFonts w:eastAsia="Calibri"/>
          <w:sz w:val="36"/>
          <w:szCs w:val="36"/>
          <w:lang w:eastAsia="ru-RU"/>
        </w:rPr>
        <w:t>Студенты военной кафедры будут обучаться по пяти военно-учётным специальностям:</w:t>
      </w:r>
    </w:p>
    <w:p w:rsidR="00881973" w:rsidRPr="005B7C34" w:rsidRDefault="00881973" w:rsidP="00881973">
      <w:pPr>
        <w:ind w:firstLine="566"/>
        <w:rPr>
          <w:rFonts w:eastAsia="Calibri"/>
          <w:sz w:val="36"/>
          <w:szCs w:val="36"/>
          <w:lang w:val="kk-KZ" w:eastAsia="ru-RU"/>
        </w:rPr>
      </w:pPr>
      <w:r w:rsidRPr="005B7C34">
        <w:rPr>
          <w:rFonts w:eastAsia="Calibri"/>
          <w:sz w:val="36"/>
          <w:szCs w:val="36"/>
          <w:lang w:eastAsia="ru-RU"/>
        </w:rPr>
        <w:t>1. Боевое применение мотострелковых подразделений, частей и соединений</w:t>
      </w:r>
      <w:r w:rsidRPr="005B7C34">
        <w:rPr>
          <w:rFonts w:eastAsia="Calibri"/>
          <w:sz w:val="36"/>
          <w:szCs w:val="36"/>
          <w:lang w:val="kk-KZ" w:eastAsia="ru-RU"/>
        </w:rPr>
        <w:t>;</w:t>
      </w:r>
    </w:p>
    <w:p w:rsidR="00881973" w:rsidRPr="005B7C34" w:rsidRDefault="00881973" w:rsidP="00881973">
      <w:pPr>
        <w:ind w:firstLine="566"/>
        <w:rPr>
          <w:rFonts w:eastAsia="Calibri"/>
          <w:sz w:val="36"/>
          <w:szCs w:val="36"/>
          <w:lang w:eastAsia="ru-RU"/>
        </w:rPr>
      </w:pPr>
      <w:r w:rsidRPr="005B7C34">
        <w:rPr>
          <w:rFonts w:eastAsia="Calibri"/>
          <w:sz w:val="36"/>
          <w:szCs w:val="36"/>
          <w:lang w:eastAsia="ru-RU"/>
        </w:rPr>
        <w:t>2. Организация воспитательной и идеологической работы в Сухопутных войсках;</w:t>
      </w:r>
    </w:p>
    <w:p w:rsidR="00881973" w:rsidRPr="005B7C34" w:rsidRDefault="00881973" w:rsidP="00881973">
      <w:pPr>
        <w:ind w:firstLine="566"/>
        <w:rPr>
          <w:rFonts w:eastAsia="Calibri"/>
          <w:sz w:val="36"/>
          <w:szCs w:val="36"/>
          <w:lang w:eastAsia="ru-RU"/>
        </w:rPr>
      </w:pPr>
      <w:r w:rsidRPr="005B7C34">
        <w:rPr>
          <w:rFonts w:eastAsia="Calibri"/>
          <w:sz w:val="36"/>
          <w:szCs w:val="36"/>
          <w:lang w:eastAsia="ru-RU"/>
        </w:rPr>
        <w:t>3. Организация связи в Сухопутных войсках;</w:t>
      </w:r>
    </w:p>
    <w:p w:rsidR="00881973" w:rsidRPr="005B7C34" w:rsidRDefault="00881973" w:rsidP="00881973">
      <w:pPr>
        <w:ind w:firstLine="566"/>
        <w:rPr>
          <w:rFonts w:eastAsia="Calibri"/>
          <w:sz w:val="36"/>
          <w:szCs w:val="36"/>
          <w:lang w:eastAsia="ru-RU"/>
        </w:rPr>
      </w:pPr>
      <w:r w:rsidRPr="005B7C34">
        <w:rPr>
          <w:rFonts w:eastAsia="Calibri"/>
          <w:sz w:val="36"/>
          <w:szCs w:val="36"/>
          <w:lang w:eastAsia="ru-RU"/>
        </w:rPr>
        <w:t>4. Организация продовольственного обеспечения;</w:t>
      </w:r>
    </w:p>
    <w:p w:rsidR="00881973" w:rsidRPr="005B7C34" w:rsidRDefault="00881973" w:rsidP="00881973">
      <w:pPr>
        <w:ind w:firstLine="566"/>
        <w:rPr>
          <w:rFonts w:eastAsia="Calibri"/>
          <w:sz w:val="36"/>
          <w:szCs w:val="36"/>
          <w:lang w:eastAsia="ru-RU"/>
        </w:rPr>
      </w:pPr>
      <w:r w:rsidRPr="005B7C34">
        <w:rPr>
          <w:rFonts w:eastAsia="Calibri"/>
          <w:sz w:val="36"/>
          <w:szCs w:val="36"/>
          <w:lang w:eastAsia="ru-RU"/>
        </w:rPr>
        <w:t>5. Организация психологической работы.</w:t>
      </w:r>
    </w:p>
    <w:p w:rsidR="004838E5" w:rsidRPr="005B7C34" w:rsidRDefault="004838E5" w:rsidP="005573D1">
      <w:pPr>
        <w:ind w:firstLine="566"/>
        <w:rPr>
          <w:rFonts w:eastAsia="Calibri"/>
          <w:noProof/>
          <w:sz w:val="36"/>
          <w:szCs w:val="36"/>
          <w:lang w:eastAsia="ru-RU"/>
        </w:rPr>
      </w:pPr>
      <w:r w:rsidRPr="005B7C34">
        <w:rPr>
          <w:rFonts w:eastAsia="Calibri"/>
          <w:sz w:val="36"/>
          <w:szCs w:val="36"/>
          <w:lang w:eastAsia="ru-RU"/>
        </w:rPr>
        <w:t>По окончании выпускники получат диплом бакалавра и воинское звание «лейтенант»</w:t>
      </w:r>
      <w:r w:rsidR="00D22F85" w:rsidRPr="005B7C34">
        <w:rPr>
          <w:rFonts w:eastAsia="Calibri"/>
          <w:sz w:val="36"/>
          <w:szCs w:val="36"/>
          <w:lang w:val="kk-KZ"/>
        </w:rPr>
        <w:t xml:space="preserve"> </w:t>
      </w:r>
      <w:r w:rsidR="00E3369B" w:rsidRPr="005B7C34">
        <w:rPr>
          <w:rFonts w:eastAsia="Calibri"/>
          <w:b/>
          <w:color w:val="FF0000"/>
          <w:sz w:val="36"/>
          <w:szCs w:val="36"/>
          <w:lang w:val="kk-KZ"/>
        </w:rPr>
        <w:t>/4 слайд/</w:t>
      </w:r>
      <w:r w:rsidR="003859CB" w:rsidRPr="005B7C34">
        <w:rPr>
          <w:rFonts w:eastAsia="Calibri"/>
          <w:b/>
          <w:color w:val="FF0000"/>
          <w:sz w:val="36"/>
          <w:szCs w:val="36"/>
          <w:lang w:val="kk-KZ"/>
        </w:rPr>
        <w:t>.</w:t>
      </w:r>
    </w:p>
    <w:p w:rsidR="009010C9" w:rsidRPr="005B7C34" w:rsidRDefault="009E322A" w:rsidP="00C479C5">
      <w:pPr>
        <w:shd w:val="clear" w:color="auto" w:fill="FFFFFF" w:themeFill="background1"/>
        <w:ind w:firstLine="566"/>
        <w:rPr>
          <w:sz w:val="36"/>
          <w:szCs w:val="36"/>
        </w:rPr>
      </w:pPr>
      <w:r w:rsidRPr="005B7C34">
        <w:rPr>
          <w:sz w:val="36"/>
          <w:szCs w:val="36"/>
        </w:rPr>
        <w:t xml:space="preserve">Университет принял участие в </w:t>
      </w:r>
      <w:proofErr w:type="spellStart"/>
      <w:r w:rsidRPr="005B7C34">
        <w:rPr>
          <w:sz w:val="36"/>
          <w:szCs w:val="36"/>
        </w:rPr>
        <w:t>социальн</w:t>
      </w:r>
      <w:proofErr w:type="spellEnd"/>
      <w:r w:rsidRPr="005B7C34">
        <w:rPr>
          <w:sz w:val="36"/>
          <w:szCs w:val="36"/>
          <w:lang w:val="kk-KZ"/>
        </w:rPr>
        <w:t>ом</w:t>
      </w:r>
      <w:r w:rsidRPr="005B7C34">
        <w:rPr>
          <w:sz w:val="36"/>
          <w:szCs w:val="36"/>
        </w:rPr>
        <w:t xml:space="preserve"> проекте </w:t>
      </w:r>
      <w:r w:rsidRPr="005B7C34">
        <w:rPr>
          <w:sz w:val="36"/>
          <w:szCs w:val="36"/>
          <w:lang w:val="kk-KZ"/>
        </w:rPr>
        <w:t xml:space="preserve">«Серпін-2050: Мәңгілік ел жастары - индустрияға», реализуемом в рамках национальной идеи «Мәңгілік ел». </w:t>
      </w:r>
      <w:r w:rsidR="00CC7A37" w:rsidRPr="005B7C34">
        <w:rPr>
          <w:sz w:val="36"/>
          <w:szCs w:val="36"/>
        </w:rPr>
        <w:t>С 2015-</w:t>
      </w:r>
      <w:r w:rsidR="009010C9" w:rsidRPr="005B7C34">
        <w:rPr>
          <w:sz w:val="36"/>
          <w:szCs w:val="36"/>
        </w:rPr>
        <w:t xml:space="preserve">2016 учебного года </w:t>
      </w:r>
      <w:r w:rsidR="009010C9" w:rsidRPr="005B7C34">
        <w:rPr>
          <w:sz w:val="36"/>
          <w:szCs w:val="36"/>
        </w:rPr>
        <w:lastRenderedPageBreak/>
        <w:t xml:space="preserve">осуществляется набор студентов по </w:t>
      </w:r>
      <w:r w:rsidRPr="005B7C34">
        <w:rPr>
          <w:sz w:val="36"/>
          <w:szCs w:val="36"/>
          <w:lang w:val="kk-KZ"/>
        </w:rPr>
        <w:t>данной</w:t>
      </w:r>
      <w:r w:rsidRPr="005B7C34">
        <w:rPr>
          <w:sz w:val="36"/>
          <w:szCs w:val="36"/>
        </w:rPr>
        <w:t xml:space="preserve"> программе «Серпін-</w:t>
      </w:r>
      <w:r w:rsidR="009010C9" w:rsidRPr="005B7C34">
        <w:rPr>
          <w:sz w:val="36"/>
          <w:szCs w:val="36"/>
        </w:rPr>
        <w:t>2050» на специальности инженерного, сельскохозяйственного направлений</w:t>
      </w:r>
      <w:r w:rsidR="00E3369B" w:rsidRPr="005B7C34">
        <w:rPr>
          <w:sz w:val="36"/>
          <w:szCs w:val="36"/>
          <w:lang w:val="kk-KZ"/>
        </w:rPr>
        <w:t xml:space="preserve"> и ветеринарной медицины. Н</w:t>
      </w:r>
      <w:r w:rsidR="009010C9" w:rsidRPr="005B7C34">
        <w:rPr>
          <w:sz w:val="36"/>
          <w:szCs w:val="36"/>
        </w:rPr>
        <w:t>а 1-2 к</w:t>
      </w:r>
      <w:r w:rsidR="00473EE5" w:rsidRPr="005B7C34">
        <w:rPr>
          <w:sz w:val="36"/>
          <w:szCs w:val="36"/>
        </w:rPr>
        <w:t>урсах</w:t>
      </w:r>
      <w:r w:rsidR="00E3369B" w:rsidRPr="005B7C34">
        <w:rPr>
          <w:sz w:val="36"/>
          <w:szCs w:val="36"/>
          <w:lang w:val="kk-KZ"/>
        </w:rPr>
        <w:t xml:space="preserve"> в настоящее время</w:t>
      </w:r>
      <w:r w:rsidR="00473EE5" w:rsidRPr="005B7C34">
        <w:rPr>
          <w:sz w:val="36"/>
          <w:szCs w:val="36"/>
        </w:rPr>
        <w:t xml:space="preserve"> обучаются 570 </w:t>
      </w:r>
      <w:r w:rsidR="003859CB" w:rsidRPr="005B7C34">
        <w:rPr>
          <w:sz w:val="36"/>
          <w:szCs w:val="36"/>
        </w:rPr>
        <w:t xml:space="preserve">чел. </w:t>
      </w:r>
      <w:r w:rsidR="00E3369B" w:rsidRPr="005B7C34">
        <w:rPr>
          <w:b/>
          <w:color w:val="FF0000"/>
          <w:sz w:val="36"/>
          <w:szCs w:val="36"/>
          <w:lang w:val="kk-KZ"/>
        </w:rPr>
        <w:t>/5 слайд/</w:t>
      </w:r>
      <w:r w:rsidR="009010C9" w:rsidRPr="005B7C34">
        <w:rPr>
          <w:color w:val="FF0000"/>
          <w:sz w:val="36"/>
          <w:szCs w:val="36"/>
        </w:rPr>
        <w:t>.</w:t>
      </w:r>
      <w:r w:rsidR="007070C1" w:rsidRPr="005B7C34">
        <w:rPr>
          <w:rFonts w:eastAsia="Calibri"/>
          <w:color w:val="FF0000"/>
          <w:sz w:val="36"/>
          <w:szCs w:val="36"/>
          <w:lang w:val="kk-KZ"/>
        </w:rPr>
        <w:t xml:space="preserve"> </w:t>
      </w:r>
    </w:p>
    <w:p w:rsidR="00601D6E" w:rsidRPr="005B7C34" w:rsidRDefault="00601D6E" w:rsidP="00601D6E">
      <w:pPr>
        <w:shd w:val="clear" w:color="auto" w:fill="FFFFFF" w:themeFill="background1"/>
        <w:ind w:firstLine="566"/>
        <w:rPr>
          <w:rFonts w:eastAsia="Calibri"/>
          <w:sz w:val="36"/>
          <w:szCs w:val="36"/>
          <w:lang w:val="kk-KZ" w:eastAsia="ru-RU"/>
        </w:rPr>
      </w:pPr>
      <w:r w:rsidRPr="005B7C34">
        <w:rPr>
          <w:sz w:val="36"/>
          <w:szCs w:val="36"/>
        </w:rPr>
        <w:t xml:space="preserve">Университет </w:t>
      </w:r>
      <w:r w:rsidRPr="005B7C34">
        <w:rPr>
          <w:rFonts w:eastAsia="Calibri"/>
          <w:sz w:val="36"/>
          <w:szCs w:val="36"/>
          <w:lang w:eastAsia="ru-RU"/>
        </w:rPr>
        <w:t xml:space="preserve">в числе 10 прорывных вузов РК </w:t>
      </w:r>
      <w:r w:rsidRPr="005B7C34">
        <w:rPr>
          <w:sz w:val="36"/>
          <w:szCs w:val="36"/>
        </w:rPr>
        <w:t xml:space="preserve">продолжает участие в государственной программе индустриально-инновационного развития Республики Казахстан на 2015-2019 годы (ГПИИР), которая обозначена в плане наций «100 конкретных шагов. </w:t>
      </w:r>
      <w:r w:rsidRPr="005B7C34">
        <w:rPr>
          <w:b/>
          <w:sz w:val="36"/>
          <w:szCs w:val="36"/>
        </w:rPr>
        <w:t>Целью данного проекта</w:t>
      </w:r>
      <w:r w:rsidRPr="005B7C34">
        <w:rPr>
          <w:sz w:val="36"/>
          <w:szCs w:val="36"/>
        </w:rPr>
        <w:t xml:space="preserve"> является подготовка конкурентоспособных специалистов для реализации проектов индустриализации </w:t>
      </w:r>
      <w:r w:rsidR="00CD7F41" w:rsidRPr="005B7C34">
        <w:rPr>
          <w:sz w:val="36"/>
          <w:szCs w:val="36"/>
        </w:rPr>
        <w:t>с</w:t>
      </w:r>
      <w:r w:rsidRPr="005B7C34">
        <w:rPr>
          <w:sz w:val="36"/>
          <w:szCs w:val="36"/>
        </w:rPr>
        <w:t>еверного региона</w:t>
      </w:r>
      <w:r w:rsidRPr="005B7C34">
        <w:rPr>
          <w:rFonts w:eastAsia="Calibri"/>
          <w:sz w:val="36"/>
          <w:szCs w:val="36"/>
          <w:lang w:eastAsia="ru-RU"/>
        </w:rPr>
        <w:t xml:space="preserve"> страны.</w:t>
      </w:r>
    </w:p>
    <w:p w:rsidR="009E322A" w:rsidRPr="005B7C34" w:rsidRDefault="009E322A" w:rsidP="00601D6E">
      <w:pPr>
        <w:shd w:val="clear" w:color="auto" w:fill="FFFFFF" w:themeFill="background1"/>
        <w:ind w:firstLine="566"/>
        <w:rPr>
          <w:rFonts w:eastAsia="Calibri"/>
          <w:sz w:val="36"/>
          <w:szCs w:val="36"/>
          <w:lang w:val="kk-KZ" w:eastAsia="ru-RU"/>
        </w:rPr>
      </w:pPr>
      <w:r w:rsidRPr="005B7C34">
        <w:rPr>
          <w:rFonts w:eastAsia="Calibri"/>
          <w:sz w:val="36"/>
          <w:szCs w:val="36"/>
          <w:lang w:val="kk-KZ" w:eastAsia="ru-RU"/>
        </w:rPr>
        <w:t xml:space="preserve">Бұл келтірілген мысалдар аймақтық жоғары оқу орнына жаман табыстар емес. Бірақ </w:t>
      </w:r>
      <w:r w:rsidR="00847616" w:rsidRPr="005B7C34">
        <w:rPr>
          <w:rFonts w:eastAsia="Calibri"/>
          <w:sz w:val="36"/>
          <w:szCs w:val="36"/>
          <w:lang w:val="kk-KZ" w:eastAsia="ru-RU"/>
        </w:rPr>
        <w:t xml:space="preserve">еңбек пен ізденісті терең ұштастыра білсек, бұдан да жоғары табыстарға қол жеткізуге болады. Оған біздің әлеуетіміз жетеді деп санаймын. </w:t>
      </w:r>
    </w:p>
    <w:p w:rsidR="00030C76" w:rsidRPr="005B7C34" w:rsidRDefault="00030C76" w:rsidP="00CC7A37">
      <w:pPr>
        <w:shd w:val="clear" w:color="auto" w:fill="FFFFFF" w:themeFill="background1"/>
        <w:rPr>
          <w:b/>
          <w:sz w:val="36"/>
          <w:szCs w:val="36"/>
          <w:lang w:val="kk-KZ"/>
        </w:rPr>
      </w:pPr>
    </w:p>
    <w:p w:rsidR="00D86536" w:rsidRPr="005B7C34" w:rsidRDefault="00543A74" w:rsidP="00E36B27">
      <w:pPr>
        <w:jc w:val="center"/>
        <w:rPr>
          <w:b/>
          <w:sz w:val="36"/>
          <w:szCs w:val="36"/>
          <w:lang w:val="kk-KZ"/>
        </w:rPr>
      </w:pPr>
      <w:r w:rsidRPr="005B7C34">
        <w:rPr>
          <w:b/>
          <w:sz w:val="36"/>
          <w:szCs w:val="36"/>
          <w:lang w:val="kk-KZ"/>
        </w:rPr>
        <w:t xml:space="preserve">2. </w:t>
      </w:r>
      <w:r w:rsidR="00D86536" w:rsidRPr="005B7C34">
        <w:rPr>
          <w:b/>
          <w:sz w:val="36"/>
          <w:szCs w:val="36"/>
          <w:lang w:val="kk-KZ"/>
        </w:rPr>
        <w:t>КОНТИНГЕНТ ТЫНЫСЫ</w:t>
      </w:r>
    </w:p>
    <w:p w:rsidR="004838E5" w:rsidRPr="005B7C34" w:rsidRDefault="00543A74" w:rsidP="00197E65">
      <w:pPr>
        <w:jc w:val="center"/>
        <w:rPr>
          <w:b/>
          <w:sz w:val="36"/>
          <w:szCs w:val="36"/>
          <w:lang w:val="kk-KZ"/>
        </w:rPr>
      </w:pPr>
      <w:r w:rsidRPr="005B7C34">
        <w:rPr>
          <w:b/>
          <w:sz w:val="36"/>
          <w:szCs w:val="36"/>
          <w:lang w:val="kk-KZ"/>
        </w:rPr>
        <w:t>КОНТИНГЕНТ В ДИНАМИКЕ</w:t>
      </w:r>
    </w:p>
    <w:p w:rsidR="00FD48C3" w:rsidRPr="005B7C34" w:rsidRDefault="00FD48C3" w:rsidP="006178B9">
      <w:pPr>
        <w:autoSpaceDE w:val="0"/>
        <w:autoSpaceDN w:val="0"/>
        <w:adjustRightInd w:val="0"/>
        <w:ind w:firstLine="567"/>
        <w:rPr>
          <w:rFonts w:eastAsia="Calibri"/>
          <w:sz w:val="36"/>
          <w:szCs w:val="36"/>
          <w:lang w:val="kk-KZ" w:eastAsia="ru-RU"/>
        </w:rPr>
      </w:pPr>
      <w:r w:rsidRPr="005B7C34">
        <w:rPr>
          <w:rFonts w:eastAsia="Calibri"/>
          <w:sz w:val="36"/>
          <w:szCs w:val="36"/>
          <w:lang w:eastAsia="ru-RU"/>
        </w:rPr>
        <w:t>В отчетн</w:t>
      </w:r>
      <w:r w:rsidR="00E016C4" w:rsidRPr="005B7C34">
        <w:rPr>
          <w:rFonts w:eastAsia="Calibri"/>
          <w:sz w:val="36"/>
          <w:szCs w:val="36"/>
          <w:lang w:eastAsia="ru-RU"/>
        </w:rPr>
        <w:t>ом</w:t>
      </w:r>
      <w:r w:rsidRPr="005B7C34">
        <w:rPr>
          <w:rFonts w:eastAsia="Calibri"/>
          <w:sz w:val="36"/>
          <w:szCs w:val="36"/>
          <w:lang w:eastAsia="ru-RU"/>
        </w:rPr>
        <w:t xml:space="preserve"> период</w:t>
      </w:r>
      <w:r w:rsidR="00E016C4" w:rsidRPr="005B7C34">
        <w:rPr>
          <w:rFonts w:eastAsia="Calibri"/>
          <w:sz w:val="36"/>
          <w:szCs w:val="36"/>
          <w:lang w:eastAsia="ru-RU"/>
        </w:rPr>
        <w:t>е</w:t>
      </w:r>
      <w:r w:rsidRPr="005B7C34">
        <w:rPr>
          <w:rFonts w:eastAsia="Calibri"/>
          <w:sz w:val="36"/>
          <w:szCs w:val="36"/>
          <w:lang w:eastAsia="ru-RU"/>
        </w:rPr>
        <w:t xml:space="preserve"> в </w:t>
      </w:r>
      <w:r w:rsidR="00396AFA" w:rsidRPr="005B7C34">
        <w:rPr>
          <w:rFonts w:eastAsia="Calibri"/>
          <w:sz w:val="36"/>
          <w:szCs w:val="36"/>
          <w:lang w:eastAsia="ru-RU"/>
        </w:rPr>
        <w:t>университете</w:t>
      </w:r>
      <w:r w:rsidR="00ED5D8D" w:rsidRPr="005B7C34">
        <w:rPr>
          <w:rFonts w:eastAsia="Calibri"/>
          <w:sz w:val="36"/>
          <w:szCs w:val="36"/>
          <w:lang w:eastAsia="ru-RU"/>
        </w:rPr>
        <w:t xml:space="preserve"> велась </w:t>
      </w:r>
      <w:r w:rsidRPr="005B7C34">
        <w:rPr>
          <w:rFonts w:eastAsia="Calibri"/>
          <w:sz w:val="36"/>
          <w:szCs w:val="36"/>
          <w:lang w:eastAsia="ru-RU"/>
        </w:rPr>
        <w:t xml:space="preserve">подготовка по </w:t>
      </w:r>
      <w:r w:rsidR="00ED5D8D" w:rsidRPr="005B7C34">
        <w:rPr>
          <w:rFonts w:eastAsia="Calibri"/>
          <w:sz w:val="36"/>
          <w:szCs w:val="36"/>
          <w:lang w:eastAsia="ru-RU"/>
        </w:rPr>
        <w:t>33</w:t>
      </w:r>
      <w:r w:rsidRPr="005B7C34">
        <w:rPr>
          <w:rFonts w:eastAsia="Calibri"/>
          <w:sz w:val="36"/>
          <w:szCs w:val="36"/>
          <w:lang w:eastAsia="ru-RU"/>
        </w:rPr>
        <w:t xml:space="preserve"> специальностям </w:t>
      </w:r>
      <w:proofErr w:type="spellStart"/>
      <w:r w:rsidRPr="005B7C34">
        <w:rPr>
          <w:rFonts w:eastAsia="Calibri"/>
          <w:sz w:val="36"/>
          <w:szCs w:val="36"/>
          <w:lang w:eastAsia="ru-RU"/>
        </w:rPr>
        <w:t>бакалавриата</w:t>
      </w:r>
      <w:proofErr w:type="spellEnd"/>
      <w:r w:rsidRPr="005B7C34">
        <w:rPr>
          <w:rFonts w:eastAsia="Calibri"/>
          <w:sz w:val="36"/>
          <w:szCs w:val="36"/>
          <w:lang w:eastAsia="ru-RU"/>
        </w:rPr>
        <w:t xml:space="preserve">, </w:t>
      </w:r>
      <w:r w:rsidR="00ED5D8D" w:rsidRPr="005B7C34">
        <w:rPr>
          <w:rFonts w:eastAsia="Calibri"/>
          <w:sz w:val="36"/>
          <w:szCs w:val="36"/>
          <w:lang w:eastAsia="ru-RU"/>
        </w:rPr>
        <w:t>2</w:t>
      </w:r>
      <w:r w:rsidR="00985A89" w:rsidRPr="005B7C34">
        <w:rPr>
          <w:rFonts w:eastAsia="Calibri"/>
          <w:sz w:val="36"/>
          <w:szCs w:val="36"/>
          <w:lang w:eastAsia="ru-RU"/>
        </w:rPr>
        <w:t>1</w:t>
      </w:r>
      <w:r w:rsidR="00E016C4" w:rsidRPr="005B7C34">
        <w:rPr>
          <w:sz w:val="36"/>
          <w:szCs w:val="36"/>
        </w:rPr>
        <w:t xml:space="preserve"> </w:t>
      </w:r>
      <w:r w:rsidR="00E016C4" w:rsidRPr="005B7C34">
        <w:rPr>
          <w:rFonts w:eastAsia="Calibri"/>
          <w:sz w:val="36"/>
          <w:szCs w:val="36"/>
          <w:lang w:eastAsia="ru-RU"/>
        </w:rPr>
        <w:t>специальности</w:t>
      </w:r>
      <w:r w:rsidRPr="005B7C34">
        <w:rPr>
          <w:rFonts w:eastAsia="Calibri"/>
          <w:sz w:val="36"/>
          <w:szCs w:val="36"/>
          <w:lang w:eastAsia="ru-RU"/>
        </w:rPr>
        <w:t xml:space="preserve"> магистратуры,</w:t>
      </w:r>
      <w:r w:rsidR="00ED5D8D" w:rsidRPr="005B7C34">
        <w:rPr>
          <w:rFonts w:eastAsia="Calibri"/>
          <w:sz w:val="36"/>
          <w:szCs w:val="36"/>
          <w:lang w:eastAsia="ru-RU"/>
        </w:rPr>
        <w:t xml:space="preserve"> 7</w:t>
      </w:r>
      <w:r w:rsidR="00E016C4" w:rsidRPr="005B7C34">
        <w:rPr>
          <w:sz w:val="36"/>
          <w:szCs w:val="36"/>
        </w:rPr>
        <w:t xml:space="preserve"> </w:t>
      </w:r>
      <w:r w:rsidR="00E016C4" w:rsidRPr="005B7C34">
        <w:rPr>
          <w:rFonts w:eastAsia="Calibri"/>
          <w:sz w:val="36"/>
          <w:szCs w:val="36"/>
          <w:lang w:eastAsia="ru-RU"/>
        </w:rPr>
        <w:t>специальностям</w:t>
      </w:r>
      <w:r w:rsidRPr="005B7C34">
        <w:rPr>
          <w:rFonts w:eastAsia="Calibri"/>
          <w:sz w:val="36"/>
          <w:szCs w:val="36"/>
          <w:lang w:eastAsia="ru-RU"/>
        </w:rPr>
        <w:t xml:space="preserve"> докторантуры</w:t>
      </w:r>
      <w:r w:rsidR="00E3369B" w:rsidRPr="005B7C34">
        <w:rPr>
          <w:rFonts w:eastAsia="Calibri"/>
          <w:sz w:val="36"/>
          <w:szCs w:val="36"/>
          <w:lang w:val="kk-KZ" w:eastAsia="ru-RU"/>
        </w:rPr>
        <w:t xml:space="preserve"> </w:t>
      </w:r>
      <w:r w:rsidR="00E3369B" w:rsidRPr="005B7C34">
        <w:rPr>
          <w:rFonts w:eastAsia="Calibri"/>
          <w:b/>
          <w:color w:val="FF0000"/>
          <w:sz w:val="36"/>
          <w:szCs w:val="36"/>
          <w:lang w:val="kk-KZ"/>
        </w:rPr>
        <w:t>/6 слайд/</w:t>
      </w:r>
      <w:r w:rsidR="0046545F" w:rsidRPr="005B7C34">
        <w:rPr>
          <w:rFonts w:eastAsia="Calibri"/>
          <w:sz w:val="36"/>
          <w:szCs w:val="36"/>
          <w:lang w:eastAsia="ru-RU"/>
        </w:rPr>
        <w:t>.</w:t>
      </w:r>
    </w:p>
    <w:p w:rsidR="00406266" w:rsidRPr="005B7C34" w:rsidRDefault="00DC524F" w:rsidP="00E3369B">
      <w:pPr>
        <w:autoSpaceDE w:val="0"/>
        <w:autoSpaceDN w:val="0"/>
        <w:adjustRightInd w:val="0"/>
        <w:ind w:firstLine="708"/>
        <w:rPr>
          <w:rFonts w:eastAsia="Calibri"/>
          <w:sz w:val="36"/>
          <w:szCs w:val="36"/>
          <w:lang w:val="kk-KZ"/>
        </w:rPr>
      </w:pPr>
      <w:r w:rsidRPr="005B7C34">
        <w:rPr>
          <w:rFonts w:eastAsia="Calibri"/>
          <w:sz w:val="36"/>
          <w:szCs w:val="36"/>
          <w:lang w:val="kk-KZ"/>
        </w:rPr>
        <w:t>В</w:t>
      </w:r>
      <w:r w:rsidR="00BF0A68" w:rsidRPr="005B7C34">
        <w:rPr>
          <w:rFonts w:eastAsia="Calibri"/>
          <w:sz w:val="36"/>
          <w:szCs w:val="36"/>
          <w:lang w:val="kk-KZ"/>
        </w:rPr>
        <w:t xml:space="preserve"> </w:t>
      </w:r>
      <w:r w:rsidRPr="005B7C34">
        <w:rPr>
          <w:rFonts w:eastAsia="Calibri"/>
          <w:sz w:val="36"/>
          <w:szCs w:val="36"/>
          <w:lang w:val="kk-KZ"/>
        </w:rPr>
        <w:t>20</w:t>
      </w:r>
      <w:r w:rsidR="00710501" w:rsidRPr="005B7C34">
        <w:rPr>
          <w:rFonts w:eastAsia="Calibri"/>
          <w:sz w:val="36"/>
          <w:szCs w:val="36"/>
          <w:lang w:val="kk-KZ"/>
        </w:rPr>
        <w:t>15</w:t>
      </w:r>
      <w:r w:rsidR="003E7F0C" w:rsidRPr="005B7C34">
        <w:rPr>
          <w:rFonts w:eastAsia="Calibri"/>
          <w:sz w:val="36"/>
          <w:szCs w:val="36"/>
          <w:lang w:val="kk-KZ"/>
        </w:rPr>
        <w:t>-</w:t>
      </w:r>
      <w:r w:rsidR="007F3C06" w:rsidRPr="005B7C34">
        <w:rPr>
          <w:rFonts w:eastAsia="Calibri"/>
          <w:sz w:val="36"/>
          <w:szCs w:val="36"/>
          <w:lang w:val="kk-KZ"/>
        </w:rPr>
        <w:t>2016 учебном</w:t>
      </w:r>
      <w:r w:rsidRPr="005B7C34">
        <w:rPr>
          <w:rFonts w:eastAsia="Calibri"/>
          <w:sz w:val="36"/>
          <w:szCs w:val="36"/>
          <w:lang w:val="kk-KZ"/>
        </w:rPr>
        <w:t xml:space="preserve"> году общий контингент бакалавриата </w:t>
      </w:r>
      <w:r w:rsidR="00710BB4" w:rsidRPr="005B7C34">
        <w:rPr>
          <w:rFonts w:eastAsia="Calibri"/>
          <w:sz w:val="36"/>
          <w:szCs w:val="36"/>
          <w:lang w:val="kk-KZ"/>
        </w:rPr>
        <w:t xml:space="preserve">по </w:t>
      </w:r>
      <w:r w:rsidR="003F2108" w:rsidRPr="005B7C34">
        <w:rPr>
          <w:rFonts w:eastAsia="Calibri"/>
          <w:sz w:val="36"/>
          <w:szCs w:val="36"/>
          <w:lang w:val="kk-KZ"/>
        </w:rPr>
        <w:t>сравнению</w:t>
      </w:r>
      <w:r w:rsidR="00D90C04" w:rsidRPr="005B7C34">
        <w:rPr>
          <w:rFonts w:eastAsia="Calibri"/>
          <w:sz w:val="36"/>
          <w:szCs w:val="36"/>
          <w:lang w:val="kk-KZ"/>
        </w:rPr>
        <w:t xml:space="preserve"> </w:t>
      </w:r>
      <w:r w:rsidR="00710BB4" w:rsidRPr="005B7C34">
        <w:rPr>
          <w:rFonts w:eastAsia="Calibri"/>
          <w:sz w:val="36"/>
          <w:szCs w:val="36"/>
          <w:lang w:val="kk-KZ"/>
        </w:rPr>
        <w:t xml:space="preserve">2014-2015 </w:t>
      </w:r>
      <w:r w:rsidR="003F2108" w:rsidRPr="005B7C34">
        <w:rPr>
          <w:rFonts w:eastAsia="Calibri"/>
          <w:sz w:val="36"/>
          <w:szCs w:val="36"/>
          <w:lang w:val="kk-KZ"/>
        </w:rPr>
        <w:t>учебным</w:t>
      </w:r>
      <w:r w:rsidR="00D90C04" w:rsidRPr="005B7C34">
        <w:rPr>
          <w:rFonts w:eastAsia="Calibri"/>
          <w:sz w:val="36"/>
          <w:szCs w:val="36"/>
          <w:lang w:val="kk-KZ"/>
        </w:rPr>
        <w:t xml:space="preserve"> </w:t>
      </w:r>
      <w:r w:rsidR="003F2108" w:rsidRPr="005B7C34">
        <w:rPr>
          <w:rFonts w:eastAsia="Calibri"/>
          <w:sz w:val="36"/>
          <w:szCs w:val="36"/>
          <w:lang w:val="kk-KZ"/>
        </w:rPr>
        <w:t>годом</w:t>
      </w:r>
      <w:r w:rsidR="00D90C04" w:rsidRPr="005B7C34">
        <w:rPr>
          <w:rFonts w:eastAsia="Calibri"/>
          <w:sz w:val="36"/>
          <w:szCs w:val="36"/>
          <w:lang w:val="kk-KZ"/>
        </w:rPr>
        <w:t xml:space="preserve"> </w:t>
      </w:r>
      <w:r w:rsidR="007F3C06" w:rsidRPr="005B7C34">
        <w:rPr>
          <w:rFonts w:eastAsia="Calibri"/>
          <w:sz w:val="36"/>
          <w:szCs w:val="36"/>
          <w:lang w:val="kk-KZ"/>
        </w:rPr>
        <w:t>снизился</w:t>
      </w:r>
      <w:r w:rsidR="00710BB4" w:rsidRPr="005B7C34">
        <w:rPr>
          <w:rFonts w:eastAsia="Calibri"/>
          <w:sz w:val="36"/>
          <w:szCs w:val="36"/>
          <w:lang w:val="kk-KZ"/>
        </w:rPr>
        <w:t xml:space="preserve"> на 219 человек, но</w:t>
      </w:r>
      <w:r w:rsidR="00D90C04" w:rsidRPr="005B7C34">
        <w:rPr>
          <w:rFonts w:eastAsia="Calibri"/>
          <w:sz w:val="36"/>
          <w:szCs w:val="36"/>
          <w:lang w:val="kk-KZ"/>
        </w:rPr>
        <w:t xml:space="preserve"> </w:t>
      </w:r>
      <w:r w:rsidR="003E7F0C" w:rsidRPr="005B7C34">
        <w:rPr>
          <w:rFonts w:eastAsia="Calibri"/>
          <w:sz w:val="36"/>
          <w:szCs w:val="36"/>
          <w:lang w:val="kk-KZ"/>
        </w:rPr>
        <w:t xml:space="preserve">при этом </w:t>
      </w:r>
      <w:r w:rsidR="00EF2F21" w:rsidRPr="005B7C34">
        <w:rPr>
          <w:rFonts w:eastAsia="Calibri"/>
          <w:sz w:val="36"/>
          <w:szCs w:val="36"/>
          <w:lang w:val="kk-KZ"/>
        </w:rPr>
        <w:t xml:space="preserve">на 208 человек </w:t>
      </w:r>
      <w:r w:rsidR="003E7F0C" w:rsidRPr="005B7C34">
        <w:rPr>
          <w:rFonts w:eastAsia="Calibri"/>
          <w:sz w:val="36"/>
          <w:szCs w:val="36"/>
          <w:lang w:val="kk-KZ"/>
        </w:rPr>
        <w:t>увели</w:t>
      </w:r>
      <w:r w:rsidR="003F2108" w:rsidRPr="005B7C34">
        <w:rPr>
          <w:rFonts w:eastAsia="Calibri"/>
          <w:sz w:val="36"/>
          <w:szCs w:val="36"/>
          <w:lang w:val="kk-KZ"/>
        </w:rPr>
        <w:t>чи</w:t>
      </w:r>
      <w:r w:rsidR="00710BB4" w:rsidRPr="005B7C34">
        <w:rPr>
          <w:rFonts w:eastAsia="Calibri"/>
          <w:sz w:val="36"/>
          <w:szCs w:val="36"/>
          <w:lang w:val="kk-KZ"/>
        </w:rPr>
        <w:t xml:space="preserve">лось </w:t>
      </w:r>
      <w:r w:rsidR="003E7F0C" w:rsidRPr="005B7C34">
        <w:rPr>
          <w:rFonts w:eastAsia="Calibri"/>
          <w:sz w:val="36"/>
          <w:szCs w:val="36"/>
          <w:lang w:val="kk-KZ"/>
        </w:rPr>
        <w:t>коли</w:t>
      </w:r>
      <w:r w:rsidR="003F2108" w:rsidRPr="005B7C34">
        <w:rPr>
          <w:rFonts w:eastAsia="Calibri"/>
          <w:sz w:val="36"/>
          <w:szCs w:val="36"/>
          <w:lang w:val="kk-KZ"/>
        </w:rPr>
        <w:t>че</w:t>
      </w:r>
      <w:r w:rsidR="003E7F0C" w:rsidRPr="005B7C34">
        <w:rPr>
          <w:rFonts w:eastAsia="Calibri"/>
          <w:sz w:val="36"/>
          <w:szCs w:val="36"/>
          <w:lang w:val="kk-KZ"/>
        </w:rPr>
        <w:t>ство обучающихся</w:t>
      </w:r>
      <w:r w:rsidR="00D90C04" w:rsidRPr="005B7C34">
        <w:rPr>
          <w:rFonts w:eastAsia="Calibri"/>
          <w:sz w:val="36"/>
          <w:szCs w:val="36"/>
          <w:lang w:val="kk-KZ"/>
        </w:rPr>
        <w:t xml:space="preserve"> </w:t>
      </w:r>
      <w:r w:rsidR="003E7F0C" w:rsidRPr="005B7C34">
        <w:rPr>
          <w:rFonts w:eastAsia="Calibri"/>
          <w:sz w:val="36"/>
          <w:szCs w:val="36"/>
          <w:lang w:val="kk-KZ"/>
        </w:rPr>
        <w:t>по государственным образовательным грантам</w:t>
      </w:r>
      <w:r w:rsidR="003859CB" w:rsidRPr="005B7C34">
        <w:rPr>
          <w:rFonts w:eastAsia="Calibri"/>
          <w:sz w:val="36"/>
          <w:szCs w:val="36"/>
          <w:lang w:val="kk-KZ"/>
        </w:rPr>
        <w:t xml:space="preserve">. </w:t>
      </w:r>
    </w:p>
    <w:p w:rsidR="00DC524F" w:rsidRPr="005B7C34" w:rsidRDefault="00B82893" w:rsidP="00E3369B">
      <w:pPr>
        <w:autoSpaceDE w:val="0"/>
        <w:autoSpaceDN w:val="0"/>
        <w:adjustRightInd w:val="0"/>
        <w:ind w:firstLine="708"/>
        <w:rPr>
          <w:rFonts w:eastAsia="Calibri"/>
          <w:sz w:val="36"/>
          <w:szCs w:val="36"/>
          <w:lang w:val="kk-KZ"/>
        </w:rPr>
      </w:pPr>
      <w:r w:rsidRPr="005B7C34">
        <w:rPr>
          <w:rFonts w:eastAsia="Calibri"/>
          <w:sz w:val="36"/>
          <w:szCs w:val="36"/>
        </w:rPr>
        <w:t xml:space="preserve">По итогам набора 2016 года университет сохранил стабильный контингент </w:t>
      </w:r>
      <w:proofErr w:type="gramStart"/>
      <w:r w:rsidRPr="005B7C34">
        <w:rPr>
          <w:rFonts w:eastAsia="Calibri"/>
          <w:sz w:val="36"/>
          <w:szCs w:val="36"/>
        </w:rPr>
        <w:t>обучающихся</w:t>
      </w:r>
      <w:proofErr w:type="gramEnd"/>
      <w:r w:rsidRPr="005B7C34">
        <w:rPr>
          <w:rFonts w:eastAsia="Calibri"/>
          <w:sz w:val="36"/>
          <w:szCs w:val="36"/>
        </w:rPr>
        <w:t xml:space="preserve"> по образовательным грантам. Положительная динамика сохранилось в магистратуре и докторантуре.</w:t>
      </w:r>
      <w:r w:rsidR="00AD5A1D" w:rsidRPr="005B7C34">
        <w:rPr>
          <w:rFonts w:eastAsia="Calibri"/>
          <w:sz w:val="36"/>
          <w:szCs w:val="36"/>
        </w:rPr>
        <w:t xml:space="preserve"> </w:t>
      </w:r>
      <w:r w:rsidR="00FB2875" w:rsidRPr="005B7C34">
        <w:rPr>
          <w:rFonts w:eastAsia="Calibri"/>
          <w:sz w:val="36"/>
          <w:szCs w:val="36"/>
        </w:rPr>
        <w:t>Этому способствовали государственные программы «Серпін-2050» и ГПИИР</w:t>
      </w:r>
      <w:r w:rsidR="00AD5A1D" w:rsidRPr="005B7C34">
        <w:rPr>
          <w:rFonts w:eastAsia="Calibri"/>
          <w:sz w:val="36"/>
          <w:szCs w:val="36"/>
        </w:rPr>
        <w:t xml:space="preserve">. </w:t>
      </w:r>
      <w:r w:rsidR="00F1662B" w:rsidRPr="005B7C34">
        <w:rPr>
          <w:rFonts w:eastAsia="Calibri"/>
          <w:sz w:val="36"/>
          <w:szCs w:val="36"/>
        </w:rPr>
        <w:t>Если п</w:t>
      </w:r>
      <w:r w:rsidR="00A72976" w:rsidRPr="005B7C34">
        <w:rPr>
          <w:rFonts w:eastAsia="Calibri"/>
          <w:sz w:val="36"/>
          <w:szCs w:val="36"/>
        </w:rPr>
        <w:t xml:space="preserve">о программе </w:t>
      </w:r>
      <w:r w:rsidR="00EF2F21" w:rsidRPr="005B7C34">
        <w:rPr>
          <w:rFonts w:eastAsia="Calibri"/>
          <w:sz w:val="36"/>
          <w:szCs w:val="36"/>
        </w:rPr>
        <w:t>ГПИИР</w:t>
      </w:r>
      <w:r w:rsidR="00D90C04" w:rsidRPr="005B7C34">
        <w:rPr>
          <w:rFonts w:eastAsia="Calibri"/>
          <w:sz w:val="36"/>
          <w:szCs w:val="36"/>
        </w:rPr>
        <w:t xml:space="preserve"> </w:t>
      </w:r>
      <w:r w:rsidR="00FB2875" w:rsidRPr="005B7C34">
        <w:rPr>
          <w:rFonts w:eastAsia="Calibri"/>
          <w:sz w:val="36"/>
          <w:szCs w:val="36"/>
        </w:rPr>
        <w:t>на</w:t>
      </w:r>
      <w:r w:rsidR="00A72976" w:rsidRPr="005B7C34">
        <w:rPr>
          <w:rFonts w:eastAsia="Calibri"/>
          <w:sz w:val="36"/>
          <w:szCs w:val="36"/>
        </w:rPr>
        <w:t xml:space="preserve"> 2015-2016 учебн</w:t>
      </w:r>
      <w:r w:rsidR="00FB2875" w:rsidRPr="005B7C34">
        <w:rPr>
          <w:rFonts w:eastAsia="Calibri"/>
          <w:sz w:val="36"/>
          <w:szCs w:val="36"/>
        </w:rPr>
        <w:t>ый год</w:t>
      </w:r>
      <w:r w:rsidR="00A72976" w:rsidRPr="005B7C34">
        <w:rPr>
          <w:rFonts w:eastAsia="Calibri"/>
          <w:sz w:val="36"/>
          <w:szCs w:val="36"/>
        </w:rPr>
        <w:t xml:space="preserve"> были приняты</w:t>
      </w:r>
      <w:r w:rsidR="00D90C04" w:rsidRPr="005B7C34">
        <w:rPr>
          <w:rFonts w:eastAsia="Calibri"/>
          <w:sz w:val="36"/>
          <w:szCs w:val="36"/>
        </w:rPr>
        <w:t xml:space="preserve"> </w:t>
      </w:r>
      <w:r w:rsidR="00A72976" w:rsidRPr="005B7C34">
        <w:rPr>
          <w:rFonts w:eastAsia="Calibri"/>
          <w:sz w:val="36"/>
          <w:szCs w:val="36"/>
        </w:rPr>
        <w:t xml:space="preserve">124 магистранта, </w:t>
      </w:r>
      <w:r w:rsidR="00F1662B" w:rsidRPr="005B7C34">
        <w:rPr>
          <w:rFonts w:eastAsia="Calibri"/>
          <w:sz w:val="36"/>
          <w:szCs w:val="36"/>
        </w:rPr>
        <w:t>то</w:t>
      </w:r>
      <w:r w:rsidR="00A72976" w:rsidRPr="005B7C34">
        <w:rPr>
          <w:rFonts w:eastAsia="Calibri"/>
          <w:sz w:val="36"/>
          <w:szCs w:val="36"/>
        </w:rPr>
        <w:t xml:space="preserve"> </w:t>
      </w:r>
      <w:r w:rsidR="00FB2875" w:rsidRPr="005B7C34">
        <w:rPr>
          <w:rFonts w:eastAsia="Calibri"/>
          <w:sz w:val="36"/>
          <w:szCs w:val="36"/>
        </w:rPr>
        <w:t xml:space="preserve">на </w:t>
      </w:r>
      <w:r w:rsidR="00A72976" w:rsidRPr="005B7C34">
        <w:rPr>
          <w:rFonts w:eastAsia="Calibri"/>
          <w:sz w:val="36"/>
          <w:szCs w:val="36"/>
        </w:rPr>
        <w:t>2016-2017 учебн</w:t>
      </w:r>
      <w:r w:rsidR="00FB2875" w:rsidRPr="005B7C34">
        <w:rPr>
          <w:rFonts w:eastAsia="Calibri"/>
          <w:sz w:val="36"/>
          <w:szCs w:val="36"/>
        </w:rPr>
        <w:t>ый год</w:t>
      </w:r>
      <w:r w:rsidR="00A72976" w:rsidRPr="005B7C34">
        <w:rPr>
          <w:rFonts w:eastAsia="Calibri"/>
          <w:sz w:val="36"/>
          <w:szCs w:val="36"/>
        </w:rPr>
        <w:t xml:space="preserve"> </w:t>
      </w:r>
      <w:r w:rsidR="00FB2875" w:rsidRPr="005B7C34">
        <w:rPr>
          <w:rFonts w:eastAsia="Calibri"/>
          <w:sz w:val="36"/>
          <w:szCs w:val="36"/>
        </w:rPr>
        <w:t xml:space="preserve">– </w:t>
      </w:r>
      <w:r w:rsidR="00F1662B" w:rsidRPr="005B7C34">
        <w:rPr>
          <w:rFonts w:eastAsia="Calibri"/>
          <w:sz w:val="36"/>
          <w:szCs w:val="36"/>
        </w:rPr>
        <w:t xml:space="preserve">уже </w:t>
      </w:r>
      <w:r w:rsidR="00A72976" w:rsidRPr="005B7C34">
        <w:rPr>
          <w:rFonts w:eastAsia="Calibri"/>
          <w:sz w:val="36"/>
          <w:szCs w:val="36"/>
        </w:rPr>
        <w:t>150</w:t>
      </w:r>
      <w:r w:rsidR="00D90C04" w:rsidRPr="005B7C34">
        <w:rPr>
          <w:rFonts w:eastAsia="Calibri"/>
          <w:sz w:val="36"/>
          <w:szCs w:val="36"/>
        </w:rPr>
        <w:t xml:space="preserve"> </w:t>
      </w:r>
      <w:r w:rsidR="00A72976" w:rsidRPr="005B7C34">
        <w:rPr>
          <w:rFonts w:eastAsia="Calibri"/>
          <w:sz w:val="36"/>
          <w:szCs w:val="36"/>
        </w:rPr>
        <w:t>магистрантов</w:t>
      </w:r>
      <w:r w:rsidR="00E3369B" w:rsidRPr="005B7C34">
        <w:rPr>
          <w:rFonts w:eastAsia="Calibri"/>
          <w:sz w:val="36"/>
          <w:szCs w:val="36"/>
          <w:lang w:val="kk-KZ"/>
        </w:rPr>
        <w:t xml:space="preserve"> </w:t>
      </w:r>
      <w:r w:rsidR="00E3369B" w:rsidRPr="005B7C34">
        <w:rPr>
          <w:rFonts w:eastAsia="Calibri"/>
          <w:b/>
          <w:color w:val="FF0000"/>
          <w:sz w:val="36"/>
          <w:szCs w:val="36"/>
          <w:lang w:val="kk-KZ"/>
        </w:rPr>
        <w:t>/7 слайд/</w:t>
      </w:r>
      <w:r w:rsidR="00A72976" w:rsidRPr="005B7C34">
        <w:rPr>
          <w:rFonts w:eastAsia="Calibri"/>
          <w:sz w:val="36"/>
          <w:szCs w:val="36"/>
        </w:rPr>
        <w:t>.</w:t>
      </w:r>
      <w:r w:rsidR="00847616" w:rsidRPr="005B7C34">
        <w:rPr>
          <w:rFonts w:eastAsia="Calibri"/>
          <w:sz w:val="36"/>
          <w:szCs w:val="36"/>
          <w:lang w:val="kk-KZ"/>
        </w:rPr>
        <w:t xml:space="preserve"> </w:t>
      </w:r>
    </w:p>
    <w:p w:rsidR="006C7C84" w:rsidRPr="005B7C34" w:rsidRDefault="002D0A70" w:rsidP="006178B9">
      <w:pPr>
        <w:autoSpaceDE w:val="0"/>
        <w:autoSpaceDN w:val="0"/>
        <w:adjustRightInd w:val="0"/>
        <w:ind w:firstLine="567"/>
        <w:rPr>
          <w:rFonts w:eastAsia="Calibri"/>
          <w:sz w:val="36"/>
          <w:szCs w:val="36"/>
          <w:lang w:val="kk-KZ"/>
        </w:rPr>
      </w:pPr>
      <w:r w:rsidRPr="005B7C34">
        <w:rPr>
          <w:rFonts w:eastAsia="Calibri"/>
          <w:sz w:val="36"/>
          <w:szCs w:val="36"/>
        </w:rPr>
        <w:lastRenderedPageBreak/>
        <w:t xml:space="preserve">Вместе с тем, </w:t>
      </w:r>
      <w:r w:rsidR="00AD5A1D" w:rsidRPr="005B7C34">
        <w:rPr>
          <w:rFonts w:eastAsia="Calibri"/>
          <w:sz w:val="36"/>
          <w:szCs w:val="36"/>
        </w:rPr>
        <w:t xml:space="preserve">даже несмотря на введение новых правил МОН РК по проведению ЕНТ и КТ, где абитуриенту давалась возможность повторного прохождения комплексного тестирования, </w:t>
      </w:r>
      <w:r w:rsidRPr="005B7C34">
        <w:rPr>
          <w:rFonts w:eastAsia="Calibri"/>
          <w:sz w:val="36"/>
          <w:szCs w:val="36"/>
        </w:rPr>
        <w:t>существенно снизился общий набор обучающихся на очное отделение: 7</w:t>
      </w:r>
      <w:r w:rsidR="00974B7F" w:rsidRPr="005B7C34">
        <w:rPr>
          <w:rFonts w:eastAsia="Calibri"/>
          <w:sz w:val="36"/>
          <w:szCs w:val="36"/>
        </w:rPr>
        <w:t>81</w:t>
      </w:r>
      <w:r w:rsidRPr="005B7C34">
        <w:rPr>
          <w:rFonts w:eastAsia="Calibri"/>
          <w:sz w:val="36"/>
          <w:szCs w:val="36"/>
        </w:rPr>
        <w:t xml:space="preserve"> в этом году вместо </w:t>
      </w:r>
      <w:r w:rsidR="00974B7F" w:rsidRPr="005B7C34">
        <w:rPr>
          <w:rFonts w:eastAsia="Calibri"/>
          <w:sz w:val="36"/>
          <w:szCs w:val="36"/>
        </w:rPr>
        <w:t>1121</w:t>
      </w:r>
      <w:r w:rsidRPr="005B7C34">
        <w:rPr>
          <w:rFonts w:eastAsia="Calibri"/>
          <w:sz w:val="36"/>
          <w:szCs w:val="36"/>
        </w:rPr>
        <w:t xml:space="preserve"> в прошлом году</w:t>
      </w:r>
      <w:r w:rsidR="00B82893" w:rsidRPr="005B7C34">
        <w:rPr>
          <w:rFonts w:eastAsia="Calibri"/>
          <w:sz w:val="36"/>
          <w:szCs w:val="36"/>
        </w:rPr>
        <w:t xml:space="preserve"> (</w:t>
      </w:r>
      <w:r w:rsidR="00AD5A1D" w:rsidRPr="005B7C34">
        <w:rPr>
          <w:rFonts w:eastAsia="Calibri"/>
          <w:sz w:val="36"/>
          <w:szCs w:val="36"/>
        </w:rPr>
        <w:t xml:space="preserve">снижение </w:t>
      </w:r>
      <w:r w:rsidR="00B82893" w:rsidRPr="005B7C34">
        <w:rPr>
          <w:rFonts w:eastAsia="Calibri"/>
          <w:sz w:val="36"/>
          <w:szCs w:val="36"/>
        </w:rPr>
        <w:t>на 340 чел., т.е. на 34%)</w:t>
      </w:r>
      <w:r w:rsidR="00974B7F" w:rsidRPr="005B7C34">
        <w:rPr>
          <w:rFonts w:eastAsia="Calibri"/>
          <w:sz w:val="36"/>
          <w:szCs w:val="36"/>
        </w:rPr>
        <w:t xml:space="preserve">. В этом мы видим отсутствие координирующей и </w:t>
      </w:r>
      <w:r w:rsidR="00CC7751" w:rsidRPr="005B7C34">
        <w:rPr>
          <w:rFonts w:eastAsia="Calibri"/>
          <w:sz w:val="36"/>
          <w:szCs w:val="36"/>
          <w:lang w:val="kk-KZ"/>
        </w:rPr>
        <w:t xml:space="preserve">эффективной </w:t>
      </w:r>
      <w:r w:rsidR="00974B7F" w:rsidRPr="005B7C34">
        <w:rPr>
          <w:rFonts w:eastAsia="Calibri"/>
          <w:sz w:val="36"/>
          <w:szCs w:val="36"/>
        </w:rPr>
        <w:t xml:space="preserve">роли </w:t>
      </w:r>
      <w:r w:rsidR="00AD5A1D" w:rsidRPr="005B7C34">
        <w:rPr>
          <w:rFonts w:eastAsia="Calibri"/>
          <w:sz w:val="36"/>
          <w:szCs w:val="36"/>
        </w:rPr>
        <w:t>ц</w:t>
      </w:r>
      <w:r w:rsidR="00974B7F" w:rsidRPr="005B7C34">
        <w:rPr>
          <w:rFonts w:eastAsia="Calibri"/>
          <w:sz w:val="36"/>
          <w:szCs w:val="36"/>
        </w:rPr>
        <w:t>ентра профориентации и трудоустройства</w:t>
      </w:r>
      <w:r w:rsidR="00E2142A" w:rsidRPr="005B7C34">
        <w:rPr>
          <w:rFonts w:eastAsia="Calibri"/>
          <w:sz w:val="36"/>
          <w:szCs w:val="36"/>
          <w:lang w:val="kk-KZ"/>
        </w:rPr>
        <w:t>.</w:t>
      </w:r>
    </w:p>
    <w:p w:rsidR="00847616" w:rsidRPr="005B7C34" w:rsidRDefault="002267C5" w:rsidP="006178B9">
      <w:pPr>
        <w:autoSpaceDE w:val="0"/>
        <w:autoSpaceDN w:val="0"/>
        <w:adjustRightInd w:val="0"/>
        <w:ind w:firstLine="567"/>
        <w:rPr>
          <w:rFonts w:eastAsia="Calibri"/>
          <w:sz w:val="36"/>
          <w:szCs w:val="36"/>
          <w:lang w:val="kk-KZ"/>
        </w:rPr>
      </w:pPr>
      <w:r w:rsidRPr="005B7C34">
        <w:rPr>
          <w:rFonts w:eastAsia="Calibri"/>
          <w:sz w:val="36"/>
          <w:szCs w:val="36"/>
          <w:lang w:val="kk-KZ"/>
        </w:rPr>
        <w:t>Мемлекеттік бағдарламалар мен қолдаулар ұдайы бола бермейтіні белгілі. Олардың мерзімі де шектеулі. Ал одан кейін не істейміз? Біздіңше, университеттің студенттік контингентін арттыруға мынадай кедергілер бар</w:t>
      </w:r>
      <w:r w:rsidR="00BF0A68" w:rsidRPr="005B7C34">
        <w:rPr>
          <w:rFonts w:eastAsia="Calibri"/>
          <w:sz w:val="36"/>
          <w:szCs w:val="36"/>
          <w:lang w:val="kk-KZ"/>
        </w:rPr>
        <w:t>:</w:t>
      </w:r>
    </w:p>
    <w:p w:rsidR="00FC58F2" w:rsidRPr="005B7C34" w:rsidRDefault="00CC7751" w:rsidP="006178B9">
      <w:pPr>
        <w:shd w:val="clear" w:color="auto" w:fill="FFFFFF"/>
        <w:tabs>
          <w:tab w:val="left" w:pos="567"/>
        </w:tabs>
        <w:rPr>
          <w:b/>
          <w:sz w:val="36"/>
          <w:szCs w:val="36"/>
          <w:lang w:val="kk-KZ"/>
        </w:rPr>
      </w:pPr>
      <w:r w:rsidRPr="005B7C34">
        <w:rPr>
          <w:b/>
          <w:sz w:val="36"/>
          <w:szCs w:val="36"/>
          <w:lang w:val="kk-KZ"/>
        </w:rPr>
        <w:tab/>
      </w:r>
      <w:r w:rsidR="00BD1202" w:rsidRPr="005B7C34">
        <w:rPr>
          <w:b/>
          <w:sz w:val="36"/>
          <w:szCs w:val="36"/>
          <w:lang w:val="kk-KZ"/>
        </w:rPr>
        <w:t xml:space="preserve">Проблемы </w:t>
      </w:r>
      <w:r w:rsidR="00E3369B" w:rsidRPr="005B7C34">
        <w:rPr>
          <w:rFonts w:eastAsia="Calibri"/>
          <w:b/>
          <w:color w:val="FF0000"/>
          <w:sz w:val="36"/>
          <w:szCs w:val="36"/>
          <w:lang w:val="kk-KZ"/>
        </w:rPr>
        <w:t>/ 8 слайд/</w:t>
      </w:r>
      <w:r w:rsidRPr="005B7C34">
        <w:rPr>
          <w:rFonts w:eastAsia="Calibri"/>
          <w:b/>
          <w:color w:val="FF0000"/>
          <w:sz w:val="36"/>
          <w:szCs w:val="36"/>
          <w:lang w:val="kk-KZ"/>
        </w:rPr>
        <w:t>:</w:t>
      </w:r>
    </w:p>
    <w:p w:rsidR="00FC58F2" w:rsidRPr="005B7C34" w:rsidRDefault="00CC7751" w:rsidP="000D1F0A">
      <w:pPr>
        <w:pStyle w:val="aff7"/>
        <w:numPr>
          <w:ilvl w:val="0"/>
          <w:numId w:val="6"/>
        </w:numPr>
        <w:tabs>
          <w:tab w:val="left" w:pos="851"/>
        </w:tabs>
        <w:ind w:left="0" w:firstLine="709"/>
        <w:jc w:val="both"/>
        <w:rPr>
          <w:rFonts w:ascii="Times New Roman" w:hAnsi="Times New Roman"/>
          <w:sz w:val="36"/>
          <w:szCs w:val="36"/>
          <w:lang w:val="kk-KZ"/>
        </w:rPr>
      </w:pPr>
      <w:r w:rsidRPr="005B7C34">
        <w:rPr>
          <w:rFonts w:ascii="Times New Roman" w:hAnsi="Times New Roman"/>
          <w:sz w:val="36"/>
          <w:szCs w:val="36"/>
          <w:lang w:val="kk-KZ"/>
        </w:rPr>
        <w:t>н</w:t>
      </w:r>
      <w:r w:rsidR="00FC58F2" w:rsidRPr="005B7C34">
        <w:rPr>
          <w:rFonts w:ascii="Times New Roman" w:hAnsi="Times New Roman"/>
          <w:sz w:val="36"/>
          <w:szCs w:val="36"/>
          <w:lang w:val="kk-KZ"/>
        </w:rPr>
        <w:t>изкая эффективность профориентационной работы в районах и приграничных областях;</w:t>
      </w:r>
    </w:p>
    <w:p w:rsidR="00FC58F2" w:rsidRPr="005B7C34" w:rsidRDefault="00CC7751" w:rsidP="000D1F0A">
      <w:pPr>
        <w:pStyle w:val="aff7"/>
        <w:numPr>
          <w:ilvl w:val="0"/>
          <w:numId w:val="6"/>
        </w:numPr>
        <w:tabs>
          <w:tab w:val="left" w:pos="851"/>
        </w:tabs>
        <w:ind w:left="0" w:firstLine="709"/>
        <w:jc w:val="both"/>
        <w:rPr>
          <w:rFonts w:ascii="Times New Roman" w:hAnsi="Times New Roman"/>
          <w:sz w:val="36"/>
          <w:szCs w:val="36"/>
          <w:lang w:val="kk-KZ"/>
        </w:rPr>
      </w:pPr>
      <w:r w:rsidRPr="005B7C34">
        <w:rPr>
          <w:rFonts w:ascii="Times New Roman" w:hAnsi="Times New Roman"/>
          <w:sz w:val="36"/>
          <w:szCs w:val="36"/>
          <w:lang w:val="kk-KZ"/>
        </w:rPr>
        <w:t>н</w:t>
      </w:r>
      <w:r w:rsidR="00FC58F2" w:rsidRPr="005B7C34">
        <w:rPr>
          <w:rFonts w:ascii="Times New Roman" w:hAnsi="Times New Roman"/>
          <w:sz w:val="36"/>
          <w:szCs w:val="36"/>
          <w:lang w:val="kk-KZ"/>
        </w:rPr>
        <w:t>евостребованность отдельных специальностей экономического и гуманитарного направления;</w:t>
      </w:r>
    </w:p>
    <w:p w:rsidR="00330521" w:rsidRPr="005B7C34" w:rsidRDefault="00CC7751" w:rsidP="000D1F0A">
      <w:pPr>
        <w:pStyle w:val="aff7"/>
        <w:numPr>
          <w:ilvl w:val="0"/>
          <w:numId w:val="6"/>
        </w:numPr>
        <w:tabs>
          <w:tab w:val="left" w:pos="851"/>
        </w:tabs>
        <w:ind w:left="0" w:firstLine="709"/>
        <w:jc w:val="both"/>
        <w:rPr>
          <w:rFonts w:ascii="Times New Roman" w:hAnsi="Times New Roman"/>
          <w:sz w:val="36"/>
          <w:szCs w:val="36"/>
          <w:lang w:val="kk-KZ"/>
        </w:rPr>
      </w:pPr>
      <w:r w:rsidRPr="005B7C34">
        <w:rPr>
          <w:rFonts w:ascii="Times New Roman" w:hAnsi="Times New Roman"/>
          <w:sz w:val="36"/>
          <w:szCs w:val="36"/>
          <w:lang w:val="kk-KZ"/>
        </w:rPr>
        <w:t>с</w:t>
      </w:r>
      <w:r w:rsidR="00FC58F2" w:rsidRPr="005B7C34">
        <w:rPr>
          <w:rFonts w:ascii="Times New Roman" w:hAnsi="Times New Roman"/>
          <w:sz w:val="36"/>
          <w:szCs w:val="36"/>
          <w:lang w:val="kk-KZ"/>
        </w:rPr>
        <w:t>нижение контингента выпускников средних школ</w:t>
      </w:r>
      <w:r w:rsidR="00163976" w:rsidRPr="005B7C34">
        <w:rPr>
          <w:rFonts w:ascii="Times New Roman" w:hAnsi="Times New Roman"/>
          <w:sz w:val="36"/>
          <w:szCs w:val="36"/>
          <w:lang w:val="kk-KZ"/>
        </w:rPr>
        <w:t>.</w:t>
      </w:r>
    </w:p>
    <w:p w:rsidR="00F45391" w:rsidRPr="005B7C34" w:rsidRDefault="00E2142A" w:rsidP="006178B9">
      <w:pPr>
        <w:pStyle w:val="aff7"/>
        <w:ind w:firstLine="567"/>
        <w:jc w:val="both"/>
        <w:rPr>
          <w:rFonts w:ascii="Times New Roman" w:hAnsi="Times New Roman"/>
          <w:b/>
          <w:sz w:val="36"/>
          <w:szCs w:val="36"/>
        </w:rPr>
      </w:pPr>
      <w:r w:rsidRPr="005B7C34">
        <w:rPr>
          <w:rFonts w:ascii="Times New Roman" w:hAnsi="Times New Roman"/>
          <w:b/>
          <w:sz w:val="36"/>
          <w:szCs w:val="36"/>
          <w:lang w:val="kk-KZ"/>
        </w:rPr>
        <w:t>Необходимо:</w:t>
      </w:r>
    </w:p>
    <w:p w:rsidR="00330521" w:rsidRPr="005B7C34" w:rsidRDefault="007F3C06" w:rsidP="006178B9">
      <w:pPr>
        <w:pStyle w:val="aff7"/>
        <w:ind w:firstLine="567"/>
        <w:jc w:val="both"/>
        <w:rPr>
          <w:rFonts w:ascii="Times New Roman" w:hAnsi="Times New Roman"/>
          <w:sz w:val="36"/>
          <w:szCs w:val="36"/>
        </w:rPr>
      </w:pPr>
      <w:r w:rsidRPr="005B7C34">
        <w:rPr>
          <w:rFonts w:ascii="Times New Roman" w:hAnsi="Times New Roman"/>
          <w:sz w:val="36"/>
          <w:szCs w:val="36"/>
        </w:rPr>
        <w:t>Отделу</w:t>
      </w:r>
      <w:r w:rsidR="00330521" w:rsidRPr="005B7C34">
        <w:rPr>
          <w:rFonts w:ascii="Times New Roman" w:hAnsi="Times New Roman"/>
          <w:sz w:val="36"/>
          <w:szCs w:val="36"/>
        </w:rPr>
        <w:t xml:space="preserve"> профориентации и профессионального развития</w:t>
      </w:r>
      <w:r w:rsidR="00163976" w:rsidRPr="005B7C34">
        <w:rPr>
          <w:rFonts w:ascii="Times New Roman" w:hAnsi="Times New Roman"/>
          <w:sz w:val="36"/>
          <w:szCs w:val="36"/>
        </w:rPr>
        <w:t xml:space="preserve">, деканам факультетов </w:t>
      </w:r>
      <w:r w:rsidR="00330521" w:rsidRPr="005B7C34">
        <w:rPr>
          <w:rFonts w:ascii="Times New Roman" w:hAnsi="Times New Roman"/>
          <w:sz w:val="36"/>
          <w:szCs w:val="36"/>
        </w:rPr>
        <w:t>предпринять меры</w:t>
      </w:r>
      <w:r w:rsidR="00710501" w:rsidRPr="005B7C34">
        <w:rPr>
          <w:rFonts w:ascii="Times New Roman" w:hAnsi="Times New Roman"/>
          <w:sz w:val="36"/>
          <w:szCs w:val="36"/>
        </w:rPr>
        <w:t>,</w:t>
      </w:r>
      <w:r w:rsidR="00330521" w:rsidRPr="005B7C34">
        <w:rPr>
          <w:rFonts w:ascii="Times New Roman" w:hAnsi="Times New Roman"/>
          <w:sz w:val="36"/>
          <w:szCs w:val="36"/>
        </w:rPr>
        <w:t xml:space="preserve"> направленные на повышение эффективности </w:t>
      </w:r>
      <w:proofErr w:type="spellStart"/>
      <w:r w:rsidR="00330521" w:rsidRPr="005B7C34">
        <w:rPr>
          <w:rFonts w:ascii="Times New Roman" w:hAnsi="Times New Roman"/>
          <w:sz w:val="36"/>
          <w:szCs w:val="36"/>
        </w:rPr>
        <w:t>профориентационной</w:t>
      </w:r>
      <w:proofErr w:type="spellEnd"/>
      <w:r w:rsidR="00330521" w:rsidRPr="005B7C34">
        <w:rPr>
          <w:rFonts w:ascii="Times New Roman" w:hAnsi="Times New Roman"/>
          <w:sz w:val="36"/>
          <w:szCs w:val="36"/>
        </w:rPr>
        <w:t xml:space="preserve"> работы факультетов и кафедр путем:</w:t>
      </w:r>
    </w:p>
    <w:p w:rsidR="00AD5A1D" w:rsidRPr="005B7C34" w:rsidRDefault="00AD5A1D" w:rsidP="00623AEA">
      <w:pPr>
        <w:pStyle w:val="aff9"/>
        <w:numPr>
          <w:ilvl w:val="0"/>
          <w:numId w:val="6"/>
        </w:numPr>
        <w:tabs>
          <w:tab w:val="left" w:pos="851"/>
        </w:tabs>
        <w:ind w:left="0" w:firstLine="567"/>
        <w:jc w:val="both"/>
        <w:rPr>
          <w:sz w:val="36"/>
          <w:szCs w:val="36"/>
        </w:rPr>
      </w:pPr>
      <w:r w:rsidRPr="005B7C34">
        <w:rPr>
          <w:sz w:val="36"/>
          <w:szCs w:val="36"/>
        </w:rPr>
        <w:t xml:space="preserve">активизации связи вуза со школами города и области с использованием современных технологий </w:t>
      </w:r>
      <w:proofErr w:type="spellStart"/>
      <w:r w:rsidRPr="005B7C34">
        <w:rPr>
          <w:sz w:val="36"/>
          <w:szCs w:val="36"/>
        </w:rPr>
        <w:t>профориентационной</w:t>
      </w:r>
      <w:proofErr w:type="spellEnd"/>
      <w:r w:rsidRPr="005B7C34">
        <w:rPr>
          <w:sz w:val="36"/>
          <w:szCs w:val="36"/>
        </w:rPr>
        <w:t xml:space="preserve"> работы: использование социальных сетей (</w:t>
      </w:r>
      <w:proofErr w:type="spellStart"/>
      <w:r w:rsidRPr="005B7C34">
        <w:rPr>
          <w:sz w:val="36"/>
          <w:szCs w:val="36"/>
        </w:rPr>
        <w:t>ВКонтакте</w:t>
      </w:r>
      <w:proofErr w:type="spellEnd"/>
      <w:r w:rsidRPr="005B7C34">
        <w:rPr>
          <w:sz w:val="36"/>
          <w:szCs w:val="36"/>
        </w:rPr>
        <w:t xml:space="preserve">, </w:t>
      </w:r>
      <w:proofErr w:type="spellStart"/>
      <w:r w:rsidRPr="005B7C34">
        <w:rPr>
          <w:sz w:val="36"/>
          <w:szCs w:val="36"/>
        </w:rPr>
        <w:t>Фейсбук</w:t>
      </w:r>
      <w:proofErr w:type="spellEnd"/>
      <w:r w:rsidRPr="005B7C34">
        <w:rPr>
          <w:sz w:val="36"/>
          <w:szCs w:val="36"/>
        </w:rPr>
        <w:t xml:space="preserve"> и </w:t>
      </w:r>
      <w:proofErr w:type="spellStart"/>
      <w:r w:rsidRPr="005B7C34">
        <w:rPr>
          <w:sz w:val="36"/>
          <w:szCs w:val="36"/>
        </w:rPr>
        <w:t>Твиттер</w:t>
      </w:r>
      <w:proofErr w:type="spellEnd"/>
      <w:r w:rsidRPr="005B7C34">
        <w:rPr>
          <w:sz w:val="36"/>
          <w:szCs w:val="36"/>
        </w:rPr>
        <w:t xml:space="preserve">); проведение дней открытых дверей и недель кафедр с привлечением потенциальных абитуриентов; размещение рекламных статей и роликов в </w:t>
      </w:r>
      <w:r w:rsidR="003859CB" w:rsidRPr="005B7C34">
        <w:rPr>
          <w:sz w:val="36"/>
          <w:szCs w:val="36"/>
        </w:rPr>
        <w:t>СМИ университета и на сайте КГУ;</w:t>
      </w:r>
    </w:p>
    <w:p w:rsidR="00330521" w:rsidRPr="005B7C34" w:rsidRDefault="00710501" w:rsidP="00623AEA">
      <w:pPr>
        <w:pStyle w:val="aff7"/>
        <w:numPr>
          <w:ilvl w:val="0"/>
          <w:numId w:val="6"/>
        </w:numPr>
        <w:tabs>
          <w:tab w:val="left" w:pos="851"/>
        </w:tabs>
        <w:ind w:left="0" w:firstLine="567"/>
        <w:jc w:val="both"/>
        <w:rPr>
          <w:rFonts w:ascii="Times New Roman" w:hAnsi="Times New Roman"/>
          <w:sz w:val="36"/>
          <w:szCs w:val="36"/>
        </w:rPr>
      </w:pPr>
      <w:r w:rsidRPr="005B7C34">
        <w:rPr>
          <w:rFonts w:ascii="Times New Roman" w:hAnsi="Times New Roman"/>
          <w:sz w:val="36"/>
          <w:szCs w:val="36"/>
          <w:lang w:val="kk-KZ"/>
        </w:rPr>
        <w:t>и</w:t>
      </w:r>
      <w:proofErr w:type="spellStart"/>
      <w:r w:rsidR="00163976" w:rsidRPr="005B7C34">
        <w:rPr>
          <w:rFonts w:ascii="Times New Roman" w:hAnsi="Times New Roman"/>
          <w:sz w:val="36"/>
          <w:szCs w:val="36"/>
        </w:rPr>
        <w:t>ндивидуализаци</w:t>
      </w:r>
      <w:r w:rsidR="003859CB" w:rsidRPr="005B7C34">
        <w:rPr>
          <w:rFonts w:ascii="Times New Roman" w:hAnsi="Times New Roman"/>
          <w:sz w:val="36"/>
          <w:szCs w:val="36"/>
        </w:rPr>
        <w:t>я</w:t>
      </w:r>
      <w:proofErr w:type="spellEnd"/>
      <w:r w:rsidR="00330521" w:rsidRPr="005B7C34">
        <w:rPr>
          <w:rFonts w:ascii="Times New Roman" w:hAnsi="Times New Roman"/>
          <w:sz w:val="36"/>
          <w:szCs w:val="36"/>
        </w:rPr>
        <w:t xml:space="preserve"> и дифференциаци</w:t>
      </w:r>
      <w:r w:rsidR="003859CB" w:rsidRPr="005B7C34">
        <w:rPr>
          <w:rFonts w:ascii="Times New Roman" w:hAnsi="Times New Roman"/>
          <w:sz w:val="36"/>
          <w:szCs w:val="36"/>
        </w:rPr>
        <w:t>я</w:t>
      </w:r>
      <w:r w:rsidR="00330521" w:rsidRPr="005B7C34">
        <w:rPr>
          <w:rFonts w:ascii="Times New Roman" w:hAnsi="Times New Roman"/>
          <w:sz w:val="36"/>
          <w:szCs w:val="36"/>
        </w:rPr>
        <w:t xml:space="preserve"> </w:t>
      </w:r>
      <w:proofErr w:type="spellStart"/>
      <w:r w:rsidR="00330521" w:rsidRPr="005B7C34">
        <w:rPr>
          <w:rFonts w:ascii="Times New Roman" w:hAnsi="Times New Roman"/>
          <w:sz w:val="36"/>
          <w:szCs w:val="36"/>
        </w:rPr>
        <w:t>профориентационной</w:t>
      </w:r>
      <w:proofErr w:type="spellEnd"/>
      <w:r w:rsidR="00330521" w:rsidRPr="005B7C34">
        <w:rPr>
          <w:rFonts w:ascii="Times New Roman" w:hAnsi="Times New Roman"/>
          <w:sz w:val="36"/>
          <w:szCs w:val="36"/>
        </w:rPr>
        <w:t xml:space="preserve"> работы с учетом результатов набора абитуриентов по районам</w:t>
      </w:r>
      <w:r w:rsidR="00163976" w:rsidRPr="005B7C34">
        <w:rPr>
          <w:rFonts w:ascii="Times New Roman" w:hAnsi="Times New Roman"/>
          <w:sz w:val="36"/>
          <w:szCs w:val="36"/>
        </w:rPr>
        <w:t xml:space="preserve"> и приграничным областям</w:t>
      </w:r>
      <w:r w:rsidR="00330521" w:rsidRPr="005B7C34">
        <w:rPr>
          <w:rFonts w:ascii="Times New Roman" w:hAnsi="Times New Roman"/>
          <w:sz w:val="36"/>
          <w:szCs w:val="36"/>
        </w:rPr>
        <w:t>;</w:t>
      </w:r>
    </w:p>
    <w:p w:rsidR="001D47AE" w:rsidRPr="005B7C34" w:rsidRDefault="003859CB" w:rsidP="00623AEA">
      <w:pPr>
        <w:pStyle w:val="aff9"/>
        <w:numPr>
          <w:ilvl w:val="0"/>
          <w:numId w:val="6"/>
        </w:numPr>
        <w:tabs>
          <w:tab w:val="left" w:pos="851"/>
        </w:tabs>
        <w:ind w:left="0" w:firstLine="567"/>
        <w:jc w:val="both"/>
        <w:rPr>
          <w:sz w:val="36"/>
          <w:szCs w:val="36"/>
        </w:rPr>
      </w:pPr>
      <w:r w:rsidRPr="005B7C34">
        <w:rPr>
          <w:sz w:val="36"/>
          <w:szCs w:val="36"/>
        </w:rPr>
        <w:lastRenderedPageBreak/>
        <w:t>организация</w:t>
      </w:r>
      <w:r w:rsidR="00F45391" w:rsidRPr="005B7C34">
        <w:rPr>
          <w:sz w:val="36"/>
          <w:szCs w:val="36"/>
        </w:rPr>
        <w:t xml:space="preserve"> при университете платных подготовительных курсов</w:t>
      </w:r>
      <w:r w:rsidR="00163976" w:rsidRPr="005B7C34">
        <w:rPr>
          <w:sz w:val="36"/>
          <w:szCs w:val="36"/>
        </w:rPr>
        <w:t xml:space="preserve"> </w:t>
      </w:r>
      <w:r w:rsidR="00F45391" w:rsidRPr="005B7C34">
        <w:rPr>
          <w:sz w:val="36"/>
          <w:szCs w:val="36"/>
        </w:rPr>
        <w:t xml:space="preserve">(по дисциплинам ЕНТ и др.) с возможностью возврата </w:t>
      </w:r>
      <w:r w:rsidR="009D29A4" w:rsidRPr="005B7C34">
        <w:rPr>
          <w:sz w:val="36"/>
          <w:szCs w:val="36"/>
        </w:rPr>
        <w:t>оплаты</w:t>
      </w:r>
      <w:r w:rsidR="00F45391" w:rsidRPr="005B7C34">
        <w:rPr>
          <w:sz w:val="36"/>
          <w:szCs w:val="36"/>
        </w:rPr>
        <w:t xml:space="preserve"> при условии завершения </w:t>
      </w:r>
      <w:r w:rsidR="00CC7751" w:rsidRPr="005B7C34">
        <w:rPr>
          <w:sz w:val="36"/>
          <w:szCs w:val="36"/>
          <w:lang w:val="kk-KZ"/>
        </w:rPr>
        <w:t>1</w:t>
      </w:r>
      <w:r w:rsidR="00F45391" w:rsidRPr="005B7C34">
        <w:rPr>
          <w:sz w:val="36"/>
          <w:szCs w:val="36"/>
        </w:rPr>
        <w:t xml:space="preserve"> курса КГУ.</w:t>
      </w:r>
    </w:p>
    <w:p w:rsidR="00826C12" w:rsidRPr="005B7C34" w:rsidRDefault="00826C12" w:rsidP="00826C12">
      <w:pPr>
        <w:ind w:firstLine="360"/>
        <w:rPr>
          <w:sz w:val="36"/>
          <w:szCs w:val="36"/>
          <w:lang w:val="kk-KZ"/>
        </w:rPr>
      </w:pPr>
    </w:p>
    <w:p w:rsidR="002D68F3" w:rsidRPr="005B7C34" w:rsidRDefault="009A0EBE" w:rsidP="00CC7A37">
      <w:pPr>
        <w:shd w:val="clear" w:color="auto" w:fill="FFFFFF"/>
        <w:tabs>
          <w:tab w:val="left" w:pos="993"/>
        </w:tabs>
        <w:ind w:firstLine="567"/>
        <w:jc w:val="center"/>
        <w:rPr>
          <w:b/>
          <w:sz w:val="36"/>
          <w:szCs w:val="36"/>
          <w:lang w:val="kk-KZ" w:eastAsia="ru-RU"/>
        </w:rPr>
      </w:pPr>
      <w:r w:rsidRPr="005B7C34">
        <w:rPr>
          <w:b/>
          <w:sz w:val="36"/>
          <w:szCs w:val="36"/>
          <w:lang w:eastAsia="ru-RU"/>
        </w:rPr>
        <w:t>3.</w:t>
      </w:r>
      <w:r w:rsidR="002D68F3" w:rsidRPr="005B7C34">
        <w:rPr>
          <w:b/>
          <w:sz w:val="36"/>
          <w:szCs w:val="36"/>
          <w:lang w:val="kk-KZ" w:eastAsia="ru-RU"/>
        </w:rPr>
        <w:t xml:space="preserve"> ӘДІСТЕМЕЛІКПЕН ҚАМТАМАСЫЗДЫҚТЫ ЖЕТІЛДЕРУ</w:t>
      </w:r>
    </w:p>
    <w:p w:rsidR="009A0EBE" w:rsidRPr="005B7C34" w:rsidRDefault="009A0EBE" w:rsidP="00CC7A37">
      <w:pPr>
        <w:shd w:val="clear" w:color="auto" w:fill="FFFFFF"/>
        <w:tabs>
          <w:tab w:val="left" w:pos="993"/>
        </w:tabs>
        <w:ind w:firstLine="567"/>
        <w:jc w:val="center"/>
        <w:rPr>
          <w:b/>
          <w:sz w:val="36"/>
          <w:szCs w:val="36"/>
          <w:lang w:eastAsia="ru-RU"/>
        </w:rPr>
      </w:pPr>
      <w:r w:rsidRPr="005B7C34">
        <w:rPr>
          <w:b/>
          <w:sz w:val="36"/>
          <w:szCs w:val="36"/>
          <w:lang w:eastAsia="ru-RU"/>
        </w:rPr>
        <w:t>СОВЕРШЕНСТВОВАНИЕ МЕТОДИЧЕСКОЙ ОБЕСПЕЧЕННОСТИ</w:t>
      </w:r>
    </w:p>
    <w:p w:rsidR="009A0EBE" w:rsidRPr="005B7C34" w:rsidRDefault="009A0EBE" w:rsidP="002121F2">
      <w:pPr>
        <w:widowControl w:val="0"/>
        <w:tabs>
          <w:tab w:val="left" w:pos="567"/>
        </w:tabs>
        <w:suppressAutoHyphens/>
        <w:ind w:firstLine="567"/>
        <w:rPr>
          <w:sz w:val="36"/>
          <w:szCs w:val="36"/>
          <w:shd w:val="clear" w:color="auto" w:fill="FFFFFF"/>
        </w:rPr>
      </w:pPr>
      <w:r w:rsidRPr="005B7C34">
        <w:rPr>
          <w:sz w:val="36"/>
          <w:szCs w:val="36"/>
          <w:shd w:val="clear" w:color="auto" w:fill="FFFFFF"/>
        </w:rPr>
        <w:t xml:space="preserve">Одним из приоритетных направлений деятельности университета является обеспечение образовательного процесса учебной и учебно-методической литературой. </w:t>
      </w:r>
      <w:r w:rsidRPr="005B7C34">
        <w:rPr>
          <w:sz w:val="36"/>
          <w:szCs w:val="36"/>
        </w:rPr>
        <w:t xml:space="preserve">В этом вопросе существуют определённые проблемы с обеспеченностью дисциплин по выбору, а также новых дисциплин и дисциплин на государственном языке, которые решаются </w:t>
      </w:r>
      <w:r w:rsidRPr="005B7C34">
        <w:rPr>
          <w:sz w:val="36"/>
          <w:szCs w:val="36"/>
          <w:shd w:val="clear" w:color="auto" w:fill="FFFFFF"/>
        </w:rPr>
        <w:t>путем разработки и издания</w:t>
      </w:r>
      <w:r w:rsidRPr="005B7C34">
        <w:rPr>
          <w:sz w:val="36"/>
          <w:szCs w:val="36"/>
        </w:rPr>
        <w:t xml:space="preserve"> </w:t>
      </w:r>
      <w:r w:rsidRPr="005B7C34">
        <w:rPr>
          <w:sz w:val="36"/>
          <w:szCs w:val="36"/>
          <w:shd w:val="clear" w:color="auto" w:fill="FFFFFF"/>
        </w:rPr>
        <w:t>учебно-методической литературы и электронных учебных изданий на русском и казахском языках</w:t>
      </w:r>
      <w:r w:rsidR="005043CD" w:rsidRPr="005B7C34">
        <w:rPr>
          <w:sz w:val="36"/>
          <w:szCs w:val="36"/>
          <w:shd w:val="clear" w:color="auto" w:fill="FFFFFF"/>
          <w:lang w:val="kk-KZ"/>
        </w:rPr>
        <w:t xml:space="preserve"> </w:t>
      </w:r>
      <w:r w:rsidR="005043CD" w:rsidRPr="005B7C34">
        <w:rPr>
          <w:rFonts w:eastAsia="Calibri"/>
          <w:b/>
          <w:color w:val="FF0000"/>
          <w:sz w:val="36"/>
          <w:szCs w:val="36"/>
          <w:lang w:val="kk-KZ"/>
        </w:rPr>
        <w:t>/ 9 слайд/</w:t>
      </w:r>
      <w:r w:rsidRPr="005B7C34">
        <w:rPr>
          <w:sz w:val="36"/>
          <w:szCs w:val="36"/>
          <w:shd w:val="clear" w:color="auto" w:fill="FFFFFF"/>
        </w:rPr>
        <w:t xml:space="preserve">. </w:t>
      </w:r>
    </w:p>
    <w:p w:rsidR="00CC7751" w:rsidRPr="005B7C34" w:rsidRDefault="009A0EBE" w:rsidP="00CC7751">
      <w:pPr>
        <w:ind w:firstLine="567"/>
        <w:rPr>
          <w:rFonts w:eastAsia="Calibri"/>
          <w:sz w:val="36"/>
          <w:szCs w:val="36"/>
        </w:rPr>
      </w:pPr>
      <w:r w:rsidRPr="005B7C34">
        <w:rPr>
          <w:sz w:val="36"/>
          <w:szCs w:val="36"/>
          <w:shd w:val="clear" w:color="auto" w:fill="FFFFFF"/>
        </w:rPr>
        <w:t xml:space="preserve">В составе УМС действуют </w:t>
      </w:r>
      <w:r w:rsidRPr="005B7C34">
        <w:rPr>
          <w:kern w:val="1"/>
          <w:sz w:val="36"/>
          <w:szCs w:val="36"/>
        </w:rPr>
        <w:t xml:space="preserve">экспертные группы по учебно-методической литературе и электронным учебным изданиям, которые ежегодно формируют </w:t>
      </w:r>
      <w:r w:rsidRPr="005B7C34">
        <w:rPr>
          <w:sz w:val="36"/>
          <w:szCs w:val="36"/>
          <w:shd w:val="clear" w:color="auto" w:fill="FFFFFF"/>
        </w:rPr>
        <w:t>План издания и проводят экспертизу разработанной</w:t>
      </w:r>
      <w:r w:rsidR="00D47A58" w:rsidRPr="005B7C34">
        <w:rPr>
          <w:sz w:val="36"/>
          <w:szCs w:val="36"/>
          <w:shd w:val="clear" w:color="auto" w:fill="FFFFFF"/>
        </w:rPr>
        <w:t xml:space="preserve"> учебно-методической литературы</w:t>
      </w:r>
      <w:r w:rsidR="006C2E2A" w:rsidRPr="005B7C34">
        <w:rPr>
          <w:rFonts w:eastAsia="Calibri"/>
          <w:sz w:val="36"/>
          <w:szCs w:val="36"/>
          <w:lang w:val="kk-KZ"/>
        </w:rPr>
        <w:t>.</w:t>
      </w:r>
      <w:r w:rsidR="003859CB" w:rsidRPr="005B7C34">
        <w:rPr>
          <w:rFonts w:eastAsia="Calibri"/>
          <w:sz w:val="36"/>
          <w:szCs w:val="36"/>
          <w:lang w:val="kk-KZ"/>
        </w:rPr>
        <w:t xml:space="preserve"> Наряду с этим, н</w:t>
      </w:r>
      <w:r w:rsidR="005043CD" w:rsidRPr="005B7C34">
        <w:rPr>
          <w:rFonts w:eastAsia="Calibri"/>
          <w:sz w:val="36"/>
          <w:szCs w:val="36"/>
          <w:lang w:val="kk-KZ"/>
        </w:rPr>
        <w:t>аучной библиотекой «Білім орталығы»</w:t>
      </w:r>
      <w:r w:rsidR="00CC7751" w:rsidRPr="005B7C34">
        <w:rPr>
          <w:rFonts w:eastAsia="Calibri"/>
          <w:sz w:val="36"/>
          <w:szCs w:val="36"/>
          <w:lang w:val="kk-KZ"/>
        </w:rPr>
        <w:t xml:space="preserve"> приобретен</w:t>
      </w:r>
      <w:r w:rsidR="005043CD" w:rsidRPr="005B7C34">
        <w:rPr>
          <w:rFonts w:eastAsia="Calibri"/>
          <w:sz w:val="36"/>
          <w:szCs w:val="36"/>
          <w:lang w:val="kk-KZ"/>
        </w:rPr>
        <w:t xml:space="preserve">а учебная литература </w:t>
      </w:r>
      <w:r w:rsidR="00CC7751" w:rsidRPr="005B7C34">
        <w:rPr>
          <w:rFonts w:eastAsia="Calibri"/>
          <w:sz w:val="36"/>
          <w:szCs w:val="36"/>
          <w:lang w:val="kk-KZ"/>
        </w:rPr>
        <w:t xml:space="preserve">на сумму </w:t>
      </w:r>
      <w:r w:rsidR="005043CD" w:rsidRPr="005B7C34">
        <w:rPr>
          <w:rFonts w:eastAsia="Calibri"/>
          <w:sz w:val="36"/>
          <w:szCs w:val="36"/>
          <w:lang w:val="kk-KZ"/>
        </w:rPr>
        <w:t xml:space="preserve">2 миллиона 605тыс. </w:t>
      </w:r>
      <w:r w:rsidR="00CC7751" w:rsidRPr="005B7C34">
        <w:rPr>
          <w:rFonts w:eastAsia="Calibri"/>
          <w:sz w:val="36"/>
          <w:szCs w:val="36"/>
          <w:lang w:val="kk-KZ"/>
        </w:rPr>
        <w:t>тенге</w:t>
      </w:r>
      <w:r w:rsidR="005043CD" w:rsidRPr="005B7C34">
        <w:rPr>
          <w:rFonts w:eastAsia="Calibri"/>
          <w:sz w:val="36"/>
          <w:szCs w:val="36"/>
          <w:lang w:val="kk-KZ"/>
        </w:rPr>
        <w:t xml:space="preserve"> и запланирована заявка на сумму 9 миллиона 660 тыс.тенге</w:t>
      </w:r>
      <w:r w:rsidR="00CC7751" w:rsidRPr="005B7C34">
        <w:rPr>
          <w:rFonts w:eastAsia="Calibri"/>
          <w:sz w:val="36"/>
          <w:szCs w:val="36"/>
          <w:lang w:val="kk-KZ"/>
        </w:rPr>
        <w:t>.</w:t>
      </w:r>
      <w:r w:rsidR="00CC7751" w:rsidRPr="005B7C34">
        <w:rPr>
          <w:rFonts w:eastAsia="Calibri"/>
          <w:b/>
          <w:sz w:val="36"/>
          <w:szCs w:val="36"/>
          <w:lang w:val="kk-KZ"/>
        </w:rPr>
        <w:t xml:space="preserve"> </w:t>
      </w:r>
    </w:p>
    <w:p w:rsidR="0012505F" w:rsidRPr="005B7C34" w:rsidRDefault="009A0EBE" w:rsidP="00CC7751">
      <w:pPr>
        <w:ind w:firstLine="567"/>
        <w:rPr>
          <w:rFonts w:eastAsia="Calibri"/>
          <w:sz w:val="36"/>
          <w:szCs w:val="36"/>
          <w:lang w:val="kk-KZ"/>
        </w:rPr>
      </w:pPr>
      <w:r w:rsidRPr="005B7C34">
        <w:rPr>
          <w:kern w:val="1"/>
          <w:sz w:val="36"/>
          <w:szCs w:val="36"/>
          <w:lang w:val="kk-KZ"/>
        </w:rPr>
        <w:t>Для книгообе</w:t>
      </w:r>
      <w:r w:rsidR="0046545F" w:rsidRPr="005B7C34">
        <w:rPr>
          <w:kern w:val="1"/>
          <w:sz w:val="36"/>
          <w:szCs w:val="36"/>
          <w:lang w:val="kk-KZ"/>
        </w:rPr>
        <w:t>спе</w:t>
      </w:r>
      <w:r w:rsidRPr="005B7C34">
        <w:rPr>
          <w:kern w:val="1"/>
          <w:sz w:val="36"/>
          <w:szCs w:val="36"/>
          <w:lang w:val="kk-KZ"/>
        </w:rPr>
        <w:t xml:space="preserve">ченности учебных дисциплин и имиджа вуза важное значение имеют труды, рекомендованные грифом </w:t>
      </w:r>
      <w:r w:rsidRPr="005B7C34">
        <w:rPr>
          <w:rFonts w:eastAsiaTheme="minorHAnsi"/>
          <w:kern w:val="1"/>
          <w:sz w:val="36"/>
          <w:szCs w:val="36"/>
        </w:rPr>
        <w:t>УМО РУМС. За отчетный период</w:t>
      </w:r>
      <w:r w:rsidR="003859CB" w:rsidRPr="005B7C34">
        <w:rPr>
          <w:rFonts w:eastAsiaTheme="minorHAnsi"/>
          <w:kern w:val="1"/>
          <w:sz w:val="36"/>
          <w:szCs w:val="36"/>
        </w:rPr>
        <w:t xml:space="preserve"> такой</w:t>
      </w:r>
      <w:r w:rsidRPr="005B7C34">
        <w:rPr>
          <w:rFonts w:eastAsiaTheme="minorHAnsi"/>
          <w:kern w:val="1"/>
          <w:sz w:val="36"/>
          <w:szCs w:val="36"/>
        </w:rPr>
        <w:t xml:space="preserve"> гриф получили 3 </w:t>
      </w:r>
      <w:proofErr w:type="gramStart"/>
      <w:r w:rsidRPr="005B7C34">
        <w:rPr>
          <w:rFonts w:eastAsiaTheme="minorHAnsi"/>
          <w:kern w:val="1"/>
          <w:sz w:val="36"/>
          <w:szCs w:val="36"/>
        </w:rPr>
        <w:t>учебно-методических</w:t>
      </w:r>
      <w:proofErr w:type="gramEnd"/>
      <w:r w:rsidRPr="005B7C34">
        <w:rPr>
          <w:rFonts w:eastAsiaTheme="minorHAnsi"/>
          <w:kern w:val="1"/>
          <w:sz w:val="36"/>
          <w:szCs w:val="36"/>
        </w:rPr>
        <w:t xml:space="preserve"> пособия (</w:t>
      </w:r>
      <w:r w:rsidRPr="005B7C34">
        <w:rPr>
          <w:rFonts w:eastAsiaTheme="minorHAnsi"/>
          <w:kern w:val="1"/>
          <w:sz w:val="36"/>
          <w:szCs w:val="36"/>
          <w:lang w:val="kk-KZ"/>
        </w:rPr>
        <w:t>авторы С</w:t>
      </w:r>
      <w:r w:rsidR="003859CB" w:rsidRPr="005B7C34">
        <w:rPr>
          <w:rFonts w:eastAsiaTheme="minorHAnsi"/>
          <w:kern w:val="1"/>
          <w:sz w:val="36"/>
          <w:szCs w:val="36"/>
          <w:lang w:val="kk-KZ"/>
        </w:rPr>
        <w:t xml:space="preserve">амамбет М.К., Султангазина Г.Ж., </w:t>
      </w:r>
      <w:r w:rsidRPr="005B7C34">
        <w:rPr>
          <w:rFonts w:eastAsiaTheme="minorHAnsi"/>
          <w:kern w:val="1"/>
          <w:sz w:val="36"/>
          <w:szCs w:val="36"/>
          <w:lang w:val="kk-KZ"/>
        </w:rPr>
        <w:t>Шаяхмет А.Б.)</w:t>
      </w:r>
      <w:r w:rsidR="00CC7751" w:rsidRPr="005B7C34">
        <w:rPr>
          <w:rFonts w:eastAsia="Calibri"/>
          <w:b/>
          <w:color w:val="FF0000"/>
          <w:sz w:val="36"/>
          <w:szCs w:val="36"/>
          <w:lang w:val="kk-KZ"/>
        </w:rPr>
        <w:t xml:space="preserve"> / 10 слайд/</w:t>
      </w:r>
      <w:r w:rsidR="00C479C5" w:rsidRPr="005B7C34">
        <w:rPr>
          <w:rFonts w:eastAsia="Calibri"/>
          <w:b/>
          <w:color w:val="FF0000"/>
          <w:sz w:val="36"/>
          <w:szCs w:val="36"/>
          <w:lang w:val="kk-KZ"/>
        </w:rPr>
        <w:t>.</w:t>
      </w:r>
    </w:p>
    <w:p w:rsidR="00F568FA" w:rsidRPr="005B7C34" w:rsidRDefault="00F568FA" w:rsidP="00CC7751">
      <w:pPr>
        <w:rPr>
          <w:rFonts w:eastAsia="Calibri"/>
          <w:sz w:val="36"/>
          <w:szCs w:val="36"/>
          <w:lang w:val="kk-KZ"/>
        </w:rPr>
      </w:pPr>
    </w:p>
    <w:p w:rsidR="002D68F3" w:rsidRPr="005B7C34" w:rsidRDefault="009A0EBE" w:rsidP="009A0EBE">
      <w:pPr>
        <w:spacing w:after="200" w:line="276" w:lineRule="auto"/>
        <w:ind w:firstLine="567"/>
        <w:contextualSpacing/>
        <w:jc w:val="center"/>
        <w:rPr>
          <w:rFonts w:eastAsiaTheme="minorHAnsi"/>
          <w:b/>
          <w:sz w:val="36"/>
          <w:szCs w:val="36"/>
          <w:lang w:val="kk-KZ"/>
        </w:rPr>
      </w:pPr>
      <w:r w:rsidRPr="005B7C34">
        <w:rPr>
          <w:rFonts w:eastAsiaTheme="minorHAnsi"/>
          <w:b/>
          <w:sz w:val="36"/>
          <w:szCs w:val="36"/>
          <w:lang w:val="kk-KZ"/>
        </w:rPr>
        <w:t>4.</w:t>
      </w:r>
      <w:r w:rsidR="002D68F3" w:rsidRPr="005B7C34">
        <w:rPr>
          <w:rFonts w:eastAsiaTheme="minorHAnsi"/>
          <w:b/>
          <w:sz w:val="36"/>
          <w:szCs w:val="36"/>
          <w:lang w:val="kk-KZ"/>
        </w:rPr>
        <w:t xml:space="preserve"> ОҚУ ҮРДІСІН ҰЙЫМДАСТЫРУ МЕН МАЗМҰНЫН ЖЕТІЛДІРУ</w:t>
      </w:r>
    </w:p>
    <w:p w:rsidR="00CC7751" w:rsidRPr="005B7C34" w:rsidRDefault="009A0EBE" w:rsidP="00CC7751">
      <w:pPr>
        <w:spacing w:after="200" w:line="276" w:lineRule="auto"/>
        <w:ind w:firstLine="567"/>
        <w:contextualSpacing/>
        <w:jc w:val="center"/>
        <w:rPr>
          <w:rFonts w:eastAsia="SimSun"/>
          <w:sz w:val="36"/>
          <w:szCs w:val="36"/>
          <w:lang w:eastAsia="zh-CN"/>
        </w:rPr>
      </w:pPr>
      <w:r w:rsidRPr="005B7C34">
        <w:rPr>
          <w:rFonts w:eastAsiaTheme="minorHAnsi"/>
          <w:b/>
          <w:sz w:val="36"/>
          <w:szCs w:val="36"/>
        </w:rPr>
        <w:t xml:space="preserve">СОВЕРШЕНСТВОВАНИЕ ОРГАНИЗАЦИИ И СОДЕРЖАНИЯ УЧЕБНОГО </w:t>
      </w:r>
      <w:r w:rsidR="00CC7751" w:rsidRPr="005B7C34">
        <w:rPr>
          <w:rFonts w:eastAsiaTheme="minorHAnsi"/>
          <w:b/>
          <w:sz w:val="36"/>
          <w:szCs w:val="36"/>
          <w:lang w:val="kk-KZ"/>
        </w:rPr>
        <w:t>ПРОЦЕССА</w:t>
      </w:r>
    </w:p>
    <w:p w:rsidR="00CC7751" w:rsidRPr="005B7C34" w:rsidRDefault="009A0EBE" w:rsidP="00CC7751">
      <w:pPr>
        <w:ind w:firstLine="567"/>
        <w:rPr>
          <w:sz w:val="36"/>
          <w:szCs w:val="36"/>
          <w:lang w:val="kk-KZ"/>
        </w:rPr>
      </w:pPr>
      <w:r w:rsidRPr="005B7C34">
        <w:rPr>
          <w:rFonts w:eastAsia="SimSun"/>
          <w:sz w:val="36"/>
          <w:szCs w:val="36"/>
          <w:lang w:eastAsia="zh-CN"/>
        </w:rPr>
        <w:t xml:space="preserve">Актуальным принципом совершенствования образовательного процесса является </w:t>
      </w:r>
      <w:proofErr w:type="spellStart"/>
      <w:r w:rsidRPr="005B7C34">
        <w:rPr>
          <w:rFonts w:eastAsia="SimSun"/>
          <w:sz w:val="36"/>
          <w:szCs w:val="36"/>
          <w:lang w:eastAsia="zh-CN"/>
        </w:rPr>
        <w:t>компетентностный</w:t>
      </w:r>
      <w:proofErr w:type="spellEnd"/>
      <w:r w:rsidRPr="005B7C34">
        <w:rPr>
          <w:rFonts w:eastAsia="SimSun"/>
          <w:sz w:val="36"/>
          <w:szCs w:val="36"/>
          <w:lang w:eastAsia="zh-CN"/>
        </w:rPr>
        <w:t xml:space="preserve"> подход и модульное построение образовательных программ в подготовке </w:t>
      </w:r>
      <w:r w:rsidRPr="005B7C34">
        <w:rPr>
          <w:rFonts w:eastAsia="SimSun"/>
          <w:sz w:val="36"/>
          <w:szCs w:val="36"/>
          <w:lang w:eastAsia="zh-CN"/>
        </w:rPr>
        <w:lastRenderedPageBreak/>
        <w:t>конкурентоспособных специалистов. С этой целью разработаны модульные образовательные программы по всем специальностям университета, включаю</w:t>
      </w:r>
      <w:r w:rsidR="00210A6F" w:rsidRPr="005B7C34">
        <w:rPr>
          <w:rFonts w:eastAsia="SimSun"/>
          <w:sz w:val="36"/>
          <w:szCs w:val="36"/>
          <w:lang w:eastAsia="zh-CN"/>
        </w:rPr>
        <w:t>щие профессиональные компетенции</w:t>
      </w:r>
      <w:r w:rsidR="00CC7751" w:rsidRPr="005B7C34">
        <w:rPr>
          <w:sz w:val="36"/>
          <w:szCs w:val="36"/>
        </w:rPr>
        <w:t xml:space="preserve"> </w:t>
      </w:r>
      <w:r w:rsidR="00CC7751" w:rsidRPr="005B7C34">
        <w:rPr>
          <w:b/>
          <w:color w:val="FF0000"/>
          <w:sz w:val="36"/>
          <w:szCs w:val="36"/>
          <w:lang w:val="kk-KZ"/>
        </w:rPr>
        <w:t>/11 слайд/.</w:t>
      </w:r>
    </w:p>
    <w:p w:rsidR="009A0EBE" w:rsidRPr="005B7C34" w:rsidRDefault="009A0EBE" w:rsidP="0083665D">
      <w:pPr>
        <w:ind w:firstLine="567"/>
        <w:rPr>
          <w:rFonts w:eastAsia="Calibri"/>
          <w:sz w:val="36"/>
          <w:szCs w:val="36"/>
          <w:lang w:val="kk-KZ"/>
        </w:rPr>
      </w:pPr>
      <w:r w:rsidRPr="005B7C34">
        <w:rPr>
          <w:rFonts w:eastAsiaTheme="minorHAnsi"/>
          <w:sz w:val="36"/>
          <w:szCs w:val="36"/>
        </w:rPr>
        <w:t>Одним из основных направлений в подготовке будущих специалистов является введение практико-ориентированно</w:t>
      </w:r>
      <w:r w:rsidR="006D6593" w:rsidRPr="005B7C34">
        <w:rPr>
          <w:rFonts w:eastAsiaTheme="minorHAnsi"/>
          <w:sz w:val="36"/>
          <w:szCs w:val="36"/>
        </w:rPr>
        <w:t>й</w:t>
      </w:r>
      <w:r w:rsidRPr="005B7C34">
        <w:rPr>
          <w:rFonts w:eastAsiaTheme="minorHAnsi"/>
          <w:sz w:val="36"/>
          <w:szCs w:val="36"/>
        </w:rPr>
        <w:t xml:space="preserve"> системы обучения на специальностях университета. В связи с этим</w:t>
      </w:r>
      <w:r w:rsidR="004C590A" w:rsidRPr="005B7C34">
        <w:rPr>
          <w:rFonts w:eastAsiaTheme="minorHAnsi"/>
          <w:sz w:val="36"/>
          <w:szCs w:val="36"/>
        </w:rPr>
        <w:t>,</w:t>
      </w:r>
      <w:r w:rsidRPr="005B7C34">
        <w:rPr>
          <w:rFonts w:eastAsiaTheme="minorHAnsi"/>
          <w:sz w:val="36"/>
          <w:szCs w:val="36"/>
        </w:rPr>
        <w:t xml:space="preserve"> на протяжении нескольких лет учебный процесс организуется таким образом, что часть занятий проходит непосредственно в производственных условиях на современном технологическом оборудовании. </w:t>
      </w:r>
      <w:r w:rsidRPr="005B7C34">
        <w:rPr>
          <w:rFonts w:eastAsia="Calibri"/>
          <w:sz w:val="36"/>
          <w:szCs w:val="36"/>
        </w:rPr>
        <w:t xml:space="preserve">Обучающиеся </w:t>
      </w:r>
      <w:proofErr w:type="gramStart"/>
      <w:r w:rsidRPr="005B7C34">
        <w:rPr>
          <w:rFonts w:eastAsia="Calibri"/>
          <w:sz w:val="36"/>
          <w:szCs w:val="36"/>
        </w:rPr>
        <w:t>начиная с 1 курса знакомятся со сферой</w:t>
      </w:r>
      <w:proofErr w:type="gramEnd"/>
      <w:r w:rsidRPr="005B7C34">
        <w:rPr>
          <w:rFonts w:eastAsia="Calibri"/>
          <w:sz w:val="36"/>
          <w:szCs w:val="36"/>
        </w:rPr>
        <w:t xml:space="preserve"> будущей профессиональной деятельности, по завершению обучения у</w:t>
      </w:r>
      <w:r w:rsidR="003859CB" w:rsidRPr="005B7C34">
        <w:rPr>
          <w:rFonts w:eastAsia="Calibri"/>
          <w:sz w:val="36"/>
          <w:szCs w:val="36"/>
        </w:rPr>
        <w:t xml:space="preserve"> такого</w:t>
      </w:r>
      <w:r w:rsidRPr="005B7C34">
        <w:rPr>
          <w:rFonts w:eastAsia="Calibri"/>
          <w:sz w:val="36"/>
          <w:szCs w:val="36"/>
        </w:rPr>
        <w:t xml:space="preserve"> выпускника будут сформированы профессиональные компетенции</w:t>
      </w:r>
      <w:r w:rsidR="00C479C5" w:rsidRPr="005B7C34">
        <w:rPr>
          <w:rFonts w:eastAsia="Calibri"/>
          <w:sz w:val="36"/>
          <w:szCs w:val="36"/>
        </w:rPr>
        <w:t xml:space="preserve"> </w:t>
      </w:r>
      <w:r w:rsidR="00CC7751" w:rsidRPr="005B7C34">
        <w:rPr>
          <w:rFonts w:eastAsia="Calibri"/>
          <w:b/>
          <w:color w:val="FF0000"/>
          <w:sz w:val="36"/>
          <w:szCs w:val="36"/>
          <w:lang w:val="kk-KZ"/>
        </w:rPr>
        <w:t xml:space="preserve">/ 12 </w:t>
      </w:r>
      <w:r w:rsidR="005A678B" w:rsidRPr="005B7C34">
        <w:rPr>
          <w:rFonts w:eastAsia="Calibri"/>
          <w:b/>
          <w:color w:val="FF0000"/>
          <w:sz w:val="36"/>
          <w:szCs w:val="36"/>
          <w:lang w:val="kk-KZ"/>
        </w:rPr>
        <w:t>слайд/</w:t>
      </w:r>
      <w:r w:rsidR="00210A6F" w:rsidRPr="005B7C34">
        <w:rPr>
          <w:rFonts w:eastAsia="Calibri"/>
          <w:sz w:val="36"/>
          <w:szCs w:val="36"/>
        </w:rPr>
        <w:t>.</w:t>
      </w:r>
    </w:p>
    <w:p w:rsidR="00087A3A" w:rsidRPr="005B7C34" w:rsidRDefault="00087A3A" w:rsidP="0083665D">
      <w:pPr>
        <w:ind w:firstLine="567"/>
        <w:rPr>
          <w:rFonts w:eastAsia="SimSun"/>
          <w:sz w:val="36"/>
          <w:szCs w:val="36"/>
          <w:lang w:val="kk-KZ" w:eastAsia="zh-CN"/>
        </w:rPr>
      </w:pPr>
      <w:r w:rsidRPr="005B7C34">
        <w:rPr>
          <w:rFonts w:eastAsia="Calibri"/>
          <w:sz w:val="36"/>
          <w:szCs w:val="36"/>
          <w:lang w:val="kk-KZ"/>
        </w:rPr>
        <w:t xml:space="preserve">«Мың естігеннен – бір көрген артық» дегендей, практикаға негізделген сабақтар білімденушілердің құзіреттілігін арттыруға көп көмегін тигізеді. </w:t>
      </w:r>
      <w:r w:rsidR="00B70C8D" w:rsidRPr="005B7C34">
        <w:rPr>
          <w:rFonts w:eastAsia="Calibri"/>
          <w:sz w:val="36"/>
          <w:szCs w:val="36"/>
          <w:lang w:val="kk-KZ"/>
        </w:rPr>
        <w:t xml:space="preserve">Әртүрлі бағыттағы мамандықтар жинақталған  университетке мамандықтар бойынша мұндай білім беру үрдісін ұйымдастыру ізденісті, мақсаттылықты, жүйелілікті қажет етеді. </w:t>
      </w:r>
      <w:r w:rsidR="00A9650D" w:rsidRPr="005B7C34">
        <w:rPr>
          <w:rFonts w:eastAsia="Calibri"/>
          <w:sz w:val="36"/>
          <w:szCs w:val="36"/>
          <w:lang w:val="kk-KZ"/>
        </w:rPr>
        <w:t>Бұл тұрғыдан келгенде, а</w:t>
      </w:r>
      <w:r w:rsidR="00B70C8D" w:rsidRPr="005B7C34">
        <w:rPr>
          <w:rFonts w:eastAsia="Calibri"/>
          <w:sz w:val="36"/>
          <w:szCs w:val="36"/>
          <w:lang w:val="kk-KZ"/>
        </w:rPr>
        <w:t>талмыш жұмыс оқу үрдісін жүргізуде өз  орнын тапқан.</w:t>
      </w:r>
    </w:p>
    <w:p w:rsidR="00463BC0" w:rsidRPr="005B7C34" w:rsidRDefault="009A0EBE" w:rsidP="006312F6">
      <w:pPr>
        <w:ind w:firstLine="567"/>
        <w:rPr>
          <w:rFonts w:eastAsia="Calibri"/>
          <w:b/>
          <w:color w:val="FF0000"/>
          <w:sz w:val="36"/>
          <w:szCs w:val="36"/>
          <w:lang w:val="kk-KZ"/>
        </w:rPr>
      </w:pPr>
      <w:r w:rsidRPr="005B7C34">
        <w:rPr>
          <w:rFonts w:eastAsia="Calibri"/>
          <w:sz w:val="36"/>
          <w:szCs w:val="36"/>
        </w:rPr>
        <w:t xml:space="preserve">По </w:t>
      </w:r>
      <w:r w:rsidR="003859CB" w:rsidRPr="005B7C34">
        <w:rPr>
          <w:rFonts w:eastAsia="Calibri"/>
          <w:sz w:val="36"/>
          <w:szCs w:val="36"/>
        </w:rPr>
        <w:t xml:space="preserve">ряду </w:t>
      </w:r>
      <w:r w:rsidRPr="005B7C34">
        <w:rPr>
          <w:rFonts w:eastAsia="Calibri"/>
          <w:sz w:val="36"/>
          <w:szCs w:val="36"/>
        </w:rPr>
        <w:t>специальност</w:t>
      </w:r>
      <w:r w:rsidR="00380965" w:rsidRPr="005B7C34">
        <w:rPr>
          <w:rFonts w:eastAsia="Calibri"/>
          <w:sz w:val="36"/>
          <w:szCs w:val="36"/>
        </w:rPr>
        <w:t xml:space="preserve">ей </w:t>
      </w:r>
      <w:r w:rsidRPr="005B7C34">
        <w:rPr>
          <w:rFonts w:eastAsia="Calibri"/>
          <w:sz w:val="36"/>
          <w:szCs w:val="36"/>
        </w:rPr>
        <w:t>разработаны и используются различные модели практико-ориентированного обучения с различной долей объема времени учебного процесса на производстве (от 5% до 15%), что заложено в Стратегическом плане университета. Вместе с тем, анализ 2015</w:t>
      </w:r>
      <w:r w:rsidR="00B70C8D" w:rsidRPr="005B7C34">
        <w:rPr>
          <w:rFonts w:eastAsia="Calibri"/>
          <w:sz w:val="36"/>
          <w:szCs w:val="36"/>
          <w:lang w:val="kk-KZ"/>
        </w:rPr>
        <w:t xml:space="preserve">-2016 учебного </w:t>
      </w:r>
      <w:r w:rsidRPr="005B7C34">
        <w:rPr>
          <w:rFonts w:eastAsia="Calibri"/>
          <w:sz w:val="36"/>
          <w:szCs w:val="36"/>
        </w:rPr>
        <w:t>года показывает, что не все в нужном объ</w:t>
      </w:r>
      <w:r w:rsidR="00380965" w:rsidRPr="005B7C34">
        <w:rPr>
          <w:rFonts w:eastAsia="Calibri"/>
          <w:sz w:val="36"/>
          <w:szCs w:val="36"/>
        </w:rPr>
        <w:t>еме реализуют данный приоритет.</w:t>
      </w:r>
      <w:r w:rsidR="00463BC0" w:rsidRPr="005B7C34">
        <w:rPr>
          <w:rFonts w:eastAsia="Calibri"/>
          <w:b/>
          <w:color w:val="FF0000"/>
          <w:sz w:val="36"/>
          <w:szCs w:val="36"/>
          <w:lang w:val="kk-KZ"/>
        </w:rPr>
        <w:t>13 слайд</w:t>
      </w:r>
      <w:r w:rsidR="007E05BA" w:rsidRPr="005B7C34">
        <w:rPr>
          <w:rFonts w:eastAsia="Calibri"/>
          <w:b/>
          <w:color w:val="FF0000"/>
          <w:sz w:val="36"/>
          <w:szCs w:val="36"/>
          <w:lang w:val="kk-KZ"/>
        </w:rPr>
        <w:t>/.</w:t>
      </w:r>
    </w:p>
    <w:p w:rsidR="006312F6" w:rsidRPr="005B7C34" w:rsidRDefault="00380965" w:rsidP="006312F6">
      <w:pPr>
        <w:ind w:firstLine="567"/>
        <w:rPr>
          <w:rFonts w:eastAsia="SimSun"/>
          <w:sz w:val="36"/>
          <w:szCs w:val="36"/>
          <w:lang w:val="kk-KZ" w:eastAsia="zh-CN"/>
        </w:rPr>
      </w:pPr>
      <w:r w:rsidRPr="005B7C34">
        <w:rPr>
          <w:rFonts w:eastAsia="Calibri"/>
          <w:sz w:val="36"/>
          <w:szCs w:val="36"/>
        </w:rPr>
        <w:t>Таким образом, з</w:t>
      </w:r>
      <w:r w:rsidR="009A0EBE" w:rsidRPr="005B7C34">
        <w:rPr>
          <w:rFonts w:eastAsia="Calibri"/>
          <w:sz w:val="36"/>
          <w:szCs w:val="36"/>
        </w:rPr>
        <w:t xml:space="preserve">адачей </w:t>
      </w:r>
      <w:r w:rsidRPr="005B7C34">
        <w:rPr>
          <w:rFonts w:eastAsia="Calibri"/>
          <w:sz w:val="36"/>
          <w:szCs w:val="36"/>
        </w:rPr>
        <w:t xml:space="preserve">на </w:t>
      </w:r>
      <w:r w:rsidR="009A0EBE" w:rsidRPr="005B7C34">
        <w:rPr>
          <w:rFonts w:eastAsia="Calibri"/>
          <w:sz w:val="36"/>
          <w:szCs w:val="36"/>
        </w:rPr>
        <w:t>2016-2017 учебн</w:t>
      </w:r>
      <w:r w:rsidRPr="005B7C34">
        <w:rPr>
          <w:rFonts w:eastAsia="Calibri"/>
          <w:sz w:val="36"/>
          <w:szCs w:val="36"/>
        </w:rPr>
        <w:t>ый</w:t>
      </w:r>
      <w:r w:rsidR="009A0EBE" w:rsidRPr="005B7C34">
        <w:rPr>
          <w:rFonts w:eastAsia="Calibri"/>
          <w:sz w:val="36"/>
          <w:szCs w:val="36"/>
        </w:rPr>
        <w:t xml:space="preserve"> год является дальнейшее совершенствование и реализация системы практико-ориентированного обучения на всех специальностях университета. Только на этом пути студенты смогут получить практический опыт работы и на выпуске с</w:t>
      </w:r>
      <w:r w:rsidR="006312F6" w:rsidRPr="005B7C34">
        <w:rPr>
          <w:rFonts w:eastAsia="Calibri"/>
          <w:sz w:val="36"/>
          <w:szCs w:val="36"/>
        </w:rPr>
        <w:t>тать более конкурентоспособными</w:t>
      </w:r>
      <w:r w:rsidR="00EC0E73" w:rsidRPr="005B7C34">
        <w:rPr>
          <w:rFonts w:eastAsia="Calibri"/>
          <w:sz w:val="36"/>
          <w:szCs w:val="36"/>
          <w:lang w:val="kk-KZ"/>
        </w:rPr>
        <w:t xml:space="preserve">, что </w:t>
      </w:r>
      <w:r w:rsidRPr="005B7C34">
        <w:rPr>
          <w:rFonts w:eastAsia="Calibri"/>
          <w:sz w:val="36"/>
          <w:szCs w:val="36"/>
          <w:lang w:val="kk-KZ"/>
        </w:rPr>
        <w:t xml:space="preserve">будет </w:t>
      </w:r>
      <w:r w:rsidR="00EC0E73" w:rsidRPr="005B7C34">
        <w:rPr>
          <w:rFonts w:eastAsia="Calibri"/>
          <w:sz w:val="36"/>
          <w:szCs w:val="36"/>
          <w:lang w:val="kk-KZ"/>
        </w:rPr>
        <w:t>способств</w:t>
      </w:r>
      <w:r w:rsidRPr="005B7C34">
        <w:rPr>
          <w:rFonts w:eastAsia="Calibri"/>
          <w:sz w:val="36"/>
          <w:szCs w:val="36"/>
          <w:lang w:val="kk-KZ"/>
        </w:rPr>
        <w:t xml:space="preserve">овать </w:t>
      </w:r>
      <w:r w:rsidR="00EC0E73" w:rsidRPr="005B7C34">
        <w:rPr>
          <w:rFonts w:eastAsia="Calibri"/>
          <w:sz w:val="36"/>
          <w:szCs w:val="36"/>
          <w:lang w:val="kk-KZ"/>
        </w:rPr>
        <w:t xml:space="preserve"> достаточно</w:t>
      </w:r>
      <w:r w:rsidRPr="005B7C34">
        <w:rPr>
          <w:rFonts w:eastAsia="Calibri"/>
          <w:sz w:val="36"/>
          <w:szCs w:val="36"/>
          <w:lang w:val="kk-KZ"/>
        </w:rPr>
        <w:t>му</w:t>
      </w:r>
      <w:r w:rsidR="00EC0E73" w:rsidRPr="005B7C34">
        <w:rPr>
          <w:rFonts w:eastAsia="Calibri"/>
          <w:sz w:val="36"/>
          <w:szCs w:val="36"/>
          <w:lang w:val="kk-KZ"/>
        </w:rPr>
        <w:t xml:space="preserve"> высокому уровню трудоустройства наших выпускников. </w:t>
      </w:r>
      <w:r w:rsidR="00B16737" w:rsidRPr="005B7C34">
        <w:rPr>
          <w:rFonts w:eastAsia="Calibri"/>
          <w:b/>
          <w:color w:val="FF0000"/>
          <w:sz w:val="36"/>
          <w:szCs w:val="36"/>
          <w:lang w:val="kk-KZ"/>
        </w:rPr>
        <w:t xml:space="preserve">/ 13 </w:t>
      </w:r>
      <w:r w:rsidR="00881973" w:rsidRPr="005B7C34">
        <w:rPr>
          <w:rFonts w:eastAsia="Calibri"/>
          <w:b/>
          <w:color w:val="FF0000"/>
          <w:sz w:val="36"/>
          <w:szCs w:val="36"/>
          <w:lang w:val="kk-KZ"/>
        </w:rPr>
        <w:t>слайд/</w:t>
      </w:r>
      <w:proofErr w:type="gramStart"/>
      <w:r w:rsidR="00B16737" w:rsidRPr="005B7C34">
        <w:rPr>
          <w:rFonts w:eastAsia="Calibri"/>
          <w:sz w:val="36"/>
          <w:szCs w:val="36"/>
          <w:lang w:val="kk-KZ"/>
        </w:rPr>
        <w:t xml:space="preserve"> </w:t>
      </w:r>
      <w:r w:rsidR="006312F6" w:rsidRPr="005B7C34">
        <w:rPr>
          <w:rFonts w:eastAsia="Calibri"/>
          <w:sz w:val="36"/>
          <w:szCs w:val="36"/>
          <w:lang w:val="kk-KZ"/>
        </w:rPr>
        <w:t>.</w:t>
      </w:r>
      <w:proofErr w:type="gramEnd"/>
    </w:p>
    <w:p w:rsidR="009A0EBE" w:rsidRPr="005B7C34" w:rsidRDefault="009A0EBE" w:rsidP="00397C84">
      <w:pPr>
        <w:autoSpaceDE w:val="0"/>
        <w:autoSpaceDN w:val="0"/>
        <w:adjustRightInd w:val="0"/>
        <w:ind w:firstLine="567"/>
        <w:rPr>
          <w:rFonts w:eastAsia="Batang"/>
          <w:sz w:val="36"/>
          <w:szCs w:val="36"/>
          <w:lang w:val="kk-KZ" w:eastAsia="ko-KR"/>
        </w:rPr>
      </w:pPr>
      <w:r w:rsidRPr="005B7C34">
        <w:rPr>
          <w:rFonts w:eastAsia="Batang"/>
          <w:sz w:val="36"/>
          <w:szCs w:val="36"/>
          <w:lang w:eastAsia="ko-KR"/>
        </w:rPr>
        <w:lastRenderedPageBreak/>
        <w:t xml:space="preserve">В 2015-2016 учебном году этот уровень трудоустройства составил: в </w:t>
      </w:r>
      <w:proofErr w:type="spellStart"/>
      <w:r w:rsidRPr="005B7C34">
        <w:rPr>
          <w:rFonts w:eastAsia="Batang"/>
          <w:sz w:val="36"/>
          <w:szCs w:val="36"/>
          <w:lang w:eastAsia="ko-KR"/>
        </w:rPr>
        <w:t>бакалавриате</w:t>
      </w:r>
      <w:proofErr w:type="spellEnd"/>
      <w:r w:rsidRPr="005B7C34">
        <w:rPr>
          <w:rFonts w:eastAsia="Batang"/>
          <w:sz w:val="36"/>
          <w:szCs w:val="36"/>
          <w:lang w:eastAsia="ko-KR"/>
        </w:rPr>
        <w:t xml:space="preserve"> - 81%, в магистратуре и докторантуре - 100</w:t>
      </w:r>
      <w:r w:rsidR="00D21579" w:rsidRPr="005B7C34">
        <w:rPr>
          <w:rFonts w:eastAsia="Batang"/>
          <w:sz w:val="36"/>
          <w:szCs w:val="36"/>
          <w:lang w:eastAsia="ko-KR"/>
        </w:rPr>
        <w:t>%</w:t>
      </w:r>
      <w:r w:rsidRPr="005B7C34">
        <w:rPr>
          <w:rFonts w:eastAsia="Batang"/>
          <w:sz w:val="36"/>
          <w:szCs w:val="36"/>
          <w:lang w:eastAsia="ko-KR"/>
        </w:rPr>
        <w:t>.</w:t>
      </w:r>
    </w:p>
    <w:p w:rsidR="009A0EBE" w:rsidRPr="005B7C34" w:rsidRDefault="009A0EBE" w:rsidP="009A0EBE">
      <w:pPr>
        <w:ind w:firstLine="567"/>
        <w:rPr>
          <w:sz w:val="36"/>
          <w:szCs w:val="36"/>
          <w:lang w:val="kk-KZ" w:eastAsia="ru-RU"/>
        </w:rPr>
      </w:pPr>
      <w:r w:rsidRPr="005B7C34">
        <w:rPr>
          <w:sz w:val="36"/>
          <w:szCs w:val="36"/>
          <w:lang w:eastAsia="ru-RU"/>
        </w:rPr>
        <w:t xml:space="preserve">Развитие практико-ориентированной системы предполагает расширение базы практик, филиалов кафедр на производстве. Университет в 2015-2016 заключил 74 договора с базами практик при запланированных 11 договорах по Стратегическому плану вуза. Выполнение превышает в 6 раз. </w:t>
      </w:r>
      <w:r w:rsidR="00E078C6" w:rsidRPr="005B7C34">
        <w:rPr>
          <w:sz w:val="36"/>
          <w:szCs w:val="36"/>
          <w:lang w:eastAsia="ru-RU"/>
        </w:rPr>
        <w:t>Однако при этом в</w:t>
      </w:r>
      <w:r w:rsidRPr="005B7C34">
        <w:rPr>
          <w:sz w:val="36"/>
          <w:szCs w:val="36"/>
          <w:lang w:eastAsia="ru-RU"/>
        </w:rPr>
        <w:t>озникает вопрос –</w:t>
      </w:r>
      <w:r w:rsidR="00EC0E73" w:rsidRPr="005B7C34">
        <w:rPr>
          <w:sz w:val="36"/>
          <w:szCs w:val="36"/>
          <w:lang w:val="kk-KZ" w:eastAsia="ru-RU"/>
        </w:rPr>
        <w:t xml:space="preserve"> </w:t>
      </w:r>
      <w:r w:rsidRPr="005B7C34">
        <w:rPr>
          <w:sz w:val="36"/>
          <w:szCs w:val="36"/>
          <w:lang w:eastAsia="ru-RU"/>
        </w:rPr>
        <w:t xml:space="preserve">помогут ли эти договора в трудоустройстве наших выпускников? </w:t>
      </w:r>
      <w:r w:rsidR="00EC0E73" w:rsidRPr="005B7C34">
        <w:rPr>
          <w:sz w:val="36"/>
          <w:szCs w:val="36"/>
          <w:lang w:val="kk-KZ" w:eastAsia="ru-RU"/>
        </w:rPr>
        <w:t>Поэтому п</w:t>
      </w:r>
      <w:proofErr w:type="spellStart"/>
      <w:r w:rsidRPr="005B7C34">
        <w:rPr>
          <w:sz w:val="36"/>
          <w:szCs w:val="36"/>
          <w:lang w:eastAsia="ru-RU"/>
        </w:rPr>
        <w:t>ри</w:t>
      </w:r>
      <w:proofErr w:type="spellEnd"/>
      <w:r w:rsidRPr="005B7C34">
        <w:rPr>
          <w:sz w:val="36"/>
          <w:szCs w:val="36"/>
          <w:lang w:eastAsia="ru-RU"/>
        </w:rPr>
        <w:t xml:space="preserve"> заключении договоров необходимо обратить внимание не </w:t>
      </w:r>
      <w:r w:rsidR="00EC0E73" w:rsidRPr="005B7C34">
        <w:rPr>
          <w:sz w:val="36"/>
          <w:szCs w:val="36"/>
          <w:lang w:val="kk-KZ" w:eastAsia="ru-RU"/>
        </w:rPr>
        <w:t xml:space="preserve">только </w:t>
      </w:r>
      <w:r w:rsidRPr="005B7C34">
        <w:rPr>
          <w:sz w:val="36"/>
          <w:szCs w:val="36"/>
          <w:lang w:eastAsia="ru-RU"/>
        </w:rPr>
        <w:t>на количество договоров, а на к</w:t>
      </w:r>
      <w:r w:rsidR="00EC0E73" w:rsidRPr="005B7C34">
        <w:rPr>
          <w:sz w:val="36"/>
          <w:szCs w:val="36"/>
          <w:lang w:eastAsia="ru-RU"/>
        </w:rPr>
        <w:t>ачество выбираемых баз практик</w:t>
      </w:r>
      <w:r w:rsidR="00EC0E73" w:rsidRPr="005B7C34">
        <w:rPr>
          <w:sz w:val="36"/>
          <w:szCs w:val="36"/>
          <w:lang w:val="kk-KZ" w:eastAsia="ru-RU"/>
        </w:rPr>
        <w:t xml:space="preserve"> </w:t>
      </w:r>
      <w:r w:rsidRPr="005B7C34">
        <w:rPr>
          <w:color w:val="FF0000"/>
          <w:sz w:val="36"/>
          <w:szCs w:val="36"/>
          <w:lang w:eastAsia="ru-RU"/>
        </w:rPr>
        <w:t>.</w:t>
      </w:r>
      <w:r w:rsidR="00DB09AB" w:rsidRPr="005B7C34">
        <w:rPr>
          <w:rFonts w:eastAsia="Calibri"/>
          <w:b/>
          <w:color w:val="FF0000"/>
          <w:sz w:val="36"/>
          <w:szCs w:val="36"/>
          <w:lang w:val="kk-KZ"/>
        </w:rPr>
        <w:t>/ 14 слайд/</w:t>
      </w:r>
      <w:r w:rsidR="00DB09AB" w:rsidRPr="005B7C34">
        <w:rPr>
          <w:rFonts w:eastAsia="Calibri"/>
          <w:sz w:val="36"/>
          <w:szCs w:val="36"/>
          <w:lang w:val="kk-KZ"/>
        </w:rPr>
        <w:t xml:space="preserve"> .</w:t>
      </w:r>
    </w:p>
    <w:p w:rsidR="00B70C8D" w:rsidRPr="005B7C34" w:rsidRDefault="00B70C8D" w:rsidP="009A0EBE">
      <w:pPr>
        <w:ind w:firstLine="567"/>
        <w:rPr>
          <w:sz w:val="36"/>
          <w:szCs w:val="36"/>
          <w:lang w:val="kk-KZ" w:eastAsia="ru-RU"/>
        </w:rPr>
      </w:pPr>
      <w:r w:rsidRPr="005B7C34">
        <w:rPr>
          <w:sz w:val="36"/>
          <w:szCs w:val="36"/>
          <w:lang w:val="kk-KZ" w:eastAsia="ru-RU"/>
        </w:rPr>
        <w:t xml:space="preserve">Практикаға негізделген оқу жүйесін қалыптастыру мен жүргізудің негізгі </w:t>
      </w:r>
      <w:r w:rsidR="005306EB" w:rsidRPr="005B7C34">
        <w:rPr>
          <w:sz w:val="36"/>
          <w:szCs w:val="36"/>
          <w:lang w:val="kk-KZ" w:eastAsia="ru-RU"/>
        </w:rPr>
        <w:t>табысы</w:t>
      </w:r>
      <w:r w:rsidRPr="005B7C34">
        <w:rPr>
          <w:sz w:val="36"/>
          <w:szCs w:val="36"/>
          <w:lang w:val="kk-KZ" w:eastAsia="ru-RU"/>
        </w:rPr>
        <w:t xml:space="preserve"> университет түлектерінің жұмысқа орналасу көрсеткіштерімен бағамдалуы тиіс. Университет табалдырығын аттаған </w:t>
      </w:r>
      <w:r w:rsidR="005306EB" w:rsidRPr="005B7C34">
        <w:rPr>
          <w:sz w:val="36"/>
          <w:szCs w:val="36"/>
          <w:lang w:val="kk-KZ" w:eastAsia="ru-RU"/>
        </w:rPr>
        <w:t xml:space="preserve">студент </w:t>
      </w:r>
      <w:r w:rsidRPr="005B7C34">
        <w:rPr>
          <w:sz w:val="36"/>
          <w:szCs w:val="36"/>
          <w:lang w:val="kk-KZ" w:eastAsia="ru-RU"/>
        </w:rPr>
        <w:t>білімдену үрдісінің алғашқы кезеңінен бастап болашақ мамандығына қажетті біліктілікті, құзіреттілікті</w:t>
      </w:r>
      <w:r w:rsidR="00A9650D" w:rsidRPr="005B7C34">
        <w:rPr>
          <w:sz w:val="36"/>
          <w:szCs w:val="36"/>
          <w:lang w:val="kk-KZ" w:eastAsia="ru-RU"/>
        </w:rPr>
        <w:t xml:space="preserve"> игере бастауы </w:t>
      </w:r>
      <w:r w:rsidR="003A233C" w:rsidRPr="005B7C34">
        <w:rPr>
          <w:sz w:val="36"/>
          <w:szCs w:val="36"/>
          <w:lang w:val="kk-KZ" w:eastAsia="ru-RU"/>
        </w:rPr>
        <w:t>қажет</w:t>
      </w:r>
      <w:r w:rsidR="00A9650D" w:rsidRPr="005B7C34">
        <w:rPr>
          <w:sz w:val="36"/>
          <w:szCs w:val="36"/>
          <w:lang w:val="kk-KZ" w:eastAsia="ru-RU"/>
        </w:rPr>
        <w:t>. Қазіргі жаһандану заманын</w:t>
      </w:r>
      <w:r w:rsidR="00EC0E73" w:rsidRPr="005B7C34">
        <w:rPr>
          <w:sz w:val="36"/>
          <w:szCs w:val="36"/>
          <w:lang w:val="kk-KZ" w:eastAsia="ru-RU"/>
        </w:rPr>
        <w:t xml:space="preserve">дағы мамандық иесінің біліктілігі, құзіреттілігінің  басты </w:t>
      </w:r>
      <w:r w:rsidR="00A9650D" w:rsidRPr="005B7C34">
        <w:rPr>
          <w:sz w:val="36"/>
          <w:szCs w:val="36"/>
          <w:lang w:val="kk-KZ" w:eastAsia="ru-RU"/>
        </w:rPr>
        <w:t xml:space="preserve">бір сипаты – </w:t>
      </w:r>
      <w:r w:rsidR="00EC0E73" w:rsidRPr="005B7C34">
        <w:rPr>
          <w:sz w:val="36"/>
          <w:szCs w:val="36"/>
          <w:lang w:val="kk-KZ" w:eastAsia="ru-RU"/>
        </w:rPr>
        <w:t xml:space="preserve">оның </w:t>
      </w:r>
      <w:r w:rsidR="00A9650D" w:rsidRPr="005B7C34">
        <w:rPr>
          <w:sz w:val="36"/>
          <w:szCs w:val="36"/>
          <w:lang w:val="kk-KZ" w:eastAsia="ru-RU"/>
        </w:rPr>
        <w:t>көп тіл білу.</w:t>
      </w:r>
    </w:p>
    <w:p w:rsidR="009A0EBE" w:rsidRPr="005B7C34" w:rsidRDefault="009A0EBE" w:rsidP="009A0EBE">
      <w:pPr>
        <w:tabs>
          <w:tab w:val="left" w:pos="851"/>
        </w:tabs>
        <w:ind w:firstLine="567"/>
        <w:rPr>
          <w:rFonts w:eastAsiaTheme="minorHAnsi"/>
          <w:sz w:val="36"/>
          <w:szCs w:val="36"/>
          <w:lang w:val="kk-KZ"/>
        </w:rPr>
      </w:pPr>
      <w:r w:rsidRPr="005B7C34">
        <w:rPr>
          <w:rFonts w:eastAsiaTheme="minorHAnsi"/>
          <w:sz w:val="36"/>
          <w:szCs w:val="36"/>
        </w:rPr>
        <w:t xml:space="preserve">В реалиях Казахстана, а также во всем современном мире конкурентоспособный специалист должен быть поликультурной личностью. Мировая практика показывает, что страны Юго-Восточной Азии – Сингапур, Малайзия, Индонезия, Южная Корея совершили эффективный переход от развивающей экономики к развитой экономике через внедрение в образование </w:t>
      </w:r>
      <w:proofErr w:type="spellStart"/>
      <w:r w:rsidRPr="005B7C34">
        <w:rPr>
          <w:rFonts w:eastAsiaTheme="minorHAnsi"/>
          <w:sz w:val="36"/>
          <w:szCs w:val="36"/>
        </w:rPr>
        <w:t>полиязычного</w:t>
      </w:r>
      <w:proofErr w:type="spellEnd"/>
      <w:r w:rsidRPr="005B7C34">
        <w:rPr>
          <w:rFonts w:eastAsiaTheme="minorHAnsi"/>
          <w:sz w:val="36"/>
          <w:szCs w:val="36"/>
        </w:rPr>
        <w:t xml:space="preserve"> обучения. Данная модель внедряется и в систему высшего образования Казахстана. В связи с этим в университете </w:t>
      </w:r>
      <w:proofErr w:type="spellStart"/>
      <w:r w:rsidRPr="005B7C34">
        <w:rPr>
          <w:rFonts w:eastAsiaTheme="minorHAnsi"/>
          <w:sz w:val="36"/>
          <w:szCs w:val="36"/>
        </w:rPr>
        <w:t>созда</w:t>
      </w:r>
      <w:proofErr w:type="spellEnd"/>
      <w:r w:rsidR="00EC0E73" w:rsidRPr="005B7C34">
        <w:rPr>
          <w:rFonts w:eastAsiaTheme="minorHAnsi"/>
          <w:sz w:val="36"/>
          <w:szCs w:val="36"/>
          <w:lang w:val="kk-KZ"/>
        </w:rPr>
        <w:t xml:space="preserve">ются более-менее </w:t>
      </w:r>
      <w:r w:rsidRPr="005B7C34">
        <w:rPr>
          <w:rFonts w:eastAsiaTheme="minorHAnsi"/>
          <w:sz w:val="36"/>
          <w:szCs w:val="36"/>
        </w:rPr>
        <w:t xml:space="preserve">благоприятные условия для развития </w:t>
      </w:r>
      <w:proofErr w:type="spellStart"/>
      <w:r w:rsidRPr="005B7C34">
        <w:rPr>
          <w:rFonts w:eastAsiaTheme="minorHAnsi"/>
          <w:sz w:val="36"/>
          <w:szCs w:val="36"/>
        </w:rPr>
        <w:t>полиязыч</w:t>
      </w:r>
      <w:r w:rsidR="00C05755" w:rsidRPr="005B7C34">
        <w:rPr>
          <w:rFonts w:eastAsiaTheme="minorHAnsi"/>
          <w:sz w:val="36"/>
          <w:szCs w:val="36"/>
        </w:rPr>
        <w:t>и</w:t>
      </w:r>
      <w:r w:rsidR="00EB2C5F" w:rsidRPr="005B7C34">
        <w:rPr>
          <w:rFonts w:eastAsiaTheme="minorHAnsi"/>
          <w:sz w:val="36"/>
          <w:szCs w:val="36"/>
        </w:rPr>
        <w:t>я</w:t>
      </w:r>
      <w:proofErr w:type="spellEnd"/>
      <w:r w:rsidR="00EB2C5F" w:rsidRPr="005B7C34">
        <w:rPr>
          <w:rFonts w:eastAsiaTheme="minorHAnsi"/>
          <w:sz w:val="36"/>
          <w:szCs w:val="36"/>
        </w:rPr>
        <w:t xml:space="preserve">. Преподавателям, ведущие занятия </w:t>
      </w:r>
      <w:r w:rsidRPr="005B7C34">
        <w:rPr>
          <w:rFonts w:eastAsiaTheme="minorHAnsi"/>
          <w:sz w:val="36"/>
          <w:szCs w:val="36"/>
        </w:rPr>
        <w:t xml:space="preserve">в </w:t>
      </w:r>
      <w:proofErr w:type="spellStart"/>
      <w:r w:rsidRPr="005B7C34">
        <w:rPr>
          <w:rFonts w:eastAsiaTheme="minorHAnsi"/>
          <w:sz w:val="36"/>
          <w:szCs w:val="36"/>
        </w:rPr>
        <w:t>полиязычных</w:t>
      </w:r>
      <w:proofErr w:type="spellEnd"/>
      <w:r w:rsidRPr="005B7C34">
        <w:rPr>
          <w:rFonts w:eastAsiaTheme="minorHAnsi"/>
          <w:sz w:val="36"/>
          <w:szCs w:val="36"/>
        </w:rPr>
        <w:t xml:space="preserve"> группах, предоставляется 25% скидка в учебной нагрузке. За прошедший учебный год 28 преподавателей за счет средств университета прошли курсы английского языка и сертификацию на право преподавания в </w:t>
      </w:r>
      <w:proofErr w:type="spellStart"/>
      <w:r w:rsidRPr="005B7C34">
        <w:rPr>
          <w:rFonts w:eastAsiaTheme="minorHAnsi"/>
          <w:sz w:val="36"/>
          <w:szCs w:val="36"/>
        </w:rPr>
        <w:t>полиязычных</w:t>
      </w:r>
      <w:proofErr w:type="spellEnd"/>
      <w:r w:rsidRPr="005B7C34">
        <w:rPr>
          <w:rFonts w:eastAsiaTheme="minorHAnsi"/>
          <w:sz w:val="36"/>
          <w:szCs w:val="36"/>
        </w:rPr>
        <w:t xml:space="preserve"> группах</w:t>
      </w:r>
      <w:r w:rsidR="00EC0E73" w:rsidRPr="005B7C34">
        <w:rPr>
          <w:rFonts w:eastAsiaTheme="minorHAnsi"/>
          <w:sz w:val="36"/>
          <w:szCs w:val="36"/>
          <w:lang w:val="kk-KZ"/>
        </w:rPr>
        <w:t xml:space="preserve"> </w:t>
      </w:r>
      <w:r w:rsidR="00EC0E73" w:rsidRPr="005B7C34">
        <w:rPr>
          <w:rFonts w:eastAsia="Calibri"/>
          <w:b/>
          <w:color w:val="FF0000"/>
          <w:sz w:val="36"/>
          <w:szCs w:val="36"/>
          <w:lang w:val="kk-KZ"/>
        </w:rPr>
        <w:t>/15слайд/</w:t>
      </w:r>
      <w:r w:rsidRPr="005B7C34">
        <w:rPr>
          <w:rFonts w:eastAsiaTheme="minorHAnsi"/>
          <w:sz w:val="36"/>
          <w:szCs w:val="36"/>
        </w:rPr>
        <w:t>.</w:t>
      </w:r>
    </w:p>
    <w:p w:rsidR="00137F93" w:rsidRPr="005B7C34" w:rsidRDefault="00137F93" w:rsidP="009A0EBE">
      <w:pPr>
        <w:tabs>
          <w:tab w:val="left" w:pos="851"/>
        </w:tabs>
        <w:ind w:firstLine="567"/>
        <w:rPr>
          <w:rFonts w:eastAsiaTheme="minorHAnsi"/>
          <w:sz w:val="36"/>
          <w:szCs w:val="36"/>
          <w:lang w:val="kk-KZ"/>
        </w:rPr>
      </w:pPr>
      <w:r w:rsidRPr="005B7C34">
        <w:rPr>
          <w:rFonts w:eastAsiaTheme="minorHAnsi"/>
          <w:sz w:val="36"/>
          <w:szCs w:val="36"/>
          <w:lang w:val="kk-KZ"/>
        </w:rPr>
        <w:lastRenderedPageBreak/>
        <w:t xml:space="preserve">Бұл </w:t>
      </w:r>
      <w:r w:rsidR="00EC0E73" w:rsidRPr="005B7C34">
        <w:rPr>
          <w:rFonts w:eastAsiaTheme="minorHAnsi"/>
          <w:sz w:val="36"/>
          <w:szCs w:val="36"/>
          <w:lang w:val="kk-KZ"/>
        </w:rPr>
        <w:t xml:space="preserve">- </w:t>
      </w:r>
      <w:r w:rsidRPr="005B7C34">
        <w:rPr>
          <w:rFonts w:eastAsiaTheme="minorHAnsi"/>
          <w:sz w:val="36"/>
          <w:szCs w:val="36"/>
          <w:lang w:val="kk-KZ"/>
        </w:rPr>
        <w:t>профессорлық-оқытушылар құрамы арасында көптілділікті қалыптастыруға бағытталған жұмыстар. Бұған, көбінесе</w:t>
      </w:r>
      <w:r w:rsidR="00A43FE3" w:rsidRPr="005B7C34">
        <w:rPr>
          <w:rFonts w:eastAsiaTheme="minorHAnsi"/>
          <w:sz w:val="36"/>
          <w:szCs w:val="36"/>
          <w:lang w:val="kk-KZ"/>
        </w:rPr>
        <w:t>, жас және жасамыс</w:t>
      </w:r>
      <w:r w:rsidRPr="005B7C34">
        <w:rPr>
          <w:rFonts w:eastAsiaTheme="minorHAnsi"/>
          <w:sz w:val="36"/>
          <w:szCs w:val="36"/>
          <w:lang w:val="kk-KZ"/>
        </w:rPr>
        <w:t xml:space="preserve"> буын оқытушылары тартылған. </w:t>
      </w:r>
      <w:r w:rsidR="00A43FE3" w:rsidRPr="005B7C34">
        <w:rPr>
          <w:rFonts w:eastAsiaTheme="minorHAnsi"/>
          <w:sz w:val="36"/>
          <w:szCs w:val="36"/>
          <w:lang w:val="kk-KZ"/>
        </w:rPr>
        <w:t>Елбасының үштілділік, мемлекеттік тіл туралы саясатын жүзеге асыру мақсатында тіл үйрену жұмыстары оқытушы-профессорлық құрамының барлы</w:t>
      </w:r>
      <w:r w:rsidR="00EC0E73" w:rsidRPr="005B7C34">
        <w:rPr>
          <w:rFonts w:eastAsiaTheme="minorHAnsi"/>
          <w:sz w:val="36"/>
          <w:szCs w:val="36"/>
          <w:lang w:val="kk-KZ"/>
        </w:rPr>
        <w:t xml:space="preserve">қ бөлігін </w:t>
      </w:r>
      <w:r w:rsidR="00A43FE3" w:rsidRPr="005B7C34">
        <w:rPr>
          <w:rFonts w:eastAsiaTheme="minorHAnsi"/>
          <w:sz w:val="36"/>
          <w:szCs w:val="36"/>
          <w:lang w:val="kk-KZ"/>
        </w:rPr>
        <w:t>қамту керек деп есептеймін. Идеалдағы болашақта</w:t>
      </w:r>
      <w:r w:rsidRPr="005B7C34">
        <w:rPr>
          <w:rFonts w:eastAsiaTheme="minorHAnsi"/>
          <w:sz w:val="36"/>
          <w:szCs w:val="36"/>
          <w:lang w:val="kk-KZ"/>
        </w:rPr>
        <w:t xml:space="preserve"> оқытушылар үшін үш тілділік кеңес дәуірінде Қазақстанға орныққан қос тілділік сияқты көрініс табуы тиіс.</w:t>
      </w:r>
      <w:r w:rsidR="00A43FE3" w:rsidRPr="005B7C34">
        <w:rPr>
          <w:rFonts w:eastAsiaTheme="minorHAnsi"/>
          <w:sz w:val="36"/>
          <w:szCs w:val="36"/>
          <w:lang w:val="kk-KZ"/>
        </w:rPr>
        <w:t xml:space="preserve"> Ал қазіргі таңда қос тілділік</w:t>
      </w:r>
      <w:r w:rsidR="00EC0E73" w:rsidRPr="005B7C34">
        <w:rPr>
          <w:rFonts w:eastAsiaTheme="minorHAnsi"/>
          <w:sz w:val="36"/>
          <w:szCs w:val="36"/>
          <w:lang w:val="kk-KZ"/>
        </w:rPr>
        <w:t>ті</w:t>
      </w:r>
      <w:r w:rsidR="00A43FE3" w:rsidRPr="005B7C34">
        <w:rPr>
          <w:rFonts w:eastAsiaTheme="minorHAnsi"/>
          <w:sz w:val="36"/>
          <w:szCs w:val="36"/>
          <w:lang w:val="kk-KZ"/>
        </w:rPr>
        <w:t xml:space="preserve"> – біздің еліміздегі реалды шындығы деп түсінуіміз қажет.</w:t>
      </w:r>
    </w:p>
    <w:p w:rsidR="009A0EBE" w:rsidRPr="005B7C34" w:rsidRDefault="00397C84" w:rsidP="00397C84">
      <w:pPr>
        <w:tabs>
          <w:tab w:val="left" w:pos="567"/>
        </w:tabs>
        <w:rPr>
          <w:rFonts w:eastAsiaTheme="minorHAnsi"/>
          <w:sz w:val="36"/>
          <w:szCs w:val="36"/>
        </w:rPr>
      </w:pPr>
      <w:r w:rsidRPr="005B7C34">
        <w:rPr>
          <w:rFonts w:eastAsiaTheme="minorHAnsi"/>
          <w:sz w:val="36"/>
          <w:szCs w:val="36"/>
          <w:lang w:val="kk-KZ"/>
        </w:rPr>
        <w:tab/>
      </w:r>
      <w:r w:rsidR="009A0EBE" w:rsidRPr="005B7C34">
        <w:rPr>
          <w:rFonts w:eastAsiaTheme="minorHAnsi"/>
          <w:sz w:val="36"/>
          <w:szCs w:val="36"/>
          <w:lang w:val="kk-KZ"/>
        </w:rPr>
        <w:t>В Стратегическом плане КГУ запланировано расшире</w:t>
      </w:r>
      <w:proofErr w:type="spellStart"/>
      <w:r w:rsidR="009A0EBE" w:rsidRPr="005B7C34">
        <w:rPr>
          <w:rFonts w:eastAsiaTheme="minorHAnsi"/>
          <w:sz w:val="36"/>
          <w:szCs w:val="36"/>
        </w:rPr>
        <w:t>ни</w:t>
      </w:r>
      <w:r w:rsidR="00C05755" w:rsidRPr="005B7C34">
        <w:rPr>
          <w:rFonts w:eastAsiaTheme="minorHAnsi"/>
          <w:sz w:val="36"/>
          <w:szCs w:val="36"/>
        </w:rPr>
        <w:t>е</w:t>
      </w:r>
      <w:proofErr w:type="spellEnd"/>
      <w:r w:rsidR="009A0EBE" w:rsidRPr="005B7C34">
        <w:rPr>
          <w:rFonts w:eastAsiaTheme="minorHAnsi"/>
          <w:sz w:val="36"/>
          <w:szCs w:val="36"/>
        </w:rPr>
        <w:t xml:space="preserve"> </w:t>
      </w:r>
      <w:proofErr w:type="spellStart"/>
      <w:r w:rsidR="009A0EBE" w:rsidRPr="005B7C34">
        <w:rPr>
          <w:rFonts w:eastAsiaTheme="minorHAnsi"/>
          <w:sz w:val="36"/>
          <w:szCs w:val="36"/>
        </w:rPr>
        <w:t>полиязычного</w:t>
      </w:r>
      <w:proofErr w:type="spellEnd"/>
      <w:r w:rsidR="009A0EBE" w:rsidRPr="005B7C34">
        <w:rPr>
          <w:rFonts w:eastAsiaTheme="minorHAnsi"/>
          <w:sz w:val="36"/>
          <w:szCs w:val="36"/>
        </w:rPr>
        <w:t xml:space="preserve"> обучения. Если в отчетном учебном году </w:t>
      </w:r>
      <w:proofErr w:type="spellStart"/>
      <w:r w:rsidR="009A0EBE" w:rsidRPr="005B7C34">
        <w:rPr>
          <w:rFonts w:eastAsiaTheme="minorHAnsi"/>
          <w:sz w:val="36"/>
          <w:szCs w:val="36"/>
        </w:rPr>
        <w:t>полиязычное</w:t>
      </w:r>
      <w:proofErr w:type="spellEnd"/>
      <w:r w:rsidR="009A0EBE" w:rsidRPr="005B7C34">
        <w:rPr>
          <w:rFonts w:eastAsiaTheme="minorHAnsi"/>
          <w:sz w:val="36"/>
          <w:szCs w:val="36"/>
        </w:rPr>
        <w:t xml:space="preserve"> обучение велось на 5 специальностях, то в нынешнем году – уже на 9 специальностях, в том числе </w:t>
      </w:r>
      <w:proofErr w:type="spellStart"/>
      <w:r w:rsidR="009A0EBE" w:rsidRPr="005B7C34">
        <w:rPr>
          <w:rFonts w:eastAsiaTheme="minorHAnsi"/>
          <w:sz w:val="36"/>
          <w:szCs w:val="36"/>
        </w:rPr>
        <w:t>полиязычное</w:t>
      </w:r>
      <w:proofErr w:type="spellEnd"/>
      <w:r w:rsidR="008916C0" w:rsidRPr="005B7C34">
        <w:rPr>
          <w:rFonts w:eastAsiaTheme="minorHAnsi"/>
          <w:sz w:val="36"/>
          <w:szCs w:val="36"/>
        </w:rPr>
        <w:t xml:space="preserve"> </w:t>
      </w:r>
      <w:r w:rsidR="009A0EBE" w:rsidRPr="005B7C34">
        <w:rPr>
          <w:rFonts w:eastAsiaTheme="minorHAnsi"/>
          <w:sz w:val="36"/>
          <w:szCs w:val="36"/>
        </w:rPr>
        <w:t xml:space="preserve">обучение внедрено на специальности «История» по инициативе </w:t>
      </w:r>
      <w:r w:rsidR="00076C86" w:rsidRPr="005B7C34">
        <w:rPr>
          <w:rFonts w:eastAsiaTheme="minorHAnsi"/>
          <w:sz w:val="36"/>
          <w:szCs w:val="36"/>
        </w:rPr>
        <w:t xml:space="preserve"> профильной </w:t>
      </w:r>
      <w:r w:rsidR="009A0EBE" w:rsidRPr="005B7C34">
        <w:rPr>
          <w:rFonts w:eastAsiaTheme="minorHAnsi"/>
          <w:sz w:val="36"/>
          <w:szCs w:val="36"/>
        </w:rPr>
        <w:t>кафедры</w:t>
      </w:r>
      <w:r w:rsidR="00EC0E73" w:rsidRPr="005B7C34">
        <w:rPr>
          <w:rFonts w:eastAsiaTheme="minorHAnsi"/>
          <w:sz w:val="36"/>
          <w:szCs w:val="36"/>
          <w:lang w:val="kk-KZ"/>
        </w:rPr>
        <w:t>, что является хорошим</w:t>
      </w:r>
      <w:r w:rsidR="009A0EBE" w:rsidRPr="005B7C34">
        <w:rPr>
          <w:rFonts w:eastAsiaTheme="minorHAnsi"/>
          <w:sz w:val="36"/>
          <w:szCs w:val="36"/>
        </w:rPr>
        <w:t xml:space="preserve"> примером</w:t>
      </w:r>
      <w:r w:rsidR="00076C86" w:rsidRPr="005B7C34">
        <w:rPr>
          <w:rFonts w:eastAsiaTheme="minorHAnsi"/>
          <w:sz w:val="36"/>
          <w:szCs w:val="36"/>
        </w:rPr>
        <w:t>.</w:t>
      </w:r>
    </w:p>
    <w:p w:rsidR="009671D9" w:rsidRPr="005B7C34" w:rsidRDefault="00F844C6" w:rsidP="00397C84">
      <w:pPr>
        <w:tabs>
          <w:tab w:val="left" w:pos="851"/>
        </w:tabs>
        <w:rPr>
          <w:rFonts w:eastAsiaTheme="minorHAnsi"/>
          <w:sz w:val="36"/>
          <w:szCs w:val="36"/>
        </w:rPr>
      </w:pPr>
      <w:r w:rsidRPr="005B7C34">
        <w:rPr>
          <w:rFonts w:eastAsiaTheme="minorHAnsi"/>
          <w:sz w:val="36"/>
          <w:szCs w:val="36"/>
          <w:lang w:val="kk-KZ"/>
        </w:rPr>
        <w:tab/>
      </w:r>
      <w:r w:rsidR="00FC189F" w:rsidRPr="005B7C34">
        <w:rPr>
          <w:rFonts w:eastAsiaTheme="minorHAnsi"/>
          <w:sz w:val="36"/>
          <w:szCs w:val="36"/>
        </w:rPr>
        <w:t>Как известно с</w:t>
      </w:r>
      <w:r w:rsidR="009A0EBE" w:rsidRPr="005B7C34">
        <w:rPr>
          <w:rFonts w:eastAsiaTheme="minorHAnsi"/>
          <w:sz w:val="36"/>
          <w:szCs w:val="36"/>
        </w:rPr>
        <w:t xml:space="preserve"> нового учебного года по инициативе МОН РК на всех специальностях </w:t>
      </w:r>
      <w:proofErr w:type="spellStart"/>
      <w:r w:rsidR="009A0EBE" w:rsidRPr="005B7C34">
        <w:rPr>
          <w:rFonts w:eastAsiaTheme="minorHAnsi"/>
          <w:sz w:val="36"/>
          <w:szCs w:val="36"/>
        </w:rPr>
        <w:t>бакалавриата</w:t>
      </w:r>
      <w:proofErr w:type="spellEnd"/>
      <w:r w:rsidR="009A0EBE" w:rsidRPr="005B7C34">
        <w:rPr>
          <w:rFonts w:eastAsiaTheme="minorHAnsi"/>
          <w:sz w:val="36"/>
          <w:szCs w:val="36"/>
        </w:rPr>
        <w:t xml:space="preserve"> дисциплина «Информационно-коммуникативные технологии» ведется на английском языке.</w:t>
      </w:r>
    </w:p>
    <w:p w:rsidR="009A0EBE" w:rsidRPr="005B7C34" w:rsidRDefault="00F844C6" w:rsidP="00397C84">
      <w:pPr>
        <w:tabs>
          <w:tab w:val="left" w:pos="851"/>
        </w:tabs>
        <w:rPr>
          <w:b/>
          <w:bCs/>
          <w:iCs/>
          <w:sz w:val="36"/>
          <w:szCs w:val="36"/>
          <w:lang w:eastAsia="ru-RU"/>
        </w:rPr>
      </w:pPr>
      <w:r w:rsidRPr="005B7C34">
        <w:rPr>
          <w:b/>
          <w:bCs/>
          <w:iCs/>
          <w:sz w:val="36"/>
          <w:szCs w:val="36"/>
          <w:lang w:val="kk-KZ" w:eastAsia="ru-RU"/>
        </w:rPr>
        <w:tab/>
      </w:r>
      <w:r w:rsidR="009A0EBE" w:rsidRPr="005B7C34">
        <w:rPr>
          <w:b/>
          <w:bCs/>
          <w:iCs/>
          <w:sz w:val="36"/>
          <w:szCs w:val="36"/>
          <w:lang w:eastAsia="ru-RU"/>
        </w:rPr>
        <w:t>Проблемы</w:t>
      </w:r>
      <w:r w:rsidRPr="005B7C34">
        <w:rPr>
          <w:b/>
          <w:bCs/>
          <w:iCs/>
          <w:sz w:val="36"/>
          <w:szCs w:val="36"/>
          <w:lang w:val="kk-KZ" w:eastAsia="ru-RU"/>
        </w:rPr>
        <w:t xml:space="preserve"> </w:t>
      </w:r>
      <w:r w:rsidRPr="005B7C34">
        <w:rPr>
          <w:rFonts w:eastAsia="Calibri"/>
          <w:b/>
          <w:color w:val="FF0000"/>
          <w:sz w:val="36"/>
          <w:szCs w:val="36"/>
          <w:lang w:val="kk-KZ"/>
        </w:rPr>
        <w:t>/16</w:t>
      </w:r>
      <w:r w:rsidR="00C479C5" w:rsidRPr="005B7C34">
        <w:rPr>
          <w:rFonts w:eastAsia="Calibri"/>
          <w:b/>
          <w:color w:val="FF0000"/>
          <w:sz w:val="36"/>
          <w:szCs w:val="36"/>
          <w:lang w:val="kk-KZ"/>
        </w:rPr>
        <w:t xml:space="preserve"> </w:t>
      </w:r>
      <w:r w:rsidRPr="005B7C34">
        <w:rPr>
          <w:rFonts w:eastAsia="Calibri"/>
          <w:b/>
          <w:color w:val="FF0000"/>
          <w:sz w:val="36"/>
          <w:szCs w:val="36"/>
          <w:lang w:val="kk-KZ"/>
        </w:rPr>
        <w:t>слайд/</w:t>
      </w:r>
      <w:r w:rsidR="009A0EBE" w:rsidRPr="005B7C34">
        <w:rPr>
          <w:b/>
          <w:bCs/>
          <w:iCs/>
          <w:sz w:val="36"/>
          <w:szCs w:val="36"/>
          <w:lang w:eastAsia="ru-RU"/>
        </w:rPr>
        <w:t>:</w:t>
      </w:r>
    </w:p>
    <w:p w:rsidR="009A0EBE" w:rsidRPr="005B7C34" w:rsidRDefault="009A0EBE" w:rsidP="000D1F0A">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t>На отдельных специальностях сохраняется формальный подход к определению профессиональных компетенций и составлению модулей образовательных программ.</w:t>
      </w:r>
    </w:p>
    <w:p w:rsidR="009A0EBE" w:rsidRPr="005B7C34" w:rsidRDefault="009A0EBE" w:rsidP="000D1F0A">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t>Электронная библиотека не актуализировалась с 2013 года. Необходимо возобновление процесса наполнения и актуализации ресурса. Н</w:t>
      </w:r>
      <w:r w:rsidR="0001125B" w:rsidRPr="005B7C34">
        <w:rPr>
          <w:bCs/>
          <w:iCs/>
          <w:sz w:val="36"/>
          <w:szCs w:val="36"/>
          <w:lang w:eastAsia="ru-RU"/>
        </w:rPr>
        <w:t xml:space="preserve">адо </w:t>
      </w:r>
      <w:r w:rsidRPr="005B7C34">
        <w:rPr>
          <w:bCs/>
          <w:iCs/>
          <w:sz w:val="36"/>
          <w:szCs w:val="36"/>
          <w:lang w:eastAsia="ru-RU"/>
        </w:rPr>
        <w:t>систематизировать работу по разработке и актуализации баз тестовых заданий.</w:t>
      </w:r>
    </w:p>
    <w:p w:rsidR="009A0EBE" w:rsidRPr="005B7C34" w:rsidRDefault="009A0EBE" w:rsidP="000D1F0A">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t>Нет достаточного контроля со стороны деканатов и кафедр работы преподавателей на портале Ц</w:t>
      </w:r>
      <w:r w:rsidR="00F844C6" w:rsidRPr="005B7C34">
        <w:rPr>
          <w:bCs/>
          <w:iCs/>
          <w:sz w:val="36"/>
          <w:szCs w:val="36"/>
          <w:lang w:val="kk-KZ" w:eastAsia="ru-RU"/>
        </w:rPr>
        <w:t>ентра дистанционного образования</w:t>
      </w:r>
      <w:r w:rsidR="0001125B" w:rsidRPr="005B7C34">
        <w:rPr>
          <w:bCs/>
          <w:iCs/>
          <w:sz w:val="36"/>
          <w:szCs w:val="36"/>
          <w:lang w:val="kk-KZ" w:eastAsia="ru-RU"/>
        </w:rPr>
        <w:t>.</w:t>
      </w:r>
    </w:p>
    <w:p w:rsidR="009A0EBE" w:rsidRPr="005B7C34" w:rsidRDefault="009A0EBE" w:rsidP="000D1F0A">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t>Преподавателями вуз</w:t>
      </w:r>
      <w:r w:rsidR="00C01915" w:rsidRPr="005B7C34">
        <w:rPr>
          <w:bCs/>
          <w:iCs/>
          <w:sz w:val="36"/>
          <w:szCs w:val="36"/>
          <w:lang w:eastAsia="ru-RU"/>
        </w:rPr>
        <w:t>а в</w:t>
      </w:r>
      <w:r w:rsidRPr="005B7C34">
        <w:rPr>
          <w:bCs/>
          <w:iCs/>
          <w:sz w:val="36"/>
          <w:szCs w:val="36"/>
          <w:lang w:eastAsia="ru-RU"/>
        </w:rPr>
        <w:t xml:space="preserve"> недостаточно</w:t>
      </w:r>
      <w:r w:rsidR="00C01915" w:rsidRPr="005B7C34">
        <w:rPr>
          <w:bCs/>
          <w:iCs/>
          <w:sz w:val="36"/>
          <w:szCs w:val="36"/>
          <w:lang w:eastAsia="ru-RU"/>
        </w:rPr>
        <w:t>й мере</w:t>
      </w:r>
      <w:r w:rsidRPr="005B7C34">
        <w:rPr>
          <w:bCs/>
          <w:iCs/>
          <w:sz w:val="36"/>
          <w:szCs w:val="36"/>
          <w:lang w:eastAsia="ru-RU"/>
        </w:rPr>
        <w:t xml:space="preserve"> разрабатыва</w:t>
      </w:r>
      <w:r w:rsidR="00C01915" w:rsidRPr="005B7C34">
        <w:rPr>
          <w:bCs/>
          <w:iCs/>
          <w:sz w:val="36"/>
          <w:szCs w:val="36"/>
          <w:lang w:eastAsia="ru-RU"/>
        </w:rPr>
        <w:t>ю</w:t>
      </w:r>
      <w:r w:rsidRPr="005B7C34">
        <w:rPr>
          <w:bCs/>
          <w:iCs/>
          <w:sz w:val="36"/>
          <w:szCs w:val="36"/>
          <w:lang w:eastAsia="ru-RU"/>
        </w:rPr>
        <w:t>тся учебно-методическая литература на государственном языке.</w:t>
      </w:r>
    </w:p>
    <w:p w:rsidR="00A9650D" w:rsidRPr="005B7C34" w:rsidRDefault="009A0EBE" w:rsidP="00397C84">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lastRenderedPageBreak/>
        <w:t xml:space="preserve">Деканаты и кафедры не достаточно тщательно продумывают вопросы формирования </w:t>
      </w:r>
      <w:r w:rsidR="00F844C6" w:rsidRPr="005B7C34">
        <w:rPr>
          <w:bCs/>
          <w:iCs/>
          <w:sz w:val="36"/>
          <w:szCs w:val="36"/>
          <w:lang w:val="kk-KZ" w:eastAsia="ru-RU"/>
        </w:rPr>
        <w:t xml:space="preserve">индивидуального учебного плана </w:t>
      </w:r>
      <w:r w:rsidRPr="005B7C34">
        <w:rPr>
          <w:bCs/>
          <w:iCs/>
          <w:sz w:val="36"/>
          <w:szCs w:val="36"/>
          <w:lang w:eastAsia="ru-RU"/>
        </w:rPr>
        <w:t>обучающегося в вузе-партнере и дальнейш</w:t>
      </w:r>
      <w:r w:rsidR="007017E5" w:rsidRPr="005B7C34">
        <w:rPr>
          <w:bCs/>
          <w:iCs/>
          <w:sz w:val="36"/>
          <w:szCs w:val="36"/>
          <w:lang w:eastAsia="ru-RU"/>
        </w:rPr>
        <w:t xml:space="preserve">ей  </w:t>
      </w:r>
      <w:r w:rsidRPr="005B7C34">
        <w:rPr>
          <w:bCs/>
          <w:iCs/>
          <w:sz w:val="36"/>
          <w:szCs w:val="36"/>
          <w:lang w:eastAsia="ru-RU"/>
        </w:rPr>
        <w:t xml:space="preserve">процедуры </w:t>
      </w:r>
      <w:proofErr w:type="spellStart"/>
      <w:r w:rsidRPr="005B7C34">
        <w:rPr>
          <w:bCs/>
          <w:iCs/>
          <w:sz w:val="36"/>
          <w:szCs w:val="36"/>
          <w:lang w:eastAsia="ru-RU"/>
        </w:rPr>
        <w:t>перезачета</w:t>
      </w:r>
      <w:proofErr w:type="spellEnd"/>
      <w:r w:rsidRPr="005B7C34">
        <w:rPr>
          <w:bCs/>
          <w:iCs/>
          <w:sz w:val="36"/>
          <w:szCs w:val="36"/>
          <w:lang w:eastAsia="ru-RU"/>
        </w:rPr>
        <w:t xml:space="preserve"> кредитов при академической мобильности.</w:t>
      </w:r>
    </w:p>
    <w:p w:rsidR="009A0EBE" w:rsidRPr="005B7C34" w:rsidRDefault="00F844C6" w:rsidP="00397C84">
      <w:pPr>
        <w:shd w:val="clear" w:color="auto" w:fill="FFFFFF" w:themeFill="background1"/>
        <w:tabs>
          <w:tab w:val="left" w:pos="851"/>
        </w:tabs>
        <w:outlineLvl w:val="1"/>
        <w:rPr>
          <w:b/>
          <w:bCs/>
          <w:iCs/>
          <w:sz w:val="36"/>
          <w:szCs w:val="36"/>
        </w:rPr>
      </w:pPr>
      <w:r w:rsidRPr="005B7C34">
        <w:rPr>
          <w:b/>
          <w:bCs/>
          <w:iCs/>
          <w:sz w:val="36"/>
          <w:szCs w:val="36"/>
          <w:lang w:val="kk-KZ"/>
        </w:rPr>
        <w:tab/>
      </w:r>
      <w:r w:rsidR="006312F6" w:rsidRPr="005B7C34">
        <w:rPr>
          <w:b/>
          <w:bCs/>
          <w:iCs/>
          <w:sz w:val="36"/>
          <w:szCs w:val="36"/>
        </w:rPr>
        <w:t>Н</w:t>
      </w:r>
      <w:r w:rsidR="009A0EBE" w:rsidRPr="005B7C34">
        <w:rPr>
          <w:b/>
          <w:bCs/>
          <w:iCs/>
          <w:sz w:val="36"/>
          <w:szCs w:val="36"/>
        </w:rPr>
        <w:t>еобходимо</w:t>
      </w:r>
      <w:r w:rsidRPr="005B7C34">
        <w:rPr>
          <w:rFonts w:eastAsia="Calibri"/>
          <w:b/>
          <w:color w:val="FF0000"/>
          <w:sz w:val="36"/>
          <w:szCs w:val="36"/>
          <w:lang w:val="kk-KZ"/>
        </w:rPr>
        <w:t>/17</w:t>
      </w:r>
      <w:r w:rsidR="00C479C5" w:rsidRPr="005B7C34">
        <w:rPr>
          <w:rFonts w:eastAsia="Calibri"/>
          <w:b/>
          <w:color w:val="FF0000"/>
          <w:sz w:val="36"/>
          <w:szCs w:val="36"/>
          <w:lang w:val="kk-KZ"/>
        </w:rPr>
        <w:t xml:space="preserve"> </w:t>
      </w:r>
      <w:r w:rsidRPr="005B7C34">
        <w:rPr>
          <w:rFonts w:eastAsia="Calibri"/>
          <w:b/>
          <w:color w:val="FF0000"/>
          <w:sz w:val="36"/>
          <w:szCs w:val="36"/>
          <w:lang w:val="kk-KZ"/>
        </w:rPr>
        <w:t>слайд/</w:t>
      </w:r>
      <w:proofErr w:type="gramStart"/>
      <w:r w:rsidRPr="005B7C34">
        <w:rPr>
          <w:b/>
          <w:bCs/>
          <w:iCs/>
          <w:sz w:val="36"/>
          <w:szCs w:val="36"/>
          <w:lang w:val="kk-KZ"/>
        </w:rPr>
        <w:t xml:space="preserve"> </w:t>
      </w:r>
      <w:r w:rsidR="009A0EBE" w:rsidRPr="005B7C34">
        <w:rPr>
          <w:b/>
          <w:bCs/>
          <w:iCs/>
          <w:sz w:val="36"/>
          <w:szCs w:val="36"/>
        </w:rPr>
        <w:t>:</w:t>
      </w:r>
      <w:proofErr w:type="gramEnd"/>
    </w:p>
    <w:p w:rsidR="009A0EBE" w:rsidRPr="005B7C34" w:rsidRDefault="009A0EBE" w:rsidP="00382430">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t>Продолжить работу по совершенствованию образовательных программ на основе модульно-</w:t>
      </w:r>
      <w:proofErr w:type="spellStart"/>
      <w:r w:rsidRPr="005B7C34">
        <w:rPr>
          <w:bCs/>
          <w:iCs/>
          <w:sz w:val="36"/>
          <w:szCs w:val="36"/>
          <w:lang w:eastAsia="ru-RU"/>
        </w:rPr>
        <w:t>комп</w:t>
      </w:r>
      <w:r w:rsidR="00F844C6" w:rsidRPr="005B7C34">
        <w:rPr>
          <w:bCs/>
          <w:iCs/>
          <w:sz w:val="36"/>
          <w:szCs w:val="36"/>
          <w:lang w:eastAsia="ru-RU"/>
        </w:rPr>
        <w:t>етентностного</w:t>
      </w:r>
      <w:proofErr w:type="spellEnd"/>
      <w:r w:rsidR="00F844C6" w:rsidRPr="005B7C34">
        <w:rPr>
          <w:bCs/>
          <w:iCs/>
          <w:sz w:val="36"/>
          <w:szCs w:val="36"/>
          <w:lang w:eastAsia="ru-RU"/>
        </w:rPr>
        <w:t xml:space="preserve"> принципа обучения</w:t>
      </w:r>
      <w:r w:rsidR="008C7C85" w:rsidRPr="005B7C34">
        <w:rPr>
          <w:bCs/>
          <w:iCs/>
          <w:sz w:val="36"/>
          <w:szCs w:val="36"/>
          <w:lang w:val="kk-KZ" w:eastAsia="ru-RU"/>
        </w:rPr>
        <w:t>.</w:t>
      </w:r>
    </w:p>
    <w:p w:rsidR="009A0EBE" w:rsidRPr="005B7C34" w:rsidRDefault="009A0EBE" w:rsidP="000D1F0A">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t>Более тщательно проектировать технологии и методы обучения с учетом проведения занятий в производственных условиях, расширить количество специально</w:t>
      </w:r>
      <w:r w:rsidR="00F844C6" w:rsidRPr="005B7C34">
        <w:rPr>
          <w:bCs/>
          <w:iCs/>
          <w:sz w:val="36"/>
          <w:szCs w:val="36"/>
          <w:lang w:eastAsia="ru-RU"/>
        </w:rPr>
        <w:t>стей с дуальной формой обучения</w:t>
      </w:r>
      <w:r w:rsidR="008C7C85" w:rsidRPr="005B7C34">
        <w:rPr>
          <w:bCs/>
          <w:iCs/>
          <w:sz w:val="36"/>
          <w:szCs w:val="36"/>
          <w:lang w:val="kk-KZ" w:eastAsia="ru-RU"/>
        </w:rPr>
        <w:t>.</w:t>
      </w:r>
    </w:p>
    <w:p w:rsidR="009A0EBE" w:rsidRPr="005B7C34" w:rsidRDefault="009A0EBE" w:rsidP="000D1F0A">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t>Обеспечить выполнение плана издания учебно-методической литературы, качества разрабатываемых учебно-методических материалов</w:t>
      </w:r>
      <w:r w:rsidR="008C7C85" w:rsidRPr="005B7C34">
        <w:rPr>
          <w:bCs/>
          <w:iCs/>
          <w:sz w:val="36"/>
          <w:szCs w:val="36"/>
          <w:lang w:val="kk-KZ" w:eastAsia="ru-RU"/>
        </w:rPr>
        <w:t>.</w:t>
      </w:r>
    </w:p>
    <w:p w:rsidR="009A0EBE" w:rsidRPr="005B7C34" w:rsidRDefault="009A0EBE" w:rsidP="000D1F0A">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t>Актуализировать электронную библиотеку, систематизировать работу  по разработке и ак</w:t>
      </w:r>
      <w:r w:rsidR="00F844C6" w:rsidRPr="005B7C34">
        <w:rPr>
          <w:bCs/>
          <w:iCs/>
          <w:sz w:val="36"/>
          <w:szCs w:val="36"/>
          <w:lang w:eastAsia="ru-RU"/>
        </w:rPr>
        <w:t>туализации баз тестовых заданий</w:t>
      </w:r>
      <w:r w:rsidR="008C7C85" w:rsidRPr="005B7C34">
        <w:rPr>
          <w:bCs/>
          <w:iCs/>
          <w:sz w:val="36"/>
          <w:szCs w:val="36"/>
          <w:lang w:val="kk-KZ" w:eastAsia="ru-RU"/>
        </w:rPr>
        <w:t>.</w:t>
      </w:r>
    </w:p>
    <w:p w:rsidR="009A0EBE" w:rsidRPr="005B7C34" w:rsidRDefault="009A0EBE" w:rsidP="000D1F0A">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t xml:space="preserve">Усилить мониторинг качества проведения преподавателями учебных занятий, работы преподавателей на портале </w:t>
      </w:r>
      <w:r w:rsidR="00F844C6" w:rsidRPr="005B7C34">
        <w:rPr>
          <w:bCs/>
          <w:iCs/>
          <w:sz w:val="36"/>
          <w:szCs w:val="36"/>
          <w:lang w:eastAsia="ru-RU"/>
        </w:rPr>
        <w:t>Ц</w:t>
      </w:r>
      <w:r w:rsidR="00F844C6" w:rsidRPr="005B7C34">
        <w:rPr>
          <w:bCs/>
          <w:iCs/>
          <w:sz w:val="36"/>
          <w:szCs w:val="36"/>
          <w:lang w:val="kk-KZ" w:eastAsia="ru-RU"/>
        </w:rPr>
        <w:t>ентра дистанционного образования</w:t>
      </w:r>
      <w:r w:rsidR="008C7C85" w:rsidRPr="005B7C34">
        <w:rPr>
          <w:bCs/>
          <w:iCs/>
          <w:sz w:val="36"/>
          <w:szCs w:val="36"/>
          <w:lang w:val="kk-KZ" w:eastAsia="ru-RU"/>
        </w:rPr>
        <w:t>.</w:t>
      </w:r>
    </w:p>
    <w:p w:rsidR="009A0EBE" w:rsidRPr="005B7C34" w:rsidRDefault="009A0EBE" w:rsidP="000D1F0A">
      <w:pPr>
        <w:numPr>
          <w:ilvl w:val="0"/>
          <w:numId w:val="7"/>
        </w:numPr>
        <w:shd w:val="clear" w:color="auto" w:fill="FFFFFF" w:themeFill="background1"/>
        <w:tabs>
          <w:tab w:val="left" w:pos="851"/>
        </w:tabs>
        <w:ind w:left="0" w:firstLine="567"/>
        <w:outlineLvl w:val="1"/>
        <w:rPr>
          <w:bCs/>
          <w:iCs/>
          <w:sz w:val="36"/>
          <w:szCs w:val="36"/>
          <w:lang w:eastAsia="ru-RU"/>
        </w:rPr>
      </w:pPr>
      <w:r w:rsidRPr="005B7C34">
        <w:rPr>
          <w:bCs/>
          <w:iCs/>
          <w:sz w:val="36"/>
          <w:szCs w:val="36"/>
          <w:lang w:eastAsia="ru-RU"/>
        </w:rPr>
        <w:t xml:space="preserve">В целях облегчения формирования индивидуальных учебных планов, обеспечения прозрачности и повышения уровня </w:t>
      </w:r>
      <w:proofErr w:type="gramStart"/>
      <w:r w:rsidRPr="005B7C34">
        <w:rPr>
          <w:bCs/>
          <w:iCs/>
          <w:sz w:val="36"/>
          <w:szCs w:val="36"/>
          <w:lang w:eastAsia="ru-RU"/>
        </w:rPr>
        <w:t>доверия</w:t>
      </w:r>
      <w:proofErr w:type="gramEnd"/>
      <w:r w:rsidRPr="005B7C34">
        <w:rPr>
          <w:bCs/>
          <w:iCs/>
          <w:sz w:val="36"/>
          <w:szCs w:val="36"/>
          <w:lang w:eastAsia="ru-RU"/>
        </w:rPr>
        <w:t xml:space="preserve"> обучающихся к процедуре записи на дисциплины автоматизировать процесс записи студентов на дисциплины с последующим формированием </w:t>
      </w:r>
      <w:r w:rsidR="00F844C6" w:rsidRPr="005B7C34">
        <w:rPr>
          <w:bCs/>
          <w:iCs/>
          <w:sz w:val="36"/>
          <w:szCs w:val="36"/>
          <w:lang w:val="kk-KZ" w:eastAsia="ru-RU"/>
        </w:rPr>
        <w:t>индивидуального учебного плана</w:t>
      </w:r>
      <w:r w:rsidRPr="005B7C34">
        <w:rPr>
          <w:bCs/>
          <w:iCs/>
          <w:sz w:val="36"/>
          <w:szCs w:val="36"/>
          <w:lang w:eastAsia="ru-RU"/>
        </w:rPr>
        <w:t>.</w:t>
      </w:r>
    </w:p>
    <w:p w:rsidR="005B7C34" w:rsidRDefault="005B7C34" w:rsidP="005B7C34">
      <w:pPr>
        <w:pStyle w:val="aff7"/>
        <w:rPr>
          <w:rFonts w:ascii="Times New Roman" w:hAnsi="Times New Roman"/>
          <w:b/>
          <w:bCs/>
          <w:sz w:val="36"/>
          <w:szCs w:val="36"/>
        </w:rPr>
      </w:pPr>
    </w:p>
    <w:p w:rsidR="005B7C34" w:rsidRDefault="005B7C34" w:rsidP="005B7C34">
      <w:pPr>
        <w:pStyle w:val="aff7"/>
        <w:rPr>
          <w:rFonts w:ascii="Times New Roman" w:hAnsi="Times New Roman"/>
          <w:b/>
          <w:bCs/>
          <w:sz w:val="36"/>
          <w:szCs w:val="36"/>
        </w:rPr>
      </w:pPr>
    </w:p>
    <w:p w:rsidR="005B7C34" w:rsidRDefault="005B7C34" w:rsidP="005B7C34">
      <w:pPr>
        <w:pStyle w:val="aff7"/>
        <w:rPr>
          <w:rFonts w:ascii="Times New Roman" w:hAnsi="Times New Roman"/>
          <w:b/>
          <w:bCs/>
          <w:sz w:val="36"/>
          <w:szCs w:val="36"/>
        </w:rPr>
      </w:pPr>
    </w:p>
    <w:p w:rsidR="005B7C34" w:rsidRDefault="005B7C34" w:rsidP="005B7C34">
      <w:pPr>
        <w:pStyle w:val="aff7"/>
        <w:rPr>
          <w:rFonts w:ascii="Times New Roman" w:hAnsi="Times New Roman"/>
          <w:b/>
          <w:bCs/>
          <w:sz w:val="36"/>
          <w:szCs w:val="36"/>
        </w:rPr>
      </w:pPr>
    </w:p>
    <w:p w:rsidR="005B7C34" w:rsidRPr="005B7C34" w:rsidRDefault="005B7C34" w:rsidP="005B7C34">
      <w:pPr>
        <w:pStyle w:val="aff7"/>
        <w:rPr>
          <w:rFonts w:ascii="Times New Roman" w:hAnsi="Times New Roman"/>
          <w:b/>
          <w:bCs/>
          <w:sz w:val="36"/>
          <w:szCs w:val="36"/>
        </w:rPr>
      </w:pPr>
    </w:p>
    <w:p w:rsidR="002D68F3" w:rsidRPr="005B7C34" w:rsidRDefault="005D289E" w:rsidP="005D63C2">
      <w:pPr>
        <w:pStyle w:val="aff7"/>
        <w:ind w:firstLine="567"/>
        <w:jc w:val="center"/>
        <w:rPr>
          <w:rFonts w:ascii="Times New Roman" w:hAnsi="Times New Roman"/>
          <w:b/>
          <w:bCs/>
          <w:sz w:val="36"/>
          <w:szCs w:val="36"/>
          <w:lang w:val="kk-KZ"/>
        </w:rPr>
      </w:pPr>
      <w:r w:rsidRPr="005B7C34">
        <w:rPr>
          <w:rFonts w:ascii="Times New Roman" w:hAnsi="Times New Roman"/>
          <w:b/>
          <w:bCs/>
          <w:sz w:val="36"/>
          <w:szCs w:val="36"/>
        </w:rPr>
        <w:lastRenderedPageBreak/>
        <w:t>5</w:t>
      </w:r>
      <w:r w:rsidR="00607747" w:rsidRPr="005B7C34">
        <w:rPr>
          <w:rFonts w:ascii="Times New Roman" w:hAnsi="Times New Roman"/>
          <w:b/>
          <w:bCs/>
          <w:sz w:val="36"/>
          <w:szCs w:val="36"/>
        </w:rPr>
        <w:t>.</w:t>
      </w:r>
      <w:r w:rsidRPr="005B7C34">
        <w:rPr>
          <w:rFonts w:ascii="Times New Roman" w:hAnsi="Times New Roman"/>
          <w:b/>
          <w:bCs/>
          <w:sz w:val="36"/>
          <w:szCs w:val="36"/>
        </w:rPr>
        <w:t xml:space="preserve"> </w:t>
      </w:r>
      <w:r w:rsidR="002D68F3" w:rsidRPr="005B7C34">
        <w:rPr>
          <w:rFonts w:ascii="Times New Roman" w:hAnsi="Times New Roman"/>
          <w:b/>
          <w:bCs/>
          <w:sz w:val="36"/>
          <w:szCs w:val="36"/>
          <w:lang w:val="kk-KZ"/>
        </w:rPr>
        <w:t>КАДРЛЫҚ ӘЛЕУЕТ</w:t>
      </w:r>
    </w:p>
    <w:p w:rsidR="00726110" w:rsidRPr="005B7C34" w:rsidRDefault="005D63C2" w:rsidP="006178B9">
      <w:pPr>
        <w:pStyle w:val="aff7"/>
        <w:ind w:firstLine="567"/>
        <w:jc w:val="center"/>
        <w:rPr>
          <w:rFonts w:ascii="Times New Roman" w:hAnsi="Times New Roman"/>
          <w:b/>
          <w:bCs/>
          <w:sz w:val="36"/>
          <w:szCs w:val="36"/>
        </w:rPr>
      </w:pPr>
      <w:r w:rsidRPr="005B7C34">
        <w:rPr>
          <w:rFonts w:ascii="Times New Roman" w:hAnsi="Times New Roman"/>
          <w:b/>
          <w:bCs/>
          <w:sz w:val="36"/>
          <w:szCs w:val="36"/>
        </w:rPr>
        <w:t>КАДРОВ</w:t>
      </w:r>
      <w:r w:rsidR="00F51427" w:rsidRPr="005B7C34">
        <w:rPr>
          <w:rFonts w:ascii="Times New Roman" w:hAnsi="Times New Roman"/>
          <w:b/>
          <w:bCs/>
          <w:sz w:val="36"/>
          <w:szCs w:val="36"/>
        </w:rPr>
        <w:t>ЫЙ ПОТЕНЦИАЛ</w:t>
      </w:r>
    </w:p>
    <w:p w:rsidR="00726110" w:rsidRPr="005B7C34" w:rsidRDefault="00726110" w:rsidP="0083665D">
      <w:pPr>
        <w:pStyle w:val="aff7"/>
        <w:ind w:firstLine="567"/>
        <w:jc w:val="both"/>
        <w:rPr>
          <w:rFonts w:ascii="Times New Roman" w:hAnsi="Times New Roman"/>
          <w:sz w:val="36"/>
          <w:szCs w:val="36"/>
        </w:rPr>
      </w:pPr>
      <w:r w:rsidRPr="005B7C34">
        <w:rPr>
          <w:rFonts w:ascii="Times New Roman" w:hAnsi="Times New Roman"/>
          <w:sz w:val="36"/>
          <w:szCs w:val="36"/>
        </w:rPr>
        <w:t xml:space="preserve">На настоящий момент в университете работает 857 сотрудников, из них ППС – 417, АУП – 182, УВП – 80, ОП – 178. </w:t>
      </w:r>
      <w:r w:rsidR="00F844C6" w:rsidRPr="005B7C34">
        <w:rPr>
          <w:rFonts w:ascii="Times New Roman" w:hAnsi="Times New Roman"/>
          <w:sz w:val="36"/>
          <w:szCs w:val="36"/>
          <w:lang w:val="kk-KZ"/>
        </w:rPr>
        <w:t>Как вы знаете, д</w:t>
      </w:r>
      <w:r w:rsidRPr="005B7C34">
        <w:rPr>
          <w:rFonts w:ascii="Times New Roman" w:hAnsi="Times New Roman"/>
          <w:sz w:val="36"/>
          <w:szCs w:val="36"/>
        </w:rPr>
        <w:t>ля эффективной работы управленческого персонала к началу нового учебного года проведена оптимизация структурных подразделений</w:t>
      </w:r>
      <w:r w:rsidR="00F844C6" w:rsidRPr="005B7C34">
        <w:rPr>
          <w:rFonts w:ascii="Times New Roman" w:hAnsi="Times New Roman"/>
          <w:sz w:val="36"/>
          <w:szCs w:val="36"/>
          <w:lang w:val="kk-KZ"/>
        </w:rPr>
        <w:t xml:space="preserve"> </w:t>
      </w:r>
      <w:r w:rsidR="00F844C6" w:rsidRPr="005B7C34">
        <w:rPr>
          <w:b/>
          <w:color w:val="FF0000"/>
          <w:sz w:val="36"/>
          <w:szCs w:val="36"/>
          <w:lang w:val="kk-KZ"/>
        </w:rPr>
        <w:t>/</w:t>
      </w:r>
      <w:r w:rsidR="00F844C6" w:rsidRPr="005B7C34">
        <w:rPr>
          <w:rFonts w:ascii="Times New Roman" w:hAnsi="Times New Roman"/>
          <w:b/>
          <w:color w:val="FF0000"/>
          <w:sz w:val="36"/>
          <w:szCs w:val="36"/>
          <w:lang w:val="kk-KZ"/>
        </w:rPr>
        <w:t>18</w:t>
      </w:r>
      <w:r w:rsidR="00C479C5" w:rsidRPr="005B7C34">
        <w:rPr>
          <w:rFonts w:ascii="Times New Roman" w:hAnsi="Times New Roman"/>
          <w:b/>
          <w:color w:val="FF0000"/>
          <w:sz w:val="36"/>
          <w:szCs w:val="36"/>
          <w:lang w:val="kk-KZ"/>
        </w:rPr>
        <w:t xml:space="preserve"> </w:t>
      </w:r>
      <w:r w:rsidR="00F844C6" w:rsidRPr="005B7C34">
        <w:rPr>
          <w:rFonts w:ascii="Times New Roman" w:hAnsi="Times New Roman"/>
          <w:b/>
          <w:color w:val="FF0000"/>
          <w:sz w:val="36"/>
          <w:szCs w:val="36"/>
          <w:lang w:val="kk-KZ"/>
        </w:rPr>
        <w:t>слайд/</w:t>
      </w:r>
      <w:r w:rsidRPr="005B7C34">
        <w:rPr>
          <w:rFonts w:ascii="Times New Roman" w:hAnsi="Times New Roman"/>
          <w:sz w:val="36"/>
          <w:szCs w:val="36"/>
        </w:rPr>
        <w:t>.</w:t>
      </w:r>
    </w:p>
    <w:p w:rsidR="002D68F3" w:rsidRPr="005B7C34" w:rsidRDefault="001E592B" w:rsidP="0083665D">
      <w:pPr>
        <w:pStyle w:val="aff7"/>
        <w:ind w:firstLine="567"/>
        <w:jc w:val="both"/>
        <w:rPr>
          <w:rFonts w:ascii="Times New Roman" w:hAnsi="Times New Roman"/>
          <w:b/>
          <w:color w:val="FF0000"/>
          <w:sz w:val="36"/>
          <w:szCs w:val="36"/>
          <w:lang w:val="kk-KZ"/>
        </w:rPr>
      </w:pPr>
      <w:r w:rsidRPr="005B7C34">
        <w:rPr>
          <w:rFonts w:ascii="Times New Roman" w:hAnsi="Times New Roman"/>
          <w:sz w:val="36"/>
          <w:szCs w:val="36"/>
        </w:rPr>
        <w:t>С нового учебного года в университете реализуется  кадровая политика, которая предоставляет возможность выполнения штатными сотрудниками максимально допустимой нагрузки (до 1,5 ставки), что предполагает полную загруженность по основному месту работы. До 650 часов снижена учебная нагрузка ППС на 1 ставку, восстановлена вузовская доплата за учёную степень всем штатным преподавателям университета, снижена до уровня 0,75 ставки нагрузка для</w:t>
      </w:r>
      <w:r w:rsidR="00B93699" w:rsidRPr="005B7C34">
        <w:rPr>
          <w:rFonts w:ascii="Times New Roman" w:hAnsi="Times New Roman"/>
          <w:sz w:val="36"/>
          <w:szCs w:val="36"/>
        </w:rPr>
        <w:t xml:space="preserve"> докторов наук,</w:t>
      </w:r>
      <w:r w:rsidRPr="005B7C34">
        <w:rPr>
          <w:rFonts w:ascii="Times New Roman" w:hAnsi="Times New Roman"/>
          <w:sz w:val="36"/>
          <w:szCs w:val="36"/>
        </w:rPr>
        <w:t xml:space="preserve"> заведующих кафедрами и заместителей деканов. Перечисленные меры </w:t>
      </w:r>
      <w:proofErr w:type="spellStart"/>
      <w:r w:rsidRPr="005B7C34">
        <w:rPr>
          <w:rFonts w:ascii="Times New Roman" w:hAnsi="Times New Roman"/>
          <w:sz w:val="36"/>
          <w:szCs w:val="36"/>
        </w:rPr>
        <w:t>позволя</w:t>
      </w:r>
      <w:proofErr w:type="spellEnd"/>
      <w:r w:rsidR="00F844C6" w:rsidRPr="005B7C34">
        <w:rPr>
          <w:rFonts w:ascii="Times New Roman" w:hAnsi="Times New Roman"/>
          <w:sz w:val="36"/>
          <w:szCs w:val="36"/>
          <w:lang w:val="kk-KZ"/>
        </w:rPr>
        <w:t>т</w:t>
      </w:r>
      <w:r w:rsidRPr="005B7C34">
        <w:rPr>
          <w:rFonts w:ascii="Times New Roman" w:hAnsi="Times New Roman"/>
          <w:sz w:val="36"/>
          <w:szCs w:val="36"/>
        </w:rPr>
        <w:t xml:space="preserve"> уделить большее внимание качественным показателям выполняемой работы</w:t>
      </w:r>
      <w:r w:rsidR="00F40FA3" w:rsidRPr="005B7C34">
        <w:rPr>
          <w:rFonts w:ascii="Times New Roman" w:hAnsi="Times New Roman"/>
          <w:sz w:val="36"/>
          <w:szCs w:val="36"/>
          <w:lang w:val="kk-KZ"/>
        </w:rPr>
        <w:t>.</w:t>
      </w:r>
      <w:r w:rsidR="00F844C6" w:rsidRPr="005B7C34">
        <w:rPr>
          <w:rFonts w:ascii="Times New Roman" w:hAnsi="Times New Roman"/>
          <w:sz w:val="36"/>
          <w:szCs w:val="36"/>
          <w:lang w:val="kk-KZ"/>
        </w:rPr>
        <w:t xml:space="preserve"> </w:t>
      </w:r>
    </w:p>
    <w:p w:rsidR="00086E3A" w:rsidRPr="005B7C34" w:rsidRDefault="002C2423" w:rsidP="00F40FA3">
      <w:pPr>
        <w:pStyle w:val="aff7"/>
        <w:ind w:firstLine="567"/>
        <w:jc w:val="both"/>
        <w:rPr>
          <w:rFonts w:ascii="Times New Roman" w:hAnsi="Times New Roman"/>
          <w:sz w:val="36"/>
          <w:szCs w:val="36"/>
        </w:rPr>
      </w:pPr>
      <w:r w:rsidRPr="005B7C34">
        <w:rPr>
          <w:rFonts w:ascii="Times New Roman" w:hAnsi="Times New Roman"/>
          <w:sz w:val="36"/>
          <w:szCs w:val="36"/>
        </w:rPr>
        <w:t>В 2015-2016 учебном году заметно оживилась работа по повышению квалификации АУП и ППС</w:t>
      </w:r>
      <w:r w:rsidR="00F40FA3" w:rsidRPr="005B7C34">
        <w:rPr>
          <w:b/>
          <w:color w:val="FF0000"/>
          <w:sz w:val="36"/>
          <w:szCs w:val="36"/>
          <w:lang w:val="kk-KZ"/>
        </w:rPr>
        <w:t xml:space="preserve"> /</w:t>
      </w:r>
      <w:r w:rsidR="00F40FA3" w:rsidRPr="005B7C34">
        <w:rPr>
          <w:rFonts w:ascii="Times New Roman" w:hAnsi="Times New Roman"/>
          <w:b/>
          <w:color w:val="FF0000"/>
          <w:sz w:val="36"/>
          <w:szCs w:val="36"/>
          <w:lang w:val="kk-KZ"/>
        </w:rPr>
        <w:t>19</w:t>
      </w:r>
      <w:r w:rsidR="00C479C5" w:rsidRPr="005B7C34">
        <w:rPr>
          <w:rFonts w:ascii="Times New Roman" w:hAnsi="Times New Roman"/>
          <w:b/>
          <w:color w:val="FF0000"/>
          <w:sz w:val="36"/>
          <w:szCs w:val="36"/>
          <w:lang w:val="kk-KZ"/>
        </w:rPr>
        <w:t xml:space="preserve"> </w:t>
      </w:r>
      <w:r w:rsidR="00F40FA3" w:rsidRPr="005B7C34">
        <w:rPr>
          <w:rFonts w:ascii="Times New Roman" w:hAnsi="Times New Roman"/>
          <w:b/>
          <w:color w:val="FF0000"/>
          <w:sz w:val="36"/>
          <w:szCs w:val="36"/>
          <w:lang w:val="kk-KZ"/>
        </w:rPr>
        <w:t>слайд</w:t>
      </w:r>
      <w:r w:rsidR="00F40FA3" w:rsidRPr="005B7C34">
        <w:rPr>
          <w:rFonts w:ascii="Times New Roman" w:hAnsi="Times New Roman"/>
          <w:color w:val="FF0000"/>
          <w:sz w:val="36"/>
          <w:szCs w:val="36"/>
          <w:lang w:val="kk-KZ"/>
        </w:rPr>
        <w:t>/</w:t>
      </w:r>
      <w:r w:rsidR="001C16E3" w:rsidRPr="005B7C34">
        <w:rPr>
          <w:rFonts w:ascii="Times New Roman" w:hAnsi="Times New Roman"/>
          <w:sz w:val="36"/>
          <w:szCs w:val="36"/>
        </w:rPr>
        <w:t>:</w:t>
      </w:r>
    </w:p>
    <w:p w:rsidR="00086E3A" w:rsidRPr="005B7C34" w:rsidRDefault="002C2423" w:rsidP="0083665D">
      <w:pPr>
        <w:pStyle w:val="aff7"/>
        <w:ind w:firstLine="567"/>
        <w:jc w:val="both"/>
        <w:rPr>
          <w:rFonts w:ascii="Times New Roman" w:hAnsi="Times New Roman"/>
          <w:sz w:val="36"/>
          <w:szCs w:val="36"/>
        </w:rPr>
      </w:pPr>
      <w:r w:rsidRPr="005B7C34">
        <w:rPr>
          <w:rFonts w:ascii="Times New Roman" w:hAnsi="Times New Roman"/>
          <w:sz w:val="36"/>
          <w:szCs w:val="36"/>
        </w:rPr>
        <w:t>По ли</w:t>
      </w:r>
      <w:r w:rsidR="00164C1F" w:rsidRPr="005B7C34">
        <w:rPr>
          <w:rFonts w:ascii="Times New Roman" w:hAnsi="Times New Roman"/>
          <w:sz w:val="36"/>
          <w:szCs w:val="36"/>
        </w:rPr>
        <w:t>н</w:t>
      </w:r>
      <w:r w:rsidRPr="005B7C34">
        <w:rPr>
          <w:rFonts w:ascii="Times New Roman" w:hAnsi="Times New Roman"/>
          <w:sz w:val="36"/>
          <w:szCs w:val="36"/>
        </w:rPr>
        <w:t xml:space="preserve">ии Назарбаев Университета </w:t>
      </w:r>
      <w:r w:rsidR="00164C1F" w:rsidRPr="005B7C34">
        <w:rPr>
          <w:rFonts w:ascii="Times New Roman" w:hAnsi="Times New Roman"/>
          <w:sz w:val="36"/>
          <w:szCs w:val="36"/>
        </w:rPr>
        <w:t xml:space="preserve">руководящий состав университета </w:t>
      </w:r>
      <w:r w:rsidRPr="005B7C34">
        <w:rPr>
          <w:rFonts w:ascii="Times New Roman" w:hAnsi="Times New Roman"/>
          <w:sz w:val="36"/>
          <w:szCs w:val="36"/>
        </w:rPr>
        <w:t>прош</w:t>
      </w:r>
      <w:r w:rsidR="008A58B0" w:rsidRPr="005B7C34">
        <w:rPr>
          <w:rFonts w:ascii="Times New Roman" w:hAnsi="Times New Roman"/>
          <w:sz w:val="36"/>
          <w:szCs w:val="36"/>
        </w:rPr>
        <w:t>ел</w:t>
      </w:r>
      <w:r w:rsidRPr="005B7C34">
        <w:rPr>
          <w:rFonts w:ascii="Times New Roman" w:hAnsi="Times New Roman"/>
          <w:sz w:val="36"/>
          <w:szCs w:val="36"/>
        </w:rPr>
        <w:t xml:space="preserve"> повышение квалификации в Казахстане и в ведущих зарубежных вузах</w:t>
      </w:r>
      <w:r w:rsidR="008A58B0" w:rsidRPr="005B7C34">
        <w:rPr>
          <w:rFonts w:ascii="Times New Roman" w:hAnsi="Times New Roman"/>
          <w:sz w:val="36"/>
          <w:szCs w:val="36"/>
        </w:rPr>
        <w:t xml:space="preserve"> (</w:t>
      </w:r>
      <w:r w:rsidR="00E02BDD" w:rsidRPr="005B7C34">
        <w:rPr>
          <w:rFonts w:ascii="Times New Roman" w:hAnsi="Times New Roman"/>
          <w:sz w:val="36"/>
          <w:szCs w:val="36"/>
        </w:rPr>
        <w:t>20</w:t>
      </w:r>
      <w:r w:rsidR="00164C1F" w:rsidRPr="005B7C34">
        <w:rPr>
          <w:rFonts w:ascii="Times New Roman" w:hAnsi="Times New Roman"/>
          <w:sz w:val="36"/>
          <w:szCs w:val="36"/>
        </w:rPr>
        <w:t xml:space="preserve"> сотрудников из числа АУП и ППС</w:t>
      </w:r>
      <w:r w:rsidR="008A58B0" w:rsidRPr="005B7C34">
        <w:rPr>
          <w:rFonts w:ascii="Times New Roman" w:hAnsi="Times New Roman"/>
          <w:sz w:val="36"/>
          <w:szCs w:val="36"/>
        </w:rPr>
        <w:t>)</w:t>
      </w:r>
      <w:r w:rsidR="00164C1F" w:rsidRPr="005B7C34">
        <w:rPr>
          <w:rFonts w:ascii="Times New Roman" w:hAnsi="Times New Roman"/>
          <w:sz w:val="36"/>
          <w:szCs w:val="36"/>
        </w:rPr>
        <w:t xml:space="preserve">. </w:t>
      </w:r>
    </w:p>
    <w:p w:rsidR="00726110" w:rsidRPr="005B7C34" w:rsidRDefault="008A58B0" w:rsidP="0083665D">
      <w:pPr>
        <w:pStyle w:val="aff7"/>
        <w:ind w:firstLine="567"/>
        <w:jc w:val="both"/>
        <w:rPr>
          <w:rFonts w:ascii="Times New Roman" w:hAnsi="Times New Roman"/>
          <w:sz w:val="36"/>
          <w:szCs w:val="36"/>
        </w:rPr>
      </w:pPr>
      <w:r w:rsidRPr="005B7C34">
        <w:rPr>
          <w:rFonts w:ascii="Times New Roman" w:hAnsi="Times New Roman"/>
          <w:sz w:val="36"/>
          <w:szCs w:val="36"/>
        </w:rPr>
        <w:t>Большая часть</w:t>
      </w:r>
      <w:r w:rsidR="00164C1F" w:rsidRPr="005B7C34">
        <w:rPr>
          <w:rFonts w:ascii="Times New Roman" w:hAnsi="Times New Roman"/>
          <w:sz w:val="36"/>
          <w:szCs w:val="36"/>
        </w:rPr>
        <w:t xml:space="preserve"> </w:t>
      </w:r>
      <w:r w:rsidRPr="005B7C34">
        <w:rPr>
          <w:rFonts w:ascii="Times New Roman" w:hAnsi="Times New Roman"/>
          <w:sz w:val="36"/>
          <w:szCs w:val="36"/>
        </w:rPr>
        <w:t xml:space="preserve">ППС университета, </w:t>
      </w:r>
      <w:r w:rsidR="00164C1F" w:rsidRPr="005B7C34">
        <w:rPr>
          <w:rFonts w:ascii="Times New Roman" w:hAnsi="Times New Roman"/>
          <w:sz w:val="36"/>
          <w:szCs w:val="36"/>
        </w:rPr>
        <w:t>вовлечённ</w:t>
      </w:r>
      <w:r w:rsidRPr="005B7C34">
        <w:rPr>
          <w:rFonts w:ascii="Times New Roman" w:hAnsi="Times New Roman"/>
          <w:sz w:val="36"/>
          <w:szCs w:val="36"/>
        </w:rPr>
        <w:t>ого</w:t>
      </w:r>
      <w:r w:rsidR="00164C1F" w:rsidRPr="005B7C34">
        <w:rPr>
          <w:rFonts w:ascii="Times New Roman" w:hAnsi="Times New Roman"/>
          <w:sz w:val="36"/>
          <w:szCs w:val="36"/>
        </w:rPr>
        <w:t xml:space="preserve"> в разработку и реализацию образовательных программ профильной магистратуры в рамках ГПИИР</w:t>
      </w:r>
      <w:r w:rsidRPr="005B7C34">
        <w:rPr>
          <w:rFonts w:ascii="Times New Roman" w:hAnsi="Times New Roman"/>
          <w:sz w:val="36"/>
          <w:szCs w:val="36"/>
        </w:rPr>
        <w:t>,</w:t>
      </w:r>
      <w:r w:rsidR="00164C1F" w:rsidRPr="005B7C34">
        <w:rPr>
          <w:rFonts w:ascii="Times New Roman" w:hAnsi="Times New Roman"/>
          <w:sz w:val="36"/>
          <w:szCs w:val="36"/>
        </w:rPr>
        <w:t xml:space="preserve"> повысил</w:t>
      </w:r>
      <w:r w:rsidRPr="005B7C34">
        <w:rPr>
          <w:rFonts w:ascii="Times New Roman" w:hAnsi="Times New Roman"/>
          <w:sz w:val="36"/>
          <w:szCs w:val="36"/>
        </w:rPr>
        <w:t>а</w:t>
      </w:r>
      <w:r w:rsidR="00164C1F" w:rsidRPr="005B7C34">
        <w:rPr>
          <w:rFonts w:ascii="Times New Roman" w:hAnsi="Times New Roman"/>
          <w:sz w:val="36"/>
          <w:szCs w:val="36"/>
        </w:rPr>
        <w:t xml:space="preserve"> свою квалификацию</w:t>
      </w:r>
      <w:r w:rsidRPr="005B7C34">
        <w:rPr>
          <w:rFonts w:ascii="Times New Roman" w:hAnsi="Times New Roman"/>
          <w:sz w:val="36"/>
          <w:szCs w:val="36"/>
        </w:rPr>
        <w:t xml:space="preserve"> – </w:t>
      </w:r>
      <w:r w:rsidR="00E02BDD" w:rsidRPr="005B7C34">
        <w:rPr>
          <w:rFonts w:ascii="Times New Roman" w:hAnsi="Times New Roman"/>
          <w:sz w:val="36"/>
          <w:szCs w:val="36"/>
        </w:rPr>
        <w:t>171</w:t>
      </w:r>
      <w:r w:rsidRPr="005B7C34">
        <w:rPr>
          <w:rFonts w:ascii="Times New Roman" w:hAnsi="Times New Roman"/>
          <w:sz w:val="36"/>
          <w:szCs w:val="36"/>
        </w:rPr>
        <w:t xml:space="preserve"> человек (стажировка в ведущих зарубежных вузах, на инновационных предприятиях, в научно</w:t>
      </w:r>
      <w:r w:rsidR="00817A13" w:rsidRPr="005B7C34">
        <w:rPr>
          <w:rFonts w:ascii="Times New Roman" w:hAnsi="Times New Roman"/>
          <w:sz w:val="36"/>
          <w:szCs w:val="36"/>
        </w:rPr>
        <w:t>-исследовательских институтах,</w:t>
      </w:r>
      <w:r w:rsidRPr="005B7C34">
        <w:rPr>
          <w:rFonts w:ascii="Times New Roman" w:hAnsi="Times New Roman"/>
          <w:sz w:val="36"/>
          <w:szCs w:val="36"/>
        </w:rPr>
        <w:t xml:space="preserve"> университете с помощью приглашенных зарубежных ученых)</w:t>
      </w:r>
      <w:r w:rsidR="00164C1F" w:rsidRPr="005B7C34">
        <w:rPr>
          <w:rFonts w:ascii="Times New Roman" w:hAnsi="Times New Roman"/>
          <w:sz w:val="36"/>
          <w:szCs w:val="36"/>
        </w:rPr>
        <w:t>.</w:t>
      </w:r>
    </w:p>
    <w:p w:rsidR="00086E3A" w:rsidRPr="005B7C34" w:rsidRDefault="00086E3A" w:rsidP="0083665D">
      <w:pPr>
        <w:pStyle w:val="aff7"/>
        <w:ind w:firstLine="567"/>
        <w:jc w:val="both"/>
        <w:rPr>
          <w:rFonts w:ascii="Times New Roman" w:hAnsi="Times New Roman"/>
          <w:sz w:val="36"/>
          <w:szCs w:val="36"/>
        </w:rPr>
      </w:pPr>
      <w:r w:rsidRPr="005B7C34">
        <w:rPr>
          <w:rFonts w:ascii="Times New Roman" w:hAnsi="Times New Roman"/>
          <w:sz w:val="36"/>
          <w:szCs w:val="36"/>
        </w:rPr>
        <w:t xml:space="preserve">В индивидуальном порядке прошли повышение квалификации </w:t>
      </w:r>
      <w:r w:rsidR="00E02BDD" w:rsidRPr="005B7C34">
        <w:rPr>
          <w:rFonts w:ascii="Times New Roman" w:hAnsi="Times New Roman"/>
          <w:sz w:val="36"/>
          <w:szCs w:val="36"/>
        </w:rPr>
        <w:t>470</w:t>
      </w:r>
      <w:r w:rsidRPr="005B7C34">
        <w:rPr>
          <w:rFonts w:ascii="Times New Roman" w:hAnsi="Times New Roman"/>
          <w:sz w:val="36"/>
          <w:szCs w:val="36"/>
        </w:rPr>
        <w:t xml:space="preserve"> сотрудников.</w:t>
      </w:r>
    </w:p>
    <w:p w:rsidR="00DB6800" w:rsidRPr="005B7C34" w:rsidRDefault="00DB6800" w:rsidP="0083665D">
      <w:pPr>
        <w:pStyle w:val="aff7"/>
        <w:ind w:firstLine="567"/>
        <w:jc w:val="both"/>
        <w:rPr>
          <w:rFonts w:ascii="Times New Roman" w:hAnsi="Times New Roman"/>
          <w:sz w:val="36"/>
          <w:szCs w:val="36"/>
        </w:rPr>
      </w:pPr>
      <w:r w:rsidRPr="005B7C34">
        <w:rPr>
          <w:rFonts w:ascii="Times New Roman" w:hAnsi="Times New Roman"/>
          <w:sz w:val="36"/>
          <w:szCs w:val="36"/>
        </w:rPr>
        <w:t>Таким образом, 20%-</w:t>
      </w:r>
      <w:proofErr w:type="spellStart"/>
      <w:r w:rsidRPr="005B7C34">
        <w:rPr>
          <w:rFonts w:ascii="Times New Roman" w:hAnsi="Times New Roman"/>
          <w:sz w:val="36"/>
          <w:szCs w:val="36"/>
        </w:rPr>
        <w:t>ый</w:t>
      </w:r>
      <w:proofErr w:type="spellEnd"/>
      <w:r w:rsidRPr="005B7C34">
        <w:rPr>
          <w:rFonts w:ascii="Times New Roman" w:hAnsi="Times New Roman"/>
          <w:sz w:val="36"/>
          <w:szCs w:val="36"/>
        </w:rPr>
        <w:t xml:space="preserve"> годовой норматив повышения квалификации существенно перевыполнен.</w:t>
      </w:r>
    </w:p>
    <w:p w:rsidR="00600C4F" w:rsidRPr="005B7C34" w:rsidRDefault="00600C4F" w:rsidP="0083665D">
      <w:pPr>
        <w:pStyle w:val="aff7"/>
        <w:ind w:firstLine="567"/>
        <w:jc w:val="both"/>
        <w:rPr>
          <w:rFonts w:ascii="Times New Roman" w:hAnsi="Times New Roman"/>
          <w:sz w:val="36"/>
          <w:szCs w:val="36"/>
        </w:rPr>
      </w:pPr>
      <w:r w:rsidRPr="005B7C34">
        <w:rPr>
          <w:rFonts w:ascii="Times New Roman" w:hAnsi="Times New Roman"/>
          <w:sz w:val="36"/>
          <w:szCs w:val="36"/>
        </w:rPr>
        <w:lastRenderedPageBreak/>
        <w:t>В настоящее время ставится цель прохождения не 1-2-дневных семинаров, а повышения квалификации ППС в объеме не менее 72 часов с получением соответствующего сертификата.</w:t>
      </w:r>
    </w:p>
    <w:p w:rsidR="00726110" w:rsidRPr="005B7C34" w:rsidRDefault="00726110" w:rsidP="0083665D">
      <w:pPr>
        <w:pStyle w:val="aff7"/>
        <w:ind w:firstLine="567"/>
        <w:jc w:val="both"/>
        <w:rPr>
          <w:rFonts w:ascii="Times New Roman" w:hAnsi="Times New Roman"/>
          <w:sz w:val="36"/>
          <w:szCs w:val="36"/>
        </w:rPr>
      </w:pPr>
      <w:r w:rsidRPr="005B7C34">
        <w:rPr>
          <w:rFonts w:ascii="Times New Roman" w:hAnsi="Times New Roman"/>
          <w:b/>
          <w:sz w:val="36"/>
          <w:szCs w:val="36"/>
        </w:rPr>
        <w:t>Проблемы</w:t>
      </w:r>
      <w:r w:rsidR="002E1E72" w:rsidRPr="005B7C34">
        <w:rPr>
          <w:rFonts w:ascii="Times New Roman" w:hAnsi="Times New Roman"/>
          <w:b/>
          <w:sz w:val="36"/>
          <w:szCs w:val="36"/>
          <w:lang w:val="kk-KZ"/>
        </w:rPr>
        <w:t xml:space="preserve"> </w:t>
      </w:r>
      <w:r w:rsidR="00F40FA3" w:rsidRPr="005B7C34">
        <w:rPr>
          <w:b/>
          <w:color w:val="FF0000"/>
          <w:sz w:val="36"/>
          <w:szCs w:val="36"/>
          <w:lang w:val="kk-KZ"/>
        </w:rPr>
        <w:t>/</w:t>
      </w:r>
      <w:r w:rsidR="00F40FA3" w:rsidRPr="005B7C34">
        <w:rPr>
          <w:rFonts w:ascii="Times New Roman" w:hAnsi="Times New Roman"/>
          <w:b/>
          <w:color w:val="FF0000"/>
          <w:sz w:val="36"/>
          <w:szCs w:val="36"/>
          <w:lang w:val="kk-KZ"/>
        </w:rPr>
        <w:t>20</w:t>
      </w:r>
      <w:r w:rsidR="00C479C5" w:rsidRPr="005B7C34">
        <w:rPr>
          <w:rFonts w:ascii="Times New Roman" w:hAnsi="Times New Roman"/>
          <w:b/>
          <w:color w:val="FF0000"/>
          <w:sz w:val="36"/>
          <w:szCs w:val="36"/>
          <w:lang w:val="kk-KZ"/>
        </w:rPr>
        <w:t xml:space="preserve"> </w:t>
      </w:r>
      <w:r w:rsidR="00F40FA3" w:rsidRPr="005B7C34">
        <w:rPr>
          <w:rFonts w:ascii="Times New Roman" w:hAnsi="Times New Roman"/>
          <w:b/>
          <w:color w:val="FF0000"/>
          <w:sz w:val="36"/>
          <w:szCs w:val="36"/>
          <w:lang w:val="kk-KZ"/>
        </w:rPr>
        <w:t>слайд/</w:t>
      </w:r>
      <w:r w:rsidRPr="005B7C34">
        <w:rPr>
          <w:rFonts w:ascii="Times New Roman" w:hAnsi="Times New Roman"/>
          <w:b/>
          <w:sz w:val="36"/>
          <w:szCs w:val="36"/>
        </w:rPr>
        <w:t>:</w:t>
      </w:r>
      <w:r w:rsidR="00F40FA3" w:rsidRPr="005B7C34">
        <w:rPr>
          <w:b/>
          <w:color w:val="FF0000"/>
          <w:sz w:val="36"/>
          <w:szCs w:val="36"/>
          <w:lang w:val="kk-KZ"/>
        </w:rPr>
        <w:t xml:space="preserve"> </w:t>
      </w:r>
    </w:p>
    <w:p w:rsidR="00726110" w:rsidRPr="005B7C34" w:rsidRDefault="00726110" w:rsidP="00963D08">
      <w:pPr>
        <w:pStyle w:val="aff7"/>
        <w:numPr>
          <w:ilvl w:val="0"/>
          <w:numId w:val="7"/>
        </w:numPr>
        <w:ind w:left="567" w:hanging="283"/>
        <w:jc w:val="both"/>
        <w:rPr>
          <w:rFonts w:ascii="Times New Roman" w:hAnsi="Times New Roman"/>
          <w:noProof/>
          <w:sz w:val="36"/>
          <w:szCs w:val="36"/>
        </w:rPr>
      </w:pPr>
      <w:r w:rsidRPr="005B7C34">
        <w:rPr>
          <w:rFonts w:ascii="Times New Roman" w:hAnsi="Times New Roman"/>
          <w:noProof/>
          <w:sz w:val="36"/>
          <w:szCs w:val="36"/>
        </w:rPr>
        <w:t>Снижение процента остепененности преподавателей</w:t>
      </w:r>
      <w:r w:rsidR="001E592B" w:rsidRPr="005B7C34">
        <w:rPr>
          <w:rFonts w:ascii="Times New Roman" w:hAnsi="Times New Roman"/>
          <w:noProof/>
          <w:sz w:val="36"/>
          <w:szCs w:val="36"/>
        </w:rPr>
        <w:t>,</w:t>
      </w:r>
      <w:r w:rsidRPr="005B7C34">
        <w:rPr>
          <w:rFonts w:ascii="Times New Roman" w:hAnsi="Times New Roman"/>
          <w:noProof/>
          <w:sz w:val="36"/>
          <w:szCs w:val="36"/>
        </w:rPr>
        <w:t xml:space="preserve"> работающих в бакалавриате.</w:t>
      </w:r>
    </w:p>
    <w:p w:rsidR="00726110" w:rsidRPr="005B7C34" w:rsidRDefault="00F40FA3" w:rsidP="0083665D">
      <w:pPr>
        <w:pStyle w:val="aff7"/>
        <w:ind w:firstLine="567"/>
        <w:jc w:val="both"/>
        <w:rPr>
          <w:rFonts w:ascii="Times New Roman" w:hAnsi="Times New Roman"/>
          <w:noProof/>
          <w:sz w:val="36"/>
          <w:szCs w:val="36"/>
        </w:rPr>
      </w:pPr>
      <w:r w:rsidRPr="005B7C34">
        <w:rPr>
          <w:rFonts w:ascii="Times New Roman" w:hAnsi="Times New Roman"/>
          <w:noProof/>
          <w:sz w:val="36"/>
          <w:szCs w:val="36"/>
          <w:lang w:val="kk-KZ"/>
        </w:rPr>
        <w:t>Требуется дальнейшее развитие системы</w:t>
      </w:r>
      <w:r w:rsidR="00726110" w:rsidRPr="005B7C34">
        <w:rPr>
          <w:rFonts w:ascii="Times New Roman" w:hAnsi="Times New Roman"/>
          <w:noProof/>
          <w:sz w:val="36"/>
          <w:szCs w:val="36"/>
        </w:rPr>
        <w:t xml:space="preserve"> повышения квалификации ППС на базе ведущих вузов и </w:t>
      </w:r>
      <w:r w:rsidR="001E592B" w:rsidRPr="005B7C34">
        <w:rPr>
          <w:rFonts w:ascii="Times New Roman" w:hAnsi="Times New Roman"/>
          <w:noProof/>
          <w:sz w:val="36"/>
          <w:szCs w:val="36"/>
        </w:rPr>
        <w:t xml:space="preserve">на </w:t>
      </w:r>
      <w:r w:rsidR="00726110" w:rsidRPr="005B7C34">
        <w:rPr>
          <w:rFonts w:ascii="Times New Roman" w:hAnsi="Times New Roman"/>
          <w:noProof/>
          <w:sz w:val="36"/>
          <w:szCs w:val="36"/>
        </w:rPr>
        <w:t>предприятиях</w:t>
      </w:r>
      <w:r w:rsidR="00817A13" w:rsidRPr="005B7C34">
        <w:rPr>
          <w:rFonts w:ascii="Times New Roman" w:hAnsi="Times New Roman"/>
          <w:noProof/>
          <w:sz w:val="36"/>
          <w:szCs w:val="36"/>
        </w:rPr>
        <w:t>.</w:t>
      </w:r>
    </w:p>
    <w:p w:rsidR="00B76524" w:rsidRPr="005B7C34" w:rsidRDefault="00F40FA3" w:rsidP="00963D08">
      <w:pPr>
        <w:pStyle w:val="aff7"/>
        <w:numPr>
          <w:ilvl w:val="0"/>
          <w:numId w:val="7"/>
        </w:numPr>
        <w:ind w:left="567" w:hanging="283"/>
        <w:jc w:val="both"/>
        <w:rPr>
          <w:rFonts w:ascii="Times New Roman" w:hAnsi="Times New Roman"/>
          <w:noProof/>
          <w:sz w:val="36"/>
          <w:szCs w:val="36"/>
        </w:rPr>
      </w:pPr>
      <w:r w:rsidRPr="005B7C34">
        <w:rPr>
          <w:rFonts w:ascii="Times New Roman" w:hAnsi="Times New Roman"/>
          <w:noProof/>
          <w:sz w:val="36"/>
          <w:szCs w:val="36"/>
          <w:lang w:val="kk-KZ"/>
        </w:rPr>
        <w:t>Недостаточный</w:t>
      </w:r>
      <w:r w:rsidR="00726110" w:rsidRPr="005B7C34">
        <w:rPr>
          <w:rFonts w:ascii="Times New Roman" w:hAnsi="Times New Roman"/>
          <w:noProof/>
          <w:sz w:val="36"/>
          <w:szCs w:val="36"/>
        </w:rPr>
        <w:t xml:space="preserve"> уровень знания нормативных документов и компьютерной грамотности сотрудников, в том числе ППС, работающих с </w:t>
      </w:r>
      <w:r w:rsidR="00963D08" w:rsidRPr="005B7C34">
        <w:rPr>
          <w:rFonts w:ascii="Times New Roman" w:hAnsi="Times New Roman"/>
          <w:noProof/>
          <w:sz w:val="36"/>
          <w:szCs w:val="36"/>
        </w:rPr>
        <w:t>документацией.</w:t>
      </w:r>
      <w:r w:rsidR="00726110" w:rsidRPr="005B7C34">
        <w:rPr>
          <w:rFonts w:ascii="Times New Roman" w:hAnsi="Times New Roman"/>
          <w:bCs/>
          <w:iCs/>
          <w:noProof/>
          <w:sz w:val="36"/>
          <w:szCs w:val="36"/>
        </w:rPr>
        <w:t xml:space="preserve"> </w:t>
      </w:r>
    </w:p>
    <w:p w:rsidR="00726110" w:rsidRPr="005B7C34" w:rsidRDefault="00726110" w:rsidP="0083665D">
      <w:pPr>
        <w:pStyle w:val="aff7"/>
        <w:ind w:firstLine="567"/>
        <w:jc w:val="both"/>
        <w:rPr>
          <w:rFonts w:ascii="Times New Roman" w:hAnsi="Times New Roman"/>
          <w:b/>
          <w:sz w:val="36"/>
          <w:szCs w:val="36"/>
        </w:rPr>
      </w:pPr>
      <w:r w:rsidRPr="005B7C34">
        <w:rPr>
          <w:rFonts w:ascii="Times New Roman" w:hAnsi="Times New Roman"/>
          <w:b/>
          <w:sz w:val="36"/>
          <w:szCs w:val="36"/>
        </w:rPr>
        <w:t>Необходимо</w:t>
      </w:r>
      <w:r w:rsidR="002E1E72" w:rsidRPr="005B7C34">
        <w:rPr>
          <w:rFonts w:ascii="Times New Roman" w:hAnsi="Times New Roman"/>
          <w:b/>
          <w:sz w:val="36"/>
          <w:szCs w:val="36"/>
          <w:lang w:val="kk-KZ"/>
        </w:rPr>
        <w:t xml:space="preserve"> </w:t>
      </w:r>
      <w:r w:rsidR="00F40FA3" w:rsidRPr="005B7C34">
        <w:rPr>
          <w:b/>
          <w:color w:val="FF0000"/>
          <w:sz w:val="36"/>
          <w:szCs w:val="36"/>
          <w:lang w:val="kk-KZ"/>
        </w:rPr>
        <w:t>/</w:t>
      </w:r>
      <w:r w:rsidR="00F40FA3" w:rsidRPr="005B7C34">
        <w:rPr>
          <w:rFonts w:ascii="Times New Roman" w:hAnsi="Times New Roman"/>
          <w:b/>
          <w:color w:val="FF0000"/>
          <w:sz w:val="36"/>
          <w:szCs w:val="36"/>
          <w:lang w:val="kk-KZ"/>
        </w:rPr>
        <w:t xml:space="preserve"> 21 слайд/</w:t>
      </w:r>
      <w:r w:rsidRPr="005B7C34">
        <w:rPr>
          <w:rFonts w:ascii="Times New Roman" w:hAnsi="Times New Roman"/>
          <w:b/>
          <w:sz w:val="36"/>
          <w:szCs w:val="36"/>
        </w:rPr>
        <w:t>:</w:t>
      </w:r>
      <w:r w:rsidR="00F86460" w:rsidRPr="005B7C34">
        <w:rPr>
          <w:rFonts w:ascii="Times New Roman" w:hAnsi="Times New Roman"/>
          <w:sz w:val="36"/>
          <w:szCs w:val="36"/>
        </w:rPr>
        <w:t xml:space="preserve"> </w:t>
      </w:r>
    </w:p>
    <w:p w:rsidR="00726110" w:rsidRPr="005B7C34" w:rsidRDefault="00726110" w:rsidP="00963D08">
      <w:pPr>
        <w:pStyle w:val="aff7"/>
        <w:ind w:left="567"/>
        <w:jc w:val="both"/>
        <w:rPr>
          <w:rFonts w:ascii="Times New Roman" w:hAnsi="Times New Roman"/>
          <w:sz w:val="36"/>
          <w:szCs w:val="36"/>
        </w:rPr>
      </w:pPr>
      <w:r w:rsidRPr="005B7C34">
        <w:rPr>
          <w:rFonts w:ascii="Times New Roman" w:hAnsi="Times New Roman"/>
          <w:sz w:val="36"/>
          <w:szCs w:val="36"/>
        </w:rPr>
        <w:t>Разработать комплексный план повышения квалификации, включив туда вопросы улучшения качественного состава ППС, план целевой подготовки в докторантуре, организацию повышения квалификации на основе межвузовских договоров, международных программ</w:t>
      </w:r>
      <w:r w:rsidR="00963D08" w:rsidRPr="005B7C34">
        <w:rPr>
          <w:rFonts w:ascii="Times New Roman" w:hAnsi="Times New Roman"/>
          <w:sz w:val="36"/>
          <w:szCs w:val="36"/>
        </w:rPr>
        <w:t>.</w:t>
      </w:r>
    </w:p>
    <w:p w:rsidR="00726110" w:rsidRPr="005B7C34" w:rsidRDefault="002E1E72" w:rsidP="0083665D">
      <w:pPr>
        <w:pStyle w:val="aff7"/>
        <w:ind w:firstLine="567"/>
        <w:jc w:val="both"/>
        <w:rPr>
          <w:rFonts w:ascii="Times New Roman" w:hAnsi="Times New Roman"/>
          <w:sz w:val="36"/>
          <w:szCs w:val="36"/>
        </w:rPr>
      </w:pPr>
      <w:r w:rsidRPr="005B7C34">
        <w:rPr>
          <w:rFonts w:ascii="Times New Roman" w:hAnsi="Times New Roman"/>
          <w:sz w:val="36"/>
          <w:szCs w:val="36"/>
          <w:lang w:val="kk-KZ"/>
        </w:rPr>
        <w:t xml:space="preserve">Предлагается введение </w:t>
      </w:r>
      <w:r w:rsidR="00726110" w:rsidRPr="005B7C34">
        <w:rPr>
          <w:rFonts w:ascii="Times New Roman" w:hAnsi="Times New Roman"/>
          <w:sz w:val="36"/>
          <w:szCs w:val="36"/>
        </w:rPr>
        <w:t>в процедур</w:t>
      </w:r>
      <w:r w:rsidR="00DB09AB" w:rsidRPr="005B7C34">
        <w:rPr>
          <w:rFonts w:ascii="Times New Roman" w:hAnsi="Times New Roman"/>
          <w:sz w:val="36"/>
          <w:szCs w:val="36"/>
          <w:lang w:val="kk-KZ"/>
        </w:rPr>
        <w:t>у</w:t>
      </w:r>
      <w:r w:rsidR="00726110" w:rsidRPr="005B7C34">
        <w:rPr>
          <w:rFonts w:ascii="Times New Roman" w:hAnsi="Times New Roman"/>
          <w:sz w:val="36"/>
          <w:szCs w:val="36"/>
        </w:rPr>
        <w:t xml:space="preserve"> аттестации сотрудников тестирование на знание нормативно-справочных документов, которыми должны руководствоваться сотрудники университета, а также тестирование на определение уровня компьютерной грамотности.</w:t>
      </w:r>
    </w:p>
    <w:p w:rsidR="00726110" w:rsidRPr="005B7C34" w:rsidRDefault="0005728F" w:rsidP="0083665D">
      <w:pPr>
        <w:pStyle w:val="aff7"/>
        <w:ind w:firstLine="567"/>
        <w:jc w:val="both"/>
        <w:rPr>
          <w:rFonts w:ascii="Times New Roman" w:hAnsi="Times New Roman"/>
          <w:sz w:val="36"/>
          <w:szCs w:val="36"/>
        </w:rPr>
      </w:pPr>
      <w:r w:rsidRPr="005B7C34">
        <w:rPr>
          <w:rFonts w:ascii="Times New Roman" w:hAnsi="Times New Roman"/>
          <w:sz w:val="36"/>
          <w:szCs w:val="36"/>
          <w:lang w:val="kk-KZ"/>
        </w:rPr>
        <w:t>Для этого ф</w:t>
      </w:r>
      <w:proofErr w:type="spellStart"/>
      <w:r w:rsidR="00726110" w:rsidRPr="005B7C34">
        <w:rPr>
          <w:rFonts w:ascii="Times New Roman" w:hAnsi="Times New Roman"/>
          <w:sz w:val="36"/>
          <w:szCs w:val="36"/>
        </w:rPr>
        <w:t>акультетам</w:t>
      </w:r>
      <w:proofErr w:type="spellEnd"/>
      <w:r w:rsidR="00726110" w:rsidRPr="005B7C34">
        <w:rPr>
          <w:rFonts w:ascii="Times New Roman" w:hAnsi="Times New Roman"/>
          <w:sz w:val="36"/>
          <w:szCs w:val="36"/>
        </w:rPr>
        <w:t xml:space="preserve"> разработать долгосрочную программу подготовки научно-педагогических кадров через целевую, университетскую магистратуру, докторантуру и программу «</w:t>
      </w:r>
      <w:proofErr w:type="spellStart"/>
      <w:r w:rsidR="00726110" w:rsidRPr="005B7C34">
        <w:rPr>
          <w:rFonts w:ascii="Times New Roman" w:hAnsi="Times New Roman"/>
          <w:sz w:val="36"/>
          <w:szCs w:val="36"/>
        </w:rPr>
        <w:t>Болашак</w:t>
      </w:r>
      <w:proofErr w:type="spellEnd"/>
      <w:r w:rsidR="00726110" w:rsidRPr="005B7C34">
        <w:rPr>
          <w:rFonts w:ascii="Times New Roman" w:hAnsi="Times New Roman"/>
          <w:sz w:val="36"/>
          <w:szCs w:val="36"/>
        </w:rPr>
        <w:t>».</w:t>
      </w:r>
    </w:p>
    <w:p w:rsidR="00726110" w:rsidRPr="005B7C34" w:rsidRDefault="00726110" w:rsidP="0083665D">
      <w:pPr>
        <w:pStyle w:val="aff7"/>
        <w:ind w:firstLine="567"/>
        <w:jc w:val="both"/>
        <w:rPr>
          <w:rFonts w:ascii="Times New Roman" w:hAnsi="Times New Roman"/>
          <w:sz w:val="36"/>
          <w:szCs w:val="36"/>
        </w:rPr>
      </w:pPr>
      <w:r w:rsidRPr="005B7C34">
        <w:rPr>
          <w:rFonts w:ascii="Times New Roman" w:hAnsi="Times New Roman"/>
          <w:sz w:val="36"/>
          <w:szCs w:val="36"/>
        </w:rPr>
        <w:t>Активизировать включение в штат привлеченных извне сотрудников с учёными степенями.</w:t>
      </w:r>
    </w:p>
    <w:p w:rsidR="00B76524" w:rsidRPr="005B7C34" w:rsidRDefault="0005728F" w:rsidP="00F568FA">
      <w:pPr>
        <w:pStyle w:val="aff7"/>
        <w:ind w:firstLine="567"/>
        <w:jc w:val="both"/>
        <w:rPr>
          <w:rFonts w:ascii="Times New Roman" w:hAnsi="Times New Roman"/>
          <w:sz w:val="36"/>
          <w:szCs w:val="36"/>
        </w:rPr>
      </w:pPr>
      <w:r w:rsidRPr="005B7C34">
        <w:rPr>
          <w:rFonts w:ascii="Times New Roman" w:hAnsi="Times New Roman"/>
          <w:sz w:val="36"/>
          <w:szCs w:val="36"/>
          <w:lang w:val="kk-KZ"/>
        </w:rPr>
        <w:t xml:space="preserve">На постоянной основе необходимо </w:t>
      </w:r>
      <w:proofErr w:type="spellStart"/>
      <w:r w:rsidR="00726110" w:rsidRPr="005B7C34">
        <w:rPr>
          <w:rFonts w:ascii="Times New Roman" w:hAnsi="Times New Roman"/>
          <w:sz w:val="36"/>
          <w:szCs w:val="36"/>
        </w:rPr>
        <w:t>увеличи</w:t>
      </w:r>
      <w:proofErr w:type="spellEnd"/>
      <w:r w:rsidRPr="005B7C34">
        <w:rPr>
          <w:rFonts w:ascii="Times New Roman" w:hAnsi="Times New Roman"/>
          <w:sz w:val="36"/>
          <w:szCs w:val="36"/>
          <w:lang w:val="kk-KZ"/>
        </w:rPr>
        <w:t>вать</w:t>
      </w:r>
      <w:r w:rsidR="00726110" w:rsidRPr="005B7C34">
        <w:rPr>
          <w:rFonts w:ascii="Times New Roman" w:hAnsi="Times New Roman"/>
          <w:sz w:val="36"/>
          <w:szCs w:val="36"/>
        </w:rPr>
        <w:t xml:space="preserve"> перечень обучающих семинаров по педагогическому мастерству, методике преподавания, управление </w:t>
      </w:r>
      <w:r w:rsidR="002C2423" w:rsidRPr="005B7C34">
        <w:rPr>
          <w:rFonts w:ascii="Times New Roman" w:hAnsi="Times New Roman"/>
          <w:sz w:val="36"/>
          <w:szCs w:val="36"/>
        </w:rPr>
        <w:t>в</w:t>
      </w:r>
      <w:r w:rsidR="00C75044" w:rsidRPr="005B7C34">
        <w:rPr>
          <w:rFonts w:ascii="Times New Roman" w:hAnsi="Times New Roman"/>
          <w:sz w:val="36"/>
          <w:szCs w:val="36"/>
        </w:rPr>
        <w:t>уз</w:t>
      </w:r>
      <w:r w:rsidR="00963D08" w:rsidRPr="005B7C34">
        <w:rPr>
          <w:rFonts w:ascii="Times New Roman" w:hAnsi="Times New Roman"/>
          <w:sz w:val="36"/>
          <w:szCs w:val="36"/>
        </w:rPr>
        <w:t>ом</w:t>
      </w:r>
      <w:r w:rsidR="00726110" w:rsidRPr="005B7C34">
        <w:rPr>
          <w:rFonts w:ascii="Times New Roman" w:hAnsi="Times New Roman"/>
          <w:sz w:val="36"/>
          <w:szCs w:val="36"/>
        </w:rPr>
        <w:t xml:space="preserve"> и др.</w:t>
      </w:r>
    </w:p>
    <w:p w:rsidR="002D68F3" w:rsidRPr="005B7C34" w:rsidRDefault="004B2DFF" w:rsidP="004B2DFF">
      <w:pPr>
        <w:shd w:val="clear" w:color="auto" w:fill="FFFFFF"/>
        <w:ind w:firstLine="567"/>
        <w:jc w:val="center"/>
        <w:textAlignment w:val="baseline"/>
        <w:rPr>
          <w:b/>
          <w:sz w:val="36"/>
          <w:szCs w:val="36"/>
          <w:lang w:val="kk-KZ" w:eastAsia="ru-RU"/>
        </w:rPr>
      </w:pPr>
      <w:r w:rsidRPr="005B7C34">
        <w:rPr>
          <w:b/>
          <w:sz w:val="36"/>
          <w:szCs w:val="36"/>
          <w:lang w:eastAsia="ru-RU"/>
        </w:rPr>
        <w:t xml:space="preserve">6. </w:t>
      </w:r>
      <w:r w:rsidR="00A47B34" w:rsidRPr="005B7C34">
        <w:rPr>
          <w:b/>
          <w:sz w:val="36"/>
          <w:szCs w:val="36"/>
          <w:lang w:val="kk-KZ" w:eastAsia="ru-RU"/>
        </w:rPr>
        <w:t>КОРПОРА</w:t>
      </w:r>
      <w:r w:rsidR="002D68F3" w:rsidRPr="005B7C34">
        <w:rPr>
          <w:b/>
          <w:sz w:val="36"/>
          <w:szCs w:val="36"/>
          <w:lang w:val="kk-KZ" w:eastAsia="ru-RU"/>
        </w:rPr>
        <w:t>ТИВТІК БАСҚАРУ</w:t>
      </w:r>
    </w:p>
    <w:p w:rsidR="00E3272C" w:rsidRPr="005B7C34" w:rsidRDefault="004B2DFF" w:rsidP="004B2DFF">
      <w:pPr>
        <w:shd w:val="clear" w:color="auto" w:fill="FFFFFF"/>
        <w:ind w:firstLine="567"/>
        <w:jc w:val="center"/>
        <w:textAlignment w:val="baseline"/>
        <w:rPr>
          <w:b/>
          <w:sz w:val="36"/>
          <w:szCs w:val="36"/>
          <w:lang w:eastAsia="ru-RU"/>
        </w:rPr>
      </w:pPr>
      <w:r w:rsidRPr="005B7C34">
        <w:rPr>
          <w:b/>
          <w:sz w:val="36"/>
          <w:szCs w:val="36"/>
          <w:lang w:eastAsia="ru-RU"/>
        </w:rPr>
        <w:t>КОРПОРАТИВНОЕ УПРАВЛЕНИЕ</w:t>
      </w:r>
    </w:p>
    <w:p w:rsidR="00A47B34" w:rsidRPr="005B7C34" w:rsidRDefault="00215045" w:rsidP="00A47B34">
      <w:pPr>
        <w:shd w:val="clear" w:color="auto" w:fill="FFFFFF"/>
        <w:ind w:firstLine="567"/>
        <w:textAlignment w:val="baseline"/>
        <w:rPr>
          <w:b/>
          <w:sz w:val="36"/>
          <w:szCs w:val="36"/>
          <w:lang w:val="kk-KZ" w:eastAsia="ru-RU"/>
        </w:rPr>
      </w:pPr>
      <w:r w:rsidRPr="005B7C34">
        <w:rPr>
          <w:sz w:val="36"/>
          <w:szCs w:val="36"/>
          <w:lang w:eastAsia="ru-RU"/>
        </w:rPr>
        <w:lastRenderedPageBreak/>
        <w:t>В соответстви</w:t>
      </w:r>
      <w:r w:rsidR="00607747" w:rsidRPr="005B7C34">
        <w:rPr>
          <w:sz w:val="36"/>
          <w:szCs w:val="36"/>
          <w:lang w:eastAsia="ru-RU"/>
        </w:rPr>
        <w:t>е</w:t>
      </w:r>
      <w:r w:rsidRPr="005B7C34">
        <w:rPr>
          <w:sz w:val="36"/>
          <w:szCs w:val="36"/>
          <w:lang w:eastAsia="ru-RU"/>
        </w:rPr>
        <w:t xml:space="preserve"> с Постановлением Правительства </w:t>
      </w:r>
      <w:r w:rsidR="00607747" w:rsidRPr="005B7C34">
        <w:rPr>
          <w:sz w:val="36"/>
          <w:szCs w:val="36"/>
          <w:lang w:eastAsia="ru-RU"/>
        </w:rPr>
        <w:t>РК</w:t>
      </w:r>
      <w:r w:rsidRPr="005B7C34">
        <w:rPr>
          <w:sz w:val="36"/>
          <w:szCs w:val="36"/>
          <w:lang w:eastAsia="ru-RU"/>
        </w:rPr>
        <w:t xml:space="preserve"> от 21 мая 2014 года № 522 </w:t>
      </w:r>
      <w:r w:rsidR="00607747" w:rsidRPr="005B7C34">
        <w:rPr>
          <w:sz w:val="36"/>
          <w:szCs w:val="36"/>
          <w:lang w:eastAsia="ru-RU"/>
        </w:rPr>
        <w:t xml:space="preserve">в университете создан </w:t>
      </w:r>
      <w:r w:rsidR="00022588" w:rsidRPr="005B7C34">
        <w:rPr>
          <w:sz w:val="36"/>
          <w:szCs w:val="36"/>
          <w:lang w:val="kk-KZ" w:eastAsia="ru-RU"/>
        </w:rPr>
        <w:t>Н</w:t>
      </w:r>
      <w:proofErr w:type="spellStart"/>
      <w:r w:rsidRPr="005B7C34">
        <w:rPr>
          <w:sz w:val="36"/>
          <w:szCs w:val="36"/>
          <w:lang w:eastAsia="ru-RU"/>
        </w:rPr>
        <w:t>аблюдательны</w:t>
      </w:r>
      <w:r w:rsidR="00607747" w:rsidRPr="005B7C34">
        <w:rPr>
          <w:sz w:val="36"/>
          <w:szCs w:val="36"/>
          <w:lang w:eastAsia="ru-RU"/>
        </w:rPr>
        <w:t>й</w:t>
      </w:r>
      <w:proofErr w:type="spellEnd"/>
      <w:r w:rsidRPr="005B7C34">
        <w:rPr>
          <w:sz w:val="36"/>
          <w:szCs w:val="36"/>
          <w:lang w:eastAsia="ru-RU"/>
        </w:rPr>
        <w:t xml:space="preserve"> совет</w:t>
      </w:r>
      <w:r w:rsidR="00607747" w:rsidRPr="005B7C34">
        <w:rPr>
          <w:sz w:val="36"/>
          <w:szCs w:val="36"/>
          <w:lang w:eastAsia="ru-RU"/>
        </w:rPr>
        <w:t>. Наблюдательн</w:t>
      </w:r>
      <w:r w:rsidR="00C05755" w:rsidRPr="005B7C34">
        <w:rPr>
          <w:sz w:val="36"/>
          <w:szCs w:val="36"/>
          <w:lang w:eastAsia="ru-RU"/>
        </w:rPr>
        <w:t>ый совет призван стать реальным органо</w:t>
      </w:r>
      <w:r w:rsidR="00607747" w:rsidRPr="005B7C34">
        <w:rPr>
          <w:sz w:val="36"/>
          <w:szCs w:val="36"/>
          <w:lang w:eastAsia="ru-RU"/>
        </w:rPr>
        <w:t xml:space="preserve">м корпоративного управления. Принципы корпоративного управления в системе университета </w:t>
      </w:r>
      <w:r w:rsidR="00E3272C" w:rsidRPr="005B7C34">
        <w:rPr>
          <w:sz w:val="36"/>
          <w:szCs w:val="36"/>
          <w:lang w:eastAsia="ru-RU"/>
        </w:rPr>
        <w:t>действовали и ранее</w:t>
      </w:r>
      <w:r w:rsidR="00607747" w:rsidRPr="005B7C34">
        <w:rPr>
          <w:sz w:val="36"/>
          <w:szCs w:val="36"/>
          <w:lang w:eastAsia="ru-RU"/>
        </w:rPr>
        <w:t xml:space="preserve">, то есть </w:t>
      </w:r>
      <w:r w:rsidR="00E3272C" w:rsidRPr="005B7C34">
        <w:rPr>
          <w:sz w:val="36"/>
          <w:szCs w:val="36"/>
          <w:lang w:eastAsia="ru-RU"/>
        </w:rPr>
        <w:t xml:space="preserve">такой </w:t>
      </w:r>
      <w:r w:rsidR="00607747" w:rsidRPr="005B7C34">
        <w:rPr>
          <w:sz w:val="36"/>
          <w:szCs w:val="36"/>
          <w:lang w:eastAsia="ru-RU"/>
        </w:rPr>
        <w:t xml:space="preserve">опыт </w:t>
      </w:r>
      <w:r w:rsidR="00E3272C" w:rsidRPr="005B7C34">
        <w:rPr>
          <w:sz w:val="36"/>
          <w:szCs w:val="36"/>
          <w:lang w:eastAsia="ru-RU"/>
        </w:rPr>
        <w:t>имеется</w:t>
      </w:r>
      <w:r w:rsidR="00607747" w:rsidRPr="005B7C34">
        <w:rPr>
          <w:sz w:val="36"/>
          <w:szCs w:val="36"/>
          <w:lang w:eastAsia="ru-RU"/>
        </w:rPr>
        <w:t xml:space="preserve">. У нас уже есть модель государственного общественного управления в виде </w:t>
      </w:r>
      <w:r w:rsidR="00607747" w:rsidRPr="005B7C34">
        <w:rPr>
          <w:b/>
          <w:sz w:val="36"/>
          <w:szCs w:val="36"/>
          <w:lang w:eastAsia="ru-RU"/>
        </w:rPr>
        <w:t>попечительского совета в нашем учебном заведении</w:t>
      </w:r>
      <w:r w:rsidR="00956902" w:rsidRPr="005B7C34">
        <w:rPr>
          <w:b/>
          <w:sz w:val="36"/>
          <w:szCs w:val="36"/>
          <w:lang w:val="kk-KZ" w:eastAsia="ru-RU"/>
        </w:rPr>
        <w:t xml:space="preserve"> </w:t>
      </w:r>
      <w:r w:rsidR="00956902" w:rsidRPr="005B7C34">
        <w:rPr>
          <w:rFonts w:eastAsia="Calibri"/>
          <w:b/>
          <w:color w:val="FF0000"/>
          <w:sz w:val="36"/>
          <w:szCs w:val="36"/>
          <w:lang w:val="kk-KZ"/>
        </w:rPr>
        <w:t>/22 слайд/</w:t>
      </w:r>
      <w:r w:rsidR="00607747" w:rsidRPr="005B7C34">
        <w:rPr>
          <w:b/>
          <w:sz w:val="36"/>
          <w:szCs w:val="36"/>
          <w:lang w:eastAsia="ru-RU"/>
        </w:rPr>
        <w:t xml:space="preserve">. </w:t>
      </w:r>
    </w:p>
    <w:p w:rsidR="00A47B34" w:rsidRPr="005B7C34" w:rsidRDefault="00A47B34" w:rsidP="00A47B34">
      <w:pPr>
        <w:shd w:val="clear" w:color="auto" w:fill="FFFFFF"/>
        <w:ind w:firstLine="567"/>
        <w:textAlignment w:val="baseline"/>
        <w:rPr>
          <w:sz w:val="36"/>
          <w:szCs w:val="36"/>
          <w:lang w:val="kk-KZ" w:eastAsia="ru-RU"/>
        </w:rPr>
      </w:pPr>
      <w:r w:rsidRPr="005B7C34">
        <w:rPr>
          <w:b/>
          <w:sz w:val="36"/>
          <w:szCs w:val="36"/>
          <w:lang w:val="kk-KZ" w:eastAsia="ru-RU"/>
        </w:rPr>
        <w:t>Б</w:t>
      </w:r>
      <w:r w:rsidR="00960F94" w:rsidRPr="005B7C34">
        <w:rPr>
          <w:b/>
          <w:sz w:val="36"/>
          <w:szCs w:val="36"/>
          <w:lang w:val="kk-KZ" w:eastAsia="ru-RU"/>
        </w:rPr>
        <w:t>айқау</w:t>
      </w:r>
      <w:r w:rsidRPr="005B7C34">
        <w:rPr>
          <w:b/>
          <w:sz w:val="36"/>
          <w:szCs w:val="36"/>
          <w:lang w:val="kk-KZ" w:eastAsia="ru-RU"/>
        </w:rPr>
        <w:t xml:space="preserve"> кеңесі</w:t>
      </w:r>
      <w:r w:rsidRPr="005B7C34">
        <w:rPr>
          <w:sz w:val="36"/>
          <w:szCs w:val="36"/>
          <w:lang w:val="kk-KZ" w:eastAsia="ru-RU"/>
        </w:rPr>
        <w:t xml:space="preserve"> – қоғамдық бақылаудың бір форматы. Оның негізгі философиясы «ашық қоғам» қағидаларына сүйенеді. </w:t>
      </w:r>
      <w:r w:rsidR="004C0674" w:rsidRPr="005B7C34">
        <w:rPr>
          <w:sz w:val="36"/>
          <w:szCs w:val="36"/>
          <w:lang w:val="kk-KZ" w:eastAsia="ru-RU"/>
        </w:rPr>
        <w:t>Әлеуметтік маңызы ерекше білім ордалары үшін ашықтық қағидаларына көшу – дамудың жаңа белестеріне жол бастау болып саналады.</w:t>
      </w:r>
    </w:p>
    <w:p w:rsidR="00E3272C" w:rsidRPr="005B7C34" w:rsidRDefault="00E3272C" w:rsidP="006E1E73">
      <w:pPr>
        <w:shd w:val="clear" w:color="auto" w:fill="FFFFFF" w:themeFill="background1"/>
        <w:ind w:firstLine="567"/>
        <w:rPr>
          <w:b/>
          <w:sz w:val="36"/>
          <w:szCs w:val="36"/>
          <w:lang w:val="kk-KZ"/>
        </w:rPr>
      </w:pPr>
    </w:p>
    <w:p w:rsidR="005A0597" w:rsidRPr="005B7C34" w:rsidRDefault="00B94D4B" w:rsidP="00243060">
      <w:pPr>
        <w:pStyle w:val="ac"/>
        <w:tabs>
          <w:tab w:val="left" w:pos="709"/>
        </w:tabs>
        <w:ind w:left="0"/>
        <w:jc w:val="center"/>
        <w:rPr>
          <w:rFonts w:ascii="Times New Roman" w:hAnsi="Times New Roman" w:cs="Times New Roman"/>
          <w:sz w:val="36"/>
          <w:szCs w:val="36"/>
        </w:rPr>
      </w:pPr>
      <w:r w:rsidRPr="005B7C34">
        <w:rPr>
          <w:rFonts w:ascii="Times New Roman" w:hAnsi="Times New Roman" w:cs="Times New Roman"/>
          <w:b/>
          <w:sz w:val="36"/>
          <w:szCs w:val="36"/>
        </w:rPr>
        <w:t>7</w:t>
      </w:r>
      <w:r w:rsidR="00E13A94" w:rsidRPr="005B7C34">
        <w:rPr>
          <w:rFonts w:ascii="Times New Roman" w:hAnsi="Times New Roman" w:cs="Times New Roman"/>
          <w:b/>
          <w:sz w:val="36"/>
          <w:szCs w:val="36"/>
        </w:rPr>
        <w:t>.</w:t>
      </w:r>
      <w:r w:rsidR="00E13A94" w:rsidRPr="005B7C34">
        <w:rPr>
          <w:rFonts w:ascii="Times New Roman" w:hAnsi="Times New Roman" w:cs="Times New Roman"/>
          <w:sz w:val="36"/>
          <w:szCs w:val="36"/>
        </w:rPr>
        <w:t xml:space="preserve"> </w:t>
      </w:r>
      <w:r w:rsidR="00E13A94" w:rsidRPr="005B7C34">
        <w:rPr>
          <w:rFonts w:ascii="Times New Roman" w:hAnsi="Times New Roman" w:cs="Times New Roman"/>
          <w:b/>
          <w:sz w:val="36"/>
          <w:szCs w:val="36"/>
        </w:rPr>
        <w:t>ИТОГИ РЕЙТИНГА ППС, КАФЕДР, СПЕЦИАЛЬНОСТЕЙ И ФАКУЛЬТЕТОВ</w:t>
      </w:r>
    </w:p>
    <w:p w:rsidR="00173E09" w:rsidRPr="005B7C34" w:rsidRDefault="005A0597" w:rsidP="0083665D">
      <w:pPr>
        <w:pStyle w:val="ac"/>
        <w:tabs>
          <w:tab w:val="left" w:pos="709"/>
        </w:tabs>
        <w:ind w:left="0" w:firstLine="567"/>
        <w:jc w:val="both"/>
        <w:rPr>
          <w:rFonts w:ascii="Times New Roman" w:hAnsi="Times New Roman" w:cs="Times New Roman"/>
          <w:b/>
          <w:sz w:val="36"/>
          <w:szCs w:val="36"/>
        </w:rPr>
      </w:pPr>
      <w:r w:rsidRPr="005B7C34">
        <w:rPr>
          <w:rFonts w:ascii="Times New Roman" w:hAnsi="Times New Roman" w:cs="Times New Roman"/>
          <w:sz w:val="36"/>
          <w:szCs w:val="36"/>
        </w:rPr>
        <w:t>Одним из инструментов, регламентирующих оценку деятельности персонала, является рейтинговая система оценки деятельности ППС, кафедр, специальностей и факультетов, которая внедрена и постоянно совершенствуется с 2006 года. Весь штатный ППС участвует в рейтинге и согласно его результатам имеет доплату к заработной п</w:t>
      </w:r>
      <w:r w:rsidR="008828D3" w:rsidRPr="005B7C34">
        <w:rPr>
          <w:rFonts w:ascii="Times New Roman" w:hAnsi="Times New Roman" w:cs="Times New Roman"/>
          <w:sz w:val="36"/>
          <w:szCs w:val="36"/>
        </w:rPr>
        <w:t>лате</w:t>
      </w:r>
      <w:r w:rsidR="0067054D" w:rsidRPr="005B7C34">
        <w:rPr>
          <w:rFonts w:ascii="Times New Roman" w:hAnsi="Times New Roman" w:cs="Times New Roman"/>
          <w:sz w:val="36"/>
          <w:szCs w:val="36"/>
          <w:lang w:val="kk-KZ"/>
        </w:rPr>
        <w:t xml:space="preserve"> </w:t>
      </w:r>
      <w:r w:rsidR="0067054D" w:rsidRPr="005B7C34">
        <w:rPr>
          <w:rFonts w:eastAsia="Calibri"/>
          <w:b/>
          <w:color w:val="FF0000"/>
          <w:sz w:val="36"/>
          <w:szCs w:val="36"/>
          <w:lang w:val="kk-KZ"/>
        </w:rPr>
        <w:t xml:space="preserve">/ </w:t>
      </w:r>
      <w:r w:rsidR="0067054D" w:rsidRPr="005B7C34">
        <w:rPr>
          <w:rFonts w:ascii="Times New Roman" w:eastAsia="Calibri" w:hAnsi="Times New Roman" w:cs="Times New Roman"/>
          <w:b/>
          <w:color w:val="FF0000"/>
          <w:sz w:val="36"/>
          <w:szCs w:val="36"/>
          <w:lang w:val="kk-KZ"/>
        </w:rPr>
        <w:t>23 слайд/</w:t>
      </w:r>
      <w:r w:rsidR="008828D3" w:rsidRPr="005B7C34">
        <w:rPr>
          <w:rFonts w:ascii="Times New Roman" w:hAnsi="Times New Roman" w:cs="Times New Roman"/>
          <w:sz w:val="36"/>
          <w:szCs w:val="36"/>
        </w:rPr>
        <w:t>.</w:t>
      </w:r>
      <w:r w:rsidR="00173E09" w:rsidRPr="005B7C34">
        <w:rPr>
          <w:rFonts w:ascii="Times New Roman" w:hAnsi="Times New Roman" w:cs="Times New Roman"/>
          <w:sz w:val="36"/>
          <w:szCs w:val="36"/>
        </w:rPr>
        <w:t xml:space="preserve"> </w:t>
      </w:r>
    </w:p>
    <w:p w:rsidR="00173E09" w:rsidRPr="005B7C34" w:rsidRDefault="0067054D" w:rsidP="0040016F">
      <w:pPr>
        <w:pStyle w:val="aff7"/>
        <w:ind w:firstLine="567"/>
        <w:rPr>
          <w:rFonts w:ascii="Times New Roman" w:hAnsi="Times New Roman"/>
          <w:sz w:val="36"/>
          <w:szCs w:val="36"/>
        </w:rPr>
      </w:pPr>
      <w:r w:rsidRPr="005B7C34">
        <w:rPr>
          <w:rFonts w:ascii="Times New Roman" w:hAnsi="Times New Roman"/>
          <w:sz w:val="36"/>
          <w:szCs w:val="36"/>
          <w:lang w:val="kk-KZ"/>
        </w:rPr>
        <w:t>В</w:t>
      </w:r>
      <w:r w:rsidR="00173E09" w:rsidRPr="005B7C34">
        <w:rPr>
          <w:rFonts w:ascii="Times New Roman" w:hAnsi="Times New Roman"/>
          <w:sz w:val="36"/>
          <w:szCs w:val="36"/>
        </w:rPr>
        <w:t xml:space="preserve"> рейтинг</w:t>
      </w:r>
      <w:r w:rsidRPr="005B7C34">
        <w:rPr>
          <w:rFonts w:ascii="Times New Roman" w:hAnsi="Times New Roman"/>
          <w:sz w:val="36"/>
          <w:szCs w:val="36"/>
          <w:lang w:val="kk-KZ"/>
        </w:rPr>
        <w:t>е</w:t>
      </w:r>
      <w:r w:rsidRPr="005B7C34">
        <w:rPr>
          <w:rFonts w:ascii="Times New Roman" w:hAnsi="Times New Roman"/>
          <w:sz w:val="36"/>
          <w:szCs w:val="36"/>
        </w:rPr>
        <w:t xml:space="preserve"> 2015 года</w:t>
      </w:r>
      <w:r w:rsidRPr="005B7C34">
        <w:rPr>
          <w:rFonts w:ascii="Times New Roman" w:hAnsi="Times New Roman"/>
          <w:sz w:val="36"/>
          <w:szCs w:val="36"/>
          <w:lang w:val="kk-KZ"/>
        </w:rPr>
        <w:t xml:space="preserve"> участвовали </w:t>
      </w:r>
      <w:r w:rsidR="00173E09" w:rsidRPr="005B7C34">
        <w:rPr>
          <w:rFonts w:ascii="Times New Roman" w:hAnsi="Times New Roman"/>
          <w:sz w:val="36"/>
          <w:szCs w:val="36"/>
        </w:rPr>
        <w:t xml:space="preserve"> 224 сотрудника из числа ППС:</w:t>
      </w:r>
    </w:p>
    <w:p w:rsidR="00173E09" w:rsidRPr="005B7C34" w:rsidRDefault="00173E09" w:rsidP="00173E09">
      <w:pPr>
        <w:pStyle w:val="aff7"/>
        <w:rPr>
          <w:rFonts w:ascii="Times New Roman" w:hAnsi="Times New Roman"/>
          <w:sz w:val="36"/>
          <w:szCs w:val="36"/>
        </w:rPr>
      </w:pPr>
      <w:r w:rsidRPr="005B7C34">
        <w:rPr>
          <w:rFonts w:ascii="Times New Roman" w:hAnsi="Times New Roman"/>
          <w:sz w:val="36"/>
          <w:szCs w:val="36"/>
        </w:rPr>
        <w:t>- деканы, зам. деканов, зав. кафедрами – 36 чел.;</w:t>
      </w:r>
    </w:p>
    <w:p w:rsidR="00173E09" w:rsidRPr="005B7C34" w:rsidRDefault="00173E09" w:rsidP="00173E09">
      <w:pPr>
        <w:pStyle w:val="aff7"/>
        <w:rPr>
          <w:rFonts w:ascii="Times New Roman" w:hAnsi="Times New Roman"/>
          <w:sz w:val="36"/>
          <w:szCs w:val="36"/>
        </w:rPr>
      </w:pPr>
      <w:r w:rsidRPr="005B7C34">
        <w:rPr>
          <w:rFonts w:ascii="Times New Roman" w:hAnsi="Times New Roman"/>
          <w:sz w:val="36"/>
          <w:szCs w:val="36"/>
        </w:rPr>
        <w:t>- ППС с ученой степенью – 75 чел.;</w:t>
      </w:r>
    </w:p>
    <w:p w:rsidR="00173E09" w:rsidRPr="005B7C34" w:rsidRDefault="00173E09" w:rsidP="00173E09">
      <w:pPr>
        <w:pStyle w:val="aff7"/>
        <w:rPr>
          <w:rFonts w:ascii="Times New Roman" w:hAnsi="Times New Roman"/>
          <w:sz w:val="36"/>
          <w:szCs w:val="36"/>
        </w:rPr>
      </w:pPr>
      <w:r w:rsidRPr="005B7C34">
        <w:rPr>
          <w:rFonts w:ascii="Times New Roman" w:hAnsi="Times New Roman"/>
          <w:sz w:val="36"/>
          <w:szCs w:val="36"/>
        </w:rPr>
        <w:t xml:space="preserve">- ППС без ученой степени – 113 чел. </w:t>
      </w:r>
    </w:p>
    <w:p w:rsidR="00173E09" w:rsidRPr="005B7C34" w:rsidRDefault="0083665D" w:rsidP="002821F9">
      <w:pPr>
        <w:pStyle w:val="aff7"/>
        <w:ind w:firstLine="567"/>
        <w:jc w:val="both"/>
        <w:rPr>
          <w:rFonts w:ascii="Times New Roman" w:hAnsi="Times New Roman"/>
          <w:sz w:val="36"/>
          <w:szCs w:val="36"/>
        </w:rPr>
      </w:pPr>
      <w:r w:rsidRPr="005B7C34">
        <w:rPr>
          <w:rFonts w:ascii="Times New Roman" w:hAnsi="Times New Roman"/>
          <w:sz w:val="36"/>
          <w:szCs w:val="36"/>
        </w:rPr>
        <w:t xml:space="preserve">В </w:t>
      </w:r>
      <w:r w:rsidR="00173E09" w:rsidRPr="005B7C34">
        <w:rPr>
          <w:rFonts w:ascii="Times New Roman" w:hAnsi="Times New Roman"/>
          <w:sz w:val="36"/>
          <w:szCs w:val="36"/>
        </w:rPr>
        <w:t>2015-2016  году получали доплаты к заработной плате от 5000 тенге до 37100 тенге.</w:t>
      </w:r>
      <w:r w:rsidR="002821F9" w:rsidRPr="005B7C34">
        <w:rPr>
          <w:rFonts w:ascii="Times New Roman" w:hAnsi="Times New Roman"/>
          <w:sz w:val="36"/>
          <w:szCs w:val="36"/>
        </w:rPr>
        <w:t xml:space="preserve"> Общая</w:t>
      </w:r>
      <w:r w:rsidR="00173E09" w:rsidRPr="005B7C34">
        <w:rPr>
          <w:rFonts w:ascii="Times New Roman" w:hAnsi="Times New Roman"/>
          <w:sz w:val="36"/>
          <w:szCs w:val="36"/>
        </w:rPr>
        <w:t xml:space="preserve"> </w:t>
      </w:r>
      <w:r w:rsidR="002821F9" w:rsidRPr="005B7C34">
        <w:rPr>
          <w:rFonts w:ascii="Times New Roman" w:hAnsi="Times New Roman"/>
          <w:sz w:val="36"/>
          <w:szCs w:val="36"/>
        </w:rPr>
        <w:t>с</w:t>
      </w:r>
      <w:r w:rsidR="00173E09" w:rsidRPr="005B7C34">
        <w:rPr>
          <w:rFonts w:ascii="Times New Roman" w:hAnsi="Times New Roman"/>
          <w:sz w:val="36"/>
          <w:szCs w:val="36"/>
        </w:rPr>
        <w:t>умма доплат</w:t>
      </w:r>
      <w:r w:rsidR="002821F9" w:rsidRPr="005B7C34">
        <w:rPr>
          <w:rFonts w:ascii="Times New Roman" w:hAnsi="Times New Roman"/>
          <w:sz w:val="36"/>
          <w:szCs w:val="36"/>
        </w:rPr>
        <w:t xml:space="preserve"> за рейтинг ППС (деканы, </w:t>
      </w:r>
      <w:proofErr w:type="spellStart"/>
      <w:r w:rsidR="002821F9" w:rsidRPr="005B7C34">
        <w:rPr>
          <w:rFonts w:ascii="Times New Roman" w:hAnsi="Times New Roman"/>
          <w:sz w:val="36"/>
          <w:szCs w:val="36"/>
        </w:rPr>
        <w:t>зам</w:t>
      </w:r>
      <w:proofErr w:type="gramStart"/>
      <w:r w:rsidR="002821F9" w:rsidRPr="005B7C34">
        <w:rPr>
          <w:rFonts w:ascii="Times New Roman" w:hAnsi="Times New Roman"/>
          <w:sz w:val="36"/>
          <w:szCs w:val="36"/>
        </w:rPr>
        <w:t>.д</w:t>
      </w:r>
      <w:proofErr w:type="gramEnd"/>
      <w:r w:rsidR="002821F9" w:rsidRPr="005B7C34">
        <w:rPr>
          <w:rFonts w:ascii="Times New Roman" w:hAnsi="Times New Roman"/>
          <w:sz w:val="36"/>
          <w:szCs w:val="36"/>
        </w:rPr>
        <w:t>екан</w:t>
      </w:r>
      <w:r w:rsidR="008F1433" w:rsidRPr="005B7C34">
        <w:rPr>
          <w:rFonts w:ascii="Times New Roman" w:hAnsi="Times New Roman"/>
          <w:sz w:val="36"/>
          <w:szCs w:val="36"/>
        </w:rPr>
        <w:t>ов</w:t>
      </w:r>
      <w:proofErr w:type="spellEnd"/>
      <w:r w:rsidR="002821F9" w:rsidRPr="005B7C34">
        <w:rPr>
          <w:rFonts w:ascii="Times New Roman" w:hAnsi="Times New Roman"/>
          <w:sz w:val="36"/>
          <w:szCs w:val="36"/>
        </w:rPr>
        <w:t xml:space="preserve">, </w:t>
      </w:r>
      <w:proofErr w:type="spellStart"/>
      <w:r w:rsidR="002821F9" w:rsidRPr="005B7C34">
        <w:rPr>
          <w:rFonts w:ascii="Times New Roman" w:hAnsi="Times New Roman"/>
          <w:sz w:val="36"/>
          <w:szCs w:val="36"/>
        </w:rPr>
        <w:t>зав.кафедрами</w:t>
      </w:r>
      <w:proofErr w:type="spellEnd"/>
      <w:r w:rsidR="002821F9" w:rsidRPr="005B7C34">
        <w:rPr>
          <w:rFonts w:ascii="Times New Roman" w:hAnsi="Times New Roman"/>
          <w:sz w:val="36"/>
          <w:szCs w:val="36"/>
        </w:rPr>
        <w:t>, преподаватели )</w:t>
      </w:r>
      <w:r w:rsidR="00173E09" w:rsidRPr="005B7C34">
        <w:rPr>
          <w:rFonts w:ascii="Times New Roman" w:hAnsi="Times New Roman"/>
          <w:sz w:val="36"/>
          <w:szCs w:val="36"/>
        </w:rPr>
        <w:t xml:space="preserve"> за год</w:t>
      </w:r>
      <w:r w:rsidR="008F1433" w:rsidRPr="005B7C34">
        <w:rPr>
          <w:rFonts w:ascii="Times New Roman" w:hAnsi="Times New Roman"/>
          <w:sz w:val="36"/>
          <w:szCs w:val="36"/>
        </w:rPr>
        <w:t xml:space="preserve"> оплата</w:t>
      </w:r>
      <w:r w:rsidR="00173E09" w:rsidRPr="005B7C34">
        <w:rPr>
          <w:rFonts w:ascii="Times New Roman" w:hAnsi="Times New Roman"/>
          <w:sz w:val="36"/>
          <w:szCs w:val="36"/>
        </w:rPr>
        <w:t xml:space="preserve"> по рейтингу ППС составила </w:t>
      </w:r>
      <w:r w:rsidR="008B06E4" w:rsidRPr="005B7C34">
        <w:rPr>
          <w:rFonts w:ascii="Times New Roman" w:hAnsi="Times New Roman"/>
          <w:sz w:val="36"/>
          <w:szCs w:val="36"/>
        </w:rPr>
        <w:t xml:space="preserve"> </w:t>
      </w:r>
      <w:r w:rsidR="008B06E4" w:rsidRPr="005B7C34">
        <w:rPr>
          <w:rFonts w:ascii="Times New Roman" w:hAnsi="Times New Roman"/>
          <w:b/>
          <w:sz w:val="36"/>
          <w:szCs w:val="36"/>
        </w:rPr>
        <w:t>23</w:t>
      </w:r>
      <w:r w:rsidR="00173E09" w:rsidRPr="005B7C34">
        <w:rPr>
          <w:rFonts w:ascii="Times New Roman" w:hAnsi="Times New Roman"/>
          <w:b/>
          <w:sz w:val="36"/>
          <w:szCs w:val="36"/>
        </w:rPr>
        <w:t xml:space="preserve"> </w:t>
      </w:r>
      <w:r w:rsidR="008B06E4" w:rsidRPr="005B7C34">
        <w:rPr>
          <w:rFonts w:ascii="Times New Roman" w:hAnsi="Times New Roman"/>
          <w:b/>
          <w:sz w:val="36"/>
          <w:szCs w:val="36"/>
        </w:rPr>
        <w:t>миллиона 7</w:t>
      </w:r>
      <w:r w:rsidR="00173E09" w:rsidRPr="005B7C34">
        <w:rPr>
          <w:rFonts w:ascii="Times New Roman" w:hAnsi="Times New Roman"/>
          <w:b/>
          <w:sz w:val="36"/>
          <w:szCs w:val="36"/>
        </w:rPr>
        <w:t>00</w:t>
      </w:r>
      <w:r w:rsidR="00583614" w:rsidRPr="005B7C34">
        <w:rPr>
          <w:rFonts w:ascii="Times New Roman" w:hAnsi="Times New Roman"/>
          <w:b/>
          <w:sz w:val="36"/>
          <w:szCs w:val="36"/>
        </w:rPr>
        <w:t xml:space="preserve"> </w:t>
      </w:r>
      <w:r w:rsidR="008B06E4" w:rsidRPr="005B7C34">
        <w:rPr>
          <w:rFonts w:ascii="Times New Roman" w:hAnsi="Times New Roman"/>
          <w:b/>
          <w:sz w:val="36"/>
          <w:szCs w:val="36"/>
        </w:rPr>
        <w:t>тысяч</w:t>
      </w:r>
      <w:r w:rsidR="00173E09" w:rsidRPr="005B7C34">
        <w:rPr>
          <w:rFonts w:ascii="Times New Roman" w:hAnsi="Times New Roman"/>
          <w:b/>
          <w:sz w:val="36"/>
          <w:szCs w:val="36"/>
        </w:rPr>
        <w:t xml:space="preserve"> тенге</w:t>
      </w:r>
      <w:r w:rsidR="002821F9" w:rsidRPr="005B7C34">
        <w:rPr>
          <w:rFonts w:ascii="Times New Roman" w:hAnsi="Times New Roman"/>
          <w:b/>
          <w:sz w:val="36"/>
          <w:szCs w:val="36"/>
        </w:rPr>
        <w:t>.</w:t>
      </w:r>
    </w:p>
    <w:p w:rsidR="00173E09" w:rsidRPr="005B7C34" w:rsidRDefault="00173E09" w:rsidP="00173E09">
      <w:pPr>
        <w:pStyle w:val="aff7"/>
        <w:rPr>
          <w:rFonts w:ascii="Times New Roman" w:hAnsi="Times New Roman"/>
          <w:sz w:val="36"/>
          <w:szCs w:val="36"/>
        </w:rPr>
      </w:pPr>
      <w:r w:rsidRPr="005B7C34">
        <w:rPr>
          <w:rFonts w:ascii="Times New Roman" w:hAnsi="Times New Roman"/>
          <w:sz w:val="36"/>
          <w:szCs w:val="36"/>
        </w:rPr>
        <w:t>В рейтинге – 2016 приняли участие 330 сотрудников:</w:t>
      </w:r>
    </w:p>
    <w:p w:rsidR="00173E09" w:rsidRPr="005B7C34" w:rsidRDefault="00173E09" w:rsidP="00173E09">
      <w:pPr>
        <w:pStyle w:val="aff7"/>
        <w:rPr>
          <w:rFonts w:ascii="Times New Roman" w:hAnsi="Times New Roman"/>
          <w:sz w:val="36"/>
          <w:szCs w:val="36"/>
        </w:rPr>
      </w:pPr>
      <w:r w:rsidRPr="005B7C34">
        <w:rPr>
          <w:rFonts w:ascii="Times New Roman" w:hAnsi="Times New Roman"/>
          <w:sz w:val="36"/>
          <w:szCs w:val="36"/>
        </w:rPr>
        <w:lastRenderedPageBreak/>
        <w:t>- деканы, зам. деканов, зав. кафедрами – 41 чел.;</w:t>
      </w:r>
    </w:p>
    <w:p w:rsidR="00173E09" w:rsidRPr="005B7C34" w:rsidRDefault="00173E09" w:rsidP="00173E09">
      <w:pPr>
        <w:pStyle w:val="aff7"/>
        <w:rPr>
          <w:rFonts w:ascii="Times New Roman" w:hAnsi="Times New Roman"/>
          <w:sz w:val="36"/>
          <w:szCs w:val="36"/>
        </w:rPr>
      </w:pPr>
      <w:r w:rsidRPr="005B7C34">
        <w:rPr>
          <w:rFonts w:ascii="Times New Roman" w:hAnsi="Times New Roman"/>
          <w:sz w:val="36"/>
          <w:szCs w:val="36"/>
        </w:rPr>
        <w:t>- ППС с ученой степенью – 105 чел.;</w:t>
      </w:r>
    </w:p>
    <w:p w:rsidR="00160B7B" w:rsidRPr="005B7C34" w:rsidRDefault="00173E09" w:rsidP="00173E09">
      <w:pPr>
        <w:pStyle w:val="aff7"/>
        <w:rPr>
          <w:rFonts w:ascii="Times New Roman" w:hAnsi="Times New Roman"/>
          <w:sz w:val="36"/>
          <w:szCs w:val="36"/>
        </w:rPr>
      </w:pPr>
      <w:r w:rsidRPr="005B7C34">
        <w:rPr>
          <w:rFonts w:ascii="Times New Roman" w:hAnsi="Times New Roman"/>
          <w:sz w:val="36"/>
          <w:szCs w:val="36"/>
        </w:rPr>
        <w:t>- ППС без ученой степени – 184 чел.</w:t>
      </w:r>
    </w:p>
    <w:p w:rsidR="005A0597" w:rsidRPr="005B7C34" w:rsidRDefault="005A0597" w:rsidP="0040016F">
      <w:pPr>
        <w:pStyle w:val="ac"/>
        <w:tabs>
          <w:tab w:val="left" w:pos="567"/>
        </w:tabs>
        <w:ind w:left="0" w:firstLine="567"/>
        <w:jc w:val="both"/>
        <w:rPr>
          <w:rFonts w:ascii="Times New Roman" w:hAnsi="Times New Roman" w:cs="Times New Roman"/>
          <w:b/>
          <w:sz w:val="36"/>
          <w:szCs w:val="36"/>
        </w:rPr>
      </w:pPr>
      <w:r w:rsidRPr="005B7C34">
        <w:rPr>
          <w:rFonts w:ascii="Times New Roman" w:hAnsi="Times New Roman" w:cs="Times New Roman"/>
          <w:sz w:val="36"/>
          <w:szCs w:val="36"/>
        </w:rPr>
        <w:t xml:space="preserve">Итоги рейтинговой оценки деятельности ППС, кафедр, зав. кафедрами, факультетов </w:t>
      </w:r>
      <w:r w:rsidR="005C3A1E" w:rsidRPr="005B7C34">
        <w:rPr>
          <w:rFonts w:ascii="Times New Roman" w:hAnsi="Times New Roman" w:cs="Times New Roman"/>
          <w:sz w:val="36"/>
          <w:szCs w:val="36"/>
        </w:rPr>
        <w:t>и деканов вы видите на</w:t>
      </w:r>
      <w:r w:rsidRPr="005B7C34">
        <w:rPr>
          <w:rFonts w:ascii="Times New Roman" w:hAnsi="Times New Roman" w:cs="Times New Roman"/>
          <w:sz w:val="36"/>
          <w:szCs w:val="36"/>
        </w:rPr>
        <w:t xml:space="preserve"> слайдах</w:t>
      </w:r>
      <w:r w:rsidR="00A37E01" w:rsidRPr="005B7C34">
        <w:rPr>
          <w:rFonts w:ascii="Times New Roman" w:hAnsi="Times New Roman" w:cs="Times New Roman"/>
          <w:sz w:val="36"/>
          <w:szCs w:val="36"/>
        </w:rPr>
        <w:t xml:space="preserve"> </w:t>
      </w:r>
      <w:r w:rsidR="0040016F" w:rsidRPr="005B7C34">
        <w:rPr>
          <w:rFonts w:eastAsia="Calibri"/>
          <w:b/>
          <w:color w:val="FF0000"/>
          <w:sz w:val="36"/>
          <w:szCs w:val="36"/>
          <w:lang w:val="kk-KZ"/>
        </w:rPr>
        <w:t>/</w:t>
      </w:r>
      <w:r w:rsidR="0040016F" w:rsidRPr="005B7C34">
        <w:rPr>
          <w:rFonts w:ascii="Times New Roman" w:eastAsia="Calibri" w:hAnsi="Times New Roman" w:cs="Times New Roman"/>
          <w:b/>
          <w:color w:val="FF0000"/>
          <w:sz w:val="36"/>
          <w:szCs w:val="36"/>
          <w:lang w:val="kk-KZ"/>
        </w:rPr>
        <w:t xml:space="preserve"> 23,24,25,26,27</w:t>
      </w:r>
      <w:r w:rsidR="00A13D6C" w:rsidRPr="005B7C34">
        <w:rPr>
          <w:rFonts w:ascii="Times New Roman" w:eastAsia="Calibri" w:hAnsi="Times New Roman" w:cs="Times New Roman"/>
          <w:b/>
          <w:color w:val="FF0000"/>
          <w:sz w:val="36"/>
          <w:szCs w:val="36"/>
          <w:lang w:val="kk-KZ"/>
        </w:rPr>
        <w:t xml:space="preserve">, 28 </w:t>
      </w:r>
      <w:r w:rsidR="0040016F" w:rsidRPr="005B7C34">
        <w:rPr>
          <w:rFonts w:ascii="Times New Roman" w:eastAsia="Calibri" w:hAnsi="Times New Roman" w:cs="Times New Roman"/>
          <w:b/>
          <w:color w:val="FF0000"/>
          <w:sz w:val="36"/>
          <w:szCs w:val="36"/>
          <w:lang w:val="kk-KZ"/>
        </w:rPr>
        <w:t>слайд</w:t>
      </w:r>
      <w:r w:rsidR="00A13D6C" w:rsidRPr="005B7C34">
        <w:rPr>
          <w:rFonts w:ascii="Times New Roman" w:eastAsia="Calibri" w:hAnsi="Times New Roman" w:cs="Times New Roman"/>
          <w:b/>
          <w:color w:val="FF0000"/>
          <w:sz w:val="36"/>
          <w:szCs w:val="36"/>
          <w:lang w:val="kk-KZ"/>
        </w:rPr>
        <w:t>ы</w:t>
      </w:r>
      <w:r w:rsidR="0040016F" w:rsidRPr="005B7C34">
        <w:rPr>
          <w:rFonts w:ascii="Times New Roman" w:eastAsia="Calibri" w:hAnsi="Times New Roman" w:cs="Times New Roman"/>
          <w:b/>
          <w:color w:val="FF0000"/>
          <w:sz w:val="36"/>
          <w:szCs w:val="36"/>
          <w:lang w:val="kk-KZ"/>
        </w:rPr>
        <w:t>/</w:t>
      </w:r>
    </w:p>
    <w:p w:rsidR="00CD7F41" w:rsidRPr="005B7C34" w:rsidRDefault="00412C03" w:rsidP="00412C03">
      <w:pPr>
        <w:pStyle w:val="a6"/>
        <w:spacing w:before="0" w:beforeAutospacing="0" w:after="0" w:afterAutospacing="0"/>
        <w:ind w:firstLine="567"/>
        <w:jc w:val="both"/>
        <w:rPr>
          <w:sz w:val="36"/>
          <w:szCs w:val="36"/>
        </w:rPr>
      </w:pPr>
      <w:r w:rsidRPr="005B7C34">
        <w:rPr>
          <w:sz w:val="36"/>
          <w:szCs w:val="36"/>
        </w:rPr>
        <w:t xml:space="preserve">В отчетном году разработана новая методология рейтинга ППС, кафедр и факультетов, которая вводится с нового учебного года и </w:t>
      </w:r>
      <w:r w:rsidR="00CD7F41" w:rsidRPr="005B7C34">
        <w:rPr>
          <w:sz w:val="36"/>
          <w:szCs w:val="36"/>
        </w:rPr>
        <w:t xml:space="preserve">формирует нацеленность на </w:t>
      </w:r>
      <w:r w:rsidRPr="005B7C34">
        <w:rPr>
          <w:sz w:val="36"/>
          <w:szCs w:val="36"/>
        </w:rPr>
        <w:t xml:space="preserve">достижение </w:t>
      </w:r>
      <w:r w:rsidR="00CD7F41" w:rsidRPr="005B7C34">
        <w:rPr>
          <w:sz w:val="36"/>
          <w:szCs w:val="36"/>
        </w:rPr>
        <w:t>конечн</w:t>
      </w:r>
      <w:r w:rsidRPr="005B7C34">
        <w:rPr>
          <w:sz w:val="36"/>
          <w:szCs w:val="36"/>
        </w:rPr>
        <w:t>ого</w:t>
      </w:r>
      <w:r w:rsidR="00CD7F41" w:rsidRPr="005B7C34">
        <w:rPr>
          <w:sz w:val="36"/>
          <w:szCs w:val="36"/>
        </w:rPr>
        <w:t xml:space="preserve"> результат</w:t>
      </w:r>
      <w:r w:rsidRPr="005B7C34">
        <w:rPr>
          <w:sz w:val="36"/>
          <w:szCs w:val="36"/>
        </w:rPr>
        <w:t>а</w:t>
      </w:r>
      <w:r w:rsidR="00CD7F41" w:rsidRPr="005B7C34">
        <w:rPr>
          <w:sz w:val="36"/>
          <w:szCs w:val="36"/>
        </w:rPr>
        <w:t xml:space="preserve">, достижение ключевых для вуза показателей, выполнение плановых заданий и соответствует показателям </w:t>
      </w:r>
      <w:r w:rsidRPr="005B7C34">
        <w:rPr>
          <w:sz w:val="36"/>
          <w:szCs w:val="36"/>
        </w:rPr>
        <w:t>Г</w:t>
      </w:r>
      <w:r w:rsidR="00CD7F41" w:rsidRPr="005B7C34">
        <w:rPr>
          <w:sz w:val="36"/>
          <w:szCs w:val="36"/>
        </w:rPr>
        <w:t>осударственной программы развития образования и науки</w:t>
      </w:r>
      <w:r w:rsidRPr="005B7C34">
        <w:rPr>
          <w:sz w:val="36"/>
          <w:szCs w:val="36"/>
        </w:rPr>
        <w:t xml:space="preserve"> РК</w:t>
      </w:r>
      <w:r w:rsidR="00CD7F41" w:rsidRPr="005B7C34">
        <w:rPr>
          <w:sz w:val="36"/>
          <w:szCs w:val="36"/>
        </w:rPr>
        <w:t xml:space="preserve"> на 2016-2019 годы.</w:t>
      </w:r>
    </w:p>
    <w:p w:rsidR="00CD7F41" w:rsidRPr="005B7C34" w:rsidRDefault="00CD7F41" w:rsidP="001B645C">
      <w:pPr>
        <w:tabs>
          <w:tab w:val="left" w:pos="567"/>
          <w:tab w:val="left" w:pos="709"/>
        </w:tabs>
        <w:rPr>
          <w:sz w:val="36"/>
          <w:szCs w:val="36"/>
        </w:rPr>
      </w:pPr>
    </w:p>
    <w:p w:rsidR="002D68F3" w:rsidRPr="005B7C34" w:rsidRDefault="00B94D4B" w:rsidP="00B94D4B">
      <w:pPr>
        <w:pStyle w:val="a6"/>
        <w:spacing w:before="0" w:beforeAutospacing="0" w:after="0" w:afterAutospacing="0"/>
        <w:ind w:firstLine="567"/>
        <w:jc w:val="center"/>
        <w:rPr>
          <w:b/>
          <w:sz w:val="36"/>
          <w:szCs w:val="36"/>
          <w:lang w:val="kk-KZ"/>
        </w:rPr>
      </w:pPr>
      <w:r w:rsidRPr="005B7C34">
        <w:rPr>
          <w:b/>
          <w:sz w:val="36"/>
          <w:szCs w:val="36"/>
        </w:rPr>
        <w:t xml:space="preserve">8. </w:t>
      </w:r>
      <w:r w:rsidR="002D68F3" w:rsidRPr="005B7C34">
        <w:rPr>
          <w:b/>
          <w:sz w:val="36"/>
          <w:szCs w:val="36"/>
          <w:lang w:val="kk-KZ"/>
        </w:rPr>
        <w:t xml:space="preserve">ПРОЦЕСТЕРДІ АҚПАРАТТАНДЫРУ ЖӘНЕ АВТОМАТТАНДЫРУ </w:t>
      </w:r>
    </w:p>
    <w:p w:rsidR="006C0CD6" w:rsidRPr="005B7C34" w:rsidRDefault="00B94D4B" w:rsidP="00C479C5">
      <w:pPr>
        <w:pStyle w:val="a6"/>
        <w:spacing w:before="0" w:beforeAutospacing="0" w:after="0" w:afterAutospacing="0"/>
        <w:ind w:firstLine="567"/>
        <w:jc w:val="center"/>
        <w:rPr>
          <w:b/>
          <w:sz w:val="36"/>
          <w:szCs w:val="36"/>
        </w:rPr>
      </w:pPr>
      <w:r w:rsidRPr="005B7C34">
        <w:rPr>
          <w:b/>
          <w:sz w:val="36"/>
          <w:szCs w:val="36"/>
        </w:rPr>
        <w:t>ИНФОРМАТИЗАЦИЯ И АВТОМАТИЗАЦИЯ ПРОЦЕССОВ</w:t>
      </w:r>
    </w:p>
    <w:p w:rsidR="003A7697" w:rsidRPr="005B7C34" w:rsidRDefault="00160B7B" w:rsidP="003A7697">
      <w:pPr>
        <w:shd w:val="clear" w:color="auto" w:fill="FFFFFF" w:themeFill="background1"/>
        <w:ind w:firstLine="567"/>
        <w:contextualSpacing/>
        <w:rPr>
          <w:rFonts w:eastAsia="Calibri"/>
          <w:sz w:val="36"/>
          <w:szCs w:val="36"/>
          <w:lang w:eastAsia="ru-RU"/>
        </w:rPr>
      </w:pPr>
      <w:r w:rsidRPr="005B7C34">
        <w:rPr>
          <w:rFonts w:eastAsia="Calibri"/>
          <w:sz w:val="36"/>
          <w:szCs w:val="36"/>
          <w:lang w:eastAsia="ru-RU"/>
        </w:rPr>
        <w:t>В 2015-2016 продолжил</w:t>
      </w:r>
      <w:r w:rsidR="00412C03" w:rsidRPr="005B7C34">
        <w:rPr>
          <w:rFonts w:eastAsia="Calibri"/>
          <w:sz w:val="36"/>
          <w:szCs w:val="36"/>
          <w:lang w:eastAsia="ru-RU"/>
        </w:rPr>
        <w:t>а</w:t>
      </w:r>
      <w:r w:rsidRPr="005B7C34">
        <w:rPr>
          <w:rFonts w:eastAsia="Calibri"/>
          <w:sz w:val="36"/>
          <w:szCs w:val="36"/>
          <w:lang w:eastAsia="ru-RU"/>
        </w:rPr>
        <w:t xml:space="preserve">сь </w:t>
      </w:r>
      <w:r w:rsidR="00412C03" w:rsidRPr="005B7C34">
        <w:rPr>
          <w:rFonts w:eastAsia="Calibri"/>
          <w:sz w:val="36"/>
          <w:szCs w:val="36"/>
          <w:lang w:eastAsia="ru-RU"/>
        </w:rPr>
        <w:t xml:space="preserve">работа по </w:t>
      </w:r>
      <w:r w:rsidRPr="005B7C34">
        <w:rPr>
          <w:rFonts w:eastAsia="Calibri"/>
          <w:sz w:val="36"/>
          <w:szCs w:val="36"/>
          <w:lang w:eastAsia="ru-RU"/>
        </w:rPr>
        <w:t>укреплени</w:t>
      </w:r>
      <w:r w:rsidR="00412C03" w:rsidRPr="005B7C34">
        <w:rPr>
          <w:rFonts w:eastAsia="Calibri"/>
          <w:sz w:val="36"/>
          <w:szCs w:val="36"/>
          <w:lang w:eastAsia="ru-RU"/>
        </w:rPr>
        <w:t>ю</w:t>
      </w:r>
      <w:r w:rsidRPr="005B7C34">
        <w:rPr>
          <w:rFonts w:eastAsia="Calibri"/>
          <w:sz w:val="36"/>
          <w:szCs w:val="36"/>
          <w:lang w:eastAsia="ru-RU"/>
        </w:rPr>
        <w:t xml:space="preserve"> </w:t>
      </w:r>
      <w:r w:rsidR="00B13B4A" w:rsidRPr="005B7C34">
        <w:rPr>
          <w:rFonts w:eastAsia="Calibri"/>
          <w:sz w:val="36"/>
          <w:szCs w:val="36"/>
          <w:lang w:eastAsia="ru-RU"/>
        </w:rPr>
        <w:t>технической и информационной оснащенности учебного процесса</w:t>
      </w:r>
      <w:r w:rsidR="003A7697" w:rsidRPr="005B7C34">
        <w:rPr>
          <w:rFonts w:eastAsia="Calibri"/>
          <w:sz w:val="36"/>
          <w:szCs w:val="36"/>
          <w:lang w:eastAsia="ru-RU"/>
        </w:rPr>
        <w:t>, поддержанию в работоспособном состоянии и развитию программного обеспечения и корпоративной сети университета.</w:t>
      </w:r>
      <w:r w:rsidR="00B13B4A" w:rsidRPr="005B7C34">
        <w:rPr>
          <w:rFonts w:eastAsia="Calibri"/>
          <w:sz w:val="36"/>
          <w:szCs w:val="36"/>
          <w:lang w:eastAsia="ru-RU"/>
        </w:rPr>
        <w:t xml:space="preserve"> </w:t>
      </w:r>
      <w:r w:rsidR="003A7697" w:rsidRPr="005B7C34">
        <w:rPr>
          <w:rFonts w:eastAsia="Calibri"/>
          <w:sz w:val="36"/>
          <w:szCs w:val="36"/>
          <w:lang w:eastAsia="ru-RU"/>
        </w:rPr>
        <w:t xml:space="preserve">Увеличена пропускная скорость канала связи, которая составляет 200 </w:t>
      </w:r>
      <w:proofErr w:type="spellStart"/>
      <w:r w:rsidR="003A7697" w:rsidRPr="005B7C34">
        <w:rPr>
          <w:rFonts w:eastAsia="Calibri"/>
          <w:sz w:val="36"/>
          <w:szCs w:val="36"/>
          <w:lang w:eastAsia="ru-RU"/>
        </w:rPr>
        <w:t>МГб</w:t>
      </w:r>
      <w:proofErr w:type="spellEnd"/>
      <w:r w:rsidR="003A7697" w:rsidRPr="005B7C34">
        <w:rPr>
          <w:rFonts w:eastAsia="Calibri"/>
          <w:sz w:val="36"/>
          <w:szCs w:val="36"/>
          <w:lang w:eastAsia="ru-RU"/>
        </w:rPr>
        <w:t>/</w:t>
      </w:r>
      <w:proofErr w:type="gramStart"/>
      <w:r w:rsidR="003A7697" w:rsidRPr="005B7C34">
        <w:rPr>
          <w:rFonts w:eastAsia="Calibri"/>
          <w:sz w:val="36"/>
          <w:szCs w:val="36"/>
          <w:lang w:eastAsia="ru-RU"/>
        </w:rPr>
        <w:t>с</w:t>
      </w:r>
      <w:proofErr w:type="gramEnd"/>
      <w:r w:rsidR="003A7697" w:rsidRPr="005B7C34">
        <w:rPr>
          <w:rFonts w:eastAsia="Calibri"/>
          <w:sz w:val="36"/>
          <w:szCs w:val="36"/>
          <w:lang w:eastAsia="ru-RU"/>
        </w:rPr>
        <w:t xml:space="preserve">. </w:t>
      </w:r>
      <w:proofErr w:type="gramStart"/>
      <w:r w:rsidR="003A7697" w:rsidRPr="005B7C34">
        <w:rPr>
          <w:rFonts w:eastAsia="Calibri"/>
          <w:sz w:val="36"/>
          <w:szCs w:val="36"/>
          <w:lang w:eastAsia="ru-RU"/>
        </w:rPr>
        <w:t>В</w:t>
      </w:r>
      <w:proofErr w:type="gramEnd"/>
      <w:r w:rsidR="003A7697" w:rsidRPr="005B7C34">
        <w:rPr>
          <w:rFonts w:eastAsia="Calibri"/>
          <w:sz w:val="36"/>
          <w:szCs w:val="36"/>
          <w:lang w:eastAsia="ru-RU"/>
        </w:rPr>
        <w:t xml:space="preserve"> течение года разработана новая версия информационно-образовательного портала университета</w:t>
      </w:r>
      <w:r w:rsidR="00526A39" w:rsidRPr="005B7C34">
        <w:rPr>
          <w:rFonts w:eastAsia="Calibri"/>
          <w:sz w:val="36"/>
          <w:szCs w:val="36"/>
          <w:lang w:val="kk-KZ" w:eastAsia="ru-RU"/>
        </w:rPr>
        <w:t xml:space="preserve"> </w:t>
      </w:r>
      <w:r w:rsidR="00526A39" w:rsidRPr="005B7C34">
        <w:rPr>
          <w:rFonts w:eastAsia="Calibri"/>
          <w:b/>
          <w:color w:val="FF0000"/>
          <w:sz w:val="36"/>
          <w:szCs w:val="36"/>
          <w:lang w:val="kk-KZ"/>
        </w:rPr>
        <w:t>/29</w:t>
      </w:r>
      <w:r w:rsidR="00C479C5" w:rsidRPr="005B7C34">
        <w:rPr>
          <w:rFonts w:eastAsia="Calibri"/>
          <w:b/>
          <w:color w:val="FF0000"/>
          <w:sz w:val="36"/>
          <w:szCs w:val="36"/>
          <w:lang w:val="kk-KZ"/>
        </w:rPr>
        <w:t xml:space="preserve"> </w:t>
      </w:r>
      <w:r w:rsidR="00526A39" w:rsidRPr="005B7C34">
        <w:rPr>
          <w:rFonts w:eastAsia="Calibri"/>
          <w:b/>
          <w:color w:val="FF0000"/>
          <w:sz w:val="36"/>
          <w:szCs w:val="36"/>
          <w:lang w:val="kk-KZ"/>
        </w:rPr>
        <w:t>слайд/</w:t>
      </w:r>
      <w:r w:rsidR="008916C0" w:rsidRPr="005B7C34">
        <w:rPr>
          <w:rFonts w:eastAsia="Calibri"/>
          <w:sz w:val="36"/>
          <w:szCs w:val="36"/>
          <w:lang w:eastAsia="ru-RU"/>
        </w:rPr>
        <w:t xml:space="preserve">. </w:t>
      </w:r>
    </w:p>
    <w:p w:rsidR="003A7697" w:rsidRPr="005B7C34" w:rsidRDefault="003A7697" w:rsidP="003A7697">
      <w:pPr>
        <w:shd w:val="clear" w:color="auto" w:fill="FFFFFF" w:themeFill="background1"/>
        <w:ind w:firstLine="567"/>
        <w:rPr>
          <w:sz w:val="36"/>
          <w:szCs w:val="36"/>
          <w:lang w:eastAsia="ru-RU"/>
        </w:rPr>
      </w:pPr>
      <w:r w:rsidRPr="005B7C34">
        <w:rPr>
          <w:sz w:val="36"/>
          <w:szCs w:val="36"/>
          <w:lang w:eastAsia="ru-RU"/>
        </w:rPr>
        <w:t xml:space="preserve">Информационная система обеспечивает актуальность, доступность и корректность информации в соответствии с полномочиями и сферой ответственности сотрудника университета. </w:t>
      </w:r>
    </w:p>
    <w:p w:rsidR="003A7697" w:rsidRPr="005B7C34" w:rsidRDefault="00CE1B4B" w:rsidP="0092680C">
      <w:pPr>
        <w:shd w:val="clear" w:color="auto" w:fill="FFFFFF" w:themeFill="background1"/>
        <w:ind w:firstLine="567"/>
        <w:rPr>
          <w:sz w:val="36"/>
          <w:szCs w:val="36"/>
          <w:lang w:val="kk-KZ" w:eastAsia="ru-RU"/>
        </w:rPr>
      </w:pPr>
      <w:r w:rsidRPr="005B7C34">
        <w:rPr>
          <w:sz w:val="36"/>
          <w:szCs w:val="36"/>
          <w:lang w:eastAsia="ru-RU"/>
        </w:rPr>
        <w:t>В то же время</w:t>
      </w:r>
      <w:r w:rsidR="0092680C" w:rsidRPr="005B7C34">
        <w:rPr>
          <w:sz w:val="36"/>
          <w:szCs w:val="36"/>
          <w:lang w:eastAsia="ru-RU"/>
        </w:rPr>
        <w:t>, как отмечалось выше,</w:t>
      </w:r>
      <w:r w:rsidRPr="005B7C34">
        <w:rPr>
          <w:sz w:val="36"/>
          <w:szCs w:val="36"/>
          <w:lang w:eastAsia="ru-RU"/>
        </w:rPr>
        <w:t xml:space="preserve"> электронная библиотека не актуализировалась с 2013 года</w:t>
      </w:r>
      <w:r w:rsidR="003A7697" w:rsidRPr="005B7C34">
        <w:rPr>
          <w:sz w:val="36"/>
          <w:szCs w:val="36"/>
          <w:lang w:eastAsia="ru-RU"/>
        </w:rPr>
        <w:t xml:space="preserve">, процедура актуализации баз тестовых заданий проходит </w:t>
      </w:r>
      <w:r w:rsidR="00CD6A61" w:rsidRPr="005B7C34">
        <w:rPr>
          <w:sz w:val="36"/>
          <w:szCs w:val="36"/>
          <w:lang w:eastAsia="ru-RU"/>
        </w:rPr>
        <w:t xml:space="preserve">достаточно </w:t>
      </w:r>
      <w:r w:rsidR="003A7697" w:rsidRPr="005B7C34">
        <w:rPr>
          <w:sz w:val="36"/>
          <w:szCs w:val="36"/>
          <w:lang w:eastAsia="ru-RU"/>
        </w:rPr>
        <w:t>бесконтрольно</w:t>
      </w:r>
      <w:r w:rsidRPr="005B7C34">
        <w:rPr>
          <w:sz w:val="36"/>
          <w:szCs w:val="36"/>
          <w:lang w:eastAsia="ru-RU"/>
        </w:rPr>
        <w:t>.</w:t>
      </w:r>
      <w:r w:rsidR="0092680C" w:rsidRPr="005B7C34">
        <w:rPr>
          <w:sz w:val="36"/>
          <w:szCs w:val="36"/>
          <w:lang w:eastAsia="ru-RU"/>
        </w:rPr>
        <w:t xml:space="preserve"> По причине финансовых проблем практически не обновлялся парк вычислительной техники и мультимедийного оборудования.</w:t>
      </w:r>
      <w:r w:rsidR="003A7697" w:rsidRPr="005B7C34">
        <w:rPr>
          <w:sz w:val="36"/>
          <w:szCs w:val="36"/>
          <w:lang w:eastAsia="ru-RU"/>
        </w:rPr>
        <w:t xml:space="preserve"> Назрела необходимость доработки программного комплекса «Электронный вуз – учебный процесс» в части </w:t>
      </w:r>
      <w:r w:rsidR="00225743" w:rsidRPr="005B7C34">
        <w:rPr>
          <w:sz w:val="36"/>
          <w:szCs w:val="36"/>
          <w:lang w:eastAsia="ru-RU"/>
        </w:rPr>
        <w:t xml:space="preserve">автоматизация процесса записи студентов на дисциплины с </w:t>
      </w:r>
      <w:r w:rsidR="00225743" w:rsidRPr="005B7C34">
        <w:rPr>
          <w:sz w:val="36"/>
          <w:szCs w:val="36"/>
          <w:lang w:eastAsia="ru-RU"/>
        </w:rPr>
        <w:lastRenderedPageBreak/>
        <w:t xml:space="preserve">последующим формированием </w:t>
      </w:r>
      <w:r w:rsidR="00526A39" w:rsidRPr="005B7C34">
        <w:rPr>
          <w:sz w:val="36"/>
          <w:szCs w:val="36"/>
          <w:lang w:val="kk-KZ" w:eastAsia="ru-RU"/>
        </w:rPr>
        <w:t>индивидуального учебного плана</w:t>
      </w:r>
      <w:r w:rsidR="00225743" w:rsidRPr="005B7C34">
        <w:rPr>
          <w:sz w:val="36"/>
          <w:szCs w:val="36"/>
          <w:lang w:eastAsia="ru-RU"/>
        </w:rPr>
        <w:t>. Необходимо завершить разработку информационно-образовательного портала университета на казахском языке.</w:t>
      </w:r>
    </w:p>
    <w:p w:rsidR="00CB62E5" w:rsidRPr="005B7C34" w:rsidRDefault="00526A39" w:rsidP="005B7C34">
      <w:pPr>
        <w:shd w:val="clear" w:color="auto" w:fill="FFFFFF" w:themeFill="background1"/>
        <w:ind w:firstLine="567"/>
        <w:rPr>
          <w:sz w:val="36"/>
          <w:szCs w:val="36"/>
          <w:lang w:val="kk-KZ" w:eastAsia="ru-RU"/>
        </w:rPr>
      </w:pPr>
      <w:r w:rsidRPr="005B7C34">
        <w:rPr>
          <w:sz w:val="36"/>
          <w:szCs w:val="36"/>
          <w:lang w:val="kk-KZ" w:eastAsia="ru-RU"/>
        </w:rPr>
        <w:t>На сегодня приобретено компьютеров, электронных программ на сумму</w:t>
      </w:r>
      <w:r w:rsidR="003B01BA" w:rsidRPr="005B7C34">
        <w:rPr>
          <w:sz w:val="36"/>
          <w:szCs w:val="36"/>
          <w:lang w:val="kk-KZ" w:eastAsia="ru-RU"/>
        </w:rPr>
        <w:t xml:space="preserve"> </w:t>
      </w:r>
      <w:r w:rsidR="008C72C1" w:rsidRPr="005B7C34">
        <w:rPr>
          <w:sz w:val="36"/>
          <w:szCs w:val="36"/>
          <w:lang w:val="kk-KZ" w:eastAsia="ru-RU"/>
        </w:rPr>
        <w:t xml:space="preserve">12 </w:t>
      </w:r>
      <w:r w:rsidR="003B01BA" w:rsidRPr="005B7C34">
        <w:rPr>
          <w:sz w:val="36"/>
          <w:szCs w:val="36"/>
          <w:lang w:val="kk-KZ" w:eastAsia="ru-RU"/>
        </w:rPr>
        <w:t>миллион</w:t>
      </w:r>
      <w:r w:rsidR="008C72C1" w:rsidRPr="005B7C34">
        <w:rPr>
          <w:sz w:val="36"/>
          <w:szCs w:val="36"/>
          <w:lang w:val="kk-KZ" w:eastAsia="ru-RU"/>
        </w:rPr>
        <w:t>ов</w:t>
      </w:r>
      <w:r w:rsidRPr="005B7C34">
        <w:rPr>
          <w:sz w:val="36"/>
          <w:szCs w:val="36"/>
          <w:lang w:val="kk-KZ" w:eastAsia="ru-RU"/>
        </w:rPr>
        <w:t xml:space="preserve"> тенге</w:t>
      </w:r>
      <w:r w:rsidR="003B01BA" w:rsidRPr="005B7C34">
        <w:rPr>
          <w:sz w:val="36"/>
          <w:szCs w:val="36"/>
          <w:lang w:val="kk-KZ" w:eastAsia="ru-RU"/>
        </w:rPr>
        <w:t>, планируется закупить компь</w:t>
      </w:r>
      <w:r w:rsidR="00FC453B" w:rsidRPr="005B7C34">
        <w:rPr>
          <w:sz w:val="36"/>
          <w:szCs w:val="36"/>
          <w:lang w:val="kk-KZ" w:eastAsia="ru-RU"/>
        </w:rPr>
        <w:t>ю</w:t>
      </w:r>
      <w:r w:rsidR="003B01BA" w:rsidRPr="005B7C34">
        <w:rPr>
          <w:sz w:val="36"/>
          <w:szCs w:val="36"/>
          <w:lang w:val="kk-KZ" w:eastAsia="ru-RU"/>
        </w:rPr>
        <w:t>терную технику на сумму 14 миллионов тенге.</w:t>
      </w:r>
      <w:r w:rsidR="00725B4F" w:rsidRPr="005B7C34">
        <w:rPr>
          <w:sz w:val="36"/>
          <w:szCs w:val="36"/>
          <w:lang w:val="kk-KZ" w:eastAsia="ru-RU"/>
        </w:rPr>
        <w:t>Такая возможность уже появляется.</w:t>
      </w:r>
    </w:p>
    <w:p w:rsidR="006178B9" w:rsidRPr="005B7C34" w:rsidRDefault="006178B9" w:rsidP="006178B9">
      <w:pPr>
        <w:rPr>
          <w:b/>
          <w:bCs/>
          <w:sz w:val="36"/>
          <w:szCs w:val="36"/>
        </w:rPr>
      </w:pPr>
    </w:p>
    <w:p w:rsidR="002D68F3" w:rsidRPr="005B7C34" w:rsidRDefault="00B94D4B" w:rsidP="00B94D4B">
      <w:pPr>
        <w:ind w:firstLine="567"/>
        <w:jc w:val="center"/>
        <w:rPr>
          <w:b/>
          <w:bCs/>
          <w:sz w:val="36"/>
          <w:szCs w:val="36"/>
          <w:lang w:val="kk-KZ"/>
        </w:rPr>
      </w:pPr>
      <w:r w:rsidRPr="005B7C34">
        <w:rPr>
          <w:b/>
          <w:bCs/>
          <w:sz w:val="36"/>
          <w:szCs w:val="36"/>
        </w:rPr>
        <w:t xml:space="preserve">9. </w:t>
      </w:r>
      <w:r w:rsidR="002D68F3" w:rsidRPr="005B7C34">
        <w:rPr>
          <w:b/>
          <w:bCs/>
          <w:sz w:val="36"/>
          <w:szCs w:val="36"/>
          <w:lang w:val="kk-KZ"/>
        </w:rPr>
        <w:t>ҒЫЛЫМИ-ЗЕРТТЕУ ЖҰМЫСТАРЫ</w:t>
      </w:r>
    </w:p>
    <w:p w:rsidR="00503633" w:rsidRPr="005B7C34" w:rsidRDefault="00B94D4B" w:rsidP="00B94D4B">
      <w:pPr>
        <w:ind w:firstLine="567"/>
        <w:jc w:val="center"/>
        <w:rPr>
          <w:b/>
          <w:bCs/>
          <w:sz w:val="36"/>
          <w:szCs w:val="36"/>
        </w:rPr>
      </w:pPr>
      <w:r w:rsidRPr="005B7C34">
        <w:rPr>
          <w:b/>
          <w:bCs/>
          <w:sz w:val="36"/>
          <w:szCs w:val="36"/>
        </w:rPr>
        <w:t>НАУЧНО-ИССЛЕДОВАТЕЛЬСКАЯ РАБОТА</w:t>
      </w:r>
    </w:p>
    <w:p w:rsidR="006C08AC" w:rsidRPr="005B7C34" w:rsidRDefault="00E4589D" w:rsidP="00B94D4B">
      <w:pPr>
        <w:ind w:firstLine="567"/>
        <w:rPr>
          <w:rFonts w:eastAsia="SimSun"/>
          <w:sz w:val="36"/>
          <w:szCs w:val="36"/>
          <w:lang w:eastAsia="zh-CN"/>
        </w:rPr>
      </w:pPr>
      <w:r w:rsidRPr="005B7C34">
        <w:rPr>
          <w:color w:val="000000"/>
          <w:spacing w:val="2"/>
          <w:sz w:val="36"/>
          <w:szCs w:val="36"/>
          <w:shd w:val="clear" w:color="auto" w:fill="FFFFFF"/>
        </w:rPr>
        <w:t>Экономика современного мира переходит на инновационный формат. В инновационной экономике важную роль играют инновации в науке. Научно</w:t>
      </w:r>
      <w:r w:rsidR="00B94D4B" w:rsidRPr="005B7C34">
        <w:rPr>
          <w:rFonts w:eastAsia="SimSun"/>
          <w:sz w:val="36"/>
          <w:szCs w:val="36"/>
          <w:lang w:eastAsia="zh-CN"/>
        </w:rPr>
        <w:t>-исследовательская работа университета ориентирована на достижение значимого социально-экономического эффекта – повышение уровня научной подготовки ППС, коммерциализаци</w:t>
      </w:r>
      <w:r w:rsidR="00383AB8" w:rsidRPr="005B7C34">
        <w:rPr>
          <w:rFonts w:eastAsia="SimSun"/>
          <w:sz w:val="36"/>
          <w:szCs w:val="36"/>
          <w:lang w:eastAsia="zh-CN"/>
        </w:rPr>
        <w:t>я</w:t>
      </w:r>
      <w:r w:rsidR="00B94D4B" w:rsidRPr="005B7C34">
        <w:rPr>
          <w:rFonts w:eastAsia="SimSun"/>
          <w:sz w:val="36"/>
          <w:szCs w:val="36"/>
          <w:lang w:eastAsia="zh-CN"/>
        </w:rPr>
        <w:t xml:space="preserve"> исследований через </w:t>
      </w:r>
      <w:proofErr w:type="spellStart"/>
      <w:r w:rsidR="00B94D4B" w:rsidRPr="005B7C34">
        <w:rPr>
          <w:rFonts w:eastAsia="SimSun"/>
          <w:sz w:val="36"/>
          <w:szCs w:val="36"/>
          <w:lang w:eastAsia="zh-CN"/>
        </w:rPr>
        <w:t>грантовое</w:t>
      </w:r>
      <w:proofErr w:type="spellEnd"/>
      <w:r w:rsidR="00B94D4B" w:rsidRPr="005B7C34">
        <w:rPr>
          <w:rFonts w:eastAsia="SimSun"/>
          <w:sz w:val="36"/>
          <w:szCs w:val="36"/>
          <w:lang w:eastAsia="zh-CN"/>
        </w:rPr>
        <w:t xml:space="preserve"> и программно-целевое финансирование, продажу авторских прав, заключени</w:t>
      </w:r>
      <w:r w:rsidR="00383AB8" w:rsidRPr="005B7C34">
        <w:rPr>
          <w:rFonts w:eastAsia="SimSun"/>
          <w:sz w:val="36"/>
          <w:szCs w:val="36"/>
          <w:lang w:eastAsia="zh-CN"/>
        </w:rPr>
        <w:t>ю</w:t>
      </w:r>
      <w:r w:rsidR="00B94D4B" w:rsidRPr="005B7C34">
        <w:rPr>
          <w:rFonts w:eastAsia="SimSun"/>
          <w:sz w:val="36"/>
          <w:szCs w:val="36"/>
          <w:lang w:eastAsia="zh-CN"/>
        </w:rPr>
        <w:t xml:space="preserve"> хозяйственных договоров с бюджетным и внебюджетным финансированием, публикаци</w:t>
      </w:r>
      <w:r w:rsidR="00383AB8" w:rsidRPr="005B7C34">
        <w:rPr>
          <w:rFonts w:eastAsia="SimSun"/>
          <w:sz w:val="36"/>
          <w:szCs w:val="36"/>
          <w:lang w:eastAsia="zh-CN"/>
        </w:rPr>
        <w:t>я</w:t>
      </w:r>
      <w:r w:rsidR="00B94D4B" w:rsidRPr="005B7C34">
        <w:rPr>
          <w:rFonts w:eastAsia="SimSun"/>
          <w:sz w:val="36"/>
          <w:szCs w:val="36"/>
          <w:lang w:eastAsia="zh-CN"/>
        </w:rPr>
        <w:t xml:space="preserve"> в мировых рейтинговых изданиях, вовлечение</w:t>
      </w:r>
      <w:r w:rsidR="00383AB8" w:rsidRPr="005B7C34">
        <w:rPr>
          <w:rFonts w:eastAsia="SimSun"/>
          <w:sz w:val="36"/>
          <w:szCs w:val="36"/>
          <w:lang w:eastAsia="zh-CN"/>
        </w:rPr>
        <w:t>м</w:t>
      </w:r>
      <w:r w:rsidR="00B94D4B" w:rsidRPr="005B7C34">
        <w:rPr>
          <w:rFonts w:eastAsia="SimSun"/>
          <w:sz w:val="36"/>
          <w:szCs w:val="36"/>
          <w:lang w:eastAsia="zh-CN"/>
        </w:rPr>
        <w:t xml:space="preserve"> в исследования молодежи</w:t>
      </w:r>
      <w:r w:rsidR="00383AB8" w:rsidRPr="005B7C34">
        <w:rPr>
          <w:rFonts w:eastAsia="SimSun"/>
          <w:sz w:val="36"/>
          <w:szCs w:val="36"/>
          <w:lang w:eastAsia="zh-CN"/>
        </w:rPr>
        <w:t>,</w:t>
      </w:r>
      <w:r w:rsidR="00B94D4B" w:rsidRPr="005B7C34">
        <w:rPr>
          <w:rFonts w:eastAsia="SimSun"/>
          <w:sz w:val="36"/>
          <w:szCs w:val="36"/>
          <w:lang w:eastAsia="zh-CN"/>
        </w:rPr>
        <w:t xml:space="preserve"> развити</w:t>
      </w:r>
      <w:r w:rsidR="00383AB8" w:rsidRPr="005B7C34">
        <w:rPr>
          <w:rFonts w:eastAsia="SimSun"/>
          <w:sz w:val="36"/>
          <w:szCs w:val="36"/>
          <w:lang w:eastAsia="zh-CN"/>
        </w:rPr>
        <w:t xml:space="preserve">ю </w:t>
      </w:r>
      <w:r w:rsidR="00B94D4B" w:rsidRPr="005B7C34">
        <w:rPr>
          <w:rFonts w:eastAsia="SimSun"/>
          <w:sz w:val="36"/>
          <w:szCs w:val="36"/>
          <w:lang w:eastAsia="zh-CN"/>
        </w:rPr>
        <w:t>научных школ и рост качества подготовки кадров. Данные направления соответствуют общей стратегии развития высшего и после</w:t>
      </w:r>
      <w:r w:rsidR="009671D9" w:rsidRPr="005B7C34">
        <w:rPr>
          <w:rFonts w:eastAsia="SimSun"/>
          <w:sz w:val="36"/>
          <w:szCs w:val="36"/>
          <w:lang w:eastAsia="zh-CN"/>
        </w:rPr>
        <w:t>в</w:t>
      </w:r>
      <w:r w:rsidR="00B94D4B" w:rsidRPr="005B7C34">
        <w:rPr>
          <w:rFonts w:eastAsia="SimSun"/>
          <w:sz w:val="36"/>
          <w:szCs w:val="36"/>
          <w:lang w:eastAsia="zh-CN"/>
        </w:rPr>
        <w:t xml:space="preserve">узовского образования в </w:t>
      </w:r>
      <w:r w:rsidR="00383AB8" w:rsidRPr="005B7C34">
        <w:rPr>
          <w:rFonts w:eastAsia="SimSun"/>
          <w:sz w:val="36"/>
          <w:szCs w:val="36"/>
          <w:lang w:eastAsia="zh-CN"/>
        </w:rPr>
        <w:t>стране</w:t>
      </w:r>
      <w:r w:rsidR="00B94D4B" w:rsidRPr="005B7C34">
        <w:rPr>
          <w:rFonts w:eastAsia="SimSun"/>
          <w:sz w:val="36"/>
          <w:szCs w:val="36"/>
          <w:lang w:eastAsia="zh-CN"/>
        </w:rPr>
        <w:t>, миссии вуза</w:t>
      </w:r>
      <w:r w:rsidR="00526A39" w:rsidRPr="005B7C34">
        <w:rPr>
          <w:rFonts w:eastAsia="SimSun"/>
          <w:sz w:val="36"/>
          <w:szCs w:val="36"/>
          <w:lang w:eastAsia="zh-CN"/>
        </w:rPr>
        <w:t xml:space="preserve"> </w:t>
      </w:r>
      <w:r w:rsidR="00526A39" w:rsidRPr="005B7C34">
        <w:rPr>
          <w:rFonts w:eastAsia="Calibri"/>
          <w:b/>
          <w:color w:val="FF0000"/>
          <w:sz w:val="36"/>
          <w:szCs w:val="36"/>
          <w:lang w:val="kk-KZ"/>
        </w:rPr>
        <w:t>/</w:t>
      </w:r>
      <w:r w:rsidR="00C479C5" w:rsidRPr="005B7C34">
        <w:rPr>
          <w:rFonts w:eastAsia="Calibri"/>
          <w:b/>
          <w:color w:val="FF0000"/>
          <w:sz w:val="36"/>
          <w:szCs w:val="36"/>
          <w:lang w:val="kk-KZ"/>
        </w:rPr>
        <w:t xml:space="preserve"> </w:t>
      </w:r>
      <w:r w:rsidR="00526A39" w:rsidRPr="005B7C34">
        <w:rPr>
          <w:rFonts w:eastAsia="Calibri"/>
          <w:b/>
          <w:color w:val="FF0000"/>
          <w:sz w:val="36"/>
          <w:szCs w:val="36"/>
          <w:lang w:val="kk-KZ"/>
        </w:rPr>
        <w:t>30</w:t>
      </w:r>
      <w:r w:rsidR="00C479C5" w:rsidRPr="005B7C34">
        <w:rPr>
          <w:rFonts w:eastAsia="Calibri"/>
          <w:b/>
          <w:color w:val="FF0000"/>
          <w:sz w:val="36"/>
          <w:szCs w:val="36"/>
          <w:lang w:val="kk-KZ"/>
        </w:rPr>
        <w:t xml:space="preserve">  </w:t>
      </w:r>
      <w:r w:rsidR="00526A39" w:rsidRPr="005B7C34">
        <w:rPr>
          <w:rFonts w:eastAsia="Calibri"/>
          <w:b/>
          <w:color w:val="FF0000"/>
          <w:sz w:val="36"/>
          <w:szCs w:val="36"/>
          <w:lang w:val="kk-KZ"/>
        </w:rPr>
        <w:t>слайд/</w:t>
      </w:r>
      <w:r w:rsidR="00B94D4B" w:rsidRPr="005B7C34">
        <w:rPr>
          <w:rFonts w:eastAsia="SimSun"/>
          <w:sz w:val="36"/>
          <w:szCs w:val="36"/>
          <w:lang w:eastAsia="zh-CN"/>
        </w:rPr>
        <w:t xml:space="preserve">. </w:t>
      </w:r>
    </w:p>
    <w:p w:rsidR="00C53070" w:rsidRPr="005B7C34" w:rsidRDefault="00526A39" w:rsidP="00C53070">
      <w:pPr>
        <w:shd w:val="clear" w:color="auto" w:fill="FFFFFF" w:themeFill="background1"/>
        <w:ind w:firstLine="567"/>
        <w:contextualSpacing/>
        <w:rPr>
          <w:rFonts w:eastAsia="Calibri"/>
          <w:sz w:val="36"/>
          <w:szCs w:val="36"/>
          <w:lang w:eastAsia="ru-RU"/>
        </w:rPr>
      </w:pPr>
      <w:r w:rsidRPr="005B7C34">
        <w:rPr>
          <w:rFonts w:eastAsia="SimSun"/>
          <w:sz w:val="36"/>
          <w:szCs w:val="36"/>
          <w:lang w:eastAsia="zh-CN"/>
        </w:rPr>
        <w:t xml:space="preserve">В </w:t>
      </w:r>
      <w:r w:rsidR="006C08AC" w:rsidRPr="005B7C34">
        <w:rPr>
          <w:rFonts w:eastAsia="SimSun"/>
          <w:sz w:val="36"/>
          <w:szCs w:val="36"/>
          <w:lang w:eastAsia="zh-CN"/>
        </w:rPr>
        <w:t>университет</w:t>
      </w:r>
      <w:r w:rsidRPr="005B7C34">
        <w:rPr>
          <w:rFonts w:eastAsia="SimSun"/>
          <w:sz w:val="36"/>
          <w:szCs w:val="36"/>
          <w:lang w:eastAsia="zh-CN"/>
        </w:rPr>
        <w:t xml:space="preserve">е </w:t>
      </w:r>
      <w:r w:rsidR="00383AB8" w:rsidRPr="005B7C34">
        <w:rPr>
          <w:rFonts w:eastAsia="SimSun"/>
          <w:sz w:val="36"/>
          <w:szCs w:val="36"/>
          <w:lang w:eastAsia="zh-CN"/>
        </w:rPr>
        <w:t xml:space="preserve">в этом плане </w:t>
      </w:r>
      <w:r w:rsidRPr="005B7C34">
        <w:rPr>
          <w:rFonts w:eastAsia="SimSun"/>
          <w:sz w:val="36"/>
          <w:szCs w:val="36"/>
          <w:lang w:eastAsia="zh-CN"/>
        </w:rPr>
        <w:t>создается</w:t>
      </w:r>
      <w:r w:rsidR="006C08AC" w:rsidRPr="005B7C34">
        <w:rPr>
          <w:rFonts w:eastAsia="SimSun"/>
          <w:sz w:val="36"/>
          <w:szCs w:val="36"/>
          <w:lang w:eastAsia="zh-CN"/>
        </w:rPr>
        <w:t xml:space="preserve"> благоприятный климат благодаря </w:t>
      </w:r>
      <w:r w:rsidR="006C08AC" w:rsidRPr="005B7C34">
        <w:rPr>
          <w:color w:val="000000" w:themeColor="text1"/>
          <w:spacing w:val="2"/>
          <w:sz w:val="36"/>
          <w:szCs w:val="36"/>
          <w:shd w:val="clear" w:color="auto" w:fill="FFFFFF"/>
        </w:rPr>
        <w:t>государственной программе ГПИИР-2. Открыт широкий спектр развития инноваций в научно-исследовательской деятельности университета. Есть все условия для инновационного поиска ученых исследователей. Участие унив</w:t>
      </w:r>
      <w:r w:rsidR="00D3384B" w:rsidRPr="005B7C34">
        <w:rPr>
          <w:color w:val="000000" w:themeColor="text1"/>
          <w:spacing w:val="2"/>
          <w:sz w:val="36"/>
          <w:szCs w:val="36"/>
          <w:shd w:val="clear" w:color="auto" w:fill="FFFFFF"/>
        </w:rPr>
        <w:t>ерситета в программе ГПИИР-2 дает</w:t>
      </w:r>
      <w:r w:rsidR="006C08AC" w:rsidRPr="005B7C34">
        <w:rPr>
          <w:color w:val="000000" w:themeColor="text1"/>
          <w:spacing w:val="2"/>
          <w:sz w:val="36"/>
          <w:szCs w:val="36"/>
          <w:shd w:val="clear" w:color="auto" w:fill="FFFFFF"/>
        </w:rPr>
        <w:t xml:space="preserve"> возможность дополнительного финансирования на приобретение современного лабораторного оборудования, приглашения ведущих зарубежных ученых </w:t>
      </w:r>
      <w:r w:rsidR="00D3384B" w:rsidRPr="005B7C34">
        <w:rPr>
          <w:color w:val="000000" w:themeColor="text1"/>
          <w:spacing w:val="2"/>
          <w:sz w:val="36"/>
          <w:szCs w:val="36"/>
          <w:shd w:val="clear" w:color="auto" w:fill="FFFFFF"/>
        </w:rPr>
        <w:t>–</w:t>
      </w:r>
      <w:r w:rsidR="00C53070" w:rsidRPr="005B7C34">
        <w:rPr>
          <w:color w:val="000000" w:themeColor="text1"/>
          <w:spacing w:val="2"/>
          <w:sz w:val="36"/>
          <w:szCs w:val="36"/>
          <w:shd w:val="clear" w:color="auto" w:fill="FFFFFF"/>
        </w:rPr>
        <w:t xml:space="preserve"> </w:t>
      </w:r>
      <w:proofErr w:type="gramStart"/>
      <w:r w:rsidR="006C08AC" w:rsidRPr="005B7C34">
        <w:rPr>
          <w:color w:val="000000" w:themeColor="text1"/>
          <w:spacing w:val="2"/>
          <w:sz w:val="36"/>
          <w:szCs w:val="36"/>
          <w:shd w:val="clear" w:color="auto" w:fill="FFFFFF"/>
        </w:rPr>
        <w:t>партнеров</w:t>
      </w:r>
      <w:proofErr w:type="gramEnd"/>
      <w:r w:rsidR="00D3384B" w:rsidRPr="005B7C34">
        <w:rPr>
          <w:color w:val="000000" w:themeColor="text1"/>
          <w:spacing w:val="2"/>
          <w:sz w:val="36"/>
          <w:szCs w:val="36"/>
          <w:shd w:val="clear" w:color="auto" w:fill="FFFFFF"/>
        </w:rPr>
        <w:t xml:space="preserve"> а </w:t>
      </w:r>
      <w:r w:rsidR="006C08AC" w:rsidRPr="005B7C34">
        <w:rPr>
          <w:color w:val="000000" w:themeColor="text1"/>
          <w:spacing w:val="2"/>
          <w:sz w:val="36"/>
          <w:szCs w:val="36"/>
          <w:shd w:val="clear" w:color="auto" w:fill="FFFFFF"/>
        </w:rPr>
        <w:t>преподавателям изучить опыт работы зарубежных</w:t>
      </w:r>
      <w:r w:rsidR="00451596" w:rsidRPr="005B7C34">
        <w:rPr>
          <w:color w:val="000000" w:themeColor="text1"/>
          <w:spacing w:val="2"/>
          <w:sz w:val="36"/>
          <w:szCs w:val="36"/>
          <w:shd w:val="clear" w:color="auto" w:fill="FFFFFF"/>
        </w:rPr>
        <w:t xml:space="preserve"> научных центров</w:t>
      </w:r>
      <w:r w:rsidR="006C08AC" w:rsidRPr="005B7C34">
        <w:rPr>
          <w:color w:val="000000" w:themeColor="text1"/>
          <w:spacing w:val="2"/>
          <w:sz w:val="36"/>
          <w:szCs w:val="36"/>
          <w:shd w:val="clear" w:color="auto" w:fill="FFFFFF"/>
        </w:rPr>
        <w:t>, расширить возможность ученых заниматься научными исследовательскими проектами</w:t>
      </w:r>
      <w:r w:rsidRPr="005B7C34">
        <w:rPr>
          <w:color w:val="000000" w:themeColor="text1"/>
          <w:spacing w:val="2"/>
          <w:sz w:val="36"/>
          <w:szCs w:val="36"/>
          <w:shd w:val="clear" w:color="auto" w:fill="FFFFFF"/>
        </w:rPr>
        <w:t xml:space="preserve"> </w:t>
      </w:r>
      <w:r w:rsidRPr="005B7C34">
        <w:rPr>
          <w:rFonts w:eastAsia="Calibri"/>
          <w:b/>
          <w:color w:val="FF0000"/>
          <w:sz w:val="36"/>
          <w:szCs w:val="36"/>
          <w:lang w:val="kk-KZ"/>
        </w:rPr>
        <w:t>/31</w:t>
      </w:r>
      <w:r w:rsidR="00C479C5" w:rsidRPr="005B7C34">
        <w:rPr>
          <w:rFonts w:eastAsia="Calibri"/>
          <w:b/>
          <w:color w:val="FF0000"/>
          <w:sz w:val="36"/>
          <w:szCs w:val="36"/>
          <w:lang w:val="kk-KZ"/>
        </w:rPr>
        <w:t xml:space="preserve"> </w:t>
      </w:r>
      <w:r w:rsidRPr="005B7C34">
        <w:rPr>
          <w:rFonts w:eastAsia="Calibri"/>
          <w:b/>
          <w:color w:val="FF0000"/>
          <w:sz w:val="36"/>
          <w:szCs w:val="36"/>
          <w:lang w:val="kk-KZ"/>
        </w:rPr>
        <w:t>слайд/</w:t>
      </w:r>
      <w:r w:rsidR="008370EE" w:rsidRPr="005B7C34">
        <w:rPr>
          <w:color w:val="000000" w:themeColor="text1"/>
          <w:spacing w:val="2"/>
          <w:sz w:val="36"/>
          <w:szCs w:val="36"/>
          <w:shd w:val="clear" w:color="auto" w:fill="FFFFFF"/>
        </w:rPr>
        <w:t>.</w:t>
      </w:r>
    </w:p>
    <w:p w:rsidR="00497277" w:rsidRPr="005B7C34" w:rsidRDefault="00C53070" w:rsidP="00497277">
      <w:pPr>
        <w:shd w:val="clear" w:color="auto" w:fill="FFFFFF" w:themeFill="background1"/>
        <w:ind w:firstLine="567"/>
        <w:contextualSpacing/>
        <w:rPr>
          <w:rFonts w:eastAsia="Calibri"/>
          <w:sz w:val="36"/>
          <w:szCs w:val="36"/>
          <w:lang w:eastAsia="ru-RU"/>
        </w:rPr>
      </w:pPr>
      <w:r w:rsidRPr="005B7C34">
        <w:rPr>
          <w:color w:val="000000" w:themeColor="text1"/>
          <w:spacing w:val="2"/>
          <w:sz w:val="36"/>
          <w:szCs w:val="36"/>
          <w:shd w:val="clear" w:color="auto" w:fill="FFFFFF"/>
        </w:rPr>
        <w:lastRenderedPageBreak/>
        <w:t xml:space="preserve">Проведенная научно-исследовательская работа в рамках государственной </w:t>
      </w:r>
      <w:r w:rsidR="00153905" w:rsidRPr="005B7C34">
        <w:rPr>
          <w:color w:val="000000" w:themeColor="text1"/>
          <w:spacing w:val="2"/>
          <w:sz w:val="36"/>
          <w:szCs w:val="36"/>
          <w:shd w:val="clear" w:color="auto" w:fill="FFFFFF"/>
        </w:rPr>
        <w:t>программы и поддержке государственной политики в сфере науки да</w:t>
      </w:r>
      <w:r w:rsidR="004D4588" w:rsidRPr="005B7C34">
        <w:rPr>
          <w:color w:val="000000" w:themeColor="text1"/>
          <w:spacing w:val="2"/>
          <w:sz w:val="36"/>
          <w:szCs w:val="36"/>
          <w:shd w:val="clear" w:color="auto" w:fill="FFFFFF"/>
        </w:rPr>
        <w:t>ст</w:t>
      </w:r>
      <w:r w:rsidR="00153905" w:rsidRPr="005B7C34">
        <w:rPr>
          <w:color w:val="000000" w:themeColor="text1"/>
          <w:spacing w:val="2"/>
          <w:sz w:val="36"/>
          <w:szCs w:val="36"/>
          <w:shd w:val="clear" w:color="auto" w:fill="FFFFFF"/>
        </w:rPr>
        <w:t xml:space="preserve"> положительный эффект, что </w:t>
      </w:r>
      <w:r w:rsidRPr="005B7C34">
        <w:rPr>
          <w:color w:val="000000" w:themeColor="text1"/>
          <w:spacing w:val="2"/>
          <w:sz w:val="36"/>
          <w:szCs w:val="36"/>
          <w:shd w:val="clear" w:color="auto" w:fill="FFFFFF"/>
        </w:rPr>
        <w:t xml:space="preserve">многие наши ученые участвовали </w:t>
      </w:r>
      <w:r w:rsidRPr="005B7C34">
        <w:rPr>
          <w:rFonts w:eastAsia="SimSun"/>
          <w:sz w:val="36"/>
          <w:szCs w:val="36"/>
          <w:lang w:eastAsia="zh-CN"/>
        </w:rPr>
        <w:t>в хоздоговорных и бюджетных научно-исследовательских проектах в разработке инициативных тем. В этом процессе участвовали более 250 человек, что составляет 70% от общей численности ППС</w:t>
      </w:r>
      <w:r w:rsidR="004D4588" w:rsidRPr="005B7C34">
        <w:rPr>
          <w:rFonts w:eastAsia="Calibri"/>
          <w:b/>
          <w:color w:val="FF0000"/>
          <w:sz w:val="36"/>
          <w:szCs w:val="36"/>
          <w:lang w:val="kk-KZ"/>
        </w:rPr>
        <w:t>/32</w:t>
      </w:r>
      <w:r w:rsidR="00C479C5" w:rsidRPr="005B7C34">
        <w:rPr>
          <w:rFonts w:eastAsia="Calibri"/>
          <w:b/>
          <w:color w:val="FF0000"/>
          <w:sz w:val="36"/>
          <w:szCs w:val="36"/>
          <w:lang w:val="kk-KZ"/>
        </w:rPr>
        <w:t xml:space="preserve"> </w:t>
      </w:r>
      <w:r w:rsidR="004D4588" w:rsidRPr="005B7C34">
        <w:rPr>
          <w:rFonts w:eastAsia="Calibri"/>
          <w:b/>
          <w:color w:val="FF0000"/>
          <w:sz w:val="36"/>
          <w:szCs w:val="36"/>
          <w:lang w:val="kk-KZ"/>
        </w:rPr>
        <w:t>слайд/.</w:t>
      </w:r>
    </w:p>
    <w:p w:rsidR="00497277" w:rsidRPr="005B7C34" w:rsidRDefault="00497277" w:rsidP="00A15A9E">
      <w:pPr>
        <w:shd w:val="clear" w:color="auto" w:fill="FFFFFF" w:themeFill="background1"/>
        <w:ind w:firstLine="567"/>
        <w:contextualSpacing/>
        <w:rPr>
          <w:rFonts w:eastAsia="Calibri"/>
          <w:sz w:val="36"/>
          <w:szCs w:val="36"/>
          <w:lang w:val="kk-KZ" w:eastAsia="ru-RU"/>
        </w:rPr>
      </w:pPr>
      <w:r w:rsidRPr="005B7C34">
        <w:rPr>
          <w:rFonts w:eastAsia="SimSun"/>
          <w:sz w:val="36"/>
          <w:szCs w:val="36"/>
          <w:lang w:eastAsia="zh-CN"/>
        </w:rPr>
        <w:t>В отчетный период источниками финансирования НИР являлись проекты с бюджетным финансированием Комитета науки МОН РК, хозяйственные договоры, а также курсы повышения квалификации. Сравнительный анализ (таблица</w:t>
      </w:r>
      <w:proofErr w:type="gramStart"/>
      <w:r w:rsidRPr="005B7C34">
        <w:rPr>
          <w:rFonts w:eastAsia="SimSun"/>
          <w:sz w:val="36"/>
          <w:szCs w:val="36"/>
          <w:lang w:eastAsia="zh-CN"/>
        </w:rPr>
        <w:t xml:space="preserve"> )</w:t>
      </w:r>
      <w:proofErr w:type="gramEnd"/>
      <w:r w:rsidRPr="005B7C34">
        <w:rPr>
          <w:rFonts w:eastAsia="SimSun"/>
          <w:sz w:val="36"/>
          <w:szCs w:val="36"/>
          <w:lang w:eastAsia="zh-CN"/>
        </w:rPr>
        <w:t xml:space="preserve"> показывает суммарный рост объема </w:t>
      </w:r>
      <w:proofErr w:type="spellStart"/>
      <w:r w:rsidRPr="005B7C34">
        <w:rPr>
          <w:rFonts w:eastAsia="SimSun"/>
          <w:sz w:val="36"/>
          <w:szCs w:val="36"/>
          <w:lang w:eastAsia="zh-CN"/>
        </w:rPr>
        <w:t>грантового</w:t>
      </w:r>
      <w:proofErr w:type="spellEnd"/>
      <w:r w:rsidRPr="005B7C34">
        <w:rPr>
          <w:rFonts w:eastAsia="SimSun"/>
          <w:sz w:val="36"/>
          <w:szCs w:val="36"/>
          <w:lang w:eastAsia="zh-CN"/>
        </w:rPr>
        <w:t xml:space="preserve"> и программно-целевого финансирования в 2015 году на 6 договоров с 84,1 до 126,0 млн. тенге и</w:t>
      </w:r>
      <w:r w:rsidR="00854B4C" w:rsidRPr="005B7C34">
        <w:rPr>
          <w:rFonts w:eastAsia="SimSun"/>
          <w:sz w:val="36"/>
          <w:szCs w:val="36"/>
          <w:lang w:eastAsia="zh-CN"/>
        </w:rPr>
        <w:t xml:space="preserve"> в </w:t>
      </w:r>
      <w:proofErr w:type="spellStart"/>
      <w:r w:rsidR="00854B4C" w:rsidRPr="005B7C34">
        <w:rPr>
          <w:rFonts w:eastAsia="SimSun"/>
          <w:sz w:val="36"/>
          <w:szCs w:val="36"/>
          <w:lang w:eastAsia="zh-CN"/>
        </w:rPr>
        <w:t>тожн</w:t>
      </w:r>
      <w:proofErr w:type="spellEnd"/>
      <w:r w:rsidR="00854B4C" w:rsidRPr="005B7C34">
        <w:rPr>
          <w:rFonts w:eastAsia="SimSun"/>
          <w:sz w:val="36"/>
          <w:szCs w:val="36"/>
          <w:lang w:eastAsia="zh-CN"/>
        </w:rPr>
        <w:t xml:space="preserve"> время </w:t>
      </w:r>
      <w:r w:rsidRPr="005B7C34">
        <w:rPr>
          <w:rFonts w:eastAsia="SimSun"/>
          <w:sz w:val="36"/>
          <w:szCs w:val="36"/>
          <w:lang w:eastAsia="zh-CN"/>
        </w:rPr>
        <w:t>снижение в 2016 на 5 проектов до 91,2 млн.</w:t>
      </w:r>
      <w:r w:rsidRPr="005B7C34">
        <w:rPr>
          <w:sz w:val="36"/>
          <w:szCs w:val="36"/>
          <w:lang w:eastAsia="ru-RU"/>
        </w:rPr>
        <w:t xml:space="preserve"> </w:t>
      </w:r>
      <w:r w:rsidRPr="005B7C34">
        <w:rPr>
          <w:rFonts w:eastAsia="SimSun"/>
          <w:sz w:val="36"/>
          <w:szCs w:val="36"/>
          <w:lang w:eastAsia="zh-CN"/>
        </w:rPr>
        <w:t xml:space="preserve">тенге. </w:t>
      </w:r>
      <w:r w:rsidR="003A7B16" w:rsidRPr="005B7C34">
        <w:rPr>
          <w:rFonts w:eastAsia="SimSun"/>
          <w:sz w:val="36"/>
          <w:szCs w:val="36"/>
          <w:lang w:eastAsia="zh-CN"/>
        </w:rPr>
        <w:t>Также д</w:t>
      </w:r>
      <w:r w:rsidRPr="005B7C34">
        <w:rPr>
          <w:rFonts w:eastAsia="SimSun"/>
          <w:sz w:val="36"/>
          <w:szCs w:val="36"/>
          <w:lang w:eastAsia="zh-CN"/>
        </w:rPr>
        <w:t>инамика поступления средств от хозяйственных договоров на сентябрь 2016 года имеет тенденцию к снижению по сравнению с предыдущим годом</w:t>
      </w:r>
      <w:r w:rsidR="003A7B16" w:rsidRPr="005B7C34">
        <w:rPr>
          <w:rFonts w:eastAsia="SimSun"/>
          <w:sz w:val="36"/>
          <w:szCs w:val="36"/>
          <w:lang w:eastAsia="zh-CN"/>
        </w:rPr>
        <w:t xml:space="preserve"> </w:t>
      </w:r>
      <w:r w:rsidR="003A7B16" w:rsidRPr="005B7C34">
        <w:rPr>
          <w:rFonts w:eastAsia="Calibri"/>
          <w:b/>
          <w:color w:val="FF0000"/>
          <w:sz w:val="36"/>
          <w:szCs w:val="36"/>
          <w:lang w:val="kk-KZ"/>
        </w:rPr>
        <w:t>/33</w:t>
      </w:r>
      <w:r w:rsidR="00C479C5" w:rsidRPr="005B7C34">
        <w:rPr>
          <w:rFonts w:eastAsia="Calibri"/>
          <w:b/>
          <w:color w:val="FF0000"/>
          <w:sz w:val="36"/>
          <w:szCs w:val="36"/>
          <w:lang w:val="kk-KZ"/>
        </w:rPr>
        <w:t xml:space="preserve"> </w:t>
      </w:r>
      <w:r w:rsidR="003A7B16" w:rsidRPr="005B7C34">
        <w:rPr>
          <w:rFonts w:eastAsia="Calibri"/>
          <w:b/>
          <w:color w:val="FF0000"/>
          <w:sz w:val="36"/>
          <w:szCs w:val="36"/>
          <w:lang w:val="kk-KZ"/>
        </w:rPr>
        <w:t>слайд/</w:t>
      </w:r>
      <w:r w:rsidR="004200C2" w:rsidRPr="005B7C34">
        <w:rPr>
          <w:rFonts w:eastAsia="SimSun"/>
          <w:sz w:val="36"/>
          <w:szCs w:val="36"/>
          <w:lang w:val="kk-KZ" w:eastAsia="zh-CN"/>
        </w:rPr>
        <w:t>.</w:t>
      </w:r>
    </w:p>
    <w:p w:rsidR="00B94D4B" w:rsidRPr="005B7C34" w:rsidRDefault="00A15A9E" w:rsidP="00055E26">
      <w:pPr>
        <w:ind w:firstLine="567"/>
        <w:rPr>
          <w:rFonts w:eastAsia="SimSun"/>
          <w:sz w:val="36"/>
          <w:szCs w:val="36"/>
          <w:lang w:val="kk-KZ" w:eastAsia="zh-CN"/>
        </w:rPr>
      </w:pPr>
      <w:r w:rsidRPr="005B7C34">
        <w:rPr>
          <w:rFonts w:eastAsia="SimSun"/>
          <w:sz w:val="36"/>
          <w:szCs w:val="36"/>
          <w:lang w:eastAsia="zh-CN"/>
        </w:rPr>
        <w:t>В отчетный период университет продолжил проведение научных мероприятий в разных форматах.</w:t>
      </w:r>
      <w:r w:rsidR="00055E26" w:rsidRPr="005B7C34">
        <w:rPr>
          <w:rFonts w:eastAsia="SimSun"/>
          <w:sz w:val="36"/>
          <w:szCs w:val="36"/>
          <w:lang w:eastAsia="zh-CN"/>
        </w:rPr>
        <w:t xml:space="preserve"> Кроме традиционных международных </w:t>
      </w:r>
      <w:r w:rsidR="004200C2" w:rsidRPr="005B7C34">
        <w:rPr>
          <w:rFonts w:eastAsia="SimSun"/>
          <w:sz w:val="36"/>
          <w:szCs w:val="36"/>
          <w:lang w:eastAsia="zh-CN"/>
        </w:rPr>
        <w:t>конференций</w:t>
      </w:r>
      <w:r w:rsidR="00055E26" w:rsidRPr="005B7C34">
        <w:rPr>
          <w:rFonts w:eastAsia="SimSun"/>
          <w:sz w:val="36"/>
          <w:szCs w:val="36"/>
          <w:lang w:eastAsia="zh-CN"/>
        </w:rPr>
        <w:t xml:space="preserve"> «</w:t>
      </w:r>
      <w:proofErr w:type="spellStart"/>
      <w:r w:rsidR="00055E26" w:rsidRPr="005B7C34">
        <w:rPr>
          <w:rFonts w:eastAsia="SimSun"/>
          <w:sz w:val="36"/>
          <w:szCs w:val="36"/>
          <w:lang w:eastAsia="zh-CN"/>
        </w:rPr>
        <w:t>Байтурсыновские</w:t>
      </w:r>
      <w:proofErr w:type="spellEnd"/>
      <w:r w:rsidR="00055E26" w:rsidRPr="005B7C34">
        <w:rPr>
          <w:rFonts w:eastAsia="SimSun"/>
          <w:sz w:val="36"/>
          <w:szCs w:val="36"/>
          <w:lang w:eastAsia="zh-CN"/>
        </w:rPr>
        <w:t xml:space="preserve"> чтения», проводились разные научные конференции в рамках </w:t>
      </w:r>
      <w:proofErr w:type="spellStart"/>
      <w:r w:rsidR="00055E26" w:rsidRPr="005B7C34">
        <w:rPr>
          <w:rFonts w:eastAsia="SimSun"/>
          <w:sz w:val="36"/>
          <w:szCs w:val="36"/>
          <w:lang w:eastAsia="zh-CN"/>
        </w:rPr>
        <w:t>грантовых</w:t>
      </w:r>
      <w:proofErr w:type="spellEnd"/>
      <w:r w:rsidR="00055E26" w:rsidRPr="005B7C34">
        <w:rPr>
          <w:rFonts w:eastAsia="SimSun"/>
          <w:sz w:val="36"/>
          <w:szCs w:val="36"/>
          <w:lang w:eastAsia="zh-CN"/>
        </w:rPr>
        <w:t xml:space="preserve"> проектов. Например</w:t>
      </w:r>
      <w:r w:rsidR="005257CD" w:rsidRPr="005B7C34">
        <w:rPr>
          <w:rFonts w:eastAsia="SimSun"/>
          <w:sz w:val="36"/>
          <w:szCs w:val="36"/>
          <w:lang w:eastAsia="zh-CN"/>
        </w:rPr>
        <w:t>,</w:t>
      </w:r>
      <w:r w:rsidR="00055E26" w:rsidRPr="005B7C34">
        <w:rPr>
          <w:rFonts w:eastAsia="SimSun"/>
          <w:sz w:val="36"/>
          <w:szCs w:val="36"/>
          <w:lang w:eastAsia="zh-CN"/>
        </w:rPr>
        <w:t xml:space="preserve"> </w:t>
      </w:r>
      <w:r w:rsidR="00B94D4B" w:rsidRPr="005B7C34">
        <w:rPr>
          <w:rFonts w:eastAsia="SimSun"/>
          <w:sz w:val="36"/>
          <w:szCs w:val="36"/>
          <w:lang w:eastAsia="zh-CN"/>
        </w:rPr>
        <w:t>Республиканскую научно-практическую конференция на тему «</w:t>
      </w:r>
      <w:proofErr w:type="spellStart"/>
      <w:r w:rsidR="00B94D4B" w:rsidRPr="005B7C34">
        <w:rPr>
          <w:rFonts w:eastAsia="SimSun"/>
          <w:sz w:val="36"/>
          <w:szCs w:val="36"/>
          <w:lang w:eastAsia="zh-CN"/>
        </w:rPr>
        <w:t>Ә</w:t>
      </w:r>
      <w:r w:rsidR="004E20C5" w:rsidRPr="005B7C34">
        <w:rPr>
          <w:rFonts w:eastAsia="SimSun"/>
          <w:sz w:val="36"/>
          <w:szCs w:val="36"/>
          <w:lang w:eastAsia="zh-CN"/>
        </w:rPr>
        <w:t>лихан</w:t>
      </w:r>
      <w:proofErr w:type="spellEnd"/>
      <w:proofErr w:type="gramStart"/>
      <w:r w:rsidR="00B94D4B" w:rsidRPr="005B7C34">
        <w:rPr>
          <w:rFonts w:eastAsia="SimSun"/>
          <w:sz w:val="36"/>
          <w:szCs w:val="36"/>
          <w:lang w:eastAsia="zh-CN"/>
        </w:rPr>
        <w:t xml:space="preserve"> </w:t>
      </w:r>
      <w:proofErr w:type="spellStart"/>
      <w:r w:rsidR="00B94D4B" w:rsidRPr="005B7C34">
        <w:rPr>
          <w:rFonts w:eastAsia="SimSun"/>
          <w:sz w:val="36"/>
          <w:szCs w:val="36"/>
          <w:lang w:eastAsia="zh-CN"/>
        </w:rPr>
        <w:t>Б</w:t>
      </w:r>
      <w:proofErr w:type="gramEnd"/>
      <w:r w:rsidR="004E20C5" w:rsidRPr="005B7C34">
        <w:rPr>
          <w:rFonts w:eastAsia="SimSun"/>
          <w:sz w:val="36"/>
          <w:szCs w:val="36"/>
          <w:lang w:eastAsia="zh-CN"/>
        </w:rPr>
        <w:t>өкейхан</w:t>
      </w:r>
      <w:proofErr w:type="spellEnd"/>
      <w:r w:rsidR="00B94D4B" w:rsidRPr="005B7C34">
        <w:rPr>
          <w:rFonts w:eastAsia="SimSun"/>
          <w:sz w:val="36"/>
          <w:szCs w:val="36"/>
          <w:lang w:eastAsia="zh-CN"/>
        </w:rPr>
        <w:t xml:space="preserve"> </w:t>
      </w:r>
      <w:proofErr w:type="spellStart"/>
      <w:r w:rsidR="004E20C5" w:rsidRPr="005B7C34">
        <w:rPr>
          <w:rFonts w:eastAsia="SimSun"/>
          <w:sz w:val="36"/>
          <w:szCs w:val="36"/>
          <w:lang w:eastAsia="zh-CN"/>
        </w:rPr>
        <w:t>және</w:t>
      </w:r>
      <w:proofErr w:type="spellEnd"/>
      <w:r w:rsidR="00B94D4B" w:rsidRPr="005B7C34">
        <w:rPr>
          <w:rFonts w:eastAsia="SimSun"/>
          <w:sz w:val="36"/>
          <w:szCs w:val="36"/>
          <w:lang w:eastAsia="zh-CN"/>
        </w:rPr>
        <w:t xml:space="preserve"> </w:t>
      </w:r>
      <w:proofErr w:type="spellStart"/>
      <w:r w:rsidR="00B94D4B" w:rsidRPr="005B7C34">
        <w:rPr>
          <w:rFonts w:eastAsia="SimSun"/>
          <w:sz w:val="36"/>
          <w:szCs w:val="36"/>
          <w:lang w:eastAsia="zh-CN"/>
        </w:rPr>
        <w:t>А</w:t>
      </w:r>
      <w:r w:rsidR="004E20C5" w:rsidRPr="005B7C34">
        <w:rPr>
          <w:rFonts w:eastAsia="SimSun"/>
          <w:sz w:val="36"/>
          <w:szCs w:val="36"/>
          <w:lang w:eastAsia="zh-CN"/>
        </w:rPr>
        <w:t>лаш</w:t>
      </w:r>
      <w:proofErr w:type="spellEnd"/>
      <w:r w:rsidR="00B94D4B" w:rsidRPr="005B7C34">
        <w:rPr>
          <w:rFonts w:eastAsia="SimSun"/>
          <w:sz w:val="36"/>
          <w:szCs w:val="36"/>
          <w:lang w:eastAsia="zh-CN"/>
        </w:rPr>
        <w:t xml:space="preserve"> </w:t>
      </w:r>
      <w:proofErr w:type="spellStart"/>
      <w:r w:rsidR="004E20C5" w:rsidRPr="005B7C34">
        <w:rPr>
          <w:rFonts w:eastAsia="SimSun"/>
          <w:sz w:val="36"/>
          <w:szCs w:val="36"/>
          <w:lang w:eastAsia="zh-CN"/>
        </w:rPr>
        <w:t>тағылымы</w:t>
      </w:r>
      <w:proofErr w:type="spellEnd"/>
      <w:r w:rsidR="00B94D4B" w:rsidRPr="005B7C34">
        <w:rPr>
          <w:rFonts w:eastAsia="SimSun"/>
          <w:sz w:val="36"/>
          <w:szCs w:val="36"/>
          <w:lang w:eastAsia="zh-CN"/>
        </w:rPr>
        <w:t>», посвященн</w:t>
      </w:r>
      <w:r w:rsidR="00834B86" w:rsidRPr="005B7C34">
        <w:rPr>
          <w:rFonts w:eastAsia="SimSun"/>
          <w:sz w:val="36"/>
          <w:szCs w:val="36"/>
          <w:lang w:eastAsia="zh-CN"/>
        </w:rPr>
        <w:t>ая</w:t>
      </w:r>
      <w:r w:rsidR="00B94D4B" w:rsidRPr="005B7C34">
        <w:rPr>
          <w:rFonts w:eastAsia="SimSun"/>
          <w:sz w:val="36"/>
          <w:szCs w:val="36"/>
          <w:lang w:eastAsia="zh-CN"/>
        </w:rPr>
        <w:t xml:space="preserve"> 150-летию А.</w:t>
      </w:r>
      <w:r w:rsidR="00CE5932" w:rsidRPr="005B7C34">
        <w:rPr>
          <w:rFonts w:eastAsia="SimSun"/>
          <w:sz w:val="36"/>
          <w:szCs w:val="36"/>
          <w:lang w:eastAsia="zh-CN"/>
        </w:rPr>
        <w:t xml:space="preserve"> </w:t>
      </w:r>
      <w:proofErr w:type="spellStart"/>
      <w:r w:rsidR="00B94D4B" w:rsidRPr="005B7C34">
        <w:rPr>
          <w:rFonts w:eastAsia="SimSun"/>
          <w:sz w:val="36"/>
          <w:szCs w:val="36"/>
          <w:lang w:eastAsia="zh-CN"/>
        </w:rPr>
        <w:t>Бокейханова</w:t>
      </w:r>
      <w:proofErr w:type="spellEnd"/>
      <w:r w:rsidR="00B94D4B" w:rsidRPr="005B7C34">
        <w:rPr>
          <w:rFonts w:eastAsia="SimSun"/>
          <w:sz w:val="36"/>
          <w:szCs w:val="36"/>
          <w:lang w:eastAsia="zh-CN"/>
        </w:rPr>
        <w:t xml:space="preserve">, под эгидой ЮНЕСКО </w:t>
      </w:r>
      <w:r w:rsidR="00055E26" w:rsidRPr="005B7C34">
        <w:rPr>
          <w:rFonts w:eastAsia="SimSun"/>
          <w:sz w:val="36"/>
          <w:szCs w:val="36"/>
          <w:lang w:eastAsia="zh-CN"/>
        </w:rPr>
        <w:t>и 80-лети</w:t>
      </w:r>
      <w:r w:rsidR="00834B86" w:rsidRPr="005B7C34">
        <w:rPr>
          <w:rFonts w:eastAsia="SimSun"/>
          <w:sz w:val="36"/>
          <w:szCs w:val="36"/>
          <w:lang w:eastAsia="zh-CN"/>
        </w:rPr>
        <w:t>ю</w:t>
      </w:r>
      <w:r w:rsidR="00055E26" w:rsidRPr="005B7C34">
        <w:rPr>
          <w:rFonts w:eastAsia="SimSun"/>
          <w:sz w:val="36"/>
          <w:szCs w:val="36"/>
          <w:lang w:eastAsia="zh-CN"/>
        </w:rPr>
        <w:t xml:space="preserve"> </w:t>
      </w:r>
      <w:proofErr w:type="spellStart"/>
      <w:r w:rsidR="00055E26" w:rsidRPr="005B7C34">
        <w:rPr>
          <w:rFonts w:eastAsia="SimSun"/>
          <w:sz w:val="36"/>
          <w:szCs w:val="36"/>
          <w:lang w:eastAsia="zh-CN"/>
        </w:rPr>
        <w:t>Костанайской</w:t>
      </w:r>
      <w:proofErr w:type="spellEnd"/>
      <w:r w:rsidR="00055E26" w:rsidRPr="005B7C34">
        <w:rPr>
          <w:rFonts w:eastAsia="SimSun"/>
          <w:sz w:val="36"/>
          <w:szCs w:val="36"/>
          <w:lang w:eastAsia="zh-CN"/>
        </w:rPr>
        <w:t xml:space="preserve"> области организовал проект «Фольклор Тобол-</w:t>
      </w:r>
      <w:proofErr w:type="spellStart"/>
      <w:r w:rsidR="00055E26" w:rsidRPr="005B7C34">
        <w:rPr>
          <w:rFonts w:eastAsia="SimSun"/>
          <w:sz w:val="36"/>
          <w:szCs w:val="36"/>
          <w:lang w:eastAsia="zh-CN"/>
        </w:rPr>
        <w:t>Торгайского</w:t>
      </w:r>
      <w:proofErr w:type="spellEnd"/>
      <w:r w:rsidR="00055E26" w:rsidRPr="005B7C34">
        <w:rPr>
          <w:rFonts w:eastAsia="SimSun"/>
          <w:sz w:val="36"/>
          <w:szCs w:val="36"/>
          <w:lang w:eastAsia="zh-CN"/>
        </w:rPr>
        <w:t xml:space="preserve"> региона»</w:t>
      </w:r>
      <w:r w:rsidR="00834B86" w:rsidRPr="005B7C34">
        <w:rPr>
          <w:rFonts w:eastAsia="SimSun"/>
          <w:sz w:val="36"/>
          <w:szCs w:val="36"/>
          <w:lang w:eastAsia="zh-CN"/>
        </w:rPr>
        <w:t>.</w:t>
      </w:r>
      <w:r w:rsidR="00834B86" w:rsidRPr="005B7C34">
        <w:rPr>
          <w:rFonts w:eastAsia="SimSun"/>
          <w:sz w:val="36"/>
          <w:szCs w:val="36"/>
          <w:lang w:val="kk-KZ" w:eastAsia="zh-CN"/>
        </w:rPr>
        <w:t xml:space="preserve"> </w:t>
      </w:r>
      <w:r w:rsidR="004C1C96" w:rsidRPr="005B7C34">
        <w:rPr>
          <w:rFonts w:eastAsia="SimSun"/>
          <w:sz w:val="36"/>
          <w:szCs w:val="36"/>
          <w:lang w:val="kk-KZ" w:eastAsia="zh-CN"/>
        </w:rPr>
        <w:t>Университетом вместе с</w:t>
      </w:r>
      <w:r w:rsidR="00834B86" w:rsidRPr="005B7C34">
        <w:rPr>
          <w:rFonts w:eastAsia="SimSun"/>
          <w:sz w:val="36"/>
          <w:szCs w:val="36"/>
          <w:lang w:eastAsia="zh-CN"/>
        </w:rPr>
        <w:t xml:space="preserve"> областным </w:t>
      </w:r>
      <w:proofErr w:type="spellStart"/>
      <w:r w:rsidR="00834B86" w:rsidRPr="005B7C34">
        <w:rPr>
          <w:rFonts w:eastAsia="SimSun"/>
          <w:sz w:val="36"/>
          <w:szCs w:val="36"/>
          <w:lang w:eastAsia="zh-CN"/>
        </w:rPr>
        <w:t>акиматом</w:t>
      </w:r>
      <w:proofErr w:type="spellEnd"/>
      <w:r w:rsidR="00834B86" w:rsidRPr="005B7C34">
        <w:rPr>
          <w:rFonts w:eastAsia="SimSun"/>
          <w:sz w:val="36"/>
          <w:szCs w:val="36"/>
          <w:lang w:eastAsia="zh-CN"/>
        </w:rPr>
        <w:t xml:space="preserve"> </w:t>
      </w:r>
      <w:r w:rsidR="00834B86" w:rsidRPr="005B7C34">
        <w:rPr>
          <w:rFonts w:eastAsia="SimSun"/>
          <w:sz w:val="36"/>
          <w:szCs w:val="36"/>
          <w:lang w:val="kk-KZ" w:eastAsia="zh-CN"/>
        </w:rPr>
        <w:t xml:space="preserve">была проведена </w:t>
      </w:r>
      <w:r w:rsidR="00834B86" w:rsidRPr="005B7C34">
        <w:rPr>
          <w:rFonts w:eastAsia="SimSun"/>
          <w:sz w:val="36"/>
          <w:szCs w:val="36"/>
          <w:lang w:eastAsia="zh-CN"/>
        </w:rPr>
        <w:t>Республиканская научно- практическая конференция «</w:t>
      </w:r>
      <w:r w:rsidR="00834B86" w:rsidRPr="005B7C34">
        <w:rPr>
          <w:rFonts w:eastAsia="SimSun"/>
          <w:sz w:val="36"/>
          <w:szCs w:val="36"/>
          <w:lang w:val="kk-KZ" w:eastAsia="zh-CN"/>
        </w:rPr>
        <w:t>Ахмет Байтұрсынұлы және мәнгілік ел мұраты</w:t>
      </w:r>
      <w:r w:rsidR="00834B86" w:rsidRPr="005B7C34">
        <w:rPr>
          <w:rFonts w:eastAsia="SimSun"/>
          <w:sz w:val="36"/>
          <w:szCs w:val="36"/>
          <w:lang w:eastAsia="zh-CN"/>
        </w:rPr>
        <w:t>»</w:t>
      </w:r>
      <w:r w:rsidR="004C1C96" w:rsidRPr="005B7C34">
        <w:rPr>
          <w:rFonts w:eastAsia="SimSun"/>
          <w:sz w:val="36"/>
          <w:szCs w:val="36"/>
          <w:lang w:eastAsia="zh-CN"/>
        </w:rPr>
        <w:t>,</w:t>
      </w:r>
      <w:r w:rsidR="00834B86" w:rsidRPr="005B7C34">
        <w:rPr>
          <w:rFonts w:eastAsia="SimSun"/>
          <w:sz w:val="36"/>
          <w:szCs w:val="36"/>
          <w:lang w:eastAsia="zh-CN"/>
        </w:rPr>
        <w:t xml:space="preserve"> </w:t>
      </w:r>
      <w:r w:rsidR="00834B86" w:rsidRPr="005B7C34">
        <w:rPr>
          <w:rFonts w:eastAsia="SimSun"/>
          <w:sz w:val="36"/>
          <w:szCs w:val="36"/>
          <w:lang w:val="kk-KZ" w:eastAsia="zh-CN"/>
        </w:rPr>
        <w:t>посвященная 80-летию Костанайской области и 25-летию независимости РК</w:t>
      </w:r>
      <w:r w:rsidR="00583614" w:rsidRPr="005B7C34">
        <w:rPr>
          <w:rFonts w:eastAsia="SimSun"/>
          <w:sz w:val="36"/>
          <w:szCs w:val="36"/>
          <w:lang w:val="kk-KZ" w:eastAsia="zh-CN"/>
        </w:rPr>
        <w:t xml:space="preserve"> </w:t>
      </w:r>
      <w:r w:rsidR="00583614" w:rsidRPr="005B7C34">
        <w:rPr>
          <w:rFonts w:eastAsia="Calibri"/>
          <w:b/>
          <w:color w:val="FF0000"/>
          <w:sz w:val="36"/>
          <w:szCs w:val="36"/>
          <w:lang w:val="kk-KZ"/>
        </w:rPr>
        <w:t>/34 слайд/</w:t>
      </w:r>
      <w:r w:rsidR="00834B86" w:rsidRPr="005B7C34">
        <w:rPr>
          <w:rFonts w:eastAsia="SimSun"/>
          <w:sz w:val="36"/>
          <w:szCs w:val="36"/>
          <w:lang w:val="kk-KZ" w:eastAsia="zh-CN"/>
        </w:rPr>
        <w:t>.</w:t>
      </w:r>
    </w:p>
    <w:p w:rsidR="00B94D4B" w:rsidRPr="005B7C34" w:rsidRDefault="00B94D4B" w:rsidP="00B94D4B">
      <w:pPr>
        <w:ind w:firstLine="567"/>
        <w:rPr>
          <w:rFonts w:eastAsia="SimSun"/>
          <w:sz w:val="36"/>
          <w:szCs w:val="36"/>
          <w:lang w:eastAsia="zh-CN"/>
        </w:rPr>
      </w:pPr>
      <w:r w:rsidRPr="005B7C34">
        <w:rPr>
          <w:rFonts w:eastAsia="SimSun"/>
          <w:sz w:val="36"/>
          <w:szCs w:val="36"/>
          <w:lang w:eastAsia="zh-CN"/>
        </w:rPr>
        <w:t xml:space="preserve">Одним из критериев оценки научной деятельности является публикационная активность. В целом по университету наблюдается повышение количества публикаций в научных изданиях и в изданиях, рекомендованных Комитетом по контролю в сфере образования и науки МОН РК. Вместе </w:t>
      </w:r>
      <w:r w:rsidRPr="005B7C34">
        <w:rPr>
          <w:rFonts w:eastAsia="SimSun"/>
          <w:sz w:val="36"/>
          <w:szCs w:val="36"/>
          <w:lang w:eastAsia="zh-CN"/>
        </w:rPr>
        <w:lastRenderedPageBreak/>
        <w:t xml:space="preserve">с этим сокращён выпуск монографий, уменьшилось количество статей в журналах с ненулевым </w:t>
      </w:r>
      <w:proofErr w:type="spellStart"/>
      <w:r w:rsidRPr="005B7C34">
        <w:rPr>
          <w:rFonts w:eastAsia="SimSun"/>
          <w:sz w:val="36"/>
          <w:szCs w:val="36"/>
          <w:lang w:eastAsia="zh-CN"/>
        </w:rPr>
        <w:t>импакт</w:t>
      </w:r>
      <w:proofErr w:type="spellEnd"/>
      <w:r w:rsidRPr="005B7C34">
        <w:rPr>
          <w:rFonts w:eastAsia="SimSun"/>
          <w:sz w:val="36"/>
          <w:szCs w:val="36"/>
          <w:lang w:eastAsia="zh-CN"/>
        </w:rPr>
        <w:t xml:space="preserve">-фактором и значительно сократилось количество докладов на конференциях, семинарах (в </w:t>
      </w:r>
      <w:proofErr w:type="spellStart"/>
      <w:r w:rsidRPr="005B7C34">
        <w:rPr>
          <w:rFonts w:eastAsia="SimSun"/>
          <w:sz w:val="36"/>
          <w:szCs w:val="36"/>
          <w:lang w:eastAsia="zh-CN"/>
        </w:rPr>
        <w:t>т.ч</w:t>
      </w:r>
      <w:proofErr w:type="spellEnd"/>
      <w:r w:rsidRPr="005B7C34">
        <w:rPr>
          <w:rFonts w:eastAsia="SimSun"/>
          <w:sz w:val="36"/>
          <w:szCs w:val="36"/>
          <w:lang w:eastAsia="zh-CN"/>
        </w:rPr>
        <w:t>. з</w:t>
      </w:r>
      <w:r w:rsidR="00CE5932" w:rsidRPr="005B7C34">
        <w:rPr>
          <w:rFonts w:eastAsia="SimSun"/>
          <w:sz w:val="36"/>
          <w:szCs w:val="36"/>
          <w:lang w:eastAsia="zh-CN"/>
        </w:rPr>
        <w:t xml:space="preserve">арубежных) с 987 в 2014-2015 учебном </w:t>
      </w:r>
      <w:r w:rsidRPr="005B7C34">
        <w:rPr>
          <w:rFonts w:eastAsia="SimSun"/>
          <w:sz w:val="36"/>
          <w:szCs w:val="36"/>
          <w:lang w:eastAsia="zh-CN"/>
        </w:rPr>
        <w:t xml:space="preserve">году до 535 в 2015-2016 </w:t>
      </w:r>
      <w:proofErr w:type="spellStart"/>
      <w:r w:rsidRPr="005B7C34">
        <w:rPr>
          <w:rFonts w:eastAsia="SimSun"/>
          <w:sz w:val="36"/>
          <w:szCs w:val="36"/>
          <w:lang w:eastAsia="zh-CN"/>
        </w:rPr>
        <w:t>уч</w:t>
      </w:r>
      <w:proofErr w:type="gramStart"/>
      <w:r w:rsidRPr="005B7C34">
        <w:rPr>
          <w:rFonts w:eastAsia="SimSun"/>
          <w:sz w:val="36"/>
          <w:szCs w:val="36"/>
          <w:lang w:eastAsia="zh-CN"/>
        </w:rPr>
        <w:t>.г</w:t>
      </w:r>
      <w:proofErr w:type="gramEnd"/>
      <w:r w:rsidRPr="005B7C34">
        <w:rPr>
          <w:rFonts w:eastAsia="SimSun"/>
          <w:sz w:val="36"/>
          <w:szCs w:val="36"/>
          <w:lang w:eastAsia="zh-CN"/>
        </w:rPr>
        <w:t>оду</w:t>
      </w:r>
      <w:proofErr w:type="spellEnd"/>
      <w:r w:rsidRPr="005B7C34">
        <w:rPr>
          <w:rFonts w:eastAsia="SimSun"/>
          <w:sz w:val="36"/>
          <w:szCs w:val="36"/>
          <w:lang w:eastAsia="zh-CN"/>
        </w:rPr>
        <w:t>, что привело к снижению общих показателей публикационной активности</w:t>
      </w:r>
      <w:r w:rsidR="00D333CA" w:rsidRPr="005B7C34">
        <w:rPr>
          <w:rFonts w:eastAsia="SimSun"/>
          <w:sz w:val="36"/>
          <w:szCs w:val="36"/>
          <w:lang w:val="kk-KZ" w:eastAsia="zh-CN"/>
        </w:rPr>
        <w:t xml:space="preserve"> </w:t>
      </w:r>
      <w:r w:rsidR="00D333CA" w:rsidRPr="005B7C34">
        <w:rPr>
          <w:rFonts w:eastAsia="Calibri"/>
          <w:b/>
          <w:color w:val="FF0000"/>
          <w:sz w:val="36"/>
          <w:szCs w:val="36"/>
          <w:lang w:val="kk-KZ"/>
        </w:rPr>
        <w:t>/35</w:t>
      </w:r>
      <w:r w:rsidR="00C479C5" w:rsidRPr="005B7C34">
        <w:rPr>
          <w:rFonts w:eastAsia="Calibri"/>
          <w:b/>
          <w:color w:val="FF0000"/>
          <w:sz w:val="36"/>
          <w:szCs w:val="36"/>
          <w:lang w:val="kk-KZ"/>
        </w:rPr>
        <w:t xml:space="preserve"> </w:t>
      </w:r>
      <w:r w:rsidR="00D333CA" w:rsidRPr="005B7C34">
        <w:rPr>
          <w:rFonts w:eastAsia="Calibri"/>
          <w:b/>
          <w:color w:val="FF0000"/>
          <w:sz w:val="36"/>
          <w:szCs w:val="36"/>
          <w:lang w:val="kk-KZ"/>
        </w:rPr>
        <w:t>слайд/</w:t>
      </w:r>
      <w:r w:rsidRPr="005B7C34">
        <w:rPr>
          <w:rFonts w:eastAsia="SimSun"/>
          <w:sz w:val="36"/>
          <w:szCs w:val="36"/>
          <w:lang w:eastAsia="zh-CN"/>
        </w:rPr>
        <w:t>.</w:t>
      </w:r>
    </w:p>
    <w:p w:rsidR="00B94D4B" w:rsidRPr="005B7C34" w:rsidRDefault="00B94D4B" w:rsidP="00C479C5">
      <w:pPr>
        <w:ind w:firstLine="567"/>
        <w:jc w:val="center"/>
        <w:rPr>
          <w:rFonts w:eastAsia="SimSun"/>
          <w:b/>
          <w:sz w:val="36"/>
          <w:szCs w:val="36"/>
          <w:lang w:eastAsia="zh-CN"/>
        </w:rPr>
      </w:pPr>
      <w:r w:rsidRPr="005B7C34">
        <w:rPr>
          <w:rFonts w:eastAsia="SimSun"/>
          <w:b/>
          <w:sz w:val="36"/>
          <w:szCs w:val="36"/>
          <w:lang w:eastAsia="zh-CN"/>
        </w:rPr>
        <w:t>Проблемы</w:t>
      </w:r>
      <w:r w:rsidR="00C479C5" w:rsidRPr="005B7C34">
        <w:rPr>
          <w:rFonts w:eastAsia="Calibri"/>
          <w:b/>
          <w:color w:val="FF0000"/>
          <w:sz w:val="36"/>
          <w:szCs w:val="36"/>
          <w:lang w:val="kk-KZ"/>
        </w:rPr>
        <w:t>/ 36 слайд/:</w:t>
      </w:r>
    </w:p>
    <w:p w:rsidR="00B94D4B" w:rsidRPr="005B7C34" w:rsidRDefault="00B94D4B" w:rsidP="00B94D4B">
      <w:pPr>
        <w:ind w:firstLine="567"/>
        <w:rPr>
          <w:rFonts w:eastAsia="SimSun"/>
          <w:sz w:val="36"/>
          <w:szCs w:val="36"/>
          <w:lang w:eastAsia="ru-RU"/>
        </w:rPr>
      </w:pPr>
      <w:r w:rsidRPr="005B7C34">
        <w:rPr>
          <w:rFonts w:eastAsia="SimSun"/>
          <w:sz w:val="36"/>
          <w:szCs w:val="36"/>
          <w:lang w:eastAsia="ru-RU"/>
        </w:rPr>
        <w:t xml:space="preserve">1. Слабое участие коллектива вуза в конкурсах МОН, НАТР,  АО «Фонда науки» и других операторов </w:t>
      </w:r>
      <w:proofErr w:type="spellStart"/>
      <w:r w:rsidRPr="005B7C34">
        <w:rPr>
          <w:rFonts w:eastAsia="SimSun"/>
          <w:sz w:val="36"/>
          <w:szCs w:val="36"/>
          <w:lang w:eastAsia="ru-RU"/>
        </w:rPr>
        <w:t>бю</w:t>
      </w:r>
      <w:proofErr w:type="spellEnd"/>
      <w:r w:rsidR="00A72829" w:rsidRPr="005B7C34">
        <w:rPr>
          <w:rFonts w:eastAsia="SimSun"/>
          <w:sz w:val="36"/>
          <w:szCs w:val="36"/>
          <w:lang w:val="kk-KZ" w:eastAsia="ru-RU"/>
        </w:rPr>
        <w:t>д</w:t>
      </w:r>
      <w:proofErr w:type="spellStart"/>
      <w:r w:rsidRPr="005B7C34">
        <w:rPr>
          <w:rFonts w:eastAsia="SimSun"/>
          <w:sz w:val="36"/>
          <w:szCs w:val="36"/>
          <w:lang w:eastAsia="ru-RU"/>
        </w:rPr>
        <w:t>жетных</w:t>
      </w:r>
      <w:proofErr w:type="spellEnd"/>
      <w:r w:rsidRPr="005B7C34">
        <w:rPr>
          <w:rFonts w:eastAsia="SimSun"/>
          <w:sz w:val="36"/>
          <w:szCs w:val="36"/>
          <w:lang w:eastAsia="ru-RU"/>
        </w:rPr>
        <w:t xml:space="preserve"> и международных программ, </w:t>
      </w:r>
      <w:r w:rsidR="00131C84" w:rsidRPr="005B7C34">
        <w:rPr>
          <w:rFonts w:eastAsia="SimSun"/>
          <w:sz w:val="36"/>
          <w:szCs w:val="36"/>
          <w:lang w:eastAsia="ru-RU"/>
        </w:rPr>
        <w:t xml:space="preserve">в </w:t>
      </w:r>
      <w:r w:rsidRPr="005B7C34">
        <w:rPr>
          <w:rFonts w:eastAsia="SimSun"/>
          <w:sz w:val="36"/>
          <w:szCs w:val="36"/>
          <w:lang w:eastAsia="ru-RU"/>
        </w:rPr>
        <w:t>поиск</w:t>
      </w:r>
      <w:r w:rsidR="00131C84" w:rsidRPr="005B7C34">
        <w:rPr>
          <w:rFonts w:eastAsia="SimSun"/>
          <w:sz w:val="36"/>
          <w:szCs w:val="36"/>
          <w:lang w:eastAsia="ru-RU"/>
        </w:rPr>
        <w:t xml:space="preserve">е </w:t>
      </w:r>
      <w:r w:rsidRPr="005B7C34">
        <w:rPr>
          <w:rFonts w:eastAsia="SimSun"/>
          <w:sz w:val="36"/>
          <w:szCs w:val="36"/>
          <w:lang w:eastAsia="ru-RU"/>
        </w:rPr>
        <w:t xml:space="preserve"> частных источников финансирования.</w:t>
      </w:r>
    </w:p>
    <w:p w:rsidR="00B94D4B" w:rsidRPr="005B7C34" w:rsidRDefault="00B94D4B" w:rsidP="00B94D4B">
      <w:pPr>
        <w:ind w:firstLine="567"/>
        <w:rPr>
          <w:rFonts w:eastAsia="SimSun"/>
          <w:sz w:val="36"/>
          <w:szCs w:val="36"/>
          <w:lang w:eastAsia="ru-RU"/>
        </w:rPr>
      </w:pPr>
      <w:r w:rsidRPr="005B7C34">
        <w:rPr>
          <w:rFonts w:eastAsia="SimSun"/>
          <w:sz w:val="36"/>
          <w:szCs w:val="36"/>
          <w:lang w:eastAsia="ru-RU"/>
        </w:rPr>
        <w:t>2. Научные проекты, акты внедрения, патенты, диссерта</w:t>
      </w:r>
      <w:r w:rsidR="00F245A3" w:rsidRPr="005B7C34">
        <w:rPr>
          <w:rFonts w:eastAsia="SimSun"/>
          <w:sz w:val="36"/>
          <w:szCs w:val="36"/>
          <w:lang w:eastAsia="ru-RU"/>
        </w:rPr>
        <w:t xml:space="preserve">ции магистрантов и докторантов </w:t>
      </w:r>
      <w:r w:rsidRPr="005B7C34">
        <w:rPr>
          <w:rFonts w:eastAsia="SimSun"/>
          <w:sz w:val="36"/>
          <w:szCs w:val="36"/>
          <w:lang w:eastAsia="ru-RU"/>
        </w:rPr>
        <w:t>не</w:t>
      </w:r>
      <w:r w:rsidR="00131C84" w:rsidRPr="005B7C34">
        <w:rPr>
          <w:rFonts w:eastAsia="SimSun"/>
          <w:sz w:val="36"/>
          <w:szCs w:val="36"/>
          <w:lang w:eastAsia="ru-RU"/>
        </w:rPr>
        <w:t>достаточно</w:t>
      </w:r>
      <w:r w:rsidRPr="005B7C34">
        <w:rPr>
          <w:rFonts w:eastAsia="SimSun"/>
          <w:sz w:val="36"/>
          <w:szCs w:val="36"/>
          <w:lang w:eastAsia="ru-RU"/>
        </w:rPr>
        <w:t xml:space="preserve"> ориентированы на коммерциализацию получаемых результатов.</w:t>
      </w:r>
    </w:p>
    <w:p w:rsidR="00B94D4B" w:rsidRPr="005B7C34" w:rsidRDefault="00B94D4B" w:rsidP="00B94D4B">
      <w:pPr>
        <w:ind w:firstLine="567"/>
        <w:rPr>
          <w:rFonts w:eastAsia="SimSun"/>
          <w:sz w:val="36"/>
          <w:szCs w:val="36"/>
          <w:lang w:eastAsia="ru-RU"/>
        </w:rPr>
      </w:pPr>
      <w:r w:rsidRPr="005B7C34">
        <w:rPr>
          <w:rFonts w:eastAsia="SimSun"/>
          <w:sz w:val="36"/>
          <w:szCs w:val="36"/>
          <w:lang w:eastAsia="ru-RU"/>
        </w:rPr>
        <w:t>3. Низкая доля финансирования н</w:t>
      </w:r>
      <w:r w:rsidR="00D333CA" w:rsidRPr="005B7C34">
        <w:rPr>
          <w:rFonts w:eastAsia="SimSun"/>
          <w:sz w:val="36"/>
          <w:szCs w:val="36"/>
          <w:lang w:eastAsia="ru-RU"/>
        </w:rPr>
        <w:t>аучных исследований за счет</w:t>
      </w:r>
      <w:r w:rsidR="00D333CA" w:rsidRPr="005B7C34">
        <w:rPr>
          <w:rFonts w:eastAsia="SimSun"/>
          <w:sz w:val="36"/>
          <w:szCs w:val="36"/>
          <w:lang w:val="kk-KZ" w:eastAsia="ru-RU"/>
        </w:rPr>
        <w:t xml:space="preserve"> разных</w:t>
      </w:r>
      <w:r w:rsidRPr="005B7C34">
        <w:rPr>
          <w:rFonts w:eastAsia="SimSun"/>
          <w:sz w:val="36"/>
          <w:szCs w:val="36"/>
          <w:lang w:eastAsia="ru-RU"/>
        </w:rPr>
        <w:t xml:space="preserve"> источников относительно общего бюджета университета, в </w:t>
      </w:r>
      <w:proofErr w:type="spellStart"/>
      <w:r w:rsidRPr="005B7C34">
        <w:rPr>
          <w:rFonts w:eastAsia="SimSun"/>
          <w:sz w:val="36"/>
          <w:szCs w:val="36"/>
          <w:lang w:eastAsia="ru-RU"/>
        </w:rPr>
        <w:t>т.ч</w:t>
      </w:r>
      <w:proofErr w:type="spellEnd"/>
      <w:r w:rsidRPr="005B7C34">
        <w:rPr>
          <w:rFonts w:eastAsia="SimSun"/>
          <w:sz w:val="36"/>
          <w:szCs w:val="36"/>
          <w:lang w:eastAsia="ru-RU"/>
        </w:rPr>
        <w:t>. за счет собственных средств и наметившееся сокращение финансирования НИР из бюджетных и внебюджетных источников.</w:t>
      </w:r>
    </w:p>
    <w:p w:rsidR="00B94D4B" w:rsidRPr="005B7C34" w:rsidRDefault="00131C84" w:rsidP="004200C2">
      <w:pPr>
        <w:ind w:firstLine="567"/>
        <w:rPr>
          <w:bCs/>
          <w:sz w:val="36"/>
          <w:szCs w:val="36"/>
        </w:rPr>
      </w:pPr>
      <w:r w:rsidRPr="005B7C34">
        <w:rPr>
          <w:bCs/>
          <w:sz w:val="36"/>
          <w:szCs w:val="36"/>
        </w:rPr>
        <w:t>Для решения этих проблем  н</w:t>
      </w:r>
      <w:r w:rsidR="005D0D03" w:rsidRPr="005B7C34">
        <w:rPr>
          <w:bCs/>
          <w:sz w:val="36"/>
          <w:szCs w:val="36"/>
        </w:rPr>
        <w:t xml:space="preserve">еобходимо участие </w:t>
      </w:r>
      <w:proofErr w:type="spellStart"/>
      <w:r w:rsidR="005D0D03" w:rsidRPr="005B7C34">
        <w:rPr>
          <w:bCs/>
          <w:sz w:val="36"/>
          <w:szCs w:val="36"/>
        </w:rPr>
        <w:t>грантовых</w:t>
      </w:r>
      <w:proofErr w:type="spellEnd"/>
      <w:r w:rsidR="005D0D03" w:rsidRPr="005B7C34">
        <w:rPr>
          <w:bCs/>
          <w:sz w:val="36"/>
          <w:szCs w:val="36"/>
        </w:rPr>
        <w:t xml:space="preserve"> проектах с зарубежными </w:t>
      </w:r>
      <w:r w:rsidRPr="005B7C34">
        <w:rPr>
          <w:bCs/>
          <w:sz w:val="36"/>
          <w:szCs w:val="36"/>
        </w:rPr>
        <w:t xml:space="preserve">и отечественными вузами-партнерами, предприятиями и </w:t>
      </w:r>
      <w:proofErr w:type="gramStart"/>
      <w:r w:rsidRPr="005B7C34">
        <w:rPr>
          <w:bCs/>
          <w:sz w:val="36"/>
          <w:szCs w:val="36"/>
        </w:rPr>
        <w:t>бизнес-структурами</w:t>
      </w:r>
      <w:proofErr w:type="gramEnd"/>
      <w:r w:rsidRPr="005B7C34">
        <w:rPr>
          <w:bCs/>
          <w:sz w:val="36"/>
          <w:szCs w:val="36"/>
        </w:rPr>
        <w:t>.</w:t>
      </w:r>
    </w:p>
    <w:p w:rsidR="00F568FA" w:rsidRPr="005B7C34" w:rsidRDefault="00F568FA" w:rsidP="00B94D4B">
      <w:pPr>
        <w:ind w:firstLine="567"/>
        <w:jc w:val="center"/>
        <w:rPr>
          <w:rFonts w:eastAsiaTheme="minorHAnsi"/>
          <w:b/>
          <w:sz w:val="36"/>
          <w:szCs w:val="36"/>
          <w:shd w:val="clear" w:color="auto" w:fill="FFFFFF"/>
        </w:rPr>
      </w:pPr>
    </w:p>
    <w:p w:rsidR="002D68F3" w:rsidRPr="005B7C34" w:rsidRDefault="00B94D4B" w:rsidP="00B94D4B">
      <w:pPr>
        <w:ind w:firstLine="567"/>
        <w:jc w:val="center"/>
        <w:rPr>
          <w:rFonts w:eastAsiaTheme="minorHAnsi"/>
          <w:b/>
          <w:sz w:val="36"/>
          <w:szCs w:val="36"/>
          <w:shd w:val="clear" w:color="auto" w:fill="FFFFFF"/>
          <w:lang w:val="kk-KZ"/>
        </w:rPr>
      </w:pPr>
      <w:r w:rsidRPr="005B7C34">
        <w:rPr>
          <w:rFonts w:eastAsiaTheme="minorHAnsi"/>
          <w:b/>
          <w:sz w:val="36"/>
          <w:szCs w:val="36"/>
          <w:shd w:val="clear" w:color="auto" w:fill="FFFFFF"/>
        </w:rPr>
        <w:t>10.</w:t>
      </w:r>
      <w:r w:rsidR="00757510" w:rsidRPr="005B7C34">
        <w:rPr>
          <w:rFonts w:eastAsiaTheme="minorHAnsi"/>
          <w:b/>
          <w:sz w:val="36"/>
          <w:szCs w:val="36"/>
          <w:shd w:val="clear" w:color="auto" w:fill="FFFFFF"/>
          <w:lang w:val="kk-KZ"/>
        </w:rPr>
        <w:t xml:space="preserve"> </w:t>
      </w:r>
      <w:r w:rsidR="002D68F3" w:rsidRPr="005B7C34">
        <w:rPr>
          <w:rFonts w:eastAsiaTheme="minorHAnsi"/>
          <w:b/>
          <w:sz w:val="36"/>
          <w:szCs w:val="36"/>
          <w:shd w:val="clear" w:color="auto" w:fill="FFFFFF"/>
          <w:lang w:val="kk-KZ"/>
        </w:rPr>
        <w:t>ХАЛЫҚАРАЛЫҚ БАЙЛАНЫС</w:t>
      </w:r>
    </w:p>
    <w:p w:rsidR="00B94D4B" w:rsidRPr="005B7C34" w:rsidRDefault="00B94D4B" w:rsidP="00C479C5">
      <w:pPr>
        <w:ind w:firstLine="567"/>
        <w:jc w:val="center"/>
        <w:rPr>
          <w:rFonts w:eastAsiaTheme="minorHAnsi"/>
          <w:b/>
          <w:sz w:val="36"/>
          <w:szCs w:val="36"/>
          <w:shd w:val="clear" w:color="auto" w:fill="FFFFFF"/>
        </w:rPr>
      </w:pPr>
      <w:r w:rsidRPr="005B7C34">
        <w:rPr>
          <w:rFonts w:eastAsiaTheme="minorHAnsi"/>
          <w:b/>
          <w:sz w:val="36"/>
          <w:szCs w:val="36"/>
          <w:shd w:val="clear" w:color="auto" w:fill="FFFFFF"/>
        </w:rPr>
        <w:t>МЕЖДУНАРОДНОЕ СОТРУДНИЧЕСТВО</w:t>
      </w:r>
    </w:p>
    <w:p w:rsidR="00B94D4B" w:rsidRPr="005B7C34" w:rsidRDefault="00B94D4B" w:rsidP="00B94D4B">
      <w:pPr>
        <w:ind w:firstLine="567"/>
        <w:rPr>
          <w:rFonts w:eastAsiaTheme="minorHAnsi"/>
          <w:sz w:val="36"/>
          <w:szCs w:val="36"/>
        </w:rPr>
      </w:pPr>
      <w:r w:rsidRPr="005B7C34">
        <w:rPr>
          <w:rFonts w:eastAsiaTheme="minorHAnsi"/>
          <w:sz w:val="36"/>
          <w:szCs w:val="36"/>
        </w:rPr>
        <w:t>Международная деятельность университета направлена на развитие научного и академического партнерства с образовательными и научными учреждениями, предусматривающего организацию внешней академической мобильности обучающихся, преподавателей и персонала, реализацию совместных образовательных и научно-исследовательских проектов</w:t>
      </w:r>
      <w:r w:rsidR="00757510" w:rsidRPr="005B7C34">
        <w:rPr>
          <w:rFonts w:eastAsiaTheme="minorHAnsi"/>
          <w:sz w:val="36"/>
          <w:szCs w:val="36"/>
          <w:lang w:val="kk-KZ"/>
        </w:rPr>
        <w:t xml:space="preserve"> </w:t>
      </w:r>
      <w:r w:rsidR="00757510" w:rsidRPr="005B7C34">
        <w:rPr>
          <w:rFonts w:eastAsia="Calibri"/>
          <w:b/>
          <w:color w:val="FF0000"/>
          <w:sz w:val="36"/>
          <w:szCs w:val="36"/>
          <w:lang w:val="kk-KZ"/>
        </w:rPr>
        <w:t>/37</w:t>
      </w:r>
      <w:r w:rsidR="00C479C5" w:rsidRPr="005B7C34">
        <w:rPr>
          <w:rFonts w:eastAsia="Calibri"/>
          <w:b/>
          <w:color w:val="FF0000"/>
          <w:sz w:val="36"/>
          <w:szCs w:val="36"/>
          <w:lang w:val="kk-KZ"/>
        </w:rPr>
        <w:t xml:space="preserve"> </w:t>
      </w:r>
      <w:r w:rsidR="00757510" w:rsidRPr="005B7C34">
        <w:rPr>
          <w:rFonts w:eastAsia="Calibri"/>
          <w:b/>
          <w:color w:val="FF0000"/>
          <w:sz w:val="36"/>
          <w:szCs w:val="36"/>
          <w:lang w:val="kk-KZ"/>
        </w:rPr>
        <w:t>слайд/</w:t>
      </w:r>
      <w:r w:rsidRPr="005B7C34">
        <w:rPr>
          <w:rFonts w:eastAsiaTheme="minorHAnsi"/>
          <w:sz w:val="36"/>
          <w:szCs w:val="36"/>
        </w:rPr>
        <w:t>.</w:t>
      </w:r>
    </w:p>
    <w:p w:rsidR="00B94D4B" w:rsidRPr="005B7C34" w:rsidRDefault="00B94D4B" w:rsidP="00B94D4B">
      <w:pPr>
        <w:ind w:firstLine="567"/>
        <w:rPr>
          <w:rFonts w:eastAsia="Calibri"/>
          <w:sz w:val="36"/>
          <w:szCs w:val="36"/>
          <w:lang w:val="kk-KZ"/>
        </w:rPr>
      </w:pPr>
      <w:r w:rsidRPr="005B7C34">
        <w:rPr>
          <w:rFonts w:eastAsiaTheme="minorHAnsi"/>
          <w:sz w:val="36"/>
          <w:szCs w:val="36"/>
          <w:lang w:val="kk-KZ"/>
        </w:rPr>
        <w:t xml:space="preserve">Интеграции в мировое образовательное пространство значительно способствует участие в проектах Темпус и Эразмус+. </w:t>
      </w:r>
    </w:p>
    <w:p w:rsidR="00B94D4B" w:rsidRPr="005B7C34" w:rsidRDefault="00B94D4B" w:rsidP="00B94D4B">
      <w:pPr>
        <w:ind w:firstLine="567"/>
        <w:rPr>
          <w:rFonts w:eastAsiaTheme="minorHAnsi"/>
          <w:sz w:val="36"/>
          <w:szCs w:val="36"/>
        </w:rPr>
      </w:pPr>
      <w:r w:rsidRPr="005B7C34">
        <w:rPr>
          <w:rFonts w:eastAsiaTheme="minorHAnsi"/>
          <w:sz w:val="36"/>
          <w:szCs w:val="36"/>
        </w:rPr>
        <w:lastRenderedPageBreak/>
        <w:t xml:space="preserve">В 2015 году университет занял лидирующую позицию в Казахстане по участию в программе </w:t>
      </w:r>
      <w:proofErr w:type="spellStart"/>
      <w:r w:rsidRPr="005B7C34">
        <w:rPr>
          <w:rFonts w:eastAsiaTheme="minorHAnsi"/>
          <w:sz w:val="36"/>
          <w:szCs w:val="36"/>
        </w:rPr>
        <w:t>Эразмус</w:t>
      </w:r>
      <w:proofErr w:type="spellEnd"/>
      <w:r w:rsidRPr="005B7C34">
        <w:rPr>
          <w:rFonts w:eastAsiaTheme="minorHAnsi"/>
          <w:sz w:val="36"/>
          <w:szCs w:val="36"/>
        </w:rPr>
        <w:t xml:space="preserve">+, получив финансирование по четырем новым международным образовательным проектам. Данные проекты предполагают </w:t>
      </w:r>
      <w:r w:rsidRPr="005B7C34">
        <w:rPr>
          <w:rFonts w:eastAsiaTheme="minorHAnsi"/>
          <w:bCs/>
          <w:sz w:val="36"/>
          <w:szCs w:val="36"/>
        </w:rPr>
        <w:t>развитие профессионального потенциала преподавателей и сотрудников университета, создание 4 новых образовательных программ магистратуры, совершенствование образовательного процесса и взаимодействие между вузами как внутри страны, так и за ее пределами. Общее финансирование по проектам составляет 335 тысяч евро.</w:t>
      </w:r>
    </w:p>
    <w:p w:rsidR="00B94D4B" w:rsidRPr="005B7C34" w:rsidRDefault="00B94D4B" w:rsidP="00B94D4B">
      <w:pPr>
        <w:ind w:firstLine="567"/>
        <w:rPr>
          <w:sz w:val="36"/>
          <w:szCs w:val="36"/>
        </w:rPr>
      </w:pPr>
      <w:r w:rsidRPr="005B7C34">
        <w:rPr>
          <w:rFonts w:eastAsiaTheme="minorHAnsi"/>
          <w:sz w:val="36"/>
          <w:szCs w:val="36"/>
        </w:rPr>
        <w:t xml:space="preserve">Активное участие университета в </w:t>
      </w:r>
      <w:r w:rsidRPr="005B7C34">
        <w:rPr>
          <w:rFonts w:eastAsia="Calibri"/>
          <w:sz w:val="36"/>
          <w:szCs w:val="36"/>
        </w:rPr>
        <w:t>Государственной программе индустриально-инновационного развития на 2015-2019 годы</w:t>
      </w:r>
      <w:r w:rsidRPr="005B7C34">
        <w:rPr>
          <w:rFonts w:eastAsiaTheme="minorHAnsi"/>
          <w:sz w:val="36"/>
          <w:szCs w:val="36"/>
        </w:rPr>
        <w:t xml:space="preserve"> позволило установить и развивать партнерство с </w:t>
      </w:r>
      <w:proofErr w:type="spellStart"/>
      <w:r w:rsidRPr="005B7C34">
        <w:rPr>
          <w:rFonts w:eastAsiaTheme="minorHAnsi"/>
          <w:sz w:val="36"/>
          <w:szCs w:val="36"/>
        </w:rPr>
        <w:t>Сеульским</w:t>
      </w:r>
      <w:proofErr w:type="spellEnd"/>
      <w:r w:rsidRPr="005B7C34">
        <w:rPr>
          <w:rFonts w:eastAsiaTheme="minorHAnsi"/>
          <w:sz w:val="36"/>
          <w:szCs w:val="36"/>
        </w:rPr>
        <w:t xml:space="preserve"> национальным университетом (Корея), Шведским университетом сельскохозяйственных наук (Швеция), активизировать работу с ведущими университетами в области машиностроения и пищевых наук России, Белоруссии. В университете работали 40 зарубежных ученых из 9 стран. </w:t>
      </w:r>
      <w:proofErr w:type="gramStart"/>
      <w:r w:rsidRPr="005B7C34">
        <w:rPr>
          <w:rFonts w:eastAsiaTheme="minorHAnsi"/>
          <w:sz w:val="36"/>
          <w:szCs w:val="36"/>
        </w:rPr>
        <w:t>Б</w:t>
      </w:r>
      <w:r w:rsidRPr="005B7C34">
        <w:rPr>
          <w:sz w:val="36"/>
          <w:szCs w:val="36"/>
        </w:rPr>
        <w:t xml:space="preserve">олее 55 преподавателей университета имели возможность </w:t>
      </w:r>
      <w:r w:rsidR="003D6100" w:rsidRPr="005B7C34">
        <w:rPr>
          <w:sz w:val="36"/>
          <w:szCs w:val="36"/>
          <w:lang w:val="kk-KZ"/>
        </w:rPr>
        <w:t>усовершенствовать</w:t>
      </w:r>
      <w:r w:rsidR="006528DF" w:rsidRPr="005B7C34">
        <w:rPr>
          <w:sz w:val="36"/>
          <w:szCs w:val="36"/>
          <w:lang w:val="kk-KZ"/>
        </w:rPr>
        <w:t xml:space="preserve"> дополнительные</w:t>
      </w:r>
      <w:r w:rsidRPr="005B7C34">
        <w:rPr>
          <w:sz w:val="36"/>
          <w:szCs w:val="36"/>
        </w:rPr>
        <w:t xml:space="preserve"> знания, обменяться опытом, провести научные исследования  в ведущих вузах России, Беларуси, Италии, Швеции, Словакии, Франции, Чехии, Литвы, Кореи, Испании, Польши</w:t>
      </w:r>
      <w:r w:rsidR="003D6100" w:rsidRPr="005B7C34">
        <w:rPr>
          <w:sz w:val="36"/>
          <w:szCs w:val="36"/>
          <w:lang w:val="kk-KZ"/>
        </w:rPr>
        <w:t xml:space="preserve"> </w:t>
      </w:r>
      <w:r w:rsidR="003D6100" w:rsidRPr="005B7C34">
        <w:rPr>
          <w:rFonts w:eastAsia="Calibri"/>
          <w:b/>
          <w:color w:val="FF0000"/>
          <w:sz w:val="36"/>
          <w:szCs w:val="36"/>
          <w:lang w:val="kk-KZ"/>
        </w:rPr>
        <w:t>/38</w:t>
      </w:r>
      <w:r w:rsidR="00C479C5" w:rsidRPr="005B7C34">
        <w:rPr>
          <w:rFonts w:eastAsia="Calibri"/>
          <w:b/>
          <w:color w:val="FF0000"/>
          <w:sz w:val="36"/>
          <w:szCs w:val="36"/>
          <w:lang w:val="kk-KZ"/>
        </w:rPr>
        <w:t xml:space="preserve"> </w:t>
      </w:r>
      <w:r w:rsidR="003D6100" w:rsidRPr="005B7C34">
        <w:rPr>
          <w:rFonts w:eastAsia="Calibri"/>
          <w:b/>
          <w:color w:val="FF0000"/>
          <w:sz w:val="36"/>
          <w:szCs w:val="36"/>
          <w:lang w:val="kk-KZ"/>
        </w:rPr>
        <w:t>слайд/</w:t>
      </w:r>
      <w:r w:rsidRPr="005B7C34">
        <w:rPr>
          <w:sz w:val="36"/>
          <w:szCs w:val="36"/>
        </w:rPr>
        <w:t>.</w:t>
      </w:r>
      <w:proofErr w:type="gramEnd"/>
    </w:p>
    <w:p w:rsidR="00243060" w:rsidRPr="005B7C34" w:rsidRDefault="00B94D4B" w:rsidP="00F568FA">
      <w:pPr>
        <w:ind w:firstLine="567"/>
        <w:rPr>
          <w:rFonts w:eastAsiaTheme="minorHAnsi"/>
          <w:sz w:val="36"/>
          <w:szCs w:val="36"/>
        </w:rPr>
      </w:pPr>
      <w:r w:rsidRPr="005B7C34">
        <w:rPr>
          <w:rFonts w:eastAsiaTheme="minorHAnsi"/>
          <w:sz w:val="36"/>
          <w:szCs w:val="36"/>
        </w:rPr>
        <w:t>Следуя принципам Болонской декларации, университет поддерживает развитие внешней академической мобильности и предоставил возможность 47 обучающимся учиться в вузах Европы и России</w:t>
      </w:r>
      <w:r w:rsidR="00F20FBD" w:rsidRPr="005B7C34">
        <w:rPr>
          <w:rFonts w:eastAsiaTheme="minorHAnsi"/>
          <w:sz w:val="36"/>
          <w:szCs w:val="36"/>
          <w:lang w:val="kk-KZ"/>
        </w:rPr>
        <w:t xml:space="preserve"> </w:t>
      </w:r>
      <w:r w:rsidR="00F20FBD" w:rsidRPr="005B7C34">
        <w:rPr>
          <w:rFonts w:eastAsia="Calibri"/>
          <w:b/>
          <w:color w:val="FF0000"/>
          <w:sz w:val="36"/>
          <w:szCs w:val="36"/>
          <w:lang w:val="kk-KZ"/>
        </w:rPr>
        <w:t xml:space="preserve">/39 </w:t>
      </w:r>
      <w:r w:rsidR="00C479C5" w:rsidRPr="005B7C34">
        <w:rPr>
          <w:rFonts w:eastAsia="Calibri"/>
          <w:b/>
          <w:color w:val="FF0000"/>
          <w:sz w:val="36"/>
          <w:szCs w:val="36"/>
          <w:lang w:val="kk-KZ"/>
        </w:rPr>
        <w:t xml:space="preserve"> </w:t>
      </w:r>
      <w:r w:rsidR="00F20FBD" w:rsidRPr="005B7C34">
        <w:rPr>
          <w:rFonts w:eastAsia="Calibri"/>
          <w:b/>
          <w:color w:val="FF0000"/>
          <w:sz w:val="36"/>
          <w:szCs w:val="36"/>
          <w:lang w:val="kk-KZ"/>
        </w:rPr>
        <w:t>слайд/</w:t>
      </w:r>
      <w:r w:rsidRPr="005B7C34">
        <w:rPr>
          <w:rFonts w:eastAsiaTheme="minorHAnsi"/>
          <w:sz w:val="36"/>
          <w:szCs w:val="36"/>
        </w:rPr>
        <w:t xml:space="preserve">. </w:t>
      </w:r>
    </w:p>
    <w:p w:rsidR="00B94D4B" w:rsidRPr="005B7C34" w:rsidRDefault="00B94D4B" w:rsidP="00B94D4B">
      <w:pPr>
        <w:pStyle w:val="aff7"/>
        <w:jc w:val="center"/>
        <w:rPr>
          <w:rFonts w:ascii="Times New Roman" w:hAnsi="Times New Roman"/>
          <w:b/>
          <w:sz w:val="36"/>
          <w:szCs w:val="36"/>
          <w:shd w:val="clear" w:color="auto" w:fill="FFFFFF"/>
        </w:rPr>
      </w:pPr>
      <w:r w:rsidRPr="005B7C34">
        <w:rPr>
          <w:rFonts w:ascii="Times New Roman" w:hAnsi="Times New Roman"/>
          <w:b/>
          <w:sz w:val="36"/>
          <w:szCs w:val="36"/>
          <w:shd w:val="clear" w:color="auto" w:fill="FFFFFF"/>
        </w:rPr>
        <w:t>Основные задачи по развитию международного сотрудничества:</w:t>
      </w:r>
    </w:p>
    <w:p w:rsidR="00B94D4B" w:rsidRPr="005B7C34" w:rsidRDefault="00B94D4B" w:rsidP="000D1F0A">
      <w:pPr>
        <w:pStyle w:val="aff7"/>
        <w:numPr>
          <w:ilvl w:val="0"/>
          <w:numId w:val="12"/>
        </w:numPr>
        <w:rPr>
          <w:rFonts w:ascii="Times New Roman" w:hAnsi="Times New Roman"/>
          <w:sz w:val="36"/>
          <w:szCs w:val="36"/>
          <w:shd w:val="clear" w:color="auto" w:fill="FFFFFF"/>
        </w:rPr>
      </w:pPr>
      <w:r w:rsidRPr="005B7C34">
        <w:rPr>
          <w:rFonts w:ascii="Times New Roman" w:hAnsi="Times New Roman"/>
          <w:sz w:val="36"/>
          <w:szCs w:val="36"/>
          <w:shd w:val="clear" w:color="auto" w:fill="FFFFFF"/>
        </w:rPr>
        <w:t>Активизировать реализацию международных договоров кафедрами университета.</w:t>
      </w:r>
    </w:p>
    <w:p w:rsidR="00B94D4B" w:rsidRPr="005B7C34" w:rsidRDefault="00B94D4B" w:rsidP="000D1F0A">
      <w:pPr>
        <w:pStyle w:val="aff7"/>
        <w:numPr>
          <w:ilvl w:val="0"/>
          <w:numId w:val="12"/>
        </w:numPr>
        <w:rPr>
          <w:rFonts w:ascii="Times New Roman" w:hAnsi="Times New Roman"/>
          <w:sz w:val="36"/>
          <w:szCs w:val="36"/>
          <w:shd w:val="clear" w:color="auto" w:fill="FFFFFF"/>
        </w:rPr>
      </w:pPr>
      <w:r w:rsidRPr="005B7C34">
        <w:rPr>
          <w:rFonts w:ascii="Times New Roman" w:hAnsi="Times New Roman"/>
          <w:sz w:val="36"/>
          <w:szCs w:val="36"/>
          <w:shd w:val="clear" w:color="auto" w:fill="FFFFFF"/>
        </w:rPr>
        <w:t xml:space="preserve">Увеличить число участников внешней академической мобильности с вузами ближнего зарубежья, в </w:t>
      </w:r>
      <w:proofErr w:type="spellStart"/>
      <w:r w:rsidRPr="005B7C34">
        <w:rPr>
          <w:rFonts w:ascii="Times New Roman" w:hAnsi="Times New Roman"/>
          <w:sz w:val="36"/>
          <w:szCs w:val="36"/>
          <w:shd w:val="clear" w:color="auto" w:fill="FFFFFF"/>
        </w:rPr>
        <w:t>т.ч</w:t>
      </w:r>
      <w:proofErr w:type="spellEnd"/>
      <w:r w:rsidRPr="005B7C34">
        <w:rPr>
          <w:rFonts w:ascii="Times New Roman" w:hAnsi="Times New Roman"/>
          <w:sz w:val="36"/>
          <w:szCs w:val="36"/>
          <w:shd w:val="clear" w:color="auto" w:fill="FFFFFF"/>
        </w:rPr>
        <w:t>. входящей мобильности.</w:t>
      </w:r>
    </w:p>
    <w:p w:rsidR="00B94D4B" w:rsidRPr="005B7C34" w:rsidRDefault="00B94D4B" w:rsidP="000D1F0A">
      <w:pPr>
        <w:pStyle w:val="aff7"/>
        <w:numPr>
          <w:ilvl w:val="0"/>
          <w:numId w:val="12"/>
        </w:numPr>
        <w:rPr>
          <w:rFonts w:ascii="Times New Roman" w:hAnsi="Times New Roman"/>
          <w:sz w:val="36"/>
          <w:szCs w:val="36"/>
          <w:shd w:val="clear" w:color="auto" w:fill="FFFFFF"/>
        </w:rPr>
      </w:pPr>
      <w:r w:rsidRPr="005B7C34">
        <w:rPr>
          <w:rFonts w:ascii="Times New Roman" w:hAnsi="Times New Roman"/>
          <w:sz w:val="36"/>
          <w:szCs w:val="36"/>
          <w:shd w:val="clear" w:color="auto" w:fill="FFFFFF"/>
        </w:rPr>
        <w:t xml:space="preserve">Принять участие в конкурсе проектных заявок программы </w:t>
      </w:r>
      <w:proofErr w:type="spellStart"/>
      <w:r w:rsidRPr="005B7C34">
        <w:rPr>
          <w:rFonts w:ascii="Times New Roman" w:hAnsi="Times New Roman"/>
          <w:sz w:val="36"/>
          <w:szCs w:val="36"/>
          <w:shd w:val="clear" w:color="auto" w:fill="FFFFFF"/>
        </w:rPr>
        <w:t>Эразмус</w:t>
      </w:r>
      <w:proofErr w:type="spellEnd"/>
      <w:r w:rsidRPr="005B7C34">
        <w:rPr>
          <w:rFonts w:ascii="Times New Roman" w:hAnsi="Times New Roman"/>
          <w:sz w:val="36"/>
          <w:szCs w:val="36"/>
          <w:shd w:val="clear" w:color="auto" w:fill="FFFFFF"/>
        </w:rPr>
        <w:t>+  2017.</w:t>
      </w:r>
    </w:p>
    <w:p w:rsidR="00E55E2E" w:rsidRDefault="00E55E2E" w:rsidP="00E55E2E">
      <w:pPr>
        <w:ind w:firstLine="567"/>
        <w:rPr>
          <w:rFonts w:eastAsia="Calibri"/>
          <w:sz w:val="36"/>
          <w:szCs w:val="36"/>
          <w:shd w:val="clear" w:color="auto" w:fill="FFFFFF"/>
        </w:rPr>
      </w:pPr>
    </w:p>
    <w:p w:rsidR="005B7C34" w:rsidRPr="005B7C34" w:rsidRDefault="005B7C34" w:rsidP="00E55E2E">
      <w:pPr>
        <w:ind w:firstLine="567"/>
        <w:rPr>
          <w:rFonts w:eastAsia="Calibri"/>
          <w:sz w:val="36"/>
          <w:szCs w:val="36"/>
          <w:shd w:val="clear" w:color="auto" w:fill="FFFFFF"/>
        </w:rPr>
      </w:pPr>
    </w:p>
    <w:p w:rsidR="002D68F3" w:rsidRPr="005B7C34" w:rsidRDefault="00B94D4B" w:rsidP="00C36010">
      <w:pPr>
        <w:ind w:firstLine="700"/>
        <w:jc w:val="center"/>
        <w:rPr>
          <w:b/>
          <w:bCs/>
          <w:sz w:val="36"/>
          <w:szCs w:val="36"/>
          <w:lang w:val="kk-KZ"/>
        </w:rPr>
      </w:pPr>
      <w:r w:rsidRPr="005B7C34">
        <w:rPr>
          <w:b/>
          <w:bCs/>
          <w:sz w:val="36"/>
          <w:szCs w:val="36"/>
        </w:rPr>
        <w:lastRenderedPageBreak/>
        <w:t>11.</w:t>
      </w:r>
      <w:r w:rsidR="002D68F3" w:rsidRPr="005B7C34">
        <w:rPr>
          <w:b/>
          <w:bCs/>
          <w:sz w:val="36"/>
          <w:szCs w:val="36"/>
          <w:lang w:val="kk-KZ"/>
        </w:rPr>
        <w:t>ТӘРБИЕ ЖҰМЫСТАРЫ ЖӘНЕ СПОРТТЫҚ ТАБЫСТАР</w:t>
      </w:r>
      <w:r w:rsidRPr="005B7C34">
        <w:rPr>
          <w:b/>
          <w:bCs/>
          <w:sz w:val="36"/>
          <w:szCs w:val="36"/>
        </w:rPr>
        <w:t xml:space="preserve"> </w:t>
      </w:r>
    </w:p>
    <w:p w:rsidR="00B94D4B" w:rsidRPr="005B7C34" w:rsidRDefault="00B94D4B" w:rsidP="00C479C5">
      <w:pPr>
        <w:ind w:firstLine="700"/>
        <w:jc w:val="center"/>
        <w:rPr>
          <w:b/>
          <w:bCs/>
          <w:sz w:val="36"/>
          <w:szCs w:val="36"/>
        </w:rPr>
      </w:pPr>
      <w:r w:rsidRPr="005B7C34">
        <w:rPr>
          <w:b/>
          <w:bCs/>
          <w:sz w:val="36"/>
          <w:szCs w:val="36"/>
        </w:rPr>
        <w:t xml:space="preserve">ВОСПИТАТЕЛЬНАЯ РАБОТА И СПОРТИВНЫЕ ДОСТИЖЕНИЯ </w:t>
      </w:r>
    </w:p>
    <w:p w:rsidR="00B94D4B" w:rsidRPr="005B7C34" w:rsidRDefault="00B94D4B" w:rsidP="0083665D">
      <w:pPr>
        <w:widowControl w:val="0"/>
        <w:ind w:firstLine="567"/>
        <w:rPr>
          <w:rFonts w:eastAsia="Calibri"/>
          <w:sz w:val="36"/>
          <w:szCs w:val="36"/>
          <w:lang w:val="kk-KZ"/>
        </w:rPr>
      </w:pPr>
      <w:r w:rsidRPr="005B7C34">
        <w:rPr>
          <w:rFonts w:eastAsia="Calibri"/>
          <w:sz w:val="36"/>
          <w:szCs w:val="36"/>
          <w:lang w:val="kk-KZ"/>
        </w:rPr>
        <w:t>Важное место в учебном процессе университета отводится воспитательной работе.</w:t>
      </w:r>
      <w:r w:rsidR="005D0D03" w:rsidRPr="005B7C34">
        <w:rPr>
          <w:rFonts w:eastAsia="Calibri"/>
          <w:sz w:val="36"/>
          <w:szCs w:val="36"/>
          <w:lang w:val="kk-KZ"/>
        </w:rPr>
        <w:t xml:space="preserve"> </w:t>
      </w:r>
      <w:r w:rsidRPr="005B7C34">
        <w:rPr>
          <w:rFonts w:eastAsiaTheme="minorHAnsi"/>
          <w:sz w:val="36"/>
          <w:szCs w:val="36"/>
        </w:rPr>
        <w:t>Приоритетными направлениями воспитательной работы в данном учебном году стали:</w:t>
      </w:r>
    </w:p>
    <w:p w:rsidR="00B94D4B" w:rsidRPr="005B7C34" w:rsidRDefault="00B94D4B" w:rsidP="00B44390">
      <w:pPr>
        <w:shd w:val="clear" w:color="auto" w:fill="FFFFFF" w:themeFill="background1"/>
        <w:ind w:firstLine="567"/>
        <w:contextualSpacing/>
        <w:rPr>
          <w:rFonts w:eastAsia="Calibri"/>
          <w:sz w:val="36"/>
          <w:szCs w:val="36"/>
          <w:lang w:eastAsia="ru-RU"/>
        </w:rPr>
      </w:pPr>
      <w:r w:rsidRPr="005B7C34">
        <w:rPr>
          <w:rFonts w:eastAsiaTheme="minorHAnsi"/>
          <w:sz w:val="36"/>
          <w:szCs w:val="36"/>
        </w:rPr>
        <w:t>- гражданско-патриотическое и правовое воспитание</w:t>
      </w:r>
      <w:r w:rsidR="00067FB4" w:rsidRPr="005B7C34">
        <w:rPr>
          <w:rFonts w:eastAsiaTheme="minorHAnsi"/>
          <w:sz w:val="36"/>
          <w:szCs w:val="36"/>
        </w:rPr>
        <w:t xml:space="preserve"> </w:t>
      </w:r>
      <w:r w:rsidR="00067FB4" w:rsidRPr="005B7C34">
        <w:rPr>
          <w:rFonts w:eastAsia="Calibri"/>
          <w:b/>
          <w:color w:val="FF0000"/>
          <w:sz w:val="36"/>
          <w:szCs w:val="36"/>
          <w:lang w:val="kk-KZ"/>
        </w:rPr>
        <w:t>/40 слайд/</w:t>
      </w:r>
      <w:r w:rsidRPr="005B7C34">
        <w:rPr>
          <w:rFonts w:eastAsiaTheme="minorHAnsi"/>
          <w:sz w:val="36"/>
          <w:szCs w:val="36"/>
        </w:rPr>
        <w:t xml:space="preserve">; </w:t>
      </w:r>
    </w:p>
    <w:p w:rsidR="00B94D4B" w:rsidRPr="005B7C34" w:rsidRDefault="00B94D4B" w:rsidP="00B44390">
      <w:pPr>
        <w:shd w:val="clear" w:color="auto" w:fill="FFFFFF" w:themeFill="background1"/>
        <w:ind w:firstLine="567"/>
        <w:contextualSpacing/>
        <w:rPr>
          <w:rFonts w:eastAsia="Calibri"/>
          <w:sz w:val="36"/>
          <w:szCs w:val="36"/>
          <w:lang w:eastAsia="ru-RU"/>
        </w:rPr>
      </w:pPr>
      <w:r w:rsidRPr="005B7C34">
        <w:rPr>
          <w:rFonts w:eastAsiaTheme="minorHAnsi"/>
          <w:sz w:val="36"/>
          <w:szCs w:val="36"/>
        </w:rPr>
        <w:t>- духовно-нравственное воспитание</w:t>
      </w:r>
      <w:r w:rsidR="00067FB4" w:rsidRPr="005B7C34">
        <w:rPr>
          <w:rFonts w:eastAsiaTheme="minorHAnsi"/>
          <w:sz w:val="36"/>
          <w:szCs w:val="36"/>
        </w:rPr>
        <w:t xml:space="preserve"> </w:t>
      </w:r>
      <w:r w:rsidR="00067FB4" w:rsidRPr="005B7C34">
        <w:rPr>
          <w:rFonts w:eastAsia="Calibri"/>
          <w:b/>
          <w:color w:val="FF0000"/>
          <w:sz w:val="36"/>
          <w:szCs w:val="36"/>
          <w:lang w:val="kk-KZ"/>
        </w:rPr>
        <w:t>/41 слайд/</w:t>
      </w:r>
      <w:r w:rsidRPr="005B7C34">
        <w:rPr>
          <w:rFonts w:eastAsiaTheme="minorHAnsi"/>
          <w:sz w:val="36"/>
          <w:szCs w:val="36"/>
        </w:rPr>
        <w:t>;</w:t>
      </w:r>
      <w:r w:rsidRPr="005B7C34">
        <w:rPr>
          <w:rFonts w:eastAsiaTheme="minorHAnsi"/>
          <w:sz w:val="36"/>
          <w:szCs w:val="36"/>
          <w:lang w:val="kk-KZ"/>
        </w:rPr>
        <w:t xml:space="preserve"> </w:t>
      </w:r>
    </w:p>
    <w:p w:rsidR="00B94D4B" w:rsidRPr="005B7C34" w:rsidRDefault="00B94D4B" w:rsidP="00B44390">
      <w:pPr>
        <w:shd w:val="clear" w:color="auto" w:fill="FFFFFF" w:themeFill="background1"/>
        <w:ind w:firstLine="567"/>
        <w:contextualSpacing/>
        <w:rPr>
          <w:rFonts w:eastAsia="Calibri"/>
          <w:sz w:val="36"/>
          <w:szCs w:val="36"/>
          <w:lang w:eastAsia="ru-RU"/>
        </w:rPr>
      </w:pPr>
      <w:r w:rsidRPr="005B7C34">
        <w:rPr>
          <w:rFonts w:eastAsiaTheme="minorHAnsi"/>
          <w:sz w:val="36"/>
          <w:szCs w:val="36"/>
        </w:rPr>
        <w:t xml:space="preserve">- </w:t>
      </w:r>
      <w:proofErr w:type="gramStart"/>
      <w:r w:rsidRPr="005B7C34">
        <w:rPr>
          <w:rFonts w:eastAsiaTheme="minorHAnsi"/>
          <w:sz w:val="36"/>
          <w:szCs w:val="36"/>
        </w:rPr>
        <w:t>культурно-эстетическое</w:t>
      </w:r>
      <w:proofErr w:type="gramEnd"/>
      <w:r w:rsidR="00067FB4" w:rsidRPr="005B7C34">
        <w:rPr>
          <w:rFonts w:eastAsiaTheme="minorHAnsi"/>
          <w:sz w:val="36"/>
          <w:szCs w:val="36"/>
        </w:rPr>
        <w:t xml:space="preserve"> </w:t>
      </w:r>
      <w:r w:rsidR="00067FB4" w:rsidRPr="005B7C34">
        <w:rPr>
          <w:rFonts w:eastAsia="Calibri"/>
          <w:b/>
          <w:color w:val="FF0000"/>
          <w:sz w:val="36"/>
          <w:szCs w:val="36"/>
          <w:lang w:val="kk-KZ"/>
        </w:rPr>
        <w:t>/42 слайд/</w:t>
      </w:r>
      <w:r w:rsidRPr="005B7C34">
        <w:rPr>
          <w:rFonts w:eastAsiaTheme="minorHAnsi"/>
          <w:sz w:val="36"/>
          <w:szCs w:val="36"/>
        </w:rPr>
        <w:t>;</w:t>
      </w:r>
      <w:r w:rsidRPr="005B7C34">
        <w:rPr>
          <w:rFonts w:eastAsiaTheme="minorHAnsi"/>
          <w:sz w:val="36"/>
          <w:szCs w:val="36"/>
          <w:lang w:val="kk-KZ"/>
        </w:rPr>
        <w:t xml:space="preserve"> </w:t>
      </w:r>
    </w:p>
    <w:p w:rsidR="009A7E53" w:rsidRPr="005B7C34" w:rsidRDefault="00B94D4B" w:rsidP="00162136">
      <w:pPr>
        <w:ind w:firstLine="567"/>
        <w:rPr>
          <w:sz w:val="36"/>
          <w:szCs w:val="36"/>
        </w:rPr>
      </w:pPr>
      <w:r w:rsidRPr="005B7C34">
        <w:rPr>
          <w:rFonts w:eastAsiaTheme="minorHAnsi"/>
          <w:sz w:val="36"/>
          <w:szCs w:val="36"/>
        </w:rPr>
        <w:t>- физическое воспитание и форм</w:t>
      </w:r>
      <w:r w:rsidR="00162136" w:rsidRPr="005B7C34">
        <w:rPr>
          <w:rFonts w:eastAsiaTheme="minorHAnsi"/>
          <w:sz w:val="36"/>
          <w:szCs w:val="36"/>
        </w:rPr>
        <w:t>ирование здорового образа жизни</w:t>
      </w:r>
      <w:r w:rsidR="00067FB4" w:rsidRPr="005B7C34">
        <w:rPr>
          <w:rFonts w:eastAsiaTheme="minorHAnsi"/>
          <w:sz w:val="36"/>
          <w:szCs w:val="36"/>
        </w:rPr>
        <w:t xml:space="preserve"> </w:t>
      </w:r>
      <w:r w:rsidR="00067FB4" w:rsidRPr="005B7C34">
        <w:rPr>
          <w:rFonts w:eastAsia="Calibri"/>
          <w:b/>
          <w:color w:val="FF0000"/>
          <w:sz w:val="36"/>
          <w:szCs w:val="36"/>
          <w:lang w:val="kk-KZ"/>
        </w:rPr>
        <w:t>/43 слайд/</w:t>
      </w:r>
      <w:r w:rsidR="00162136" w:rsidRPr="005B7C34">
        <w:rPr>
          <w:rFonts w:eastAsiaTheme="minorHAnsi"/>
          <w:sz w:val="36"/>
          <w:szCs w:val="36"/>
        </w:rPr>
        <w:t>.</w:t>
      </w:r>
      <w:r w:rsidRPr="005B7C34">
        <w:rPr>
          <w:rFonts w:eastAsiaTheme="minorHAnsi"/>
          <w:sz w:val="36"/>
          <w:szCs w:val="36"/>
          <w:lang w:val="kk-KZ"/>
        </w:rPr>
        <w:t xml:space="preserve"> </w:t>
      </w:r>
    </w:p>
    <w:p w:rsidR="00552A99" w:rsidRPr="005B7C34" w:rsidRDefault="005660E0" w:rsidP="00E701D4">
      <w:pPr>
        <w:ind w:firstLine="567"/>
        <w:rPr>
          <w:rFonts w:eastAsiaTheme="minorHAnsi"/>
          <w:iCs/>
          <w:sz w:val="36"/>
          <w:szCs w:val="36"/>
          <w:lang w:val="kk-KZ"/>
        </w:rPr>
      </w:pPr>
      <w:r w:rsidRPr="005B7C34">
        <w:rPr>
          <w:rFonts w:eastAsiaTheme="minorHAnsi"/>
          <w:iCs/>
          <w:sz w:val="36"/>
          <w:szCs w:val="36"/>
        </w:rPr>
        <w:t>На сегодняшний день</w:t>
      </w:r>
      <w:r w:rsidR="00D90C04" w:rsidRPr="005B7C34">
        <w:rPr>
          <w:rFonts w:eastAsiaTheme="minorHAnsi"/>
          <w:iCs/>
          <w:sz w:val="36"/>
          <w:szCs w:val="36"/>
        </w:rPr>
        <w:t xml:space="preserve"> </w:t>
      </w:r>
      <w:r w:rsidR="00271611" w:rsidRPr="005B7C34">
        <w:rPr>
          <w:rFonts w:eastAsiaTheme="minorHAnsi"/>
          <w:iCs/>
          <w:sz w:val="36"/>
          <w:szCs w:val="36"/>
        </w:rPr>
        <w:t>по государственной программе</w:t>
      </w:r>
      <w:r w:rsidR="00D90C04" w:rsidRPr="005B7C34">
        <w:rPr>
          <w:rFonts w:eastAsiaTheme="minorHAnsi"/>
          <w:iCs/>
          <w:sz w:val="36"/>
          <w:szCs w:val="36"/>
        </w:rPr>
        <w:t xml:space="preserve"> </w:t>
      </w:r>
      <w:r w:rsidR="00271611" w:rsidRPr="005B7C34">
        <w:rPr>
          <w:rFonts w:eastAsiaTheme="minorHAnsi"/>
          <w:iCs/>
          <w:sz w:val="36"/>
          <w:szCs w:val="36"/>
        </w:rPr>
        <w:t>«Сер</w:t>
      </w:r>
      <w:r w:rsidR="00271611" w:rsidRPr="005B7C34">
        <w:rPr>
          <w:rFonts w:eastAsiaTheme="minorHAnsi"/>
          <w:iCs/>
          <w:sz w:val="36"/>
          <w:szCs w:val="36"/>
          <w:lang w:val="kk-KZ"/>
        </w:rPr>
        <w:t>пі</w:t>
      </w:r>
      <w:r w:rsidR="00271611" w:rsidRPr="005B7C34">
        <w:rPr>
          <w:rFonts w:eastAsiaTheme="minorHAnsi"/>
          <w:iCs/>
          <w:sz w:val="36"/>
          <w:szCs w:val="36"/>
        </w:rPr>
        <w:t>н-2050» в университете</w:t>
      </w:r>
      <w:r w:rsidR="00D90C04" w:rsidRPr="005B7C34">
        <w:rPr>
          <w:rFonts w:eastAsiaTheme="minorHAnsi"/>
          <w:iCs/>
          <w:sz w:val="36"/>
          <w:szCs w:val="36"/>
        </w:rPr>
        <w:t xml:space="preserve"> </w:t>
      </w:r>
      <w:r w:rsidR="00271611" w:rsidRPr="005B7C34">
        <w:rPr>
          <w:rFonts w:eastAsiaTheme="minorHAnsi"/>
          <w:iCs/>
          <w:sz w:val="36"/>
          <w:szCs w:val="36"/>
        </w:rPr>
        <w:t>обучаются 575 студентов</w:t>
      </w:r>
      <w:r w:rsidR="00F20FBD" w:rsidRPr="005B7C34">
        <w:rPr>
          <w:rFonts w:eastAsiaTheme="minorHAnsi"/>
          <w:iCs/>
          <w:sz w:val="36"/>
          <w:szCs w:val="36"/>
        </w:rPr>
        <w:t>.</w:t>
      </w:r>
      <w:r w:rsidR="00552A99" w:rsidRPr="005B7C34">
        <w:rPr>
          <w:rFonts w:eastAsiaTheme="minorHAnsi"/>
          <w:iCs/>
          <w:color w:val="00B050"/>
          <w:sz w:val="36"/>
          <w:szCs w:val="36"/>
        </w:rPr>
        <w:t xml:space="preserve"> </w:t>
      </w:r>
      <w:r w:rsidR="00271611" w:rsidRPr="005B7C34">
        <w:rPr>
          <w:rFonts w:eastAsiaTheme="minorHAnsi"/>
          <w:iCs/>
          <w:sz w:val="36"/>
          <w:szCs w:val="36"/>
        </w:rPr>
        <w:t xml:space="preserve">Данный контингент студентов отличается </w:t>
      </w:r>
      <w:r w:rsidR="009143F9" w:rsidRPr="005B7C34">
        <w:rPr>
          <w:rFonts w:eastAsiaTheme="minorHAnsi"/>
          <w:iCs/>
          <w:sz w:val="36"/>
          <w:szCs w:val="36"/>
        </w:rPr>
        <w:t xml:space="preserve">своим </w:t>
      </w:r>
      <w:r w:rsidR="00271611" w:rsidRPr="005B7C34">
        <w:rPr>
          <w:rFonts w:eastAsiaTheme="minorHAnsi"/>
          <w:iCs/>
          <w:sz w:val="36"/>
          <w:szCs w:val="36"/>
        </w:rPr>
        <w:t>менталитетом, сложившимся</w:t>
      </w:r>
      <w:r w:rsidR="00D90C04" w:rsidRPr="005B7C34">
        <w:rPr>
          <w:rFonts w:eastAsiaTheme="minorHAnsi"/>
          <w:iCs/>
          <w:sz w:val="36"/>
          <w:szCs w:val="36"/>
        </w:rPr>
        <w:t xml:space="preserve"> </w:t>
      </w:r>
      <w:r w:rsidR="00271611" w:rsidRPr="005B7C34">
        <w:rPr>
          <w:rFonts w:eastAsiaTheme="minorHAnsi"/>
          <w:iCs/>
          <w:sz w:val="36"/>
          <w:szCs w:val="36"/>
        </w:rPr>
        <w:t>традициями и обычаями</w:t>
      </w:r>
      <w:r w:rsidR="00D90C04" w:rsidRPr="005B7C34">
        <w:rPr>
          <w:rFonts w:eastAsiaTheme="minorHAnsi"/>
          <w:iCs/>
          <w:sz w:val="36"/>
          <w:szCs w:val="36"/>
        </w:rPr>
        <w:t xml:space="preserve"> </w:t>
      </w:r>
      <w:r w:rsidR="00552A99" w:rsidRPr="005B7C34">
        <w:rPr>
          <w:rFonts w:eastAsiaTheme="minorHAnsi"/>
          <w:iCs/>
          <w:sz w:val="36"/>
          <w:szCs w:val="36"/>
        </w:rPr>
        <w:t>южного региона. В</w:t>
      </w:r>
      <w:r w:rsidR="00271611" w:rsidRPr="005B7C34">
        <w:rPr>
          <w:rFonts w:eastAsiaTheme="minorHAnsi"/>
          <w:iCs/>
          <w:sz w:val="36"/>
          <w:szCs w:val="36"/>
        </w:rPr>
        <w:t xml:space="preserve"> связи с эти</w:t>
      </w:r>
      <w:r w:rsidR="009143F9" w:rsidRPr="005B7C34">
        <w:rPr>
          <w:rFonts w:eastAsiaTheme="minorHAnsi"/>
          <w:iCs/>
          <w:sz w:val="36"/>
          <w:szCs w:val="36"/>
        </w:rPr>
        <w:t>м</w:t>
      </w:r>
      <w:r w:rsidR="00271611" w:rsidRPr="005B7C34">
        <w:rPr>
          <w:rFonts w:eastAsiaTheme="minorHAnsi"/>
          <w:iCs/>
          <w:sz w:val="36"/>
          <w:szCs w:val="36"/>
        </w:rPr>
        <w:t xml:space="preserve"> возник</w:t>
      </w:r>
      <w:r w:rsidR="00552A99" w:rsidRPr="005B7C34">
        <w:rPr>
          <w:rFonts w:eastAsiaTheme="minorHAnsi"/>
          <w:iCs/>
          <w:sz w:val="36"/>
          <w:szCs w:val="36"/>
        </w:rPr>
        <w:t>ли</w:t>
      </w:r>
      <w:r w:rsidR="00D90C04" w:rsidRPr="005B7C34">
        <w:rPr>
          <w:rFonts w:eastAsiaTheme="minorHAnsi"/>
          <w:iCs/>
          <w:sz w:val="36"/>
          <w:szCs w:val="36"/>
        </w:rPr>
        <w:t xml:space="preserve"> </w:t>
      </w:r>
      <w:r w:rsidR="00552A99" w:rsidRPr="005B7C34">
        <w:rPr>
          <w:rFonts w:eastAsiaTheme="minorHAnsi"/>
          <w:iCs/>
          <w:sz w:val="36"/>
          <w:szCs w:val="36"/>
        </w:rPr>
        <w:t>и в дальнейшем</w:t>
      </w:r>
      <w:r w:rsidR="00D90C04" w:rsidRPr="005B7C34">
        <w:rPr>
          <w:rFonts w:eastAsiaTheme="minorHAnsi"/>
          <w:iCs/>
          <w:sz w:val="36"/>
          <w:szCs w:val="36"/>
        </w:rPr>
        <w:t xml:space="preserve"> </w:t>
      </w:r>
      <w:r w:rsidR="00552A99" w:rsidRPr="005B7C34">
        <w:rPr>
          <w:rFonts w:eastAsiaTheme="minorHAnsi"/>
          <w:iCs/>
          <w:sz w:val="36"/>
          <w:szCs w:val="36"/>
        </w:rPr>
        <w:t>могут появиться</w:t>
      </w:r>
      <w:r w:rsidR="00D90C04" w:rsidRPr="005B7C34">
        <w:rPr>
          <w:rFonts w:eastAsiaTheme="minorHAnsi"/>
          <w:iCs/>
          <w:sz w:val="36"/>
          <w:szCs w:val="36"/>
        </w:rPr>
        <w:t xml:space="preserve"> </w:t>
      </w:r>
      <w:r w:rsidR="00271611" w:rsidRPr="005B7C34">
        <w:rPr>
          <w:rFonts w:eastAsiaTheme="minorHAnsi"/>
          <w:iCs/>
          <w:sz w:val="36"/>
          <w:szCs w:val="36"/>
        </w:rPr>
        <w:t>проблемы</w:t>
      </w:r>
      <w:r w:rsidR="00D90C04" w:rsidRPr="005B7C34">
        <w:rPr>
          <w:rFonts w:eastAsiaTheme="minorHAnsi"/>
          <w:iCs/>
          <w:sz w:val="36"/>
          <w:szCs w:val="36"/>
        </w:rPr>
        <w:t xml:space="preserve"> </w:t>
      </w:r>
      <w:r w:rsidR="006F4FF6" w:rsidRPr="005B7C34">
        <w:rPr>
          <w:rFonts w:eastAsiaTheme="minorHAnsi"/>
          <w:iCs/>
          <w:sz w:val="36"/>
          <w:szCs w:val="36"/>
        </w:rPr>
        <w:t>адаптации</w:t>
      </w:r>
      <w:r w:rsidR="00D90C04" w:rsidRPr="005B7C34">
        <w:rPr>
          <w:rFonts w:eastAsiaTheme="minorHAnsi"/>
          <w:iCs/>
          <w:sz w:val="36"/>
          <w:szCs w:val="36"/>
        </w:rPr>
        <w:t xml:space="preserve"> </w:t>
      </w:r>
      <w:r w:rsidR="006F4FF6" w:rsidRPr="005B7C34">
        <w:rPr>
          <w:rFonts w:eastAsiaTheme="minorHAnsi"/>
          <w:iCs/>
          <w:sz w:val="36"/>
          <w:szCs w:val="36"/>
        </w:rPr>
        <w:t xml:space="preserve">студентов </w:t>
      </w:r>
      <w:r w:rsidR="00271611" w:rsidRPr="005B7C34">
        <w:rPr>
          <w:rFonts w:eastAsiaTheme="minorHAnsi"/>
          <w:iCs/>
          <w:sz w:val="36"/>
          <w:szCs w:val="36"/>
        </w:rPr>
        <w:t>к новым реалиям</w:t>
      </w:r>
      <w:r w:rsidR="00657D4F" w:rsidRPr="005B7C34">
        <w:rPr>
          <w:rFonts w:eastAsiaTheme="minorHAnsi"/>
          <w:iCs/>
          <w:sz w:val="36"/>
          <w:szCs w:val="36"/>
        </w:rPr>
        <w:t xml:space="preserve"> северного региона. </w:t>
      </w:r>
    </w:p>
    <w:p w:rsidR="007D0884" w:rsidRPr="005B7C34" w:rsidRDefault="007D0884" w:rsidP="00F568FA">
      <w:pPr>
        <w:ind w:firstLine="567"/>
        <w:rPr>
          <w:rFonts w:eastAsiaTheme="minorHAnsi"/>
          <w:iCs/>
          <w:sz w:val="36"/>
          <w:szCs w:val="36"/>
          <w:lang w:val="kk-KZ"/>
        </w:rPr>
      </w:pPr>
      <w:r w:rsidRPr="005B7C34">
        <w:rPr>
          <w:rFonts w:eastAsiaTheme="minorHAnsi"/>
          <w:iCs/>
          <w:sz w:val="36"/>
          <w:szCs w:val="36"/>
          <w:lang w:val="kk-KZ"/>
        </w:rPr>
        <w:t>«Серпін 2050: Мәңгілік ел жастары - индустрияға» - Қазақстан Республикасының Президенті, Елбасы Н.Ә. Назарбаевтың «Мәңгілік ел» идеясының шеңберінде жүзеге асырылып жатқан әлеуметтік жоба. Тәуелсіз Қазақстанның баянды болашағына қызмет жасайтын аталмыш бастаманы қолдау – біздің міндетіміз. Сондықтан жоба негізінде білім алуға келген жастардың сапалы білім, саналы тәрбие алуы, қоғамдық жұмыстарға араласуы, бос уақыттарын мән-мағаналы ұйымдастырылуы, солтүстік өңірдің ерекшелігіне үйренісуі сынды мәселелер – жіті бақылауда болуы керек. Олардың болашақта осы өңірде жұмысқа орналасу мүмкіндіктерін осы күннен бастап ойластыра бастауымыз қажет.</w:t>
      </w:r>
    </w:p>
    <w:p w:rsidR="008B5939" w:rsidRPr="005B7C34" w:rsidRDefault="00967A30" w:rsidP="005B7C34">
      <w:pPr>
        <w:spacing w:line="276" w:lineRule="auto"/>
        <w:jc w:val="center"/>
        <w:rPr>
          <w:rFonts w:eastAsia="Calibri"/>
          <w:b/>
          <w:sz w:val="36"/>
          <w:szCs w:val="36"/>
          <w:lang w:val="kk-KZ"/>
        </w:rPr>
      </w:pPr>
      <w:r w:rsidRPr="005B7C34">
        <w:rPr>
          <w:rFonts w:eastAsia="Calibri"/>
          <w:b/>
          <w:sz w:val="36"/>
          <w:szCs w:val="36"/>
          <w:lang w:val="kk-KZ"/>
        </w:rPr>
        <w:t>Проблемы</w:t>
      </w:r>
      <w:r w:rsidR="00067FB4" w:rsidRPr="005B7C34">
        <w:rPr>
          <w:rFonts w:eastAsia="Calibri"/>
          <w:b/>
          <w:sz w:val="36"/>
          <w:szCs w:val="36"/>
          <w:lang w:val="kk-KZ"/>
        </w:rPr>
        <w:t xml:space="preserve"> </w:t>
      </w:r>
      <w:r w:rsidR="00067FB4" w:rsidRPr="005B7C34">
        <w:rPr>
          <w:rFonts w:eastAsia="Calibri"/>
          <w:b/>
          <w:color w:val="FF0000"/>
          <w:sz w:val="36"/>
          <w:szCs w:val="36"/>
          <w:lang w:val="kk-KZ"/>
        </w:rPr>
        <w:t>/44 слайд/</w:t>
      </w:r>
      <w:r w:rsidRPr="005B7C34">
        <w:rPr>
          <w:rFonts w:eastAsia="Calibri"/>
          <w:b/>
          <w:sz w:val="36"/>
          <w:szCs w:val="36"/>
          <w:lang w:val="kk-KZ"/>
        </w:rPr>
        <w:t>:</w:t>
      </w:r>
    </w:p>
    <w:p w:rsidR="007D650F" w:rsidRPr="005B7C34" w:rsidRDefault="007D650F" w:rsidP="000D1F0A">
      <w:pPr>
        <w:pStyle w:val="aff9"/>
        <w:numPr>
          <w:ilvl w:val="0"/>
          <w:numId w:val="4"/>
        </w:numPr>
        <w:rPr>
          <w:rFonts w:eastAsiaTheme="minorHAnsi"/>
          <w:iCs/>
          <w:sz w:val="36"/>
          <w:szCs w:val="36"/>
        </w:rPr>
      </w:pPr>
      <w:r w:rsidRPr="005B7C34">
        <w:rPr>
          <w:rFonts w:eastAsiaTheme="minorHAnsi"/>
          <w:iCs/>
          <w:sz w:val="36"/>
          <w:szCs w:val="36"/>
        </w:rPr>
        <w:t>Недостаточно развита система</w:t>
      </w:r>
      <w:r w:rsidR="00D90C04" w:rsidRPr="005B7C34">
        <w:rPr>
          <w:rFonts w:eastAsiaTheme="minorHAnsi"/>
          <w:iCs/>
          <w:sz w:val="36"/>
          <w:szCs w:val="36"/>
        </w:rPr>
        <w:t xml:space="preserve"> </w:t>
      </w:r>
      <w:r w:rsidRPr="005B7C34">
        <w:rPr>
          <w:rFonts w:eastAsiaTheme="minorHAnsi"/>
          <w:iCs/>
          <w:sz w:val="36"/>
          <w:szCs w:val="36"/>
        </w:rPr>
        <w:t>адаптации</w:t>
      </w:r>
      <w:r w:rsidR="00D90C04" w:rsidRPr="005B7C34">
        <w:rPr>
          <w:rFonts w:eastAsiaTheme="minorHAnsi"/>
          <w:iCs/>
          <w:sz w:val="36"/>
          <w:szCs w:val="36"/>
        </w:rPr>
        <w:t xml:space="preserve"> </w:t>
      </w:r>
      <w:r w:rsidRPr="005B7C34">
        <w:rPr>
          <w:rFonts w:eastAsiaTheme="minorHAnsi"/>
          <w:iCs/>
          <w:sz w:val="36"/>
          <w:szCs w:val="36"/>
        </w:rPr>
        <w:t>студентов</w:t>
      </w:r>
      <w:r w:rsidR="00CD7F41" w:rsidRPr="005B7C34">
        <w:rPr>
          <w:rFonts w:eastAsiaTheme="minorHAnsi"/>
          <w:iCs/>
          <w:sz w:val="36"/>
          <w:szCs w:val="36"/>
        </w:rPr>
        <w:t>-участников</w:t>
      </w:r>
      <w:r w:rsidR="00B82893" w:rsidRPr="005B7C34">
        <w:rPr>
          <w:rFonts w:eastAsiaTheme="minorHAnsi"/>
          <w:iCs/>
          <w:sz w:val="36"/>
          <w:szCs w:val="36"/>
        </w:rPr>
        <w:t xml:space="preserve"> </w:t>
      </w:r>
      <w:r w:rsidRPr="005B7C34">
        <w:rPr>
          <w:rFonts w:eastAsiaTheme="minorHAnsi"/>
          <w:iCs/>
          <w:sz w:val="36"/>
          <w:szCs w:val="36"/>
        </w:rPr>
        <w:t>государственной программ</w:t>
      </w:r>
      <w:r w:rsidR="00CD7F41" w:rsidRPr="005B7C34">
        <w:rPr>
          <w:rFonts w:eastAsiaTheme="minorHAnsi"/>
          <w:iCs/>
          <w:sz w:val="36"/>
          <w:szCs w:val="36"/>
        </w:rPr>
        <w:t>ы</w:t>
      </w:r>
      <w:r w:rsidR="00D90C04" w:rsidRPr="005B7C34">
        <w:rPr>
          <w:rFonts w:eastAsiaTheme="minorHAnsi"/>
          <w:iCs/>
          <w:sz w:val="36"/>
          <w:szCs w:val="36"/>
        </w:rPr>
        <w:t xml:space="preserve"> </w:t>
      </w:r>
      <w:r w:rsidRPr="005B7C34">
        <w:rPr>
          <w:rFonts w:eastAsiaTheme="minorHAnsi"/>
          <w:iCs/>
          <w:sz w:val="36"/>
          <w:szCs w:val="36"/>
        </w:rPr>
        <w:t>«Серпін-2050»</w:t>
      </w:r>
      <w:r w:rsidR="00067FB4" w:rsidRPr="005B7C34">
        <w:rPr>
          <w:rFonts w:eastAsiaTheme="minorHAnsi"/>
          <w:iCs/>
          <w:sz w:val="36"/>
          <w:szCs w:val="36"/>
        </w:rPr>
        <w:t>.</w:t>
      </w:r>
    </w:p>
    <w:p w:rsidR="007D650F" w:rsidRPr="005B7C34" w:rsidRDefault="007D650F" w:rsidP="000D1F0A">
      <w:pPr>
        <w:pStyle w:val="aff9"/>
        <w:numPr>
          <w:ilvl w:val="0"/>
          <w:numId w:val="4"/>
        </w:numPr>
        <w:jc w:val="both"/>
        <w:rPr>
          <w:rFonts w:eastAsiaTheme="minorHAnsi"/>
          <w:iCs/>
          <w:sz w:val="36"/>
          <w:szCs w:val="36"/>
        </w:rPr>
      </w:pPr>
      <w:r w:rsidRPr="005B7C34">
        <w:rPr>
          <w:rFonts w:eastAsiaTheme="minorHAnsi"/>
          <w:iCs/>
          <w:sz w:val="36"/>
          <w:szCs w:val="36"/>
        </w:rPr>
        <w:lastRenderedPageBreak/>
        <w:t xml:space="preserve">В учебно-образовательном процессе университета </w:t>
      </w:r>
      <w:r w:rsidR="00131C84" w:rsidRPr="005B7C34">
        <w:rPr>
          <w:rFonts w:eastAsiaTheme="minorHAnsi"/>
          <w:iCs/>
          <w:sz w:val="36"/>
          <w:szCs w:val="36"/>
        </w:rPr>
        <w:t xml:space="preserve">полагаю, что еще </w:t>
      </w:r>
      <w:r w:rsidRPr="005B7C34">
        <w:rPr>
          <w:rFonts w:eastAsiaTheme="minorHAnsi"/>
          <w:iCs/>
          <w:sz w:val="36"/>
          <w:szCs w:val="36"/>
        </w:rPr>
        <w:t>недостаточно</w:t>
      </w:r>
      <w:r w:rsidR="00131C84" w:rsidRPr="005B7C34">
        <w:rPr>
          <w:rFonts w:eastAsiaTheme="minorHAnsi"/>
          <w:iCs/>
          <w:sz w:val="36"/>
          <w:szCs w:val="36"/>
        </w:rPr>
        <w:t xml:space="preserve"> </w:t>
      </w:r>
      <w:r w:rsidR="00076486" w:rsidRPr="005B7C34">
        <w:rPr>
          <w:rFonts w:eastAsiaTheme="minorHAnsi"/>
          <w:iCs/>
          <w:sz w:val="36"/>
          <w:szCs w:val="36"/>
        </w:rPr>
        <w:t>внимани</w:t>
      </w:r>
      <w:r w:rsidR="00067FB4" w:rsidRPr="005B7C34">
        <w:rPr>
          <w:rFonts w:eastAsiaTheme="minorHAnsi"/>
          <w:iCs/>
          <w:sz w:val="36"/>
          <w:szCs w:val="36"/>
        </w:rPr>
        <w:t>е</w:t>
      </w:r>
      <w:r w:rsidR="00076486" w:rsidRPr="005B7C34">
        <w:rPr>
          <w:rFonts w:eastAsiaTheme="minorHAnsi"/>
          <w:iCs/>
          <w:sz w:val="36"/>
          <w:szCs w:val="36"/>
        </w:rPr>
        <w:t xml:space="preserve"> </w:t>
      </w:r>
      <w:r w:rsidRPr="005B7C34">
        <w:rPr>
          <w:rFonts w:eastAsiaTheme="minorHAnsi"/>
          <w:iCs/>
          <w:sz w:val="36"/>
          <w:szCs w:val="36"/>
        </w:rPr>
        <w:t>уделяется</w:t>
      </w:r>
      <w:r w:rsidR="00D90C04" w:rsidRPr="005B7C34">
        <w:rPr>
          <w:rFonts w:eastAsiaTheme="minorHAnsi"/>
          <w:iCs/>
          <w:sz w:val="36"/>
          <w:szCs w:val="36"/>
        </w:rPr>
        <w:t xml:space="preserve"> </w:t>
      </w:r>
      <w:r w:rsidR="00067FB4" w:rsidRPr="005B7C34">
        <w:rPr>
          <w:rFonts w:eastAsiaTheme="minorHAnsi"/>
          <w:iCs/>
          <w:sz w:val="36"/>
          <w:szCs w:val="36"/>
        </w:rPr>
        <w:t>воспитательной работе.</w:t>
      </w:r>
    </w:p>
    <w:p w:rsidR="007D650F" w:rsidRPr="005B7C34" w:rsidRDefault="007D650F" w:rsidP="000D1F0A">
      <w:pPr>
        <w:pStyle w:val="aff9"/>
        <w:numPr>
          <w:ilvl w:val="0"/>
          <w:numId w:val="4"/>
        </w:numPr>
        <w:rPr>
          <w:rFonts w:eastAsiaTheme="minorHAnsi"/>
          <w:iCs/>
          <w:sz w:val="36"/>
          <w:szCs w:val="36"/>
        </w:rPr>
      </w:pPr>
      <w:r w:rsidRPr="005B7C34">
        <w:rPr>
          <w:rFonts w:eastAsiaTheme="minorHAnsi"/>
          <w:iCs/>
          <w:sz w:val="36"/>
          <w:szCs w:val="36"/>
        </w:rPr>
        <w:t>Не хватает масштабности</w:t>
      </w:r>
      <w:r w:rsidR="00D90C04" w:rsidRPr="005B7C34">
        <w:rPr>
          <w:rFonts w:eastAsiaTheme="minorHAnsi"/>
          <w:iCs/>
          <w:sz w:val="36"/>
          <w:szCs w:val="36"/>
        </w:rPr>
        <w:t xml:space="preserve"> </w:t>
      </w:r>
      <w:r w:rsidRPr="005B7C34">
        <w:rPr>
          <w:rFonts w:eastAsiaTheme="minorHAnsi"/>
          <w:iCs/>
          <w:sz w:val="36"/>
          <w:szCs w:val="36"/>
        </w:rPr>
        <w:t>участия всех студентов</w:t>
      </w:r>
      <w:r w:rsidR="00D90C04" w:rsidRPr="005B7C34">
        <w:rPr>
          <w:rFonts w:eastAsiaTheme="minorHAnsi"/>
          <w:iCs/>
          <w:sz w:val="36"/>
          <w:szCs w:val="36"/>
        </w:rPr>
        <w:t xml:space="preserve"> </w:t>
      </w:r>
      <w:r w:rsidRPr="005B7C34">
        <w:rPr>
          <w:rFonts w:eastAsiaTheme="minorHAnsi"/>
          <w:iCs/>
          <w:sz w:val="36"/>
          <w:szCs w:val="36"/>
        </w:rPr>
        <w:t>в</w:t>
      </w:r>
      <w:r w:rsidR="00D90C04" w:rsidRPr="005B7C34">
        <w:rPr>
          <w:rFonts w:eastAsiaTheme="minorHAnsi"/>
          <w:iCs/>
          <w:sz w:val="36"/>
          <w:szCs w:val="36"/>
        </w:rPr>
        <w:t xml:space="preserve"> </w:t>
      </w:r>
      <w:r w:rsidRPr="005B7C34">
        <w:rPr>
          <w:rFonts w:eastAsiaTheme="minorHAnsi"/>
          <w:iCs/>
          <w:sz w:val="36"/>
          <w:szCs w:val="36"/>
        </w:rPr>
        <w:t>воспитательны</w:t>
      </w:r>
      <w:r w:rsidR="00CD7F41" w:rsidRPr="005B7C34">
        <w:rPr>
          <w:rFonts w:eastAsiaTheme="minorHAnsi"/>
          <w:iCs/>
          <w:sz w:val="36"/>
          <w:szCs w:val="36"/>
        </w:rPr>
        <w:t>х</w:t>
      </w:r>
      <w:r w:rsidR="00067FB4" w:rsidRPr="005B7C34">
        <w:rPr>
          <w:rFonts w:eastAsiaTheme="minorHAnsi"/>
          <w:iCs/>
          <w:sz w:val="36"/>
          <w:szCs w:val="36"/>
        </w:rPr>
        <w:t xml:space="preserve"> мероприятиях.</w:t>
      </w:r>
    </w:p>
    <w:p w:rsidR="00CD7F41" w:rsidRPr="005B7C34" w:rsidRDefault="005A7506" w:rsidP="00162136">
      <w:pPr>
        <w:pStyle w:val="aff9"/>
        <w:numPr>
          <w:ilvl w:val="0"/>
          <w:numId w:val="4"/>
        </w:numPr>
        <w:rPr>
          <w:rFonts w:eastAsiaTheme="minorHAnsi"/>
          <w:iCs/>
          <w:sz w:val="36"/>
          <w:szCs w:val="36"/>
        </w:rPr>
      </w:pPr>
      <w:r w:rsidRPr="005B7C34">
        <w:rPr>
          <w:rFonts w:eastAsiaTheme="minorHAnsi"/>
          <w:iCs/>
          <w:sz w:val="36"/>
          <w:szCs w:val="36"/>
        </w:rPr>
        <w:t>Недостаточно</w:t>
      </w:r>
      <w:r w:rsidR="00D90C04" w:rsidRPr="005B7C34">
        <w:rPr>
          <w:rFonts w:eastAsiaTheme="minorHAnsi"/>
          <w:iCs/>
          <w:sz w:val="36"/>
          <w:szCs w:val="36"/>
        </w:rPr>
        <w:t xml:space="preserve"> </w:t>
      </w:r>
      <w:r w:rsidR="007D650F" w:rsidRPr="005B7C34">
        <w:rPr>
          <w:rFonts w:eastAsiaTheme="minorHAnsi"/>
          <w:iCs/>
          <w:sz w:val="36"/>
          <w:szCs w:val="36"/>
        </w:rPr>
        <w:t>развита</w:t>
      </w:r>
      <w:r w:rsidR="00D90C04" w:rsidRPr="005B7C34">
        <w:rPr>
          <w:rFonts w:eastAsiaTheme="minorHAnsi"/>
          <w:iCs/>
          <w:sz w:val="36"/>
          <w:szCs w:val="36"/>
        </w:rPr>
        <w:t xml:space="preserve"> </w:t>
      </w:r>
      <w:r w:rsidR="007D650F" w:rsidRPr="005B7C34">
        <w:rPr>
          <w:rFonts w:eastAsiaTheme="minorHAnsi"/>
          <w:iCs/>
          <w:sz w:val="36"/>
          <w:szCs w:val="36"/>
        </w:rPr>
        <w:t>платформа общения</w:t>
      </w:r>
      <w:r w:rsidR="00D90C04" w:rsidRPr="005B7C34">
        <w:rPr>
          <w:rFonts w:eastAsiaTheme="minorHAnsi"/>
          <w:iCs/>
          <w:sz w:val="36"/>
          <w:szCs w:val="36"/>
        </w:rPr>
        <w:t xml:space="preserve"> </w:t>
      </w:r>
      <w:r w:rsidR="00131C84" w:rsidRPr="005B7C34">
        <w:rPr>
          <w:rFonts w:eastAsiaTheme="minorHAnsi"/>
          <w:iCs/>
          <w:sz w:val="36"/>
          <w:szCs w:val="36"/>
        </w:rPr>
        <w:t xml:space="preserve">студенчества с ППС, слаба </w:t>
      </w:r>
      <w:r w:rsidRPr="005B7C34">
        <w:rPr>
          <w:rFonts w:eastAsiaTheme="minorHAnsi"/>
          <w:iCs/>
          <w:sz w:val="36"/>
          <w:szCs w:val="36"/>
        </w:rPr>
        <w:t>обратная связь.</w:t>
      </w:r>
    </w:p>
    <w:p w:rsidR="00000C5E" w:rsidRPr="005B7C34" w:rsidRDefault="00162136" w:rsidP="00162136">
      <w:pPr>
        <w:widowControl w:val="0"/>
        <w:tabs>
          <w:tab w:val="left" w:pos="567"/>
        </w:tabs>
        <w:jc w:val="center"/>
        <w:rPr>
          <w:rFonts w:eastAsiaTheme="minorHAnsi"/>
          <w:b/>
          <w:sz w:val="36"/>
          <w:szCs w:val="36"/>
        </w:rPr>
      </w:pPr>
      <w:r w:rsidRPr="005B7C34">
        <w:rPr>
          <w:rFonts w:eastAsiaTheme="minorHAnsi"/>
          <w:b/>
          <w:sz w:val="36"/>
          <w:szCs w:val="36"/>
        </w:rPr>
        <w:t>Решения:</w:t>
      </w:r>
    </w:p>
    <w:p w:rsidR="00000C5E" w:rsidRPr="005B7C34" w:rsidRDefault="00162136" w:rsidP="00000C5E">
      <w:pPr>
        <w:widowControl w:val="0"/>
        <w:tabs>
          <w:tab w:val="left" w:pos="567"/>
        </w:tabs>
        <w:rPr>
          <w:rFonts w:eastAsiaTheme="minorHAnsi"/>
          <w:sz w:val="36"/>
          <w:szCs w:val="36"/>
        </w:rPr>
      </w:pPr>
      <w:r w:rsidRPr="005B7C34">
        <w:rPr>
          <w:rFonts w:eastAsiaTheme="minorHAnsi"/>
          <w:sz w:val="36"/>
          <w:szCs w:val="36"/>
        </w:rPr>
        <w:tab/>
      </w:r>
      <w:r w:rsidR="00000C5E" w:rsidRPr="005B7C34">
        <w:rPr>
          <w:rFonts w:eastAsiaTheme="minorHAnsi"/>
          <w:sz w:val="36"/>
          <w:szCs w:val="36"/>
        </w:rPr>
        <w:t xml:space="preserve">Кафедре </w:t>
      </w:r>
      <w:r w:rsidR="005D0D03" w:rsidRPr="005B7C34">
        <w:rPr>
          <w:rFonts w:eastAsiaTheme="minorHAnsi"/>
          <w:sz w:val="36"/>
          <w:szCs w:val="36"/>
          <w:lang w:val="kk-KZ"/>
        </w:rPr>
        <w:t>«</w:t>
      </w:r>
      <w:r w:rsidR="00000C5E" w:rsidRPr="005B7C34">
        <w:rPr>
          <w:rFonts w:eastAsiaTheme="minorHAnsi"/>
          <w:sz w:val="36"/>
          <w:szCs w:val="36"/>
        </w:rPr>
        <w:t>История Казахстана</w:t>
      </w:r>
      <w:r w:rsidR="005D0D03" w:rsidRPr="005B7C34">
        <w:rPr>
          <w:rFonts w:eastAsiaTheme="minorHAnsi"/>
          <w:sz w:val="36"/>
          <w:szCs w:val="36"/>
          <w:lang w:val="kk-KZ"/>
        </w:rPr>
        <w:t>»</w:t>
      </w:r>
      <w:r w:rsidR="00000C5E" w:rsidRPr="005B7C34">
        <w:rPr>
          <w:rFonts w:eastAsiaTheme="minorHAnsi"/>
          <w:sz w:val="36"/>
          <w:szCs w:val="36"/>
        </w:rPr>
        <w:t xml:space="preserve"> провести лекторий на всех факультетах</w:t>
      </w:r>
      <w:r w:rsidR="00E80BE2" w:rsidRPr="005B7C34">
        <w:rPr>
          <w:rFonts w:eastAsiaTheme="minorHAnsi"/>
          <w:sz w:val="36"/>
          <w:szCs w:val="36"/>
        </w:rPr>
        <w:t xml:space="preserve"> по президентским программам: «</w:t>
      </w:r>
      <w:proofErr w:type="spellStart"/>
      <w:r w:rsidR="005D0D03" w:rsidRPr="005B7C34">
        <w:rPr>
          <w:rFonts w:eastAsiaTheme="minorHAnsi"/>
          <w:sz w:val="36"/>
          <w:szCs w:val="36"/>
        </w:rPr>
        <w:t>Мә</w:t>
      </w:r>
      <w:proofErr w:type="spellEnd"/>
      <w:r w:rsidR="005D0D03" w:rsidRPr="005B7C34">
        <w:rPr>
          <w:rFonts w:eastAsiaTheme="minorHAnsi"/>
          <w:sz w:val="36"/>
          <w:szCs w:val="36"/>
          <w:lang w:val="kk-KZ"/>
        </w:rPr>
        <w:t>ң</w:t>
      </w:r>
      <w:proofErr w:type="spellStart"/>
      <w:r w:rsidR="00000C5E" w:rsidRPr="005B7C34">
        <w:rPr>
          <w:rFonts w:eastAsiaTheme="minorHAnsi"/>
          <w:sz w:val="36"/>
          <w:szCs w:val="36"/>
        </w:rPr>
        <w:t>гілі</w:t>
      </w:r>
      <w:proofErr w:type="gramStart"/>
      <w:r w:rsidR="00000C5E" w:rsidRPr="005B7C34">
        <w:rPr>
          <w:rFonts w:eastAsiaTheme="minorHAnsi"/>
          <w:sz w:val="36"/>
          <w:szCs w:val="36"/>
        </w:rPr>
        <w:t>к</w:t>
      </w:r>
      <w:proofErr w:type="spellEnd"/>
      <w:r w:rsidR="00000C5E" w:rsidRPr="005B7C34">
        <w:rPr>
          <w:rFonts w:eastAsiaTheme="minorHAnsi"/>
          <w:sz w:val="36"/>
          <w:szCs w:val="36"/>
        </w:rPr>
        <w:t xml:space="preserve"> ел</w:t>
      </w:r>
      <w:proofErr w:type="gramEnd"/>
      <w:r w:rsidR="00000C5E" w:rsidRPr="005B7C34">
        <w:rPr>
          <w:rFonts w:eastAsiaTheme="minorHAnsi"/>
          <w:sz w:val="36"/>
          <w:szCs w:val="36"/>
        </w:rPr>
        <w:t>», «</w:t>
      </w:r>
      <w:proofErr w:type="spellStart"/>
      <w:r w:rsidR="00000C5E" w:rsidRPr="005B7C34">
        <w:rPr>
          <w:rFonts w:eastAsiaTheme="minorHAnsi"/>
          <w:sz w:val="36"/>
          <w:szCs w:val="36"/>
        </w:rPr>
        <w:t>Нұрлы</w:t>
      </w:r>
      <w:proofErr w:type="spellEnd"/>
      <w:r w:rsidR="00000C5E" w:rsidRPr="005B7C34">
        <w:rPr>
          <w:rFonts w:eastAsiaTheme="minorHAnsi"/>
          <w:sz w:val="36"/>
          <w:szCs w:val="36"/>
        </w:rPr>
        <w:t xml:space="preserve"> </w:t>
      </w:r>
      <w:proofErr w:type="spellStart"/>
      <w:r w:rsidR="00000C5E" w:rsidRPr="005B7C34">
        <w:rPr>
          <w:rFonts w:eastAsiaTheme="minorHAnsi"/>
          <w:sz w:val="36"/>
          <w:szCs w:val="36"/>
        </w:rPr>
        <w:t>жол</w:t>
      </w:r>
      <w:proofErr w:type="spellEnd"/>
      <w:r w:rsidR="00000C5E" w:rsidRPr="005B7C34">
        <w:rPr>
          <w:rFonts w:eastAsiaTheme="minorHAnsi"/>
          <w:sz w:val="36"/>
          <w:szCs w:val="36"/>
        </w:rPr>
        <w:t>», плана Наций «100-конкретных шагов».</w:t>
      </w:r>
      <w:r w:rsidR="006B0133" w:rsidRPr="005B7C34">
        <w:rPr>
          <w:rFonts w:eastAsiaTheme="minorHAnsi"/>
          <w:sz w:val="36"/>
          <w:szCs w:val="36"/>
        </w:rPr>
        <w:t xml:space="preserve"> В большей степени привлекать:</w:t>
      </w:r>
    </w:p>
    <w:p w:rsidR="00000C5E" w:rsidRPr="005B7C34" w:rsidRDefault="006B0133" w:rsidP="00131C84">
      <w:pPr>
        <w:pStyle w:val="aff9"/>
        <w:widowControl w:val="0"/>
        <w:numPr>
          <w:ilvl w:val="0"/>
          <w:numId w:val="16"/>
        </w:numPr>
        <w:tabs>
          <w:tab w:val="left" w:pos="567"/>
        </w:tabs>
        <w:ind w:left="709" w:hanging="283"/>
        <w:rPr>
          <w:rFonts w:eastAsiaTheme="minorHAnsi"/>
          <w:sz w:val="36"/>
          <w:szCs w:val="36"/>
        </w:rPr>
      </w:pPr>
      <w:r w:rsidRPr="005B7C34">
        <w:rPr>
          <w:rFonts w:eastAsiaTheme="minorHAnsi"/>
          <w:sz w:val="36"/>
          <w:szCs w:val="36"/>
        </w:rPr>
        <w:t>л</w:t>
      </w:r>
      <w:r w:rsidR="00000C5E" w:rsidRPr="005B7C34">
        <w:rPr>
          <w:rFonts w:eastAsiaTheme="minorHAnsi"/>
          <w:sz w:val="36"/>
          <w:szCs w:val="36"/>
        </w:rPr>
        <w:t>абораторию практической психологии для проведения работы (</w:t>
      </w:r>
      <w:proofErr w:type="spellStart"/>
      <w:r w:rsidR="00000C5E" w:rsidRPr="005B7C34">
        <w:rPr>
          <w:rFonts w:eastAsiaTheme="minorHAnsi"/>
          <w:sz w:val="36"/>
          <w:szCs w:val="36"/>
        </w:rPr>
        <w:t>соц</w:t>
      </w:r>
      <w:proofErr w:type="gramStart"/>
      <w:r w:rsidR="00000C5E" w:rsidRPr="005B7C34">
        <w:rPr>
          <w:rFonts w:eastAsiaTheme="minorHAnsi"/>
          <w:sz w:val="36"/>
          <w:szCs w:val="36"/>
        </w:rPr>
        <w:t>.о</w:t>
      </w:r>
      <w:proofErr w:type="gramEnd"/>
      <w:r w:rsidR="00000C5E" w:rsidRPr="005B7C34">
        <w:rPr>
          <w:rFonts w:eastAsiaTheme="minorHAnsi"/>
          <w:sz w:val="36"/>
          <w:szCs w:val="36"/>
        </w:rPr>
        <w:t>прос</w:t>
      </w:r>
      <w:proofErr w:type="spellEnd"/>
      <w:r w:rsidR="00000C5E" w:rsidRPr="005B7C34">
        <w:rPr>
          <w:rFonts w:eastAsiaTheme="minorHAnsi"/>
          <w:sz w:val="36"/>
          <w:szCs w:val="36"/>
        </w:rPr>
        <w:t>, тренинг, консультации) по адаптации студентов 1 курса;</w:t>
      </w:r>
    </w:p>
    <w:p w:rsidR="00000C5E" w:rsidRPr="005B7C34" w:rsidRDefault="006B0133" w:rsidP="00131C84">
      <w:pPr>
        <w:pStyle w:val="aff9"/>
        <w:widowControl w:val="0"/>
        <w:numPr>
          <w:ilvl w:val="0"/>
          <w:numId w:val="16"/>
        </w:numPr>
        <w:tabs>
          <w:tab w:val="left" w:pos="567"/>
        </w:tabs>
        <w:ind w:left="851" w:hanging="425"/>
        <w:rPr>
          <w:rFonts w:eastAsiaTheme="minorHAnsi"/>
          <w:sz w:val="36"/>
          <w:szCs w:val="36"/>
        </w:rPr>
      </w:pPr>
      <w:r w:rsidRPr="005B7C34">
        <w:rPr>
          <w:rFonts w:eastAsiaTheme="minorHAnsi"/>
          <w:sz w:val="36"/>
          <w:szCs w:val="36"/>
        </w:rPr>
        <w:t>л</w:t>
      </w:r>
      <w:r w:rsidR="00000C5E" w:rsidRPr="005B7C34">
        <w:rPr>
          <w:rFonts w:eastAsiaTheme="minorHAnsi"/>
          <w:sz w:val="36"/>
          <w:szCs w:val="36"/>
        </w:rPr>
        <w:t>абораторию правовых исследования для профилактики правонарушений и с</w:t>
      </w:r>
      <w:r w:rsidR="00131C84" w:rsidRPr="005B7C34">
        <w:rPr>
          <w:rFonts w:eastAsiaTheme="minorHAnsi"/>
          <w:sz w:val="36"/>
          <w:szCs w:val="36"/>
        </w:rPr>
        <w:t xml:space="preserve">облюдения устава  университета, </w:t>
      </w:r>
      <w:r w:rsidR="00000C5E" w:rsidRPr="005B7C34">
        <w:rPr>
          <w:rFonts w:eastAsiaTheme="minorHAnsi"/>
          <w:sz w:val="36"/>
          <w:szCs w:val="36"/>
        </w:rPr>
        <w:t>кодекса студента;</w:t>
      </w:r>
    </w:p>
    <w:p w:rsidR="005B44E3" w:rsidRPr="005B7C34" w:rsidRDefault="006B0133" w:rsidP="00131C84">
      <w:pPr>
        <w:pStyle w:val="aff9"/>
        <w:widowControl w:val="0"/>
        <w:numPr>
          <w:ilvl w:val="0"/>
          <w:numId w:val="16"/>
        </w:numPr>
        <w:tabs>
          <w:tab w:val="left" w:pos="567"/>
        </w:tabs>
        <w:ind w:left="851" w:hanging="425"/>
        <w:rPr>
          <w:b/>
          <w:sz w:val="36"/>
          <w:szCs w:val="36"/>
        </w:rPr>
      </w:pPr>
      <w:r w:rsidRPr="005B7C34">
        <w:rPr>
          <w:rFonts w:eastAsiaTheme="minorHAnsi"/>
          <w:sz w:val="36"/>
          <w:szCs w:val="36"/>
        </w:rPr>
        <w:t>ц</w:t>
      </w:r>
      <w:r w:rsidR="00000C5E" w:rsidRPr="005B7C34">
        <w:rPr>
          <w:rFonts w:eastAsiaTheme="minorHAnsi"/>
          <w:sz w:val="36"/>
          <w:szCs w:val="36"/>
        </w:rPr>
        <w:t>ентру религиозных исследований при кафедре философии провести работу по  профилактике деструктивны</w:t>
      </w:r>
      <w:r w:rsidR="00131C84" w:rsidRPr="005B7C34">
        <w:rPr>
          <w:rFonts w:eastAsiaTheme="minorHAnsi"/>
          <w:sz w:val="36"/>
          <w:szCs w:val="36"/>
        </w:rPr>
        <w:t>х</w:t>
      </w:r>
      <w:r w:rsidR="00000C5E" w:rsidRPr="005B7C34">
        <w:rPr>
          <w:rFonts w:eastAsiaTheme="minorHAnsi"/>
          <w:sz w:val="36"/>
          <w:szCs w:val="36"/>
        </w:rPr>
        <w:t xml:space="preserve"> идеологи</w:t>
      </w:r>
      <w:r w:rsidR="00131C84" w:rsidRPr="005B7C34">
        <w:rPr>
          <w:rFonts w:eastAsiaTheme="minorHAnsi"/>
          <w:sz w:val="36"/>
          <w:szCs w:val="36"/>
        </w:rPr>
        <w:t>и</w:t>
      </w:r>
      <w:r w:rsidR="00000C5E" w:rsidRPr="005B7C34">
        <w:rPr>
          <w:rFonts w:eastAsiaTheme="minorHAnsi"/>
          <w:sz w:val="36"/>
          <w:szCs w:val="36"/>
        </w:rPr>
        <w:t xml:space="preserve"> и экстремизма</w:t>
      </w:r>
      <w:r w:rsidR="0063597F" w:rsidRPr="005B7C34">
        <w:rPr>
          <w:rFonts w:eastAsiaTheme="minorHAnsi"/>
          <w:sz w:val="36"/>
          <w:szCs w:val="36"/>
        </w:rPr>
        <w:t>.</w:t>
      </w:r>
    </w:p>
    <w:p w:rsidR="009143F9" w:rsidRPr="005B7C34" w:rsidRDefault="009143F9" w:rsidP="00B500BA">
      <w:pPr>
        <w:pStyle w:val="aff2"/>
        <w:ind w:firstLine="708"/>
        <w:rPr>
          <w:b/>
          <w:sz w:val="36"/>
          <w:szCs w:val="36"/>
        </w:rPr>
      </w:pPr>
    </w:p>
    <w:p w:rsidR="002D68F3" w:rsidRPr="005B7C34" w:rsidRDefault="00EC2653" w:rsidP="00B500BA">
      <w:pPr>
        <w:pStyle w:val="aff2"/>
        <w:ind w:firstLine="708"/>
        <w:rPr>
          <w:b/>
          <w:sz w:val="36"/>
          <w:szCs w:val="36"/>
          <w:lang w:val="kk-KZ"/>
        </w:rPr>
      </w:pPr>
      <w:r w:rsidRPr="005B7C34">
        <w:rPr>
          <w:b/>
          <w:sz w:val="36"/>
          <w:szCs w:val="36"/>
        </w:rPr>
        <w:t>12</w:t>
      </w:r>
      <w:r w:rsidR="00D90C04" w:rsidRPr="005B7C34">
        <w:rPr>
          <w:b/>
          <w:sz w:val="36"/>
          <w:szCs w:val="36"/>
        </w:rPr>
        <w:t xml:space="preserve"> </w:t>
      </w:r>
      <w:r w:rsidR="002D68F3" w:rsidRPr="005B7C34">
        <w:rPr>
          <w:b/>
          <w:sz w:val="36"/>
          <w:szCs w:val="36"/>
          <w:lang w:val="kk-KZ"/>
        </w:rPr>
        <w:t>УНИВЕРСИТЕТТІҢ ҚАРЖЫ-ШАРУАШЫЛЫҚ ҚЫЗМЕТІ</w:t>
      </w:r>
    </w:p>
    <w:p w:rsidR="005D0D03" w:rsidRPr="005B7C34" w:rsidRDefault="00000C5E" w:rsidP="00243060">
      <w:pPr>
        <w:pStyle w:val="aff2"/>
        <w:ind w:firstLine="708"/>
        <w:rPr>
          <w:b/>
          <w:sz w:val="36"/>
          <w:szCs w:val="36"/>
          <w:lang w:val="kk-KZ"/>
        </w:rPr>
      </w:pPr>
      <w:r w:rsidRPr="005B7C34">
        <w:rPr>
          <w:b/>
          <w:sz w:val="36"/>
          <w:szCs w:val="36"/>
        </w:rPr>
        <w:t>ФИНАНСОВО – ХОЗЯЙСТВЕННАЯ ДЕЯТЕЛЬНОСТЬ УНИВЕРСИТЕТА</w:t>
      </w:r>
    </w:p>
    <w:p w:rsidR="005D0D03" w:rsidRPr="005B7C34" w:rsidRDefault="00000C5E" w:rsidP="0063597F">
      <w:pPr>
        <w:ind w:firstLine="567"/>
        <w:rPr>
          <w:b/>
          <w:sz w:val="36"/>
          <w:szCs w:val="36"/>
        </w:rPr>
      </w:pPr>
      <w:r w:rsidRPr="005B7C34">
        <w:rPr>
          <w:sz w:val="36"/>
          <w:szCs w:val="36"/>
          <w:lang w:eastAsia="ru-RU"/>
        </w:rPr>
        <w:t xml:space="preserve">За прошедший отчетный год финансовое положение университета стабилизировалось  по </w:t>
      </w:r>
      <w:r w:rsidR="00DA7965" w:rsidRPr="005B7C34">
        <w:rPr>
          <w:sz w:val="36"/>
          <w:szCs w:val="36"/>
          <w:lang w:eastAsia="ru-RU"/>
        </w:rPr>
        <w:t>сравнению с предыдущими годами</w:t>
      </w:r>
      <w:r w:rsidR="00CF6515" w:rsidRPr="005B7C34">
        <w:rPr>
          <w:sz w:val="36"/>
          <w:szCs w:val="36"/>
          <w:lang w:eastAsia="ru-RU"/>
        </w:rPr>
        <w:t xml:space="preserve"> </w:t>
      </w:r>
      <w:r w:rsidR="0063597F" w:rsidRPr="005B7C34">
        <w:rPr>
          <w:rFonts w:eastAsia="Calibri"/>
          <w:b/>
          <w:color w:val="FF0000"/>
          <w:sz w:val="36"/>
          <w:szCs w:val="36"/>
          <w:lang w:val="kk-KZ"/>
        </w:rPr>
        <w:t>/45 слайд/</w:t>
      </w:r>
      <w:r w:rsidR="00EF22CD" w:rsidRPr="005B7C34">
        <w:rPr>
          <w:sz w:val="36"/>
          <w:szCs w:val="36"/>
          <w:lang w:eastAsia="ru-RU"/>
        </w:rPr>
        <w:t>.</w:t>
      </w:r>
    </w:p>
    <w:p w:rsidR="00000C5E" w:rsidRPr="005B7C34" w:rsidRDefault="006D7998" w:rsidP="00000C5E">
      <w:pPr>
        <w:ind w:firstLine="567"/>
        <w:contextualSpacing/>
        <w:rPr>
          <w:bCs/>
          <w:sz w:val="36"/>
          <w:szCs w:val="36"/>
          <w:lang w:eastAsia="ru-RU"/>
        </w:rPr>
      </w:pPr>
      <w:proofErr w:type="gramStart"/>
      <w:r w:rsidRPr="005B7C34">
        <w:rPr>
          <w:bCs/>
          <w:sz w:val="36"/>
          <w:szCs w:val="36"/>
          <w:lang w:eastAsia="ru-RU"/>
        </w:rPr>
        <w:t>По</w:t>
      </w:r>
      <w:r w:rsidR="00425446" w:rsidRPr="005B7C34">
        <w:rPr>
          <w:bCs/>
          <w:sz w:val="36"/>
          <w:szCs w:val="36"/>
          <w:lang w:val="kk-KZ" w:eastAsia="ru-RU"/>
        </w:rPr>
        <w:t xml:space="preserve"> </w:t>
      </w:r>
      <w:proofErr w:type="spellStart"/>
      <w:r w:rsidRPr="005B7C34">
        <w:rPr>
          <w:bCs/>
          <w:sz w:val="36"/>
          <w:szCs w:val="36"/>
          <w:lang w:eastAsia="ru-RU"/>
        </w:rPr>
        <w:t>пр</w:t>
      </w:r>
      <w:proofErr w:type="spellEnd"/>
      <w:r w:rsidRPr="005B7C34">
        <w:rPr>
          <w:bCs/>
          <w:sz w:val="36"/>
          <w:szCs w:val="36"/>
          <w:lang w:val="kk-KZ" w:eastAsia="ru-RU"/>
        </w:rPr>
        <w:t>е</w:t>
      </w:r>
      <w:proofErr w:type="spellStart"/>
      <w:r w:rsidR="005D0D03" w:rsidRPr="005B7C34">
        <w:rPr>
          <w:bCs/>
          <w:sz w:val="36"/>
          <w:szCs w:val="36"/>
          <w:lang w:eastAsia="ru-RU"/>
        </w:rPr>
        <w:t>жн</w:t>
      </w:r>
      <w:proofErr w:type="spellEnd"/>
      <w:r w:rsidR="00425446" w:rsidRPr="005B7C34">
        <w:rPr>
          <w:bCs/>
          <w:sz w:val="36"/>
          <w:szCs w:val="36"/>
          <w:lang w:val="kk-KZ" w:eastAsia="ru-RU"/>
        </w:rPr>
        <w:t>е</w:t>
      </w:r>
      <w:proofErr w:type="spellStart"/>
      <w:r w:rsidR="005D0D03" w:rsidRPr="005B7C34">
        <w:rPr>
          <w:bCs/>
          <w:sz w:val="36"/>
          <w:szCs w:val="36"/>
          <w:lang w:eastAsia="ru-RU"/>
        </w:rPr>
        <w:t>му</w:t>
      </w:r>
      <w:proofErr w:type="spellEnd"/>
      <w:proofErr w:type="gramEnd"/>
      <w:r w:rsidR="005D0D03" w:rsidRPr="005B7C34">
        <w:rPr>
          <w:bCs/>
          <w:sz w:val="36"/>
          <w:szCs w:val="36"/>
          <w:lang w:eastAsia="ru-RU"/>
        </w:rPr>
        <w:t>, как и</w:t>
      </w:r>
      <w:r w:rsidR="00425446" w:rsidRPr="005B7C34">
        <w:rPr>
          <w:bCs/>
          <w:sz w:val="36"/>
          <w:szCs w:val="36"/>
          <w:lang w:val="kk-KZ" w:eastAsia="ru-RU"/>
        </w:rPr>
        <w:t xml:space="preserve"> в</w:t>
      </w:r>
      <w:r w:rsidR="005D0D03" w:rsidRPr="005B7C34">
        <w:rPr>
          <w:bCs/>
          <w:sz w:val="36"/>
          <w:szCs w:val="36"/>
          <w:lang w:eastAsia="ru-RU"/>
        </w:rPr>
        <w:t xml:space="preserve"> предыдущие годы, </w:t>
      </w:r>
      <w:r w:rsidR="00425446" w:rsidRPr="005B7C34">
        <w:rPr>
          <w:bCs/>
          <w:sz w:val="36"/>
          <w:szCs w:val="36"/>
          <w:lang w:val="kk-KZ" w:eastAsia="ru-RU"/>
        </w:rPr>
        <w:t xml:space="preserve">львиная </w:t>
      </w:r>
      <w:r w:rsidR="005D0D03" w:rsidRPr="005B7C34">
        <w:rPr>
          <w:bCs/>
          <w:sz w:val="36"/>
          <w:szCs w:val="36"/>
          <w:lang w:eastAsia="ru-RU"/>
        </w:rPr>
        <w:t>доля доходов университета</w:t>
      </w:r>
      <w:r w:rsidR="00000C5E" w:rsidRPr="005B7C34">
        <w:rPr>
          <w:bCs/>
          <w:sz w:val="36"/>
          <w:szCs w:val="36"/>
          <w:lang w:eastAsia="ru-RU"/>
        </w:rPr>
        <w:t xml:space="preserve"> формируются от основной образовательной деятельности, которые состав</w:t>
      </w:r>
      <w:r w:rsidR="00425446" w:rsidRPr="005B7C34">
        <w:rPr>
          <w:bCs/>
          <w:sz w:val="36"/>
          <w:szCs w:val="36"/>
          <w:lang w:val="kk-KZ" w:eastAsia="ru-RU"/>
        </w:rPr>
        <w:t>ляет</w:t>
      </w:r>
      <w:r w:rsidR="00000C5E" w:rsidRPr="005B7C34">
        <w:rPr>
          <w:bCs/>
          <w:sz w:val="36"/>
          <w:szCs w:val="36"/>
          <w:lang w:eastAsia="ru-RU"/>
        </w:rPr>
        <w:t xml:space="preserve"> - 96,5% от общей массы доходов. Доходы от н</w:t>
      </w:r>
      <w:r w:rsidR="00425446" w:rsidRPr="005B7C34">
        <w:rPr>
          <w:bCs/>
          <w:sz w:val="36"/>
          <w:szCs w:val="36"/>
          <w:lang w:eastAsia="ru-RU"/>
        </w:rPr>
        <w:t>еосновной деятельности состав</w:t>
      </w:r>
      <w:r w:rsidR="00425446" w:rsidRPr="005B7C34">
        <w:rPr>
          <w:bCs/>
          <w:sz w:val="36"/>
          <w:szCs w:val="36"/>
          <w:lang w:val="kk-KZ" w:eastAsia="ru-RU"/>
        </w:rPr>
        <w:t>ляет всего</w:t>
      </w:r>
      <w:r w:rsidR="00000C5E" w:rsidRPr="005B7C34">
        <w:rPr>
          <w:bCs/>
          <w:sz w:val="36"/>
          <w:szCs w:val="36"/>
          <w:lang w:eastAsia="ru-RU"/>
        </w:rPr>
        <w:t xml:space="preserve"> - 3,5%. </w:t>
      </w:r>
    </w:p>
    <w:p w:rsidR="00000C5E" w:rsidRPr="005B7C34" w:rsidRDefault="00000C5E" w:rsidP="00000C5E">
      <w:pPr>
        <w:ind w:firstLine="567"/>
        <w:contextualSpacing/>
        <w:rPr>
          <w:bCs/>
          <w:sz w:val="36"/>
          <w:szCs w:val="36"/>
          <w:lang w:eastAsia="ru-RU"/>
        </w:rPr>
      </w:pPr>
      <w:r w:rsidRPr="005B7C34">
        <w:rPr>
          <w:bCs/>
          <w:sz w:val="36"/>
          <w:szCs w:val="36"/>
          <w:lang w:eastAsia="ru-RU"/>
        </w:rPr>
        <w:t xml:space="preserve">Данная финансовая ситуация не </w:t>
      </w:r>
      <w:r w:rsidR="00425446" w:rsidRPr="005B7C34">
        <w:rPr>
          <w:bCs/>
          <w:sz w:val="36"/>
          <w:szCs w:val="36"/>
          <w:lang w:eastAsia="ru-RU"/>
        </w:rPr>
        <w:t>перспективна</w:t>
      </w:r>
      <w:r w:rsidR="005D0D03" w:rsidRPr="005B7C34">
        <w:rPr>
          <w:bCs/>
          <w:sz w:val="36"/>
          <w:szCs w:val="36"/>
          <w:lang w:eastAsia="ru-RU"/>
        </w:rPr>
        <w:t>, с точки зрения рыночных отношений. П</w:t>
      </w:r>
      <w:r w:rsidRPr="005B7C34">
        <w:rPr>
          <w:bCs/>
          <w:sz w:val="36"/>
          <w:szCs w:val="36"/>
          <w:lang w:eastAsia="ru-RU"/>
        </w:rPr>
        <w:t xml:space="preserve">оэтому университету необходимо провести диверсификацию доходов. В современных ведущих вузах </w:t>
      </w:r>
      <w:r w:rsidR="007A6D9D" w:rsidRPr="005B7C34">
        <w:rPr>
          <w:bCs/>
          <w:sz w:val="36"/>
          <w:szCs w:val="36"/>
          <w:lang w:eastAsia="ru-RU"/>
        </w:rPr>
        <w:lastRenderedPageBreak/>
        <w:t xml:space="preserve">развитых стран, основной доход образовательной </w:t>
      </w:r>
      <w:r w:rsidR="00B43C36" w:rsidRPr="005B7C34">
        <w:rPr>
          <w:bCs/>
          <w:sz w:val="36"/>
          <w:szCs w:val="36"/>
          <w:lang w:eastAsia="ru-RU"/>
        </w:rPr>
        <w:t xml:space="preserve">деятельности </w:t>
      </w:r>
      <w:r w:rsidRPr="005B7C34">
        <w:rPr>
          <w:bCs/>
          <w:sz w:val="36"/>
          <w:szCs w:val="36"/>
          <w:lang w:eastAsia="ru-RU"/>
        </w:rPr>
        <w:t>составляет</w:t>
      </w:r>
      <w:r w:rsidR="007A6D9D" w:rsidRPr="005B7C34">
        <w:rPr>
          <w:bCs/>
          <w:sz w:val="36"/>
          <w:szCs w:val="36"/>
          <w:lang w:eastAsia="ru-RU"/>
        </w:rPr>
        <w:t xml:space="preserve"> около </w:t>
      </w:r>
      <w:r w:rsidR="005D0D03" w:rsidRPr="005B7C34">
        <w:rPr>
          <w:bCs/>
          <w:sz w:val="36"/>
          <w:szCs w:val="36"/>
          <w:lang w:eastAsia="ru-RU"/>
        </w:rPr>
        <w:t>30</w:t>
      </w:r>
      <w:r w:rsidRPr="005B7C34">
        <w:rPr>
          <w:bCs/>
          <w:sz w:val="36"/>
          <w:szCs w:val="36"/>
          <w:lang w:eastAsia="ru-RU"/>
        </w:rPr>
        <w:t>%, а по другим</w:t>
      </w:r>
      <w:r w:rsidR="00425446" w:rsidRPr="005B7C34">
        <w:rPr>
          <w:bCs/>
          <w:sz w:val="36"/>
          <w:szCs w:val="36"/>
          <w:lang w:val="kk-KZ" w:eastAsia="ru-RU"/>
        </w:rPr>
        <w:t xml:space="preserve"> дополнительным </w:t>
      </w:r>
      <w:r w:rsidRPr="005B7C34">
        <w:rPr>
          <w:bCs/>
          <w:sz w:val="36"/>
          <w:szCs w:val="36"/>
          <w:lang w:eastAsia="ru-RU"/>
        </w:rPr>
        <w:t>источникам доходов - 70%.</w:t>
      </w:r>
    </w:p>
    <w:p w:rsidR="00161BAC" w:rsidRPr="005B7C34" w:rsidRDefault="00C12F08" w:rsidP="003C5A7D">
      <w:pPr>
        <w:tabs>
          <w:tab w:val="left" w:pos="567"/>
        </w:tabs>
        <w:rPr>
          <w:sz w:val="36"/>
          <w:szCs w:val="36"/>
          <w:lang w:eastAsia="ru-RU"/>
        </w:rPr>
      </w:pPr>
      <w:r w:rsidRPr="005B7C34">
        <w:rPr>
          <w:sz w:val="36"/>
          <w:szCs w:val="36"/>
          <w:lang w:eastAsia="ru-RU"/>
        </w:rPr>
        <w:tab/>
      </w:r>
      <w:r w:rsidR="003C5A7D" w:rsidRPr="005B7C34">
        <w:rPr>
          <w:sz w:val="36"/>
          <w:szCs w:val="36"/>
          <w:lang w:eastAsia="ru-RU"/>
        </w:rPr>
        <w:t xml:space="preserve">В </w:t>
      </w:r>
      <w:r w:rsidR="00161BAC" w:rsidRPr="005B7C34">
        <w:rPr>
          <w:sz w:val="36"/>
          <w:szCs w:val="36"/>
          <w:lang w:eastAsia="ru-RU"/>
        </w:rPr>
        <w:t>политике</w:t>
      </w:r>
      <w:r w:rsidR="003C5A7D" w:rsidRPr="005B7C34">
        <w:rPr>
          <w:sz w:val="36"/>
          <w:szCs w:val="36"/>
          <w:lang w:eastAsia="ru-RU"/>
        </w:rPr>
        <w:t xml:space="preserve"> университета особое внимание уделяется социальной защите </w:t>
      </w:r>
      <w:proofErr w:type="gramStart"/>
      <w:r w:rsidR="003C5A7D" w:rsidRPr="005B7C34">
        <w:rPr>
          <w:sz w:val="36"/>
          <w:szCs w:val="36"/>
          <w:lang w:eastAsia="ru-RU"/>
        </w:rPr>
        <w:t>обучающихся</w:t>
      </w:r>
      <w:proofErr w:type="gramEnd"/>
      <w:r w:rsidR="003C5A7D" w:rsidRPr="005B7C34">
        <w:rPr>
          <w:sz w:val="36"/>
          <w:szCs w:val="36"/>
          <w:lang w:eastAsia="ru-RU"/>
        </w:rPr>
        <w:t>. В 2015-2016 учебном году действовали Правила о предоставлении грантов и льгот для обучающихся всех уровней. С начала учебного года разработана новая редакция положения «Порядок присуждения образовательных грантов и предоставления льгот по оплате за обучение в КГУ имени А.</w:t>
      </w:r>
      <w:r w:rsidR="003C5A7D" w:rsidRPr="005B7C34">
        <w:rPr>
          <w:sz w:val="36"/>
          <w:szCs w:val="36"/>
          <w:lang w:val="kk-KZ" w:eastAsia="ru-RU"/>
        </w:rPr>
        <w:t xml:space="preserve"> </w:t>
      </w:r>
      <w:proofErr w:type="spellStart"/>
      <w:r w:rsidR="003C5A7D" w:rsidRPr="005B7C34">
        <w:rPr>
          <w:sz w:val="36"/>
          <w:szCs w:val="36"/>
          <w:lang w:eastAsia="ru-RU"/>
        </w:rPr>
        <w:t>Байтурсынова</w:t>
      </w:r>
      <w:proofErr w:type="spellEnd"/>
      <w:r w:rsidR="003C5A7D" w:rsidRPr="005B7C34">
        <w:rPr>
          <w:sz w:val="36"/>
          <w:szCs w:val="36"/>
          <w:lang w:eastAsia="ru-RU"/>
        </w:rPr>
        <w:t xml:space="preserve">» </w:t>
      </w:r>
      <w:proofErr w:type="gramStart"/>
      <w:r w:rsidR="003C5A7D" w:rsidRPr="005B7C34">
        <w:rPr>
          <w:sz w:val="36"/>
          <w:szCs w:val="36"/>
          <w:lang w:eastAsia="ru-RU"/>
        </w:rPr>
        <w:t>П</w:t>
      </w:r>
      <w:proofErr w:type="gramEnd"/>
      <w:r w:rsidR="003C5A7D" w:rsidRPr="005B7C34">
        <w:rPr>
          <w:sz w:val="36"/>
          <w:szCs w:val="36"/>
          <w:lang w:eastAsia="ru-RU"/>
        </w:rPr>
        <w:t xml:space="preserve"> 060.084.-2016.</w:t>
      </w:r>
      <w:r w:rsidR="00161BAC" w:rsidRPr="005B7C34">
        <w:rPr>
          <w:sz w:val="36"/>
          <w:szCs w:val="36"/>
          <w:lang w:eastAsia="ru-RU"/>
        </w:rPr>
        <w:t>». В нем предусмотрены следующие образовательные гранты и льготы: «МӘРТЕБЕ», «МЕРЕЙ», грант имени АКАДЕМИКА КЕНЖЕГАЛИ САГАДИЕВА, грант ректора « КГУ ИМЕНИ А.БАЙТУРСЫНОВА», далее льготы по оплате за обучение «КАМКОР», «Т</w:t>
      </w:r>
      <w:r w:rsidR="00A3388E" w:rsidRPr="005B7C34">
        <w:rPr>
          <w:sz w:val="36"/>
          <w:szCs w:val="36"/>
          <w:lang w:eastAsia="ru-RU"/>
        </w:rPr>
        <w:t>АБЫС», «ҮЗДІК GPA-4.0», «КӨМЕК».</w:t>
      </w:r>
      <w:r w:rsidR="00161BAC" w:rsidRPr="005B7C34">
        <w:rPr>
          <w:sz w:val="36"/>
          <w:szCs w:val="36"/>
          <w:lang w:eastAsia="ru-RU"/>
        </w:rPr>
        <w:t xml:space="preserve"> </w:t>
      </w:r>
      <w:proofErr w:type="gramStart"/>
      <w:r w:rsidR="00161BAC" w:rsidRPr="005B7C34">
        <w:rPr>
          <w:sz w:val="36"/>
          <w:szCs w:val="36"/>
          <w:lang w:eastAsia="ru-RU"/>
        </w:rPr>
        <w:t>Скидки предоставляются за достижения в науке, культуре и спорте на республик</w:t>
      </w:r>
      <w:r w:rsidR="00A23B89" w:rsidRPr="005B7C34">
        <w:rPr>
          <w:sz w:val="36"/>
          <w:szCs w:val="36"/>
          <w:lang w:eastAsia="ru-RU"/>
        </w:rPr>
        <w:t xml:space="preserve">анском и международном уровнях </w:t>
      </w:r>
      <w:r w:rsidR="00686B0B" w:rsidRPr="005B7C34">
        <w:rPr>
          <w:rFonts w:eastAsia="Calibri"/>
          <w:b/>
          <w:color w:val="FF0000"/>
          <w:sz w:val="36"/>
          <w:szCs w:val="36"/>
          <w:lang w:val="kk-KZ"/>
        </w:rPr>
        <w:t>/46 слайд/</w:t>
      </w:r>
      <w:r w:rsidR="00161BAC" w:rsidRPr="005B7C34">
        <w:rPr>
          <w:sz w:val="36"/>
          <w:szCs w:val="36"/>
          <w:lang w:eastAsia="ru-RU"/>
        </w:rPr>
        <w:t>.</w:t>
      </w:r>
      <w:proofErr w:type="gramEnd"/>
    </w:p>
    <w:p w:rsidR="006378CD" w:rsidRPr="005B7C34" w:rsidRDefault="003C5A7D" w:rsidP="003C5A7D">
      <w:pPr>
        <w:tabs>
          <w:tab w:val="left" w:pos="567"/>
        </w:tabs>
        <w:rPr>
          <w:sz w:val="36"/>
          <w:szCs w:val="36"/>
          <w:lang w:eastAsia="ru-RU"/>
        </w:rPr>
      </w:pPr>
      <w:r w:rsidRPr="005B7C34">
        <w:rPr>
          <w:sz w:val="36"/>
          <w:szCs w:val="36"/>
          <w:lang w:eastAsia="ru-RU"/>
        </w:rPr>
        <w:tab/>
        <w:t>Обу</w:t>
      </w:r>
      <w:r w:rsidR="00161BAC" w:rsidRPr="005B7C34">
        <w:rPr>
          <w:sz w:val="36"/>
          <w:szCs w:val="36"/>
          <w:lang w:eastAsia="ru-RU"/>
        </w:rPr>
        <w:t>чающимся послевузовского образования</w:t>
      </w:r>
      <w:r w:rsidRPr="005B7C34">
        <w:rPr>
          <w:sz w:val="36"/>
          <w:szCs w:val="36"/>
          <w:lang w:eastAsia="ru-RU"/>
        </w:rPr>
        <w:t xml:space="preserve"> по </w:t>
      </w:r>
      <w:proofErr w:type="spellStart"/>
      <w:r w:rsidRPr="005B7C34">
        <w:rPr>
          <w:sz w:val="36"/>
          <w:szCs w:val="36"/>
          <w:lang w:eastAsia="ru-RU"/>
        </w:rPr>
        <w:t>колл</w:t>
      </w:r>
      <w:proofErr w:type="spellEnd"/>
      <w:r w:rsidR="005D0D03" w:rsidRPr="005B7C34">
        <w:rPr>
          <w:sz w:val="36"/>
          <w:szCs w:val="36"/>
          <w:lang w:val="kk-KZ" w:eastAsia="ru-RU"/>
        </w:rPr>
        <w:t xml:space="preserve">ективному </w:t>
      </w:r>
      <w:r w:rsidRPr="005B7C34">
        <w:rPr>
          <w:sz w:val="36"/>
          <w:szCs w:val="36"/>
          <w:lang w:eastAsia="ru-RU"/>
        </w:rPr>
        <w:t>договору</w:t>
      </w:r>
      <w:r w:rsidR="005D0D03" w:rsidRPr="005B7C34">
        <w:rPr>
          <w:sz w:val="36"/>
          <w:szCs w:val="36"/>
          <w:lang w:val="kk-KZ" w:eastAsia="ru-RU"/>
        </w:rPr>
        <w:t xml:space="preserve">, который утвержден </w:t>
      </w:r>
      <w:r w:rsidR="007D0884" w:rsidRPr="005B7C34">
        <w:rPr>
          <w:sz w:val="36"/>
          <w:szCs w:val="36"/>
          <w:lang w:val="kk-KZ" w:eastAsia="ru-RU"/>
        </w:rPr>
        <w:t>в</w:t>
      </w:r>
      <w:r w:rsidR="005D0D03" w:rsidRPr="005B7C34">
        <w:rPr>
          <w:sz w:val="36"/>
          <w:szCs w:val="36"/>
          <w:lang w:val="kk-KZ" w:eastAsia="ru-RU"/>
        </w:rPr>
        <w:t xml:space="preserve"> новой редакци</w:t>
      </w:r>
      <w:r w:rsidR="007D0884" w:rsidRPr="005B7C34">
        <w:rPr>
          <w:sz w:val="36"/>
          <w:szCs w:val="36"/>
          <w:lang w:val="kk-KZ" w:eastAsia="ru-RU"/>
        </w:rPr>
        <w:t>и</w:t>
      </w:r>
      <w:r w:rsidR="005D0D03" w:rsidRPr="005B7C34">
        <w:rPr>
          <w:sz w:val="36"/>
          <w:szCs w:val="36"/>
          <w:lang w:val="kk-KZ" w:eastAsia="ru-RU"/>
        </w:rPr>
        <w:t xml:space="preserve"> в 2016 году,</w:t>
      </w:r>
      <w:r w:rsidRPr="005B7C34">
        <w:rPr>
          <w:sz w:val="36"/>
          <w:szCs w:val="36"/>
          <w:lang w:eastAsia="ru-RU"/>
        </w:rPr>
        <w:t xml:space="preserve"> предоставл</w:t>
      </w:r>
      <w:r w:rsidR="00161BAC" w:rsidRPr="005B7C34">
        <w:rPr>
          <w:sz w:val="36"/>
          <w:szCs w:val="36"/>
          <w:lang w:eastAsia="ru-RU"/>
        </w:rPr>
        <w:t>яются</w:t>
      </w:r>
      <w:r w:rsidR="007D0884" w:rsidRPr="005B7C34">
        <w:rPr>
          <w:sz w:val="36"/>
          <w:szCs w:val="36"/>
          <w:lang w:eastAsia="ru-RU"/>
        </w:rPr>
        <w:t xml:space="preserve"> скидки «ЖӘРДЕМ», «АСАР».</w:t>
      </w:r>
      <w:r w:rsidRPr="005B7C34">
        <w:rPr>
          <w:sz w:val="36"/>
          <w:szCs w:val="36"/>
          <w:lang w:eastAsia="ru-RU"/>
        </w:rPr>
        <w:t xml:space="preserve"> </w:t>
      </w:r>
    </w:p>
    <w:p w:rsidR="00000C5E" w:rsidRPr="005B7C34" w:rsidRDefault="00000C5E" w:rsidP="006378CD">
      <w:pPr>
        <w:ind w:firstLine="567"/>
        <w:rPr>
          <w:sz w:val="36"/>
          <w:szCs w:val="36"/>
          <w:lang w:val="kk-KZ" w:eastAsia="ru-RU"/>
        </w:rPr>
      </w:pPr>
      <w:r w:rsidRPr="005B7C34">
        <w:rPr>
          <w:b/>
          <w:sz w:val="36"/>
          <w:szCs w:val="36"/>
          <w:lang w:eastAsia="ru-RU"/>
        </w:rPr>
        <w:t>Основные направления хозяйственной деятельности университета</w:t>
      </w:r>
      <w:r w:rsidRPr="005B7C34">
        <w:rPr>
          <w:sz w:val="36"/>
          <w:szCs w:val="36"/>
          <w:lang w:eastAsia="ru-RU"/>
        </w:rPr>
        <w:t xml:space="preserve"> 2015-2016 учебного года административно-хозяйственной службой направлены на  содержание и проведение ремонтных работ в корпусах университета. Общая сумма финансовых затрат вместе с</w:t>
      </w:r>
      <w:r w:rsidR="00B43C36" w:rsidRPr="005B7C34">
        <w:rPr>
          <w:sz w:val="36"/>
          <w:szCs w:val="36"/>
          <w:lang w:eastAsia="ru-RU"/>
        </w:rPr>
        <w:t>о</w:t>
      </w:r>
      <w:r w:rsidRPr="005B7C34">
        <w:rPr>
          <w:sz w:val="36"/>
          <w:szCs w:val="36"/>
          <w:lang w:eastAsia="ru-RU"/>
        </w:rPr>
        <w:t xml:space="preserve"> стройматериалом </w:t>
      </w:r>
      <w:r w:rsidR="00A3388E" w:rsidRPr="005B7C34">
        <w:rPr>
          <w:sz w:val="36"/>
          <w:szCs w:val="36"/>
          <w:lang w:eastAsia="ru-RU"/>
        </w:rPr>
        <w:t xml:space="preserve"> на сегодня </w:t>
      </w:r>
      <w:r w:rsidRPr="005B7C34">
        <w:rPr>
          <w:sz w:val="36"/>
          <w:szCs w:val="36"/>
          <w:lang w:eastAsia="ru-RU"/>
        </w:rPr>
        <w:t xml:space="preserve">составила </w:t>
      </w:r>
      <w:r w:rsidR="005D0D03" w:rsidRPr="005B7C34">
        <w:rPr>
          <w:b/>
          <w:sz w:val="36"/>
          <w:szCs w:val="36"/>
          <w:lang w:eastAsia="ru-RU"/>
        </w:rPr>
        <w:t>2</w:t>
      </w:r>
      <w:r w:rsidR="005D0D03" w:rsidRPr="005B7C34">
        <w:rPr>
          <w:b/>
          <w:sz w:val="36"/>
          <w:szCs w:val="36"/>
          <w:lang w:val="kk-KZ" w:eastAsia="ru-RU"/>
        </w:rPr>
        <w:t xml:space="preserve"> </w:t>
      </w:r>
      <w:r w:rsidRPr="005B7C34">
        <w:rPr>
          <w:b/>
          <w:sz w:val="36"/>
          <w:szCs w:val="36"/>
          <w:lang w:eastAsia="ru-RU"/>
        </w:rPr>
        <w:t>563 867 тенге</w:t>
      </w:r>
      <w:r w:rsidR="006212CB" w:rsidRPr="005B7C34">
        <w:rPr>
          <w:b/>
          <w:sz w:val="36"/>
          <w:szCs w:val="36"/>
          <w:lang w:eastAsia="ru-RU"/>
        </w:rPr>
        <w:t xml:space="preserve"> </w:t>
      </w:r>
      <w:r w:rsidR="006212CB" w:rsidRPr="005B7C34">
        <w:rPr>
          <w:rFonts w:eastAsia="Calibri"/>
          <w:b/>
          <w:color w:val="FF0000"/>
          <w:sz w:val="36"/>
          <w:szCs w:val="36"/>
          <w:lang w:val="kk-KZ"/>
        </w:rPr>
        <w:t>/47 слайд/</w:t>
      </w:r>
      <w:r w:rsidR="00C80535" w:rsidRPr="005B7C34">
        <w:rPr>
          <w:b/>
          <w:sz w:val="36"/>
          <w:szCs w:val="36"/>
          <w:lang w:val="kk-KZ" w:eastAsia="ru-RU"/>
        </w:rPr>
        <w:t>.</w:t>
      </w:r>
    </w:p>
    <w:p w:rsidR="00000C5E" w:rsidRPr="005B7C34" w:rsidRDefault="005B33B7" w:rsidP="00E80BE2">
      <w:pPr>
        <w:tabs>
          <w:tab w:val="left" w:pos="567"/>
        </w:tabs>
        <w:rPr>
          <w:bCs/>
          <w:sz w:val="36"/>
          <w:szCs w:val="36"/>
          <w:lang w:eastAsia="ru-RU"/>
        </w:rPr>
      </w:pPr>
      <w:r w:rsidRPr="005B7C34">
        <w:rPr>
          <w:bCs/>
          <w:sz w:val="36"/>
          <w:szCs w:val="36"/>
          <w:lang w:eastAsia="ru-RU"/>
        </w:rPr>
        <w:tab/>
      </w:r>
      <w:r w:rsidR="00000C5E" w:rsidRPr="005B7C34">
        <w:rPr>
          <w:bCs/>
          <w:sz w:val="36"/>
          <w:szCs w:val="36"/>
          <w:lang w:eastAsia="ru-RU"/>
        </w:rPr>
        <w:t>Хозяйственные службы университета в течение учебного года работали в режиме экономии. С целью экономии установлен лимит на потребление электроэнергии, холодного водоснабжения и теплоснабжения</w:t>
      </w:r>
      <w:r w:rsidR="005D0D03" w:rsidRPr="005B7C34">
        <w:rPr>
          <w:bCs/>
          <w:sz w:val="36"/>
          <w:szCs w:val="36"/>
          <w:lang w:val="kk-KZ" w:eastAsia="ru-RU"/>
        </w:rPr>
        <w:t xml:space="preserve"> </w:t>
      </w:r>
      <w:r w:rsidR="005D0D03" w:rsidRPr="005B7C34">
        <w:rPr>
          <w:bCs/>
          <w:sz w:val="36"/>
          <w:szCs w:val="36"/>
          <w:lang w:eastAsia="ru-RU"/>
        </w:rPr>
        <w:t xml:space="preserve">в </w:t>
      </w:r>
      <w:r w:rsidR="005D0D03" w:rsidRPr="005B7C34">
        <w:rPr>
          <w:bCs/>
          <w:sz w:val="36"/>
          <w:szCs w:val="36"/>
          <w:lang w:val="kk-KZ" w:eastAsia="ru-RU"/>
        </w:rPr>
        <w:t>Д</w:t>
      </w:r>
      <w:r w:rsidR="005D0D03" w:rsidRPr="005B7C34">
        <w:rPr>
          <w:bCs/>
          <w:sz w:val="36"/>
          <w:szCs w:val="36"/>
          <w:lang w:eastAsia="ru-RU"/>
        </w:rPr>
        <w:t>омах студент</w:t>
      </w:r>
      <w:r w:rsidR="005D0D03" w:rsidRPr="005B7C34">
        <w:rPr>
          <w:bCs/>
          <w:sz w:val="36"/>
          <w:szCs w:val="36"/>
          <w:lang w:val="kk-KZ" w:eastAsia="ru-RU"/>
        </w:rPr>
        <w:t xml:space="preserve">ов </w:t>
      </w:r>
      <w:r w:rsidR="00000C5E" w:rsidRPr="005B7C34">
        <w:rPr>
          <w:bCs/>
          <w:sz w:val="36"/>
          <w:szCs w:val="36"/>
          <w:lang w:eastAsia="ru-RU"/>
        </w:rPr>
        <w:t>№1,</w:t>
      </w:r>
      <w:r w:rsidR="005D0D03" w:rsidRPr="005B7C34">
        <w:rPr>
          <w:bCs/>
          <w:sz w:val="36"/>
          <w:szCs w:val="36"/>
          <w:lang w:val="kk-KZ" w:eastAsia="ru-RU"/>
        </w:rPr>
        <w:t xml:space="preserve"> </w:t>
      </w:r>
      <w:r w:rsidR="00000C5E" w:rsidRPr="005B7C34">
        <w:rPr>
          <w:bCs/>
          <w:sz w:val="36"/>
          <w:szCs w:val="36"/>
          <w:lang w:eastAsia="ru-RU"/>
        </w:rPr>
        <w:t>2, учебных корпусах, профилактории, автопарке.</w:t>
      </w:r>
    </w:p>
    <w:p w:rsidR="00000C5E" w:rsidRPr="005B7C34" w:rsidRDefault="00000C5E" w:rsidP="006212CB">
      <w:pPr>
        <w:ind w:firstLine="700"/>
        <w:jc w:val="center"/>
        <w:rPr>
          <w:b/>
          <w:bCs/>
          <w:sz w:val="36"/>
          <w:szCs w:val="36"/>
        </w:rPr>
      </w:pPr>
      <w:r w:rsidRPr="005B7C34">
        <w:rPr>
          <w:b/>
          <w:bCs/>
          <w:sz w:val="36"/>
          <w:szCs w:val="36"/>
        </w:rPr>
        <w:t>Решения</w:t>
      </w:r>
      <w:r w:rsidR="006212CB" w:rsidRPr="005B7C34">
        <w:rPr>
          <w:b/>
          <w:bCs/>
          <w:sz w:val="36"/>
          <w:szCs w:val="36"/>
        </w:rPr>
        <w:t xml:space="preserve"> </w:t>
      </w:r>
      <w:r w:rsidR="006212CB" w:rsidRPr="005B7C34">
        <w:rPr>
          <w:rFonts w:eastAsia="Calibri"/>
          <w:b/>
          <w:color w:val="FF0000"/>
          <w:sz w:val="36"/>
          <w:szCs w:val="36"/>
          <w:lang w:val="kk-KZ"/>
        </w:rPr>
        <w:t>/48 слайд/</w:t>
      </w:r>
      <w:r w:rsidRPr="005B7C34">
        <w:rPr>
          <w:b/>
          <w:bCs/>
          <w:sz w:val="36"/>
          <w:szCs w:val="36"/>
        </w:rPr>
        <w:t>:</w:t>
      </w:r>
    </w:p>
    <w:p w:rsidR="00000C5E" w:rsidRPr="005B7C34" w:rsidRDefault="00000C5E" w:rsidP="000D1F0A">
      <w:pPr>
        <w:pStyle w:val="aff9"/>
        <w:numPr>
          <w:ilvl w:val="0"/>
          <w:numId w:val="3"/>
        </w:numPr>
        <w:jc w:val="both"/>
        <w:rPr>
          <w:bCs/>
          <w:sz w:val="36"/>
          <w:szCs w:val="36"/>
        </w:rPr>
      </w:pPr>
      <w:r w:rsidRPr="005B7C34">
        <w:rPr>
          <w:bCs/>
          <w:sz w:val="36"/>
          <w:szCs w:val="36"/>
        </w:rPr>
        <w:t xml:space="preserve">В свете новых задач по переходу на самостоятельность необходима </w:t>
      </w:r>
      <w:r w:rsidR="00A9421D" w:rsidRPr="005B7C34">
        <w:rPr>
          <w:bCs/>
          <w:sz w:val="36"/>
          <w:szCs w:val="36"/>
          <w:lang w:val="kk-KZ"/>
        </w:rPr>
        <w:t xml:space="preserve">диверсификация доходов с помощью </w:t>
      </w:r>
      <w:r w:rsidRPr="005B7C34">
        <w:rPr>
          <w:bCs/>
          <w:sz w:val="36"/>
          <w:szCs w:val="36"/>
        </w:rPr>
        <w:t>коммерциализация образовательной деятельности</w:t>
      </w:r>
      <w:r w:rsidR="00A9421D" w:rsidRPr="005B7C34">
        <w:rPr>
          <w:bCs/>
          <w:sz w:val="36"/>
          <w:szCs w:val="36"/>
          <w:lang w:val="kk-KZ"/>
        </w:rPr>
        <w:t>, ока</w:t>
      </w:r>
      <w:r w:rsidR="006D7998" w:rsidRPr="005B7C34">
        <w:rPr>
          <w:bCs/>
          <w:sz w:val="36"/>
          <w:szCs w:val="36"/>
          <w:lang w:val="kk-KZ"/>
        </w:rPr>
        <w:t>зани</w:t>
      </w:r>
      <w:r w:rsidR="00A3388E" w:rsidRPr="005B7C34">
        <w:rPr>
          <w:bCs/>
          <w:sz w:val="36"/>
          <w:szCs w:val="36"/>
          <w:lang w:val="kk-KZ"/>
        </w:rPr>
        <w:t>ю</w:t>
      </w:r>
      <w:r w:rsidR="00A9421D" w:rsidRPr="005B7C34">
        <w:rPr>
          <w:bCs/>
          <w:sz w:val="36"/>
          <w:szCs w:val="36"/>
          <w:lang w:val="kk-KZ"/>
        </w:rPr>
        <w:t xml:space="preserve"> услуг населени</w:t>
      </w:r>
      <w:r w:rsidR="00EF22CD" w:rsidRPr="005B7C34">
        <w:rPr>
          <w:bCs/>
          <w:sz w:val="36"/>
          <w:szCs w:val="36"/>
          <w:lang w:val="kk-KZ"/>
        </w:rPr>
        <w:t>ю</w:t>
      </w:r>
      <w:r w:rsidR="00A9421D" w:rsidRPr="005B7C34">
        <w:rPr>
          <w:bCs/>
          <w:sz w:val="36"/>
          <w:szCs w:val="36"/>
          <w:lang w:val="kk-KZ"/>
        </w:rPr>
        <w:t xml:space="preserve"> и</w:t>
      </w:r>
      <w:r w:rsidR="006212CB" w:rsidRPr="005B7C34">
        <w:rPr>
          <w:bCs/>
          <w:sz w:val="36"/>
          <w:szCs w:val="36"/>
          <w:lang w:val="kk-KZ"/>
        </w:rPr>
        <w:t xml:space="preserve"> </w:t>
      </w:r>
      <w:r w:rsidR="00A9421D" w:rsidRPr="005B7C34">
        <w:rPr>
          <w:bCs/>
          <w:sz w:val="36"/>
          <w:szCs w:val="36"/>
          <w:lang w:val="kk-KZ"/>
        </w:rPr>
        <w:t>т</w:t>
      </w:r>
      <w:r w:rsidR="006212CB" w:rsidRPr="005B7C34">
        <w:rPr>
          <w:bCs/>
          <w:sz w:val="36"/>
          <w:szCs w:val="36"/>
          <w:lang w:val="kk-KZ"/>
        </w:rPr>
        <w:t>.</w:t>
      </w:r>
      <w:r w:rsidR="00A9421D" w:rsidRPr="005B7C34">
        <w:rPr>
          <w:bCs/>
          <w:sz w:val="36"/>
          <w:szCs w:val="36"/>
          <w:lang w:val="kk-KZ"/>
        </w:rPr>
        <w:t>д</w:t>
      </w:r>
      <w:r w:rsidR="006212CB" w:rsidRPr="005B7C34">
        <w:rPr>
          <w:bCs/>
          <w:sz w:val="36"/>
          <w:szCs w:val="36"/>
          <w:lang w:val="kk-KZ"/>
        </w:rPr>
        <w:t>.</w:t>
      </w:r>
    </w:p>
    <w:p w:rsidR="00000C5E" w:rsidRPr="005B7C34" w:rsidRDefault="00000C5E" w:rsidP="00C80535">
      <w:pPr>
        <w:pStyle w:val="aff9"/>
        <w:numPr>
          <w:ilvl w:val="0"/>
          <w:numId w:val="3"/>
        </w:numPr>
        <w:jc w:val="both"/>
        <w:rPr>
          <w:bCs/>
          <w:sz w:val="36"/>
          <w:szCs w:val="36"/>
        </w:rPr>
      </w:pPr>
      <w:r w:rsidRPr="005B7C34">
        <w:rPr>
          <w:bCs/>
          <w:sz w:val="36"/>
          <w:szCs w:val="36"/>
        </w:rPr>
        <w:lastRenderedPageBreak/>
        <w:t xml:space="preserve"> </w:t>
      </w:r>
      <w:r w:rsidR="00A3388E" w:rsidRPr="005B7C34">
        <w:rPr>
          <w:bCs/>
          <w:sz w:val="36"/>
          <w:szCs w:val="36"/>
        </w:rPr>
        <w:t>Необходимо у</w:t>
      </w:r>
      <w:r w:rsidRPr="005B7C34">
        <w:rPr>
          <w:bCs/>
          <w:sz w:val="36"/>
          <w:szCs w:val="36"/>
        </w:rPr>
        <w:t>величи</w:t>
      </w:r>
      <w:r w:rsidR="00A3388E" w:rsidRPr="005B7C34">
        <w:rPr>
          <w:bCs/>
          <w:sz w:val="36"/>
          <w:szCs w:val="36"/>
        </w:rPr>
        <w:t>вать</w:t>
      </w:r>
      <w:r w:rsidRPr="005B7C34">
        <w:rPr>
          <w:bCs/>
          <w:sz w:val="36"/>
          <w:szCs w:val="36"/>
        </w:rPr>
        <w:t xml:space="preserve"> доходы </w:t>
      </w:r>
      <w:r w:rsidR="00A3388E" w:rsidRPr="005B7C34">
        <w:rPr>
          <w:bCs/>
          <w:sz w:val="36"/>
          <w:szCs w:val="36"/>
        </w:rPr>
        <w:t xml:space="preserve">от </w:t>
      </w:r>
      <w:r w:rsidRPr="005B7C34">
        <w:rPr>
          <w:bCs/>
          <w:sz w:val="36"/>
          <w:szCs w:val="36"/>
        </w:rPr>
        <w:t xml:space="preserve">неосновной деятельности путем </w:t>
      </w:r>
      <w:r w:rsidR="006C08F4" w:rsidRPr="005B7C34">
        <w:rPr>
          <w:bCs/>
          <w:sz w:val="36"/>
          <w:szCs w:val="36"/>
        </w:rPr>
        <w:t>организации курсов</w:t>
      </w:r>
      <w:r w:rsidR="00CA3CE5" w:rsidRPr="005B7C34">
        <w:rPr>
          <w:bCs/>
          <w:sz w:val="36"/>
          <w:szCs w:val="36"/>
        </w:rPr>
        <w:t xml:space="preserve"> </w:t>
      </w:r>
      <w:r w:rsidRPr="005B7C34">
        <w:rPr>
          <w:bCs/>
          <w:sz w:val="36"/>
          <w:szCs w:val="36"/>
        </w:rPr>
        <w:t>повышения квалификации  преподавателей, студентов, магистрантов</w:t>
      </w:r>
      <w:r w:rsidR="006378CD" w:rsidRPr="005B7C34">
        <w:rPr>
          <w:bCs/>
          <w:sz w:val="36"/>
          <w:szCs w:val="36"/>
        </w:rPr>
        <w:t>.</w:t>
      </w:r>
    </w:p>
    <w:p w:rsidR="00F568FA" w:rsidRPr="005B7C34" w:rsidRDefault="00F568FA">
      <w:pPr>
        <w:jc w:val="left"/>
        <w:rPr>
          <w:b/>
          <w:bCs/>
          <w:sz w:val="36"/>
          <w:szCs w:val="36"/>
        </w:rPr>
      </w:pPr>
    </w:p>
    <w:p w:rsidR="00582AE5" w:rsidRPr="005B7C34" w:rsidRDefault="005B33B7" w:rsidP="006C0CD6">
      <w:pPr>
        <w:ind w:firstLine="700"/>
        <w:jc w:val="center"/>
        <w:rPr>
          <w:b/>
          <w:bCs/>
          <w:sz w:val="36"/>
          <w:szCs w:val="36"/>
          <w:lang w:val="kk-KZ"/>
        </w:rPr>
      </w:pPr>
      <w:r w:rsidRPr="005B7C34">
        <w:rPr>
          <w:b/>
          <w:bCs/>
          <w:sz w:val="36"/>
          <w:szCs w:val="36"/>
        </w:rPr>
        <w:t xml:space="preserve">13. </w:t>
      </w:r>
      <w:r w:rsidR="00582AE5" w:rsidRPr="005B7C34">
        <w:rPr>
          <w:b/>
          <w:bCs/>
          <w:sz w:val="36"/>
          <w:szCs w:val="36"/>
          <w:lang w:val="kk-KZ"/>
        </w:rPr>
        <w:t>ҚОРЫТЫНДЫ</w:t>
      </w:r>
    </w:p>
    <w:p w:rsidR="00B600E9" w:rsidRPr="005B7C34" w:rsidRDefault="005B33B7" w:rsidP="006178B9">
      <w:pPr>
        <w:ind w:firstLine="700"/>
        <w:jc w:val="center"/>
        <w:rPr>
          <w:b/>
          <w:bCs/>
          <w:sz w:val="36"/>
          <w:szCs w:val="36"/>
        </w:rPr>
      </w:pPr>
      <w:r w:rsidRPr="005B7C34">
        <w:rPr>
          <w:b/>
          <w:bCs/>
          <w:sz w:val="36"/>
          <w:szCs w:val="36"/>
        </w:rPr>
        <w:t>ЗАКЛЮЧЕНИЕ</w:t>
      </w:r>
    </w:p>
    <w:p w:rsidR="0031231E" w:rsidRPr="005B7C34" w:rsidRDefault="00E36C0F" w:rsidP="0060332C">
      <w:pPr>
        <w:ind w:firstLine="567"/>
        <w:rPr>
          <w:sz w:val="36"/>
          <w:szCs w:val="36"/>
          <w:lang w:eastAsia="ru-RU"/>
        </w:rPr>
      </w:pPr>
      <w:r w:rsidRPr="005B7C34">
        <w:rPr>
          <w:sz w:val="36"/>
          <w:szCs w:val="36"/>
        </w:rPr>
        <w:t xml:space="preserve">Таким </w:t>
      </w:r>
      <w:proofErr w:type="gramStart"/>
      <w:r w:rsidRPr="005B7C34">
        <w:rPr>
          <w:sz w:val="36"/>
          <w:szCs w:val="36"/>
        </w:rPr>
        <w:t>образом</w:t>
      </w:r>
      <w:proofErr w:type="gramEnd"/>
      <w:r w:rsidRPr="005B7C34">
        <w:rPr>
          <w:sz w:val="36"/>
          <w:szCs w:val="36"/>
        </w:rPr>
        <w:t xml:space="preserve"> за </w:t>
      </w:r>
      <w:r w:rsidR="00C80535" w:rsidRPr="005B7C34">
        <w:rPr>
          <w:sz w:val="36"/>
          <w:szCs w:val="36"/>
          <w:lang w:val="kk-KZ"/>
        </w:rPr>
        <w:t xml:space="preserve">отчетный период </w:t>
      </w:r>
      <w:r w:rsidR="00C80535" w:rsidRPr="005B7C34">
        <w:rPr>
          <w:sz w:val="36"/>
          <w:szCs w:val="36"/>
        </w:rPr>
        <w:t xml:space="preserve">в университете </w:t>
      </w:r>
      <w:r w:rsidRPr="005B7C34">
        <w:rPr>
          <w:sz w:val="36"/>
          <w:szCs w:val="36"/>
          <w:lang w:val="kk-KZ"/>
        </w:rPr>
        <w:t xml:space="preserve">создавались </w:t>
      </w:r>
      <w:r w:rsidR="00C80535" w:rsidRPr="005B7C34">
        <w:rPr>
          <w:sz w:val="36"/>
          <w:szCs w:val="36"/>
        </w:rPr>
        <w:t>необходимые условия для осуществления образовательной, научной и воспитательной деятельности</w:t>
      </w:r>
      <w:r w:rsidR="00C80535" w:rsidRPr="005B7C34">
        <w:rPr>
          <w:sz w:val="36"/>
          <w:szCs w:val="36"/>
          <w:lang w:eastAsia="ru-RU"/>
        </w:rPr>
        <w:t xml:space="preserve">. </w:t>
      </w:r>
      <w:r w:rsidR="00BF17A3" w:rsidRPr="005B7C34">
        <w:rPr>
          <w:sz w:val="36"/>
          <w:szCs w:val="36"/>
          <w:lang w:val="kk-KZ" w:eastAsia="ru-RU"/>
        </w:rPr>
        <w:t>У</w:t>
      </w:r>
      <w:proofErr w:type="spellStart"/>
      <w:r w:rsidR="00AC4036" w:rsidRPr="005B7C34">
        <w:rPr>
          <w:sz w:val="36"/>
          <w:szCs w:val="36"/>
          <w:lang w:eastAsia="ru-RU"/>
        </w:rPr>
        <w:t>ниверситет</w:t>
      </w:r>
      <w:proofErr w:type="spellEnd"/>
      <w:r w:rsidR="00AC4036" w:rsidRPr="005B7C34">
        <w:rPr>
          <w:sz w:val="36"/>
          <w:szCs w:val="36"/>
          <w:lang w:eastAsia="ru-RU"/>
        </w:rPr>
        <w:t xml:space="preserve"> </w:t>
      </w:r>
      <w:r w:rsidR="008F6E41" w:rsidRPr="005B7C34">
        <w:rPr>
          <w:sz w:val="36"/>
          <w:szCs w:val="36"/>
          <w:lang w:eastAsia="ru-RU"/>
        </w:rPr>
        <w:t xml:space="preserve">подкреплен </w:t>
      </w:r>
      <w:r w:rsidR="00AC4036" w:rsidRPr="005B7C34">
        <w:rPr>
          <w:sz w:val="36"/>
          <w:szCs w:val="36"/>
          <w:lang w:eastAsia="ru-RU"/>
        </w:rPr>
        <w:t>современной материально-технической базой</w:t>
      </w:r>
      <w:r w:rsidR="00261269" w:rsidRPr="005B7C34">
        <w:rPr>
          <w:sz w:val="36"/>
          <w:szCs w:val="36"/>
          <w:lang w:eastAsia="ru-RU"/>
        </w:rPr>
        <w:t>,</w:t>
      </w:r>
      <w:r w:rsidRPr="005B7C34">
        <w:rPr>
          <w:sz w:val="36"/>
          <w:szCs w:val="36"/>
          <w:lang w:eastAsia="ru-RU"/>
        </w:rPr>
        <w:t xml:space="preserve"> в том числе</w:t>
      </w:r>
      <w:r w:rsidR="00462BB9" w:rsidRPr="005B7C34">
        <w:rPr>
          <w:sz w:val="36"/>
          <w:szCs w:val="36"/>
          <w:lang w:eastAsia="ru-RU"/>
        </w:rPr>
        <w:t xml:space="preserve"> за счет</w:t>
      </w:r>
      <w:r w:rsidR="00AC4036" w:rsidRPr="005B7C34">
        <w:rPr>
          <w:sz w:val="36"/>
          <w:szCs w:val="36"/>
          <w:lang w:eastAsia="ru-RU"/>
        </w:rPr>
        <w:t xml:space="preserve"> государственной программ</w:t>
      </w:r>
      <w:r w:rsidR="00462BB9" w:rsidRPr="005B7C34">
        <w:rPr>
          <w:sz w:val="36"/>
          <w:szCs w:val="36"/>
          <w:lang w:eastAsia="ru-RU"/>
        </w:rPr>
        <w:t>ы</w:t>
      </w:r>
      <w:r w:rsidR="00AC4036" w:rsidRPr="005B7C34">
        <w:rPr>
          <w:sz w:val="36"/>
          <w:szCs w:val="36"/>
          <w:lang w:eastAsia="ru-RU"/>
        </w:rPr>
        <w:t xml:space="preserve"> </w:t>
      </w:r>
      <w:r w:rsidR="00EF2F21" w:rsidRPr="005B7C34">
        <w:rPr>
          <w:sz w:val="36"/>
          <w:szCs w:val="36"/>
          <w:lang w:eastAsia="ru-RU"/>
        </w:rPr>
        <w:t>ГПИИР</w:t>
      </w:r>
      <w:r w:rsidR="00462BB9" w:rsidRPr="005B7C34">
        <w:rPr>
          <w:sz w:val="36"/>
          <w:szCs w:val="36"/>
          <w:lang w:eastAsia="ru-RU"/>
        </w:rPr>
        <w:t>. В</w:t>
      </w:r>
      <w:r w:rsidR="00AC4036" w:rsidRPr="005B7C34">
        <w:rPr>
          <w:sz w:val="36"/>
          <w:szCs w:val="36"/>
          <w:lang w:eastAsia="ru-RU"/>
        </w:rPr>
        <w:t xml:space="preserve"> рамках данной программы преподаватели</w:t>
      </w:r>
      <w:r w:rsidR="00166A65" w:rsidRPr="005B7C34">
        <w:rPr>
          <w:sz w:val="36"/>
          <w:szCs w:val="36"/>
          <w:lang w:val="kk-KZ" w:eastAsia="ru-RU"/>
        </w:rPr>
        <w:t xml:space="preserve"> </w:t>
      </w:r>
      <w:proofErr w:type="spellStart"/>
      <w:r w:rsidR="00AC4036" w:rsidRPr="005B7C34">
        <w:rPr>
          <w:sz w:val="36"/>
          <w:szCs w:val="36"/>
          <w:lang w:eastAsia="ru-RU"/>
        </w:rPr>
        <w:t>повы</w:t>
      </w:r>
      <w:proofErr w:type="spellEnd"/>
      <w:r w:rsidR="00166A65" w:rsidRPr="005B7C34">
        <w:rPr>
          <w:sz w:val="36"/>
          <w:szCs w:val="36"/>
          <w:lang w:val="kk-KZ" w:eastAsia="ru-RU"/>
        </w:rPr>
        <w:t>шают</w:t>
      </w:r>
      <w:r w:rsidR="00AC4036" w:rsidRPr="005B7C34">
        <w:rPr>
          <w:sz w:val="36"/>
          <w:szCs w:val="36"/>
          <w:lang w:eastAsia="ru-RU"/>
        </w:rPr>
        <w:t xml:space="preserve"> свой профессиональный </w:t>
      </w:r>
      <w:proofErr w:type="gramStart"/>
      <w:r w:rsidR="00AC4036" w:rsidRPr="005B7C34">
        <w:rPr>
          <w:sz w:val="36"/>
          <w:szCs w:val="36"/>
          <w:lang w:eastAsia="ru-RU"/>
        </w:rPr>
        <w:t>уровень</w:t>
      </w:r>
      <w:proofErr w:type="gramEnd"/>
      <w:r w:rsidR="00AC4036" w:rsidRPr="005B7C34">
        <w:rPr>
          <w:sz w:val="36"/>
          <w:szCs w:val="36"/>
          <w:lang w:eastAsia="ru-RU"/>
        </w:rPr>
        <w:t xml:space="preserve"> посе</w:t>
      </w:r>
      <w:r w:rsidR="00462BB9" w:rsidRPr="005B7C34">
        <w:rPr>
          <w:sz w:val="36"/>
          <w:szCs w:val="36"/>
          <w:lang w:eastAsia="ru-RU"/>
        </w:rPr>
        <w:t>щая</w:t>
      </w:r>
      <w:r w:rsidR="00AC4036" w:rsidRPr="005B7C34">
        <w:rPr>
          <w:sz w:val="36"/>
          <w:szCs w:val="36"/>
          <w:lang w:eastAsia="ru-RU"/>
        </w:rPr>
        <w:t xml:space="preserve"> научно</w:t>
      </w:r>
      <w:r w:rsidR="00166A65" w:rsidRPr="005B7C34">
        <w:rPr>
          <w:sz w:val="36"/>
          <w:szCs w:val="36"/>
          <w:lang w:eastAsia="ru-RU"/>
        </w:rPr>
        <w:t>-</w:t>
      </w:r>
      <w:r w:rsidR="00AC4036" w:rsidRPr="005B7C34">
        <w:rPr>
          <w:sz w:val="36"/>
          <w:szCs w:val="36"/>
          <w:lang w:eastAsia="ru-RU"/>
        </w:rPr>
        <w:t>образовательные центры дальнего зарубежья.</w:t>
      </w:r>
      <w:r w:rsidR="00C610E0" w:rsidRPr="005B7C34">
        <w:rPr>
          <w:sz w:val="36"/>
          <w:szCs w:val="36"/>
          <w:lang w:eastAsia="ru-RU"/>
        </w:rPr>
        <w:t xml:space="preserve"> </w:t>
      </w:r>
      <w:r w:rsidR="00C2527C" w:rsidRPr="005B7C34">
        <w:rPr>
          <w:sz w:val="36"/>
          <w:szCs w:val="36"/>
          <w:lang w:eastAsia="ru-RU"/>
        </w:rPr>
        <w:t>Актуальной тенденцией</w:t>
      </w:r>
      <w:r w:rsidR="00166A65" w:rsidRPr="005B7C34">
        <w:rPr>
          <w:sz w:val="36"/>
          <w:szCs w:val="36"/>
          <w:lang w:val="kk-KZ" w:eastAsia="ru-RU"/>
        </w:rPr>
        <w:t xml:space="preserve"> инновационного развития университета</w:t>
      </w:r>
      <w:r w:rsidR="00C2527C" w:rsidRPr="005B7C34">
        <w:rPr>
          <w:sz w:val="36"/>
          <w:szCs w:val="36"/>
          <w:lang w:eastAsia="ru-RU"/>
        </w:rPr>
        <w:t xml:space="preserve"> является </w:t>
      </w:r>
      <w:r w:rsidR="00CA5157" w:rsidRPr="005B7C34">
        <w:rPr>
          <w:sz w:val="36"/>
          <w:szCs w:val="36"/>
          <w:lang w:eastAsia="ru-RU"/>
        </w:rPr>
        <w:t>определение наук</w:t>
      </w:r>
      <w:r w:rsidR="00795F3B" w:rsidRPr="005B7C34">
        <w:rPr>
          <w:sz w:val="36"/>
          <w:szCs w:val="36"/>
          <w:lang w:eastAsia="ru-RU"/>
        </w:rPr>
        <w:t>и</w:t>
      </w:r>
      <w:r w:rsidR="00CA5157" w:rsidRPr="005B7C34">
        <w:rPr>
          <w:sz w:val="36"/>
          <w:szCs w:val="36"/>
          <w:lang w:eastAsia="ru-RU"/>
        </w:rPr>
        <w:t xml:space="preserve"> через образование в производство.</w:t>
      </w:r>
    </w:p>
    <w:p w:rsidR="008D460A" w:rsidRPr="005B7C34" w:rsidRDefault="00EC2B35" w:rsidP="0060332C">
      <w:pPr>
        <w:ind w:right="-6" w:firstLine="567"/>
        <w:rPr>
          <w:sz w:val="36"/>
          <w:szCs w:val="36"/>
        </w:rPr>
      </w:pPr>
      <w:r w:rsidRPr="005B7C34">
        <w:rPr>
          <w:sz w:val="36"/>
          <w:szCs w:val="36"/>
        </w:rPr>
        <w:t>Как известно в</w:t>
      </w:r>
      <w:r w:rsidR="002B239E" w:rsidRPr="005B7C34">
        <w:rPr>
          <w:sz w:val="36"/>
          <w:szCs w:val="36"/>
        </w:rPr>
        <w:t xml:space="preserve"> мировом тренде развития</w:t>
      </w:r>
      <w:r w:rsidR="002B239E" w:rsidRPr="005B7C34">
        <w:rPr>
          <w:sz w:val="36"/>
          <w:szCs w:val="36"/>
          <w:lang w:val="kk-KZ"/>
        </w:rPr>
        <w:t xml:space="preserve"> вузов </w:t>
      </w:r>
      <w:r w:rsidR="002B239E" w:rsidRPr="005B7C34">
        <w:rPr>
          <w:sz w:val="36"/>
          <w:szCs w:val="36"/>
        </w:rPr>
        <w:t>преобладает</w:t>
      </w:r>
      <w:r w:rsidR="002B239E" w:rsidRPr="005B7C34">
        <w:rPr>
          <w:sz w:val="36"/>
          <w:szCs w:val="36"/>
          <w:lang w:val="kk-KZ"/>
        </w:rPr>
        <w:t xml:space="preserve"> статус </w:t>
      </w:r>
      <w:r w:rsidR="002B239E" w:rsidRPr="005B7C34">
        <w:rPr>
          <w:sz w:val="36"/>
          <w:szCs w:val="36"/>
        </w:rPr>
        <w:t>научно-</w:t>
      </w:r>
      <w:proofErr w:type="spellStart"/>
      <w:r w:rsidR="002B239E" w:rsidRPr="005B7C34">
        <w:rPr>
          <w:sz w:val="36"/>
          <w:szCs w:val="36"/>
        </w:rPr>
        <w:t>исследовательск</w:t>
      </w:r>
      <w:proofErr w:type="spellEnd"/>
      <w:r w:rsidR="002B239E" w:rsidRPr="005B7C34">
        <w:rPr>
          <w:sz w:val="36"/>
          <w:szCs w:val="36"/>
          <w:lang w:val="kk-KZ"/>
        </w:rPr>
        <w:t>ий</w:t>
      </w:r>
      <w:r w:rsidR="002B239E" w:rsidRPr="005B7C34">
        <w:rPr>
          <w:sz w:val="36"/>
          <w:szCs w:val="36"/>
        </w:rPr>
        <w:t xml:space="preserve"> и </w:t>
      </w:r>
      <w:proofErr w:type="spellStart"/>
      <w:r w:rsidR="002B239E" w:rsidRPr="005B7C34">
        <w:rPr>
          <w:sz w:val="36"/>
          <w:szCs w:val="36"/>
        </w:rPr>
        <w:t>предпринимательск</w:t>
      </w:r>
      <w:proofErr w:type="spellEnd"/>
      <w:r w:rsidR="002B239E" w:rsidRPr="005B7C34">
        <w:rPr>
          <w:sz w:val="36"/>
          <w:szCs w:val="36"/>
          <w:lang w:val="kk-KZ"/>
        </w:rPr>
        <w:t>ого</w:t>
      </w:r>
      <w:r w:rsidR="002B239E" w:rsidRPr="005B7C34">
        <w:rPr>
          <w:sz w:val="36"/>
          <w:szCs w:val="36"/>
        </w:rPr>
        <w:t xml:space="preserve"> университет</w:t>
      </w:r>
      <w:r w:rsidR="002B239E" w:rsidRPr="005B7C34">
        <w:rPr>
          <w:sz w:val="36"/>
          <w:szCs w:val="36"/>
          <w:lang w:val="kk-KZ"/>
        </w:rPr>
        <w:t>а</w:t>
      </w:r>
      <w:r w:rsidR="002B239E" w:rsidRPr="005B7C34">
        <w:rPr>
          <w:sz w:val="36"/>
          <w:szCs w:val="36"/>
        </w:rPr>
        <w:t>, задача которых является разработка инноваций и внедрение его в производство</w:t>
      </w:r>
      <w:r w:rsidR="001E797E" w:rsidRPr="005B7C34">
        <w:rPr>
          <w:sz w:val="36"/>
          <w:szCs w:val="36"/>
        </w:rPr>
        <w:t>.</w:t>
      </w:r>
    </w:p>
    <w:p w:rsidR="008D460A" w:rsidRPr="005B7C34" w:rsidRDefault="00087560" w:rsidP="00C46483">
      <w:pPr>
        <w:ind w:firstLine="567"/>
        <w:rPr>
          <w:sz w:val="36"/>
          <w:szCs w:val="36"/>
          <w:lang w:eastAsia="ru-RU"/>
        </w:rPr>
      </w:pPr>
      <w:r w:rsidRPr="005B7C34">
        <w:rPr>
          <w:sz w:val="36"/>
          <w:szCs w:val="36"/>
          <w:lang w:eastAsia="ru-RU"/>
        </w:rPr>
        <w:t xml:space="preserve">Для реализации поставленной цели </w:t>
      </w:r>
      <w:r w:rsidR="00EC2B35" w:rsidRPr="005B7C34">
        <w:rPr>
          <w:sz w:val="36"/>
          <w:szCs w:val="36"/>
          <w:lang w:eastAsia="ru-RU"/>
        </w:rPr>
        <w:t xml:space="preserve">в целом </w:t>
      </w:r>
      <w:r w:rsidRPr="005B7C34">
        <w:rPr>
          <w:sz w:val="36"/>
          <w:szCs w:val="36"/>
          <w:lang w:eastAsia="ru-RU"/>
        </w:rPr>
        <w:t>необходимо:</w:t>
      </w:r>
      <w:r w:rsidR="00D86C0D" w:rsidRPr="005B7C34">
        <w:rPr>
          <w:sz w:val="36"/>
          <w:szCs w:val="36"/>
          <w:lang w:eastAsia="ru-RU"/>
        </w:rPr>
        <w:t xml:space="preserve"> </w:t>
      </w:r>
      <w:r w:rsidRPr="005B7C34">
        <w:rPr>
          <w:sz w:val="36"/>
          <w:szCs w:val="36"/>
          <w:lang w:eastAsia="ru-RU"/>
        </w:rPr>
        <w:t xml:space="preserve">активизировать научно-исследовательскую </w:t>
      </w:r>
      <w:r w:rsidR="00A90C55" w:rsidRPr="005B7C34">
        <w:rPr>
          <w:sz w:val="36"/>
          <w:szCs w:val="36"/>
          <w:lang w:eastAsia="ru-RU"/>
        </w:rPr>
        <w:t>деятельность</w:t>
      </w:r>
      <w:r w:rsidR="00A90C55" w:rsidRPr="005B7C34">
        <w:rPr>
          <w:sz w:val="36"/>
          <w:szCs w:val="36"/>
          <w:lang w:val="kk-KZ" w:eastAsia="ru-RU"/>
        </w:rPr>
        <w:t xml:space="preserve"> в свете инноваций</w:t>
      </w:r>
      <w:r w:rsidR="001E797E" w:rsidRPr="005B7C34">
        <w:rPr>
          <w:sz w:val="36"/>
          <w:szCs w:val="36"/>
          <w:lang w:eastAsia="ru-RU"/>
        </w:rPr>
        <w:t xml:space="preserve"> с участием студентов</w:t>
      </w:r>
      <w:r w:rsidR="00261269" w:rsidRPr="005B7C34">
        <w:rPr>
          <w:sz w:val="36"/>
          <w:szCs w:val="36"/>
          <w:lang w:eastAsia="ru-RU"/>
        </w:rPr>
        <w:t>,</w:t>
      </w:r>
      <w:r w:rsidR="007E39D0" w:rsidRPr="005B7C34">
        <w:rPr>
          <w:sz w:val="36"/>
          <w:szCs w:val="36"/>
          <w:lang w:eastAsia="ru-RU"/>
        </w:rPr>
        <w:t xml:space="preserve"> привлекая к </w:t>
      </w:r>
      <w:proofErr w:type="spellStart"/>
      <w:r w:rsidR="007E39D0" w:rsidRPr="005B7C34">
        <w:rPr>
          <w:sz w:val="36"/>
          <w:szCs w:val="36"/>
          <w:lang w:eastAsia="ru-RU"/>
        </w:rPr>
        <w:t>СТАРТАПу</w:t>
      </w:r>
      <w:proofErr w:type="spellEnd"/>
      <w:r w:rsidR="0060332C" w:rsidRPr="005B7C34">
        <w:rPr>
          <w:sz w:val="36"/>
          <w:szCs w:val="36"/>
          <w:lang w:eastAsia="ru-RU"/>
        </w:rPr>
        <w:t xml:space="preserve"> и создавая инкубационные научные </w:t>
      </w:r>
      <w:proofErr w:type="gramStart"/>
      <w:r w:rsidR="0060332C" w:rsidRPr="005B7C34">
        <w:rPr>
          <w:sz w:val="36"/>
          <w:szCs w:val="36"/>
          <w:lang w:eastAsia="ru-RU"/>
        </w:rPr>
        <w:t>бизнес-центры</w:t>
      </w:r>
      <w:proofErr w:type="gramEnd"/>
      <w:r w:rsidRPr="005B7C34">
        <w:rPr>
          <w:sz w:val="36"/>
          <w:szCs w:val="36"/>
          <w:lang w:eastAsia="ru-RU"/>
        </w:rPr>
        <w:t>; совершенствовать учебно</w:t>
      </w:r>
      <w:r w:rsidR="003073C8" w:rsidRPr="005B7C34">
        <w:rPr>
          <w:sz w:val="36"/>
          <w:szCs w:val="36"/>
          <w:lang w:val="kk-KZ" w:eastAsia="ru-RU"/>
        </w:rPr>
        <w:t xml:space="preserve"> </w:t>
      </w:r>
      <w:r w:rsidRPr="005B7C34">
        <w:rPr>
          <w:sz w:val="36"/>
          <w:szCs w:val="36"/>
          <w:lang w:eastAsia="ru-RU"/>
        </w:rPr>
        <w:t>- образовательные планы и</w:t>
      </w:r>
      <w:r w:rsidR="00D90C04" w:rsidRPr="005B7C34">
        <w:rPr>
          <w:sz w:val="36"/>
          <w:szCs w:val="36"/>
          <w:lang w:eastAsia="ru-RU"/>
        </w:rPr>
        <w:t xml:space="preserve"> </w:t>
      </w:r>
      <w:r w:rsidRPr="005B7C34">
        <w:rPr>
          <w:sz w:val="36"/>
          <w:szCs w:val="36"/>
          <w:lang w:eastAsia="ru-RU"/>
        </w:rPr>
        <w:t xml:space="preserve">учебный процесс </w:t>
      </w:r>
      <w:r w:rsidR="003F1968" w:rsidRPr="005B7C34">
        <w:rPr>
          <w:sz w:val="36"/>
          <w:szCs w:val="36"/>
          <w:lang w:eastAsia="ru-RU"/>
        </w:rPr>
        <w:t xml:space="preserve">к </w:t>
      </w:r>
      <w:r w:rsidRPr="005B7C34">
        <w:rPr>
          <w:sz w:val="36"/>
          <w:szCs w:val="36"/>
          <w:lang w:eastAsia="ru-RU"/>
        </w:rPr>
        <w:t>современным</w:t>
      </w:r>
      <w:r w:rsidR="00D90C04" w:rsidRPr="005B7C34">
        <w:rPr>
          <w:sz w:val="36"/>
          <w:szCs w:val="36"/>
          <w:lang w:eastAsia="ru-RU"/>
        </w:rPr>
        <w:t xml:space="preserve"> </w:t>
      </w:r>
      <w:r w:rsidRPr="005B7C34">
        <w:rPr>
          <w:sz w:val="36"/>
          <w:szCs w:val="36"/>
          <w:lang w:eastAsia="ru-RU"/>
        </w:rPr>
        <w:t>инновационным тре</w:t>
      </w:r>
      <w:r w:rsidR="002A0A90" w:rsidRPr="005B7C34">
        <w:rPr>
          <w:sz w:val="36"/>
          <w:szCs w:val="36"/>
          <w:lang w:eastAsia="ru-RU"/>
        </w:rPr>
        <w:t>н</w:t>
      </w:r>
      <w:r w:rsidRPr="005B7C34">
        <w:rPr>
          <w:sz w:val="36"/>
          <w:szCs w:val="36"/>
          <w:lang w:eastAsia="ru-RU"/>
        </w:rPr>
        <w:t>дам.</w:t>
      </w:r>
    </w:p>
    <w:p w:rsidR="00FA5D7C" w:rsidRPr="005B7C34" w:rsidRDefault="002A0A90" w:rsidP="00911D85">
      <w:pPr>
        <w:pStyle w:val="a6"/>
        <w:spacing w:before="0" w:beforeAutospacing="0" w:after="0" w:afterAutospacing="0"/>
        <w:ind w:firstLine="567"/>
        <w:jc w:val="both"/>
        <w:rPr>
          <w:sz w:val="36"/>
          <w:szCs w:val="36"/>
        </w:rPr>
      </w:pPr>
      <w:r w:rsidRPr="005B7C34">
        <w:rPr>
          <w:sz w:val="36"/>
          <w:szCs w:val="36"/>
        </w:rPr>
        <w:t xml:space="preserve">В свете </w:t>
      </w:r>
      <w:r w:rsidRPr="005B7C34">
        <w:rPr>
          <w:sz w:val="36"/>
          <w:szCs w:val="36"/>
          <w:lang w:val="kk-KZ"/>
        </w:rPr>
        <w:t xml:space="preserve">национальной идеи </w:t>
      </w:r>
      <w:r w:rsidRPr="005B7C34">
        <w:rPr>
          <w:sz w:val="36"/>
          <w:szCs w:val="36"/>
        </w:rPr>
        <w:t>«М</w:t>
      </w:r>
      <w:r w:rsidRPr="005B7C34">
        <w:rPr>
          <w:sz w:val="36"/>
          <w:szCs w:val="36"/>
          <w:lang w:val="kk-KZ"/>
        </w:rPr>
        <w:t>әнгілі</w:t>
      </w:r>
      <w:proofErr w:type="gramStart"/>
      <w:r w:rsidRPr="005B7C34">
        <w:rPr>
          <w:sz w:val="36"/>
          <w:szCs w:val="36"/>
          <w:lang w:val="kk-KZ"/>
        </w:rPr>
        <w:t>к</w:t>
      </w:r>
      <w:proofErr w:type="gramEnd"/>
      <w:r w:rsidRPr="005B7C34">
        <w:rPr>
          <w:sz w:val="36"/>
          <w:szCs w:val="36"/>
          <w:lang w:val="kk-KZ"/>
        </w:rPr>
        <w:t xml:space="preserve"> ел</w:t>
      </w:r>
      <w:r w:rsidRPr="005B7C34">
        <w:rPr>
          <w:sz w:val="36"/>
          <w:szCs w:val="36"/>
        </w:rPr>
        <w:t xml:space="preserve">» </w:t>
      </w:r>
      <w:r w:rsidR="00A15C14" w:rsidRPr="005B7C34">
        <w:rPr>
          <w:sz w:val="36"/>
          <w:szCs w:val="36"/>
        </w:rPr>
        <w:t>с</w:t>
      </w:r>
      <w:r w:rsidRPr="005B7C34">
        <w:rPr>
          <w:sz w:val="36"/>
          <w:szCs w:val="36"/>
          <w:lang w:val="kk-KZ"/>
        </w:rPr>
        <w:t xml:space="preserve">ущественно меняется </w:t>
      </w:r>
      <w:proofErr w:type="gramStart"/>
      <w:r w:rsidRPr="005B7C34">
        <w:rPr>
          <w:sz w:val="36"/>
          <w:szCs w:val="36"/>
          <w:lang w:val="kk-KZ"/>
        </w:rPr>
        <w:t>статус</w:t>
      </w:r>
      <w:proofErr w:type="gramEnd"/>
      <w:r w:rsidRPr="005B7C34">
        <w:rPr>
          <w:sz w:val="36"/>
          <w:szCs w:val="36"/>
          <w:lang w:val="kk-KZ"/>
        </w:rPr>
        <w:t xml:space="preserve"> </w:t>
      </w:r>
      <w:r w:rsidR="00A15C14" w:rsidRPr="005B7C34">
        <w:rPr>
          <w:rStyle w:val="a5"/>
          <w:b w:val="0"/>
          <w:sz w:val="36"/>
          <w:szCs w:val="36"/>
          <w:lang w:eastAsia="en-US"/>
        </w:rPr>
        <w:t>молодежной политики</w:t>
      </w:r>
      <w:r w:rsidR="00261269" w:rsidRPr="005B7C34">
        <w:rPr>
          <w:rStyle w:val="a5"/>
          <w:b w:val="0"/>
          <w:sz w:val="36"/>
          <w:szCs w:val="36"/>
          <w:lang w:eastAsia="en-US"/>
        </w:rPr>
        <w:t>,</w:t>
      </w:r>
      <w:r w:rsidR="00723F10" w:rsidRPr="005B7C34">
        <w:rPr>
          <w:rStyle w:val="a5"/>
          <w:b w:val="0"/>
          <w:sz w:val="36"/>
          <w:szCs w:val="36"/>
          <w:lang w:eastAsia="en-US"/>
        </w:rPr>
        <w:t xml:space="preserve"> поэтому </w:t>
      </w:r>
      <w:r w:rsidR="000E29C9" w:rsidRPr="005B7C34">
        <w:rPr>
          <w:rStyle w:val="a5"/>
          <w:b w:val="0"/>
          <w:sz w:val="36"/>
          <w:szCs w:val="36"/>
          <w:lang w:eastAsia="en-US"/>
        </w:rPr>
        <w:t>в</w:t>
      </w:r>
      <w:r w:rsidR="000E29C9" w:rsidRPr="005B7C34">
        <w:rPr>
          <w:sz w:val="36"/>
          <w:szCs w:val="36"/>
        </w:rPr>
        <w:t xml:space="preserve">оспитательная </w:t>
      </w:r>
      <w:r w:rsidR="00A15C14" w:rsidRPr="005B7C34">
        <w:rPr>
          <w:sz w:val="36"/>
          <w:szCs w:val="36"/>
        </w:rPr>
        <w:t>работ</w:t>
      </w:r>
      <w:r w:rsidR="005772F2" w:rsidRPr="005B7C34">
        <w:rPr>
          <w:sz w:val="36"/>
          <w:szCs w:val="36"/>
        </w:rPr>
        <w:t>а в вузе</w:t>
      </w:r>
      <w:r w:rsidR="00911D85" w:rsidRPr="005B7C34">
        <w:rPr>
          <w:sz w:val="36"/>
          <w:szCs w:val="36"/>
        </w:rPr>
        <w:t xml:space="preserve"> </w:t>
      </w:r>
      <w:r w:rsidR="00723F10" w:rsidRPr="005B7C34">
        <w:rPr>
          <w:sz w:val="36"/>
          <w:szCs w:val="36"/>
        </w:rPr>
        <w:t xml:space="preserve">должна быть </w:t>
      </w:r>
      <w:r w:rsidR="005525C5" w:rsidRPr="005B7C34">
        <w:rPr>
          <w:sz w:val="36"/>
          <w:szCs w:val="36"/>
        </w:rPr>
        <w:t>с</w:t>
      </w:r>
      <w:r w:rsidR="00911D85" w:rsidRPr="005B7C34">
        <w:rPr>
          <w:sz w:val="36"/>
          <w:szCs w:val="36"/>
        </w:rPr>
        <w:t>фокусирована</w:t>
      </w:r>
      <w:r w:rsidR="00A15C14" w:rsidRPr="005B7C34">
        <w:rPr>
          <w:sz w:val="36"/>
          <w:szCs w:val="36"/>
        </w:rPr>
        <w:t xml:space="preserve"> </w:t>
      </w:r>
      <w:r w:rsidR="000E29C9" w:rsidRPr="005B7C34">
        <w:rPr>
          <w:sz w:val="36"/>
          <w:szCs w:val="36"/>
        </w:rPr>
        <w:t>на формирование</w:t>
      </w:r>
      <w:r w:rsidR="00911D85" w:rsidRPr="005B7C34">
        <w:rPr>
          <w:sz w:val="36"/>
          <w:szCs w:val="36"/>
        </w:rPr>
        <w:t xml:space="preserve"> </w:t>
      </w:r>
      <w:r w:rsidR="006746D1" w:rsidRPr="005B7C34">
        <w:rPr>
          <w:sz w:val="36"/>
          <w:szCs w:val="36"/>
        </w:rPr>
        <w:t>поликультурной</w:t>
      </w:r>
      <w:r w:rsidR="00911D85" w:rsidRPr="005B7C34">
        <w:rPr>
          <w:sz w:val="36"/>
          <w:szCs w:val="36"/>
        </w:rPr>
        <w:t xml:space="preserve">, толерантной </w:t>
      </w:r>
      <w:r w:rsidR="000E29C9" w:rsidRPr="005B7C34">
        <w:rPr>
          <w:sz w:val="36"/>
          <w:szCs w:val="36"/>
        </w:rPr>
        <w:t>личности будущего</w:t>
      </w:r>
      <w:r w:rsidR="00911D85" w:rsidRPr="005B7C34">
        <w:rPr>
          <w:sz w:val="36"/>
          <w:szCs w:val="36"/>
        </w:rPr>
        <w:t xml:space="preserve"> конкурентоспособного специалиста</w:t>
      </w:r>
      <w:r w:rsidR="000E29C9" w:rsidRPr="005B7C34">
        <w:rPr>
          <w:sz w:val="36"/>
          <w:szCs w:val="36"/>
        </w:rPr>
        <w:t>.</w:t>
      </w:r>
      <w:r w:rsidR="00911D85" w:rsidRPr="005B7C34">
        <w:rPr>
          <w:sz w:val="36"/>
          <w:szCs w:val="36"/>
        </w:rPr>
        <w:t xml:space="preserve"> Мероприятия воспитательного характера должны формировать</w:t>
      </w:r>
      <w:r w:rsidR="00A83C2C" w:rsidRPr="005B7C34">
        <w:rPr>
          <w:sz w:val="36"/>
          <w:szCs w:val="36"/>
        </w:rPr>
        <w:t>:</w:t>
      </w:r>
      <w:r w:rsidR="00263382" w:rsidRPr="005B7C34">
        <w:rPr>
          <w:sz w:val="36"/>
          <w:szCs w:val="36"/>
          <w:lang w:val="kk-KZ"/>
        </w:rPr>
        <w:t xml:space="preserve"> </w:t>
      </w:r>
      <w:r w:rsidR="00911D85" w:rsidRPr="005B7C34">
        <w:rPr>
          <w:sz w:val="36"/>
          <w:szCs w:val="36"/>
        </w:rPr>
        <w:t xml:space="preserve">общественно-политическую </w:t>
      </w:r>
      <w:r w:rsidR="00911D85" w:rsidRPr="005B7C34">
        <w:rPr>
          <w:sz w:val="36"/>
          <w:szCs w:val="36"/>
        </w:rPr>
        <w:lastRenderedPageBreak/>
        <w:t>грамотность,</w:t>
      </w:r>
      <w:r w:rsidR="00A83C2C" w:rsidRPr="005B7C34">
        <w:rPr>
          <w:sz w:val="36"/>
          <w:szCs w:val="36"/>
        </w:rPr>
        <w:t xml:space="preserve"> навыки социализации,</w:t>
      </w:r>
      <w:r w:rsidR="005525C5" w:rsidRPr="005B7C34">
        <w:rPr>
          <w:sz w:val="36"/>
          <w:szCs w:val="36"/>
        </w:rPr>
        <w:t xml:space="preserve"> адаптации, укреплени</w:t>
      </w:r>
      <w:r w:rsidR="00795F3B" w:rsidRPr="005B7C34">
        <w:rPr>
          <w:sz w:val="36"/>
          <w:szCs w:val="36"/>
        </w:rPr>
        <w:t>е</w:t>
      </w:r>
      <w:r w:rsidR="005525C5" w:rsidRPr="005B7C34">
        <w:rPr>
          <w:sz w:val="36"/>
          <w:szCs w:val="36"/>
        </w:rPr>
        <w:t xml:space="preserve"> </w:t>
      </w:r>
      <w:r w:rsidR="00911D85" w:rsidRPr="005B7C34">
        <w:rPr>
          <w:sz w:val="36"/>
          <w:szCs w:val="36"/>
        </w:rPr>
        <w:t>иммунитет</w:t>
      </w:r>
      <w:r w:rsidR="005525C5" w:rsidRPr="005B7C34">
        <w:rPr>
          <w:sz w:val="36"/>
          <w:szCs w:val="36"/>
        </w:rPr>
        <w:t>а</w:t>
      </w:r>
      <w:r w:rsidR="00A15C14" w:rsidRPr="005B7C34">
        <w:rPr>
          <w:sz w:val="36"/>
          <w:szCs w:val="36"/>
        </w:rPr>
        <w:t xml:space="preserve"> к деструктивной религиозной идеологии, экстремизм</w:t>
      </w:r>
      <w:r w:rsidR="00711F96" w:rsidRPr="005B7C34">
        <w:rPr>
          <w:sz w:val="36"/>
          <w:szCs w:val="36"/>
        </w:rPr>
        <w:t>у</w:t>
      </w:r>
      <w:r w:rsidR="00263382" w:rsidRPr="005B7C34">
        <w:rPr>
          <w:sz w:val="36"/>
          <w:szCs w:val="36"/>
          <w:lang w:val="kk-KZ"/>
        </w:rPr>
        <w:t>,</w:t>
      </w:r>
      <w:r w:rsidR="005525C5" w:rsidRPr="005B7C34">
        <w:rPr>
          <w:sz w:val="36"/>
          <w:szCs w:val="36"/>
        </w:rPr>
        <w:t xml:space="preserve"> </w:t>
      </w:r>
      <w:r w:rsidR="00A15C14" w:rsidRPr="005B7C34">
        <w:rPr>
          <w:sz w:val="36"/>
          <w:szCs w:val="36"/>
        </w:rPr>
        <w:t>национальной и религиозной нетерпимости.</w:t>
      </w:r>
    </w:p>
    <w:p w:rsidR="00397AFE" w:rsidRPr="005B7C34" w:rsidRDefault="00397AFE" w:rsidP="000E299A">
      <w:pPr>
        <w:ind w:firstLine="567"/>
        <w:rPr>
          <w:rStyle w:val="s0"/>
          <w:rFonts w:ascii="Times New Roman" w:cs="Times New Roman"/>
          <w:b w:val="0"/>
          <w:sz w:val="36"/>
          <w:szCs w:val="36"/>
          <w:lang w:val="ru-RU"/>
        </w:rPr>
      </w:pPr>
      <w:r w:rsidRPr="005B7C34">
        <w:rPr>
          <w:rStyle w:val="s0"/>
          <w:rFonts w:ascii="Times New Roman" w:cs="Times New Roman"/>
          <w:b w:val="0"/>
          <w:sz w:val="36"/>
          <w:szCs w:val="36"/>
          <w:lang w:val="ru-RU"/>
        </w:rPr>
        <w:t>Одним из приоритетных направлений является создание положительного имиджа университета, его привлекательность для будущих студентов</w:t>
      </w:r>
      <w:r w:rsidR="001854ED" w:rsidRPr="005B7C34">
        <w:rPr>
          <w:rStyle w:val="s0"/>
          <w:rFonts w:ascii="Times New Roman" w:cs="Times New Roman"/>
          <w:b w:val="0"/>
          <w:sz w:val="36"/>
          <w:szCs w:val="36"/>
          <w:lang w:val="ru-RU"/>
        </w:rPr>
        <w:t>, в том числе</w:t>
      </w:r>
      <w:r w:rsidRPr="005B7C34">
        <w:rPr>
          <w:rStyle w:val="s0"/>
          <w:rFonts w:ascii="Times New Roman" w:cs="Times New Roman"/>
          <w:b w:val="0"/>
          <w:sz w:val="36"/>
          <w:szCs w:val="36"/>
          <w:lang w:val="ru-RU"/>
        </w:rPr>
        <w:t xml:space="preserve"> – это рейтинг вуза в регионе и масштабах республики. </w:t>
      </w:r>
    </w:p>
    <w:p w:rsidR="00243060" w:rsidRPr="005B7C34" w:rsidRDefault="007F4C6F" w:rsidP="00F568FA">
      <w:pPr>
        <w:pStyle w:val="aff9"/>
        <w:tabs>
          <w:tab w:val="left" w:pos="851"/>
        </w:tabs>
        <w:ind w:left="0" w:firstLine="567"/>
        <w:jc w:val="both"/>
        <w:rPr>
          <w:sz w:val="36"/>
          <w:szCs w:val="36"/>
          <w:lang w:val="kk-KZ"/>
        </w:rPr>
      </w:pPr>
      <w:r w:rsidRPr="005B7C34">
        <w:rPr>
          <w:b/>
          <w:sz w:val="36"/>
          <w:szCs w:val="36"/>
          <w:lang w:val="kk-KZ"/>
        </w:rPr>
        <w:t>Құрметті қызметтестер</w:t>
      </w:r>
      <w:r w:rsidRPr="005B7C34">
        <w:rPr>
          <w:sz w:val="36"/>
          <w:szCs w:val="36"/>
          <w:lang w:val="kk-KZ"/>
        </w:rPr>
        <w:t xml:space="preserve">! </w:t>
      </w:r>
      <w:r w:rsidR="00A56BD9" w:rsidRPr="005B7C34">
        <w:rPr>
          <w:sz w:val="36"/>
          <w:szCs w:val="36"/>
          <w:lang w:val="kk-KZ"/>
        </w:rPr>
        <w:t>Мен жоғарыда у</w:t>
      </w:r>
      <w:r w:rsidRPr="005B7C34">
        <w:rPr>
          <w:sz w:val="36"/>
          <w:szCs w:val="36"/>
          <w:lang w:val="kk-KZ"/>
        </w:rPr>
        <w:t>ниверситетке талапкерлерді тартуда әлеуметтік желілердің маңызын бекерге атап өткен жоқпын. Әлеуметтік желілердің дамуы үгіт-насихат жұмыстарын жаңа форматта ұйымдастыруды қажет етеді. Сонымен қатар ол оқу орнына ашық, әділетті, коорупциядан тыс, жаңашыл болуды талап етеді. Біз осы бағыттағы атқаратын жұмыстарымызды дұрыс жолға қоя білсек, біздің университетті таңдайтын талапкерлер қатары молая түсетіні сөзсіз. Бір мысал, биылғы талапкерлер қатарында республикамыздың өзге өңірлерінен жалпы білім гранты немесе ақылы негізде білім алуға келген жастардың қатары көбейе түсті. Мұны жақсы нышан деп санаймын.</w:t>
      </w:r>
      <w:r w:rsidR="00F80172" w:rsidRPr="005B7C34">
        <w:rPr>
          <w:sz w:val="36"/>
          <w:szCs w:val="36"/>
          <w:lang w:val="kk-KZ"/>
        </w:rPr>
        <w:t xml:space="preserve"> Бұл бағыттағы жұмыстарды біз жалғастыра беруге тииіспіз.</w:t>
      </w:r>
    </w:p>
    <w:p w:rsidR="00EF22CD" w:rsidRPr="005B7C34" w:rsidRDefault="00ED3C44" w:rsidP="00ED3C44">
      <w:pPr>
        <w:ind w:firstLine="567"/>
        <w:jc w:val="center"/>
        <w:rPr>
          <w:b/>
          <w:sz w:val="36"/>
          <w:szCs w:val="36"/>
          <w:lang w:val="kk-KZ"/>
        </w:rPr>
      </w:pPr>
      <w:r w:rsidRPr="005B7C34">
        <w:rPr>
          <w:b/>
          <w:sz w:val="36"/>
          <w:szCs w:val="36"/>
          <w:lang w:val="kk-KZ"/>
        </w:rPr>
        <w:t>Уважаемые коллеги!</w:t>
      </w:r>
    </w:p>
    <w:p w:rsidR="00391220" w:rsidRPr="005B7C34" w:rsidRDefault="00391220" w:rsidP="00391220">
      <w:pPr>
        <w:ind w:firstLine="567"/>
        <w:rPr>
          <w:b/>
          <w:sz w:val="36"/>
          <w:szCs w:val="36"/>
        </w:rPr>
      </w:pPr>
      <w:r w:rsidRPr="005B7C34">
        <w:rPr>
          <w:b/>
          <w:sz w:val="36"/>
          <w:szCs w:val="36"/>
        </w:rPr>
        <w:t>Приоритетными задачами на 2016-2017 учебный год предлага</w:t>
      </w:r>
      <w:r w:rsidR="00ED3C44" w:rsidRPr="005B7C34">
        <w:rPr>
          <w:b/>
          <w:sz w:val="36"/>
          <w:szCs w:val="36"/>
        </w:rPr>
        <w:t xml:space="preserve">ется следующее </w:t>
      </w:r>
      <w:r w:rsidR="00ED3C44" w:rsidRPr="005B7C34">
        <w:rPr>
          <w:rFonts w:eastAsia="Calibri"/>
          <w:b/>
          <w:color w:val="FF0000"/>
          <w:sz w:val="36"/>
          <w:szCs w:val="36"/>
          <w:lang w:val="kk-KZ"/>
        </w:rPr>
        <w:t>/48 слайд</w:t>
      </w:r>
      <w:r w:rsidR="00ED3C44" w:rsidRPr="005B7C34">
        <w:rPr>
          <w:b/>
          <w:sz w:val="36"/>
          <w:szCs w:val="36"/>
        </w:rPr>
        <w:t>/</w:t>
      </w:r>
      <w:r w:rsidRPr="005B7C34">
        <w:rPr>
          <w:b/>
          <w:sz w:val="36"/>
          <w:szCs w:val="36"/>
        </w:rPr>
        <w:t>:</w:t>
      </w:r>
    </w:p>
    <w:p w:rsidR="00523EA5" w:rsidRPr="005B7C34" w:rsidRDefault="00C46483" w:rsidP="00523EA5">
      <w:pPr>
        <w:pStyle w:val="aff7"/>
        <w:numPr>
          <w:ilvl w:val="0"/>
          <w:numId w:val="15"/>
        </w:numPr>
        <w:jc w:val="both"/>
        <w:rPr>
          <w:rFonts w:ascii="Times New Roman" w:hAnsi="Times New Roman"/>
          <w:sz w:val="36"/>
          <w:szCs w:val="36"/>
          <w:lang w:eastAsia="ru-RU"/>
        </w:rPr>
      </w:pPr>
      <w:r w:rsidRPr="005B7C34">
        <w:rPr>
          <w:rFonts w:ascii="Times New Roman" w:hAnsi="Times New Roman"/>
          <w:sz w:val="36"/>
          <w:szCs w:val="36"/>
          <w:lang w:eastAsia="ru-RU"/>
        </w:rPr>
        <w:t>м</w:t>
      </w:r>
      <w:r w:rsidR="00391220" w:rsidRPr="005B7C34">
        <w:rPr>
          <w:rFonts w:ascii="Times New Roman" w:hAnsi="Times New Roman"/>
          <w:sz w:val="36"/>
          <w:szCs w:val="36"/>
          <w:lang w:eastAsia="ru-RU"/>
        </w:rPr>
        <w:t>одернизаци</w:t>
      </w:r>
      <w:r w:rsidR="00ED3C44" w:rsidRPr="005B7C34">
        <w:rPr>
          <w:rFonts w:ascii="Times New Roman" w:hAnsi="Times New Roman"/>
          <w:sz w:val="36"/>
          <w:szCs w:val="36"/>
          <w:lang w:eastAsia="ru-RU"/>
        </w:rPr>
        <w:t>я</w:t>
      </w:r>
      <w:r w:rsidR="00391220" w:rsidRPr="005B7C34">
        <w:rPr>
          <w:rFonts w:ascii="Times New Roman" w:hAnsi="Times New Roman"/>
          <w:sz w:val="36"/>
          <w:szCs w:val="36"/>
          <w:lang w:eastAsia="ru-RU"/>
        </w:rPr>
        <w:t xml:space="preserve"> учебно-методического обеспе</w:t>
      </w:r>
      <w:r w:rsidR="00523EA5" w:rsidRPr="005B7C34">
        <w:rPr>
          <w:rFonts w:ascii="Times New Roman" w:hAnsi="Times New Roman"/>
          <w:sz w:val="36"/>
          <w:szCs w:val="36"/>
          <w:lang w:eastAsia="ru-RU"/>
        </w:rPr>
        <w:t>чения образовательного процесса;</w:t>
      </w:r>
    </w:p>
    <w:p w:rsidR="00391220" w:rsidRPr="005B7C34" w:rsidRDefault="00391220" w:rsidP="00523EA5">
      <w:pPr>
        <w:pStyle w:val="aff7"/>
        <w:numPr>
          <w:ilvl w:val="0"/>
          <w:numId w:val="15"/>
        </w:numPr>
        <w:jc w:val="both"/>
        <w:rPr>
          <w:rFonts w:ascii="Times New Roman" w:hAnsi="Times New Roman"/>
          <w:sz w:val="36"/>
          <w:szCs w:val="36"/>
          <w:lang w:eastAsia="ru-RU"/>
        </w:rPr>
      </w:pPr>
      <w:r w:rsidRPr="005B7C34">
        <w:rPr>
          <w:rFonts w:ascii="Times New Roman" w:hAnsi="Times New Roman"/>
          <w:sz w:val="36"/>
          <w:szCs w:val="36"/>
          <w:lang w:eastAsia="ru-RU"/>
        </w:rPr>
        <w:t xml:space="preserve"> активное освоение инновационных </w:t>
      </w:r>
      <w:r w:rsidR="00053287" w:rsidRPr="005B7C34">
        <w:rPr>
          <w:rFonts w:ascii="Times New Roman" w:hAnsi="Times New Roman"/>
          <w:sz w:val="36"/>
          <w:szCs w:val="36"/>
          <w:lang w:eastAsia="ru-RU"/>
        </w:rPr>
        <w:t>технологий</w:t>
      </w:r>
      <w:r w:rsidR="00E34053" w:rsidRPr="005B7C34">
        <w:rPr>
          <w:rFonts w:ascii="Times New Roman" w:hAnsi="Times New Roman"/>
          <w:sz w:val="36"/>
          <w:szCs w:val="36"/>
          <w:lang w:eastAsia="ru-RU"/>
        </w:rPr>
        <w:t xml:space="preserve"> с целью перехода на статус предпринимательского университета</w:t>
      </w:r>
      <w:r w:rsidRPr="005B7C34">
        <w:rPr>
          <w:rFonts w:ascii="Times New Roman" w:hAnsi="Times New Roman"/>
          <w:sz w:val="36"/>
          <w:szCs w:val="36"/>
          <w:lang w:eastAsia="ru-RU"/>
        </w:rPr>
        <w:t>;</w:t>
      </w:r>
    </w:p>
    <w:p w:rsidR="00B46D22" w:rsidRPr="005B7C34" w:rsidRDefault="00C46483" w:rsidP="00C46483">
      <w:pPr>
        <w:pStyle w:val="aff7"/>
        <w:numPr>
          <w:ilvl w:val="0"/>
          <w:numId w:val="15"/>
        </w:numPr>
        <w:jc w:val="both"/>
        <w:rPr>
          <w:rFonts w:ascii="Times New Roman" w:hAnsi="Times New Roman"/>
          <w:sz w:val="36"/>
          <w:szCs w:val="36"/>
          <w:lang w:eastAsia="ru-RU"/>
        </w:rPr>
      </w:pPr>
      <w:r w:rsidRPr="005B7C34">
        <w:rPr>
          <w:rFonts w:ascii="Times New Roman" w:hAnsi="Times New Roman"/>
          <w:sz w:val="36"/>
          <w:szCs w:val="36"/>
          <w:lang w:eastAsia="ru-RU"/>
        </w:rPr>
        <w:t>а</w:t>
      </w:r>
      <w:r w:rsidR="00B46D22" w:rsidRPr="005B7C34">
        <w:rPr>
          <w:rFonts w:ascii="Times New Roman" w:hAnsi="Times New Roman"/>
          <w:sz w:val="36"/>
          <w:szCs w:val="36"/>
          <w:lang w:eastAsia="ru-RU"/>
        </w:rPr>
        <w:t>ктивизация участия студенчества в разработке бизнес проектов.</w:t>
      </w:r>
      <w:r w:rsidR="00391220" w:rsidRPr="005B7C34">
        <w:rPr>
          <w:rFonts w:ascii="Times New Roman" w:hAnsi="Times New Roman"/>
          <w:sz w:val="36"/>
          <w:szCs w:val="36"/>
          <w:lang w:eastAsia="ru-RU"/>
        </w:rPr>
        <w:t xml:space="preserve"> Сотрудничество с работодателями, выполнение н</w:t>
      </w:r>
      <w:r w:rsidR="00ED3C44" w:rsidRPr="005B7C34">
        <w:rPr>
          <w:rFonts w:ascii="Times New Roman" w:hAnsi="Times New Roman"/>
          <w:sz w:val="36"/>
          <w:szCs w:val="36"/>
          <w:lang w:eastAsia="ru-RU"/>
        </w:rPr>
        <w:t xml:space="preserve">аучных разработок по их заказам, </w:t>
      </w:r>
      <w:r w:rsidR="00391220" w:rsidRPr="005B7C34">
        <w:rPr>
          <w:rFonts w:ascii="Times New Roman" w:hAnsi="Times New Roman"/>
          <w:sz w:val="36"/>
          <w:szCs w:val="36"/>
          <w:lang w:eastAsia="ru-RU"/>
        </w:rPr>
        <w:t xml:space="preserve"> интеграцию с образовательными учреждениями </w:t>
      </w:r>
      <w:r w:rsidR="00B46D22" w:rsidRPr="005B7C34">
        <w:rPr>
          <w:rFonts w:ascii="Times New Roman" w:hAnsi="Times New Roman"/>
          <w:sz w:val="36"/>
          <w:szCs w:val="36"/>
          <w:lang w:eastAsia="ru-RU"/>
        </w:rPr>
        <w:t>республики</w:t>
      </w:r>
      <w:r w:rsidR="00391220" w:rsidRPr="005B7C34">
        <w:rPr>
          <w:rFonts w:ascii="Times New Roman" w:hAnsi="Times New Roman"/>
          <w:sz w:val="36"/>
          <w:szCs w:val="36"/>
          <w:lang w:eastAsia="ru-RU"/>
        </w:rPr>
        <w:t>, ближнего и дальнего зарубежья;</w:t>
      </w:r>
    </w:p>
    <w:p w:rsidR="00C46483" w:rsidRPr="005B7C34" w:rsidRDefault="00C46483" w:rsidP="00C46483">
      <w:pPr>
        <w:pStyle w:val="aff7"/>
        <w:numPr>
          <w:ilvl w:val="0"/>
          <w:numId w:val="15"/>
        </w:numPr>
        <w:jc w:val="both"/>
        <w:rPr>
          <w:rFonts w:ascii="Times New Roman" w:hAnsi="Times New Roman"/>
          <w:sz w:val="36"/>
          <w:szCs w:val="36"/>
          <w:lang w:eastAsia="ru-RU"/>
        </w:rPr>
      </w:pPr>
      <w:r w:rsidRPr="005B7C34">
        <w:rPr>
          <w:rFonts w:ascii="Times New Roman" w:hAnsi="Times New Roman"/>
          <w:sz w:val="36"/>
          <w:szCs w:val="36"/>
          <w:lang w:eastAsia="ru-RU"/>
        </w:rPr>
        <w:t xml:space="preserve">усиление </w:t>
      </w:r>
      <w:proofErr w:type="spellStart"/>
      <w:r w:rsidR="007A3124" w:rsidRPr="005B7C34">
        <w:rPr>
          <w:rFonts w:ascii="Times New Roman" w:hAnsi="Times New Roman"/>
          <w:sz w:val="36"/>
          <w:szCs w:val="36"/>
          <w:lang w:eastAsia="ru-RU"/>
        </w:rPr>
        <w:t>профориентационной</w:t>
      </w:r>
      <w:proofErr w:type="spellEnd"/>
      <w:r w:rsidR="007A3124" w:rsidRPr="005B7C34">
        <w:rPr>
          <w:rFonts w:ascii="Times New Roman" w:hAnsi="Times New Roman"/>
          <w:sz w:val="36"/>
          <w:szCs w:val="36"/>
          <w:lang w:eastAsia="ru-RU"/>
        </w:rPr>
        <w:t xml:space="preserve"> работы;</w:t>
      </w:r>
    </w:p>
    <w:p w:rsidR="00C46483" w:rsidRPr="005B7C34" w:rsidRDefault="00C46483" w:rsidP="00C46483">
      <w:pPr>
        <w:pStyle w:val="aff7"/>
        <w:numPr>
          <w:ilvl w:val="0"/>
          <w:numId w:val="15"/>
        </w:numPr>
        <w:jc w:val="both"/>
        <w:rPr>
          <w:rFonts w:ascii="Times New Roman" w:hAnsi="Times New Roman"/>
          <w:sz w:val="36"/>
          <w:szCs w:val="36"/>
          <w:lang w:eastAsia="ru-RU"/>
        </w:rPr>
      </w:pPr>
      <w:r w:rsidRPr="005B7C34">
        <w:rPr>
          <w:rFonts w:ascii="Times New Roman" w:hAnsi="Times New Roman"/>
          <w:sz w:val="36"/>
          <w:szCs w:val="36"/>
          <w:lang w:eastAsia="ru-RU"/>
        </w:rPr>
        <w:t>развитие  системы воспитательной работы;</w:t>
      </w:r>
    </w:p>
    <w:p w:rsidR="000D4A0A" w:rsidRPr="005B7C34" w:rsidRDefault="00C46483" w:rsidP="00C46483">
      <w:pPr>
        <w:pStyle w:val="aff7"/>
        <w:numPr>
          <w:ilvl w:val="0"/>
          <w:numId w:val="15"/>
        </w:numPr>
        <w:jc w:val="both"/>
        <w:rPr>
          <w:rFonts w:ascii="Times New Roman" w:hAnsi="Times New Roman"/>
          <w:sz w:val="36"/>
          <w:szCs w:val="36"/>
          <w:lang w:eastAsia="ru-RU"/>
        </w:rPr>
      </w:pPr>
      <w:r w:rsidRPr="005B7C34">
        <w:rPr>
          <w:rFonts w:ascii="Times New Roman" w:hAnsi="Times New Roman"/>
          <w:sz w:val="36"/>
          <w:szCs w:val="36"/>
          <w:lang w:eastAsia="ru-RU"/>
        </w:rPr>
        <w:lastRenderedPageBreak/>
        <w:t>с</w:t>
      </w:r>
      <w:r w:rsidR="000D4A0A" w:rsidRPr="005B7C34">
        <w:rPr>
          <w:rFonts w:ascii="Times New Roman" w:hAnsi="Times New Roman"/>
          <w:sz w:val="36"/>
          <w:szCs w:val="36"/>
        </w:rPr>
        <w:t>овершенствование процесса послевузовской подготовки в соответствии с требованиями производства, программой ГПИИР</w:t>
      </w:r>
      <w:r w:rsidR="00ED3C44" w:rsidRPr="005B7C34">
        <w:rPr>
          <w:rFonts w:ascii="Times New Roman" w:hAnsi="Times New Roman"/>
          <w:sz w:val="36"/>
          <w:szCs w:val="36"/>
        </w:rPr>
        <w:t>;</w:t>
      </w:r>
    </w:p>
    <w:p w:rsidR="000D4A0A" w:rsidRPr="005B7C34" w:rsidRDefault="00C46483" w:rsidP="00C46483">
      <w:pPr>
        <w:pStyle w:val="aff9"/>
        <w:numPr>
          <w:ilvl w:val="0"/>
          <w:numId w:val="15"/>
        </w:numPr>
        <w:rPr>
          <w:sz w:val="36"/>
          <w:szCs w:val="36"/>
        </w:rPr>
      </w:pPr>
      <w:r w:rsidRPr="005B7C34">
        <w:rPr>
          <w:sz w:val="36"/>
          <w:szCs w:val="36"/>
        </w:rPr>
        <w:t>р</w:t>
      </w:r>
      <w:r w:rsidR="000D4A0A" w:rsidRPr="005B7C34">
        <w:rPr>
          <w:sz w:val="36"/>
          <w:szCs w:val="36"/>
        </w:rPr>
        <w:t>ост международного признания исс</w:t>
      </w:r>
      <w:r w:rsidR="00DE463A" w:rsidRPr="005B7C34">
        <w:rPr>
          <w:sz w:val="36"/>
          <w:szCs w:val="36"/>
        </w:rPr>
        <w:t>ледований через публикации в ме</w:t>
      </w:r>
      <w:r w:rsidR="000D4A0A" w:rsidRPr="005B7C34">
        <w:rPr>
          <w:sz w:val="36"/>
          <w:szCs w:val="36"/>
        </w:rPr>
        <w:t>ж</w:t>
      </w:r>
      <w:r w:rsidR="00DE463A" w:rsidRPr="005B7C34">
        <w:rPr>
          <w:sz w:val="36"/>
          <w:szCs w:val="36"/>
        </w:rPr>
        <w:t>д</w:t>
      </w:r>
      <w:r w:rsidR="000D4A0A" w:rsidRPr="005B7C34">
        <w:rPr>
          <w:sz w:val="36"/>
          <w:szCs w:val="36"/>
        </w:rPr>
        <w:t>ународных рейтинговых журнала</w:t>
      </w:r>
      <w:r w:rsidR="00DE463A" w:rsidRPr="005B7C34">
        <w:rPr>
          <w:sz w:val="36"/>
          <w:szCs w:val="36"/>
        </w:rPr>
        <w:t>х</w:t>
      </w:r>
      <w:r w:rsidR="000D4A0A" w:rsidRPr="005B7C34">
        <w:rPr>
          <w:sz w:val="36"/>
          <w:szCs w:val="36"/>
        </w:rPr>
        <w:t xml:space="preserve"> и высокими показателями цитирования;</w:t>
      </w:r>
    </w:p>
    <w:p w:rsidR="00C46483" w:rsidRPr="005B7C34" w:rsidRDefault="00C46483" w:rsidP="00C46483">
      <w:pPr>
        <w:pStyle w:val="aff7"/>
        <w:numPr>
          <w:ilvl w:val="0"/>
          <w:numId w:val="15"/>
        </w:numPr>
        <w:jc w:val="both"/>
        <w:rPr>
          <w:rFonts w:ascii="Times New Roman" w:hAnsi="Times New Roman"/>
          <w:sz w:val="36"/>
          <w:szCs w:val="36"/>
          <w:lang w:eastAsia="ru-RU"/>
        </w:rPr>
      </w:pPr>
      <w:r w:rsidRPr="005B7C34">
        <w:rPr>
          <w:rFonts w:ascii="Times New Roman" w:hAnsi="Times New Roman"/>
          <w:sz w:val="36"/>
          <w:szCs w:val="36"/>
        </w:rPr>
        <w:t>с</w:t>
      </w:r>
      <w:r w:rsidRPr="005B7C34">
        <w:rPr>
          <w:rFonts w:ascii="Times New Roman" w:hAnsi="Times New Roman"/>
          <w:sz w:val="36"/>
          <w:szCs w:val="36"/>
          <w:lang w:eastAsia="ru-RU"/>
        </w:rPr>
        <w:t>овершенствование организационно-управленческой структуры.</w:t>
      </w:r>
    </w:p>
    <w:p w:rsidR="00FF6240" w:rsidRPr="005B7C34" w:rsidRDefault="00FF6240" w:rsidP="00C479C5">
      <w:pPr>
        <w:ind w:firstLine="540"/>
        <w:rPr>
          <w:sz w:val="36"/>
          <w:szCs w:val="36"/>
          <w:lang w:eastAsia="ru-RU"/>
        </w:rPr>
      </w:pPr>
      <w:r w:rsidRPr="005B7C34">
        <w:rPr>
          <w:sz w:val="36"/>
          <w:szCs w:val="36"/>
        </w:rPr>
        <w:t xml:space="preserve">2016 год является годом юбилейным – 25-летием Независимости нашей Республики. </w:t>
      </w:r>
      <w:r w:rsidRPr="005B7C34">
        <w:rPr>
          <w:iCs/>
          <w:sz w:val="36"/>
          <w:szCs w:val="36"/>
          <w:lang w:eastAsia="ru-RU"/>
        </w:rPr>
        <w:t>В этот юбилейный год стартовала новая Государственная программа развития образования и науки на 2016-2019 годы, первоочередная задача которой – дать казахстанской системе образования стимул для движения вперед. И ее реализация будет эффективной только при условии вашего активного участия, дорогие коллеги!</w:t>
      </w:r>
    </w:p>
    <w:p w:rsidR="00FF6240" w:rsidRPr="005B7C34" w:rsidRDefault="00FF6240" w:rsidP="00C479C5">
      <w:pPr>
        <w:jc w:val="center"/>
        <w:rPr>
          <w:b/>
          <w:i/>
          <w:color w:val="000000"/>
          <w:sz w:val="36"/>
          <w:szCs w:val="36"/>
          <w:lang w:eastAsia="ru-RU"/>
        </w:rPr>
      </w:pPr>
      <w:r w:rsidRPr="005B7C34">
        <w:rPr>
          <w:b/>
          <w:i/>
          <w:color w:val="000000"/>
          <w:sz w:val="36"/>
          <w:szCs w:val="36"/>
          <w:lang w:eastAsia="ru-RU"/>
        </w:rPr>
        <w:t>Огромных Вам успехов на этом пути!</w:t>
      </w:r>
    </w:p>
    <w:p w:rsidR="00FF6240" w:rsidRPr="005B7C34" w:rsidRDefault="00FF6240" w:rsidP="00C479C5">
      <w:pPr>
        <w:shd w:val="clear" w:color="auto" w:fill="FFFFFF"/>
        <w:jc w:val="center"/>
        <w:rPr>
          <w:i/>
          <w:color w:val="000000"/>
          <w:spacing w:val="-2"/>
          <w:sz w:val="36"/>
          <w:szCs w:val="36"/>
          <w:lang w:eastAsia="ru-RU"/>
        </w:rPr>
      </w:pPr>
      <w:r w:rsidRPr="005B7C34">
        <w:rPr>
          <w:b/>
          <w:i/>
          <w:sz w:val="36"/>
          <w:szCs w:val="36"/>
          <w:lang w:eastAsia="ru-RU"/>
        </w:rPr>
        <w:t xml:space="preserve">Благодарю всех за </w:t>
      </w:r>
      <w:r w:rsidR="00243060" w:rsidRPr="005B7C34">
        <w:rPr>
          <w:b/>
          <w:i/>
          <w:sz w:val="36"/>
          <w:szCs w:val="36"/>
          <w:lang w:eastAsia="ru-RU"/>
        </w:rPr>
        <w:t>внимание. Рахмет!</w:t>
      </w:r>
    </w:p>
    <w:p w:rsidR="00C46483" w:rsidRPr="005B7C34" w:rsidRDefault="00C46483" w:rsidP="00C46483">
      <w:pPr>
        <w:ind w:firstLine="360"/>
        <w:rPr>
          <w:sz w:val="36"/>
          <w:szCs w:val="36"/>
        </w:rPr>
      </w:pPr>
      <w:r w:rsidRPr="005B7C34">
        <w:rPr>
          <w:color w:val="FFFFFF" w:themeColor="background1"/>
          <w:sz w:val="36"/>
          <w:szCs w:val="36"/>
        </w:rPr>
        <w:t>а</w:t>
      </w:r>
    </w:p>
    <w:sectPr w:rsidR="00C46483" w:rsidRPr="005B7C34" w:rsidSect="009002A6">
      <w:footerReference w:type="default" r:id="rId9"/>
      <w:pgSz w:w="16840" w:h="11907" w:orient="landscape" w:code="9"/>
      <w:pgMar w:top="568" w:right="397" w:bottom="567" w:left="851" w:header="737" w:footer="62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23" w:rsidRDefault="00D15323" w:rsidP="004D7284">
      <w:r>
        <w:separator/>
      </w:r>
    </w:p>
  </w:endnote>
  <w:endnote w:type="continuationSeparator" w:id="0">
    <w:p w:rsidR="00D15323" w:rsidRDefault="00D15323" w:rsidP="004D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93396"/>
      <w:docPartObj>
        <w:docPartGallery w:val="Page Numbers (Bottom of Page)"/>
        <w:docPartUnique/>
      </w:docPartObj>
    </w:sdtPr>
    <w:sdtEndPr>
      <w:rPr>
        <w:sz w:val="32"/>
      </w:rPr>
    </w:sdtEndPr>
    <w:sdtContent>
      <w:p w:rsidR="00214F2B" w:rsidRPr="00214F2B" w:rsidRDefault="00214F2B">
        <w:pPr>
          <w:pStyle w:val="af7"/>
          <w:jc w:val="right"/>
          <w:rPr>
            <w:sz w:val="32"/>
          </w:rPr>
        </w:pPr>
        <w:r w:rsidRPr="00214F2B">
          <w:rPr>
            <w:sz w:val="32"/>
          </w:rPr>
          <w:fldChar w:fldCharType="begin"/>
        </w:r>
        <w:r w:rsidRPr="00214F2B">
          <w:rPr>
            <w:sz w:val="32"/>
          </w:rPr>
          <w:instrText>PAGE   \* MERGEFORMAT</w:instrText>
        </w:r>
        <w:r w:rsidRPr="00214F2B">
          <w:rPr>
            <w:sz w:val="32"/>
          </w:rPr>
          <w:fldChar w:fldCharType="separate"/>
        </w:r>
        <w:r w:rsidR="00F96F4C" w:rsidRPr="00F96F4C">
          <w:rPr>
            <w:noProof/>
            <w:sz w:val="32"/>
            <w:lang w:val="ru-RU"/>
          </w:rPr>
          <w:t>2</w:t>
        </w:r>
        <w:r w:rsidRPr="00214F2B">
          <w:rPr>
            <w:sz w:val="32"/>
          </w:rPr>
          <w:fldChar w:fldCharType="end"/>
        </w:r>
      </w:p>
    </w:sdtContent>
  </w:sdt>
  <w:p w:rsidR="00CD607D" w:rsidRDefault="00CD607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23" w:rsidRDefault="00D15323" w:rsidP="004D7284">
      <w:r>
        <w:separator/>
      </w:r>
    </w:p>
  </w:footnote>
  <w:footnote w:type="continuationSeparator" w:id="0">
    <w:p w:rsidR="00D15323" w:rsidRDefault="00D15323" w:rsidP="004D7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BC7"/>
    <w:multiLevelType w:val="hybridMultilevel"/>
    <w:tmpl w:val="4D1C88BA"/>
    <w:lvl w:ilvl="0" w:tplc="0304183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7F5261"/>
    <w:multiLevelType w:val="hybridMultilevel"/>
    <w:tmpl w:val="7456A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50B82"/>
    <w:multiLevelType w:val="hybridMultilevel"/>
    <w:tmpl w:val="3CF4AE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9A1682E"/>
    <w:multiLevelType w:val="hybridMultilevel"/>
    <w:tmpl w:val="2DE86162"/>
    <w:lvl w:ilvl="0" w:tplc="6E90F9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E38608A"/>
    <w:multiLevelType w:val="hybridMultilevel"/>
    <w:tmpl w:val="E74ABEA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5">
    <w:nsid w:val="3093282F"/>
    <w:multiLevelType w:val="hybridMultilevel"/>
    <w:tmpl w:val="9308466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39176B32"/>
    <w:multiLevelType w:val="hybridMultilevel"/>
    <w:tmpl w:val="6770D0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4536E64"/>
    <w:multiLevelType w:val="hybridMultilevel"/>
    <w:tmpl w:val="72523632"/>
    <w:lvl w:ilvl="0" w:tplc="030418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C4645D"/>
    <w:multiLevelType w:val="hybridMultilevel"/>
    <w:tmpl w:val="1EF277FC"/>
    <w:lvl w:ilvl="0" w:tplc="030418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153666"/>
    <w:multiLevelType w:val="hybridMultilevel"/>
    <w:tmpl w:val="5C267B9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DC7EC8"/>
    <w:multiLevelType w:val="hybridMultilevel"/>
    <w:tmpl w:val="D8C2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6032B0"/>
    <w:multiLevelType w:val="hybridMultilevel"/>
    <w:tmpl w:val="7BA6EE88"/>
    <w:lvl w:ilvl="0" w:tplc="030418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F45452"/>
    <w:multiLevelType w:val="hybridMultilevel"/>
    <w:tmpl w:val="CB40E9B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B1D3F5E"/>
    <w:multiLevelType w:val="hybridMultilevel"/>
    <w:tmpl w:val="6192B5A0"/>
    <w:lvl w:ilvl="0" w:tplc="030418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0D3BC6"/>
    <w:multiLevelType w:val="hybridMultilevel"/>
    <w:tmpl w:val="B3821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8CE764D"/>
    <w:multiLevelType w:val="hybridMultilevel"/>
    <w:tmpl w:val="58148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3"/>
  </w:num>
  <w:num w:numId="5">
    <w:abstractNumId w:val="10"/>
  </w:num>
  <w:num w:numId="6">
    <w:abstractNumId w:val="11"/>
  </w:num>
  <w:num w:numId="7">
    <w:abstractNumId w:val="14"/>
  </w:num>
  <w:num w:numId="8">
    <w:abstractNumId w:val="0"/>
  </w:num>
  <w:num w:numId="9">
    <w:abstractNumId w:val="7"/>
  </w:num>
  <w:num w:numId="10">
    <w:abstractNumId w:val="13"/>
  </w:num>
  <w:num w:numId="11">
    <w:abstractNumId w:val="6"/>
  </w:num>
  <w:num w:numId="12">
    <w:abstractNumId w:val="15"/>
  </w:num>
  <w:num w:numId="13">
    <w:abstractNumId w:val="2"/>
  </w:num>
  <w:num w:numId="14">
    <w:abstractNumId w:val="9"/>
  </w:num>
  <w:num w:numId="15">
    <w:abstractNumId w:val="8"/>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12"/>
    <w:rsid w:val="00000C5E"/>
    <w:rsid w:val="000015F0"/>
    <w:rsid w:val="00003299"/>
    <w:rsid w:val="00003356"/>
    <w:rsid w:val="000039AC"/>
    <w:rsid w:val="00003C88"/>
    <w:rsid w:val="00004D00"/>
    <w:rsid w:val="00005FD7"/>
    <w:rsid w:val="00006F4E"/>
    <w:rsid w:val="00010A85"/>
    <w:rsid w:val="0001125B"/>
    <w:rsid w:val="00014302"/>
    <w:rsid w:val="000158DF"/>
    <w:rsid w:val="00016085"/>
    <w:rsid w:val="00016834"/>
    <w:rsid w:val="00022588"/>
    <w:rsid w:val="00023966"/>
    <w:rsid w:val="000258B3"/>
    <w:rsid w:val="000269FC"/>
    <w:rsid w:val="00026D00"/>
    <w:rsid w:val="00026E23"/>
    <w:rsid w:val="000274DB"/>
    <w:rsid w:val="00030BD7"/>
    <w:rsid w:val="00030C76"/>
    <w:rsid w:val="0003152F"/>
    <w:rsid w:val="0003204A"/>
    <w:rsid w:val="000328D6"/>
    <w:rsid w:val="000354FE"/>
    <w:rsid w:val="00035B9B"/>
    <w:rsid w:val="00035C98"/>
    <w:rsid w:val="00035DA7"/>
    <w:rsid w:val="000360F2"/>
    <w:rsid w:val="00037B2D"/>
    <w:rsid w:val="000402A3"/>
    <w:rsid w:val="0005031F"/>
    <w:rsid w:val="0005167B"/>
    <w:rsid w:val="00052F10"/>
    <w:rsid w:val="00053287"/>
    <w:rsid w:val="00053952"/>
    <w:rsid w:val="00054725"/>
    <w:rsid w:val="0005595F"/>
    <w:rsid w:val="00055E26"/>
    <w:rsid w:val="00056BA3"/>
    <w:rsid w:val="0005728F"/>
    <w:rsid w:val="000601EB"/>
    <w:rsid w:val="000642C2"/>
    <w:rsid w:val="00064CA5"/>
    <w:rsid w:val="00065360"/>
    <w:rsid w:val="00066D73"/>
    <w:rsid w:val="00067FB4"/>
    <w:rsid w:val="000707B6"/>
    <w:rsid w:val="0007117F"/>
    <w:rsid w:val="000719C4"/>
    <w:rsid w:val="0007260C"/>
    <w:rsid w:val="000729E2"/>
    <w:rsid w:val="0007436C"/>
    <w:rsid w:val="000757F3"/>
    <w:rsid w:val="00076486"/>
    <w:rsid w:val="00076C86"/>
    <w:rsid w:val="00077FF0"/>
    <w:rsid w:val="00080052"/>
    <w:rsid w:val="000802FF"/>
    <w:rsid w:val="00080644"/>
    <w:rsid w:val="00081176"/>
    <w:rsid w:val="0008193D"/>
    <w:rsid w:val="00084CAE"/>
    <w:rsid w:val="00086E3A"/>
    <w:rsid w:val="00087560"/>
    <w:rsid w:val="00087A3A"/>
    <w:rsid w:val="0009014E"/>
    <w:rsid w:val="00090330"/>
    <w:rsid w:val="00092500"/>
    <w:rsid w:val="00092B02"/>
    <w:rsid w:val="000955DD"/>
    <w:rsid w:val="000965D2"/>
    <w:rsid w:val="00096AEA"/>
    <w:rsid w:val="00096B6C"/>
    <w:rsid w:val="00097113"/>
    <w:rsid w:val="000A010E"/>
    <w:rsid w:val="000A0118"/>
    <w:rsid w:val="000A160D"/>
    <w:rsid w:val="000A444B"/>
    <w:rsid w:val="000A4E7C"/>
    <w:rsid w:val="000A5165"/>
    <w:rsid w:val="000A69B2"/>
    <w:rsid w:val="000A7D0F"/>
    <w:rsid w:val="000B18AC"/>
    <w:rsid w:val="000B208B"/>
    <w:rsid w:val="000B2465"/>
    <w:rsid w:val="000B2829"/>
    <w:rsid w:val="000B3E03"/>
    <w:rsid w:val="000B444A"/>
    <w:rsid w:val="000B4CEC"/>
    <w:rsid w:val="000B518D"/>
    <w:rsid w:val="000B5D95"/>
    <w:rsid w:val="000B6C66"/>
    <w:rsid w:val="000C0AB6"/>
    <w:rsid w:val="000C14D0"/>
    <w:rsid w:val="000C1C48"/>
    <w:rsid w:val="000C216C"/>
    <w:rsid w:val="000C37BF"/>
    <w:rsid w:val="000D074A"/>
    <w:rsid w:val="000D1F0A"/>
    <w:rsid w:val="000D4477"/>
    <w:rsid w:val="000D49CC"/>
    <w:rsid w:val="000D4A0A"/>
    <w:rsid w:val="000D6367"/>
    <w:rsid w:val="000D6484"/>
    <w:rsid w:val="000E033E"/>
    <w:rsid w:val="000E1A33"/>
    <w:rsid w:val="000E299A"/>
    <w:rsid w:val="000E29C9"/>
    <w:rsid w:val="000E2B8D"/>
    <w:rsid w:val="000E3B13"/>
    <w:rsid w:val="000E4FEE"/>
    <w:rsid w:val="000E557C"/>
    <w:rsid w:val="000F1782"/>
    <w:rsid w:val="000F2002"/>
    <w:rsid w:val="000F4136"/>
    <w:rsid w:val="000F5663"/>
    <w:rsid w:val="000F6928"/>
    <w:rsid w:val="001008EA"/>
    <w:rsid w:val="00101F34"/>
    <w:rsid w:val="00102E82"/>
    <w:rsid w:val="0010374B"/>
    <w:rsid w:val="00103DD5"/>
    <w:rsid w:val="00104806"/>
    <w:rsid w:val="00106693"/>
    <w:rsid w:val="00107EAE"/>
    <w:rsid w:val="001101BE"/>
    <w:rsid w:val="001106D2"/>
    <w:rsid w:val="00110D6B"/>
    <w:rsid w:val="00117559"/>
    <w:rsid w:val="001201C9"/>
    <w:rsid w:val="001204D6"/>
    <w:rsid w:val="00122013"/>
    <w:rsid w:val="00123C17"/>
    <w:rsid w:val="00123FD6"/>
    <w:rsid w:val="0012505F"/>
    <w:rsid w:val="00125882"/>
    <w:rsid w:val="00126331"/>
    <w:rsid w:val="00127130"/>
    <w:rsid w:val="00127909"/>
    <w:rsid w:val="00130574"/>
    <w:rsid w:val="001307F4"/>
    <w:rsid w:val="00131C84"/>
    <w:rsid w:val="001341B9"/>
    <w:rsid w:val="001343E8"/>
    <w:rsid w:val="00134C4D"/>
    <w:rsid w:val="00137A68"/>
    <w:rsid w:val="00137C73"/>
    <w:rsid w:val="00137F93"/>
    <w:rsid w:val="00140C50"/>
    <w:rsid w:val="00141136"/>
    <w:rsid w:val="0014147A"/>
    <w:rsid w:val="001416A5"/>
    <w:rsid w:val="00142179"/>
    <w:rsid w:val="001442A1"/>
    <w:rsid w:val="001469CA"/>
    <w:rsid w:val="00150F41"/>
    <w:rsid w:val="0015263B"/>
    <w:rsid w:val="0015337B"/>
    <w:rsid w:val="00153905"/>
    <w:rsid w:val="00154DC1"/>
    <w:rsid w:val="00155200"/>
    <w:rsid w:val="00156AFC"/>
    <w:rsid w:val="00160924"/>
    <w:rsid w:val="00160B7B"/>
    <w:rsid w:val="00160E56"/>
    <w:rsid w:val="001610F1"/>
    <w:rsid w:val="00161BAC"/>
    <w:rsid w:val="00162136"/>
    <w:rsid w:val="0016236D"/>
    <w:rsid w:val="00162E4F"/>
    <w:rsid w:val="00163976"/>
    <w:rsid w:val="00164C1F"/>
    <w:rsid w:val="00164CE4"/>
    <w:rsid w:val="00165C8C"/>
    <w:rsid w:val="00165E77"/>
    <w:rsid w:val="00166447"/>
    <w:rsid w:val="00166A65"/>
    <w:rsid w:val="00172022"/>
    <w:rsid w:val="001720AA"/>
    <w:rsid w:val="00173E09"/>
    <w:rsid w:val="00173ED1"/>
    <w:rsid w:val="00177E76"/>
    <w:rsid w:val="00183E3D"/>
    <w:rsid w:val="001841A0"/>
    <w:rsid w:val="00184422"/>
    <w:rsid w:val="001846D1"/>
    <w:rsid w:val="001854ED"/>
    <w:rsid w:val="00187291"/>
    <w:rsid w:val="001920AF"/>
    <w:rsid w:val="001929E4"/>
    <w:rsid w:val="001939A8"/>
    <w:rsid w:val="001953A3"/>
    <w:rsid w:val="00197222"/>
    <w:rsid w:val="00197E65"/>
    <w:rsid w:val="001A3F75"/>
    <w:rsid w:val="001A4493"/>
    <w:rsid w:val="001A4870"/>
    <w:rsid w:val="001A5419"/>
    <w:rsid w:val="001A5739"/>
    <w:rsid w:val="001A66D2"/>
    <w:rsid w:val="001A6E18"/>
    <w:rsid w:val="001A78C1"/>
    <w:rsid w:val="001B31AC"/>
    <w:rsid w:val="001B3582"/>
    <w:rsid w:val="001B645C"/>
    <w:rsid w:val="001B78EC"/>
    <w:rsid w:val="001C0CE8"/>
    <w:rsid w:val="001C1274"/>
    <w:rsid w:val="001C1508"/>
    <w:rsid w:val="001C16E3"/>
    <w:rsid w:val="001C4A4B"/>
    <w:rsid w:val="001C4ADD"/>
    <w:rsid w:val="001C546A"/>
    <w:rsid w:val="001C74D7"/>
    <w:rsid w:val="001D1D97"/>
    <w:rsid w:val="001D294E"/>
    <w:rsid w:val="001D3400"/>
    <w:rsid w:val="001D3ED0"/>
    <w:rsid w:val="001D47AE"/>
    <w:rsid w:val="001D6A02"/>
    <w:rsid w:val="001D71B1"/>
    <w:rsid w:val="001D75E8"/>
    <w:rsid w:val="001D7A4A"/>
    <w:rsid w:val="001E0410"/>
    <w:rsid w:val="001E3A7E"/>
    <w:rsid w:val="001E3C6E"/>
    <w:rsid w:val="001E4F6D"/>
    <w:rsid w:val="001E592B"/>
    <w:rsid w:val="001E5DB3"/>
    <w:rsid w:val="001E705E"/>
    <w:rsid w:val="001E797E"/>
    <w:rsid w:val="001F016D"/>
    <w:rsid w:val="001F163C"/>
    <w:rsid w:val="001F20FB"/>
    <w:rsid w:val="001F2A9C"/>
    <w:rsid w:val="001F54E8"/>
    <w:rsid w:val="001F62B5"/>
    <w:rsid w:val="001F7059"/>
    <w:rsid w:val="001F7205"/>
    <w:rsid w:val="00202559"/>
    <w:rsid w:val="00203453"/>
    <w:rsid w:val="00207F15"/>
    <w:rsid w:val="00210300"/>
    <w:rsid w:val="00210A6F"/>
    <w:rsid w:val="0021177F"/>
    <w:rsid w:val="00212039"/>
    <w:rsid w:val="002121F2"/>
    <w:rsid w:val="00212237"/>
    <w:rsid w:val="00214F2B"/>
    <w:rsid w:val="00215045"/>
    <w:rsid w:val="00215706"/>
    <w:rsid w:val="00221474"/>
    <w:rsid w:val="002227F5"/>
    <w:rsid w:val="00223CC4"/>
    <w:rsid w:val="00225743"/>
    <w:rsid w:val="00225AF6"/>
    <w:rsid w:val="002267C5"/>
    <w:rsid w:val="00226A41"/>
    <w:rsid w:val="00227914"/>
    <w:rsid w:val="00230C49"/>
    <w:rsid w:val="00231AB2"/>
    <w:rsid w:val="00232754"/>
    <w:rsid w:val="00232898"/>
    <w:rsid w:val="002343B2"/>
    <w:rsid w:val="00234454"/>
    <w:rsid w:val="002362C9"/>
    <w:rsid w:val="00240F71"/>
    <w:rsid w:val="002417C2"/>
    <w:rsid w:val="00241991"/>
    <w:rsid w:val="00241D8A"/>
    <w:rsid w:val="00242412"/>
    <w:rsid w:val="00243060"/>
    <w:rsid w:val="00244C95"/>
    <w:rsid w:val="00250319"/>
    <w:rsid w:val="002504F0"/>
    <w:rsid w:val="00251511"/>
    <w:rsid w:val="002517CA"/>
    <w:rsid w:val="002527C9"/>
    <w:rsid w:val="0025466A"/>
    <w:rsid w:val="002549B3"/>
    <w:rsid w:val="00256C81"/>
    <w:rsid w:val="00257C87"/>
    <w:rsid w:val="00261269"/>
    <w:rsid w:val="002614F3"/>
    <w:rsid w:val="00263382"/>
    <w:rsid w:val="0026481A"/>
    <w:rsid w:val="00265883"/>
    <w:rsid w:val="0026672C"/>
    <w:rsid w:val="00267B46"/>
    <w:rsid w:val="00271611"/>
    <w:rsid w:val="0027665A"/>
    <w:rsid w:val="00276C8D"/>
    <w:rsid w:val="0028089A"/>
    <w:rsid w:val="002821F9"/>
    <w:rsid w:val="0028268A"/>
    <w:rsid w:val="00287D45"/>
    <w:rsid w:val="0029080F"/>
    <w:rsid w:val="00292C23"/>
    <w:rsid w:val="00293471"/>
    <w:rsid w:val="00293A3F"/>
    <w:rsid w:val="002943A0"/>
    <w:rsid w:val="00295954"/>
    <w:rsid w:val="002972F4"/>
    <w:rsid w:val="0029779A"/>
    <w:rsid w:val="00297C23"/>
    <w:rsid w:val="002A0043"/>
    <w:rsid w:val="002A0A90"/>
    <w:rsid w:val="002B18C9"/>
    <w:rsid w:val="002B1DE3"/>
    <w:rsid w:val="002B239E"/>
    <w:rsid w:val="002B6282"/>
    <w:rsid w:val="002B6AAC"/>
    <w:rsid w:val="002B7A58"/>
    <w:rsid w:val="002C2423"/>
    <w:rsid w:val="002C3A1F"/>
    <w:rsid w:val="002C5E88"/>
    <w:rsid w:val="002C6022"/>
    <w:rsid w:val="002C6104"/>
    <w:rsid w:val="002C62D1"/>
    <w:rsid w:val="002C7927"/>
    <w:rsid w:val="002C7BB5"/>
    <w:rsid w:val="002D01BD"/>
    <w:rsid w:val="002D08FD"/>
    <w:rsid w:val="002D0A70"/>
    <w:rsid w:val="002D1F30"/>
    <w:rsid w:val="002D29C2"/>
    <w:rsid w:val="002D68F3"/>
    <w:rsid w:val="002E1608"/>
    <w:rsid w:val="002E1A34"/>
    <w:rsid w:val="002E1E72"/>
    <w:rsid w:val="002E266A"/>
    <w:rsid w:val="002E46C9"/>
    <w:rsid w:val="002E49A3"/>
    <w:rsid w:val="002E524C"/>
    <w:rsid w:val="002E6837"/>
    <w:rsid w:val="002E6D62"/>
    <w:rsid w:val="002E7C1D"/>
    <w:rsid w:val="002F043C"/>
    <w:rsid w:val="002F1107"/>
    <w:rsid w:val="002F44A4"/>
    <w:rsid w:val="002F46B5"/>
    <w:rsid w:val="002F6B2E"/>
    <w:rsid w:val="002F6D14"/>
    <w:rsid w:val="002F7423"/>
    <w:rsid w:val="00300B95"/>
    <w:rsid w:val="00300F28"/>
    <w:rsid w:val="00301500"/>
    <w:rsid w:val="00303A4A"/>
    <w:rsid w:val="00306F8E"/>
    <w:rsid w:val="003073C8"/>
    <w:rsid w:val="0030749E"/>
    <w:rsid w:val="0031231E"/>
    <w:rsid w:val="003123B6"/>
    <w:rsid w:val="00316BEA"/>
    <w:rsid w:val="0032175C"/>
    <w:rsid w:val="00322BE5"/>
    <w:rsid w:val="00323129"/>
    <w:rsid w:val="003253A7"/>
    <w:rsid w:val="00325807"/>
    <w:rsid w:val="00327ADB"/>
    <w:rsid w:val="0033039A"/>
    <w:rsid w:val="00330521"/>
    <w:rsid w:val="003363A2"/>
    <w:rsid w:val="00336A3A"/>
    <w:rsid w:val="00337129"/>
    <w:rsid w:val="00340F57"/>
    <w:rsid w:val="00342F99"/>
    <w:rsid w:val="003433CD"/>
    <w:rsid w:val="00351898"/>
    <w:rsid w:val="00351FCE"/>
    <w:rsid w:val="00352C6C"/>
    <w:rsid w:val="003537D5"/>
    <w:rsid w:val="00353C16"/>
    <w:rsid w:val="00355107"/>
    <w:rsid w:val="0035576C"/>
    <w:rsid w:val="00361C62"/>
    <w:rsid w:val="00361FA4"/>
    <w:rsid w:val="00363B42"/>
    <w:rsid w:val="003654E4"/>
    <w:rsid w:val="003706D5"/>
    <w:rsid w:val="00370969"/>
    <w:rsid w:val="00371D89"/>
    <w:rsid w:val="00372E70"/>
    <w:rsid w:val="003737E6"/>
    <w:rsid w:val="003741A6"/>
    <w:rsid w:val="0037564E"/>
    <w:rsid w:val="00380965"/>
    <w:rsid w:val="00381547"/>
    <w:rsid w:val="00382430"/>
    <w:rsid w:val="00383AB8"/>
    <w:rsid w:val="003859CB"/>
    <w:rsid w:val="00385A7A"/>
    <w:rsid w:val="00386EAD"/>
    <w:rsid w:val="00387147"/>
    <w:rsid w:val="003874F6"/>
    <w:rsid w:val="00387BC0"/>
    <w:rsid w:val="00387F56"/>
    <w:rsid w:val="003902CD"/>
    <w:rsid w:val="00390BC1"/>
    <w:rsid w:val="00390C6F"/>
    <w:rsid w:val="00391220"/>
    <w:rsid w:val="00394125"/>
    <w:rsid w:val="00396AFA"/>
    <w:rsid w:val="00397AFE"/>
    <w:rsid w:val="00397C84"/>
    <w:rsid w:val="003A0300"/>
    <w:rsid w:val="003A08F6"/>
    <w:rsid w:val="003A105F"/>
    <w:rsid w:val="003A1523"/>
    <w:rsid w:val="003A233C"/>
    <w:rsid w:val="003A32CF"/>
    <w:rsid w:val="003A5053"/>
    <w:rsid w:val="003A6678"/>
    <w:rsid w:val="003A72DB"/>
    <w:rsid w:val="003A7697"/>
    <w:rsid w:val="003A7B16"/>
    <w:rsid w:val="003B01BA"/>
    <w:rsid w:val="003B0AF4"/>
    <w:rsid w:val="003B2F82"/>
    <w:rsid w:val="003B7882"/>
    <w:rsid w:val="003C2BFE"/>
    <w:rsid w:val="003C2D8F"/>
    <w:rsid w:val="003C2DAD"/>
    <w:rsid w:val="003C4778"/>
    <w:rsid w:val="003C5A7D"/>
    <w:rsid w:val="003C672F"/>
    <w:rsid w:val="003C67A2"/>
    <w:rsid w:val="003C74B8"/>
    <w:rsid w:val="003D066B"/>
    <w:rsid w:val="003D2F4D"/>
    <w:rsid w:val="003D6100"/>
    <w:rsid w:val="003D6EAC"/>
    <w:rsid w:val="003D7CE5"/>
    <w:rsid w:val="003E0E2A"/>
    <w:rsid w:val="003E5992"/>
    <w:rsid w:val="003E7F0C"/>
    <w:rsid w:val="003F0216"/>
    <w:rsid w:val="003F046C"/>
    <w:rsid w:val="003F0B4E"/>
    <w:rsid w:val="003F1968"/>
    <w:rsid w:val="003F2108"/>
    <w:rsid w:val="003F3688"/>
    <w:rsid w:val="003F3BB1"/>
    <w:rsid w:val="003F55E3"/>
    <w:rsid w:val="0040016F"/>
    <w:rsid w:val="00400607"/>
    <w:rsid w:val="00400AC0"/>
    <w:rsid w:val="0040245F"/>
    <w:rsid w:val="00402E22"/>
    <w:rsid w:val="004042FC"/>
    <w:rsid w:val="004043E8"/>
    <w:rsid w:val="00404705"/>
    <w:rsid w:val="004056D2"/>
    <w:rsid w:val="00406266"/>
    <w:rsid w:val="00407AF4"/>
    <w:rsid w:val="00412C03"/>
    <w:rsid w:val="0041342C"/>
    <w:rsid w:val="00414559"/>
    <w:rsid w:val="00414ECF"/>
    <w:rsid w:val="00416DA0"/>
    <w:rsid w:val="00417761"/>
    <w:rsid w:val="00417BA0"/>
    <w:rsid w:val="004200C2"/>
    <w:rsid w:val="00425062"/>
    <w:rsid w:val="00425209"/>
    <w:rsid w:val="00425446"/>
    <w:rsid w:val="00426664"/>
    <w:rsid w:val="0043089F"/>
    <w:rsid w:val="00430F7E"/>
    <w:rsid w:val="00433EFF"/>
    <w:rsid w:val="00433FBA"/>
    <w:rsid w:val="0043471F"/>
    <w:rsid w:val="00436786"/>
    <w:rsid w:val="00437211"/>
    <w:rsid w:val="0043742D"/>
    <w:rsid w:val="00437FBC"/>
    <w:rsid w:val="00440FF7"/>
    <w:rsid w:val="0044114A"/>
    <w:rsid w:val="00441282"/>
    <w:rsid w:val="00442EDB"/>
    <w:rsid w:val="00443860"/>
    <w:rsid w:val="004438AB"/>
    <w:rsid w:val="0044447A"/>
    <w:rsid w:val="004476EF"/>
    <w:rsid w:val="00450CAC"/>
    <w:rsid w:val="00451596"/>
    <w:rsid w:val="00451918"/>
    <w:rsid w:val="00453B47"/>
    <w:rsid w:val="00453FFD"/>
    <w:rsid w:val="0045621D"/>
    <w:rsid w:val="00457A4D"/>
    <w:rsid w:val="00461659"/>
    <w:rsid w:val="0046198B"/>
    <w:rsid w:val="00462BB9"/>
    <w:rsid w:val="00462E67"/>
    <w:rsid w:val="00463BC0"/>
    <w:rsid w:val="0046445A"/>
    <w:rsid w:val="0046545F"/>
    <w:rsid w:val="00465E54"/>
    <w:rsid w:val="00470363"/>
    <w:rsid w:val="004703F0"/>
    <w:rsid w:val="004713EC"/>
    <w:rsid w:val="00472D10"/>
    <w:rsid w:val="00473485"/>
    <w:rsid w:val="004736CB"/>
    <w:rsid w:val="00473EE5"/>
    <w:rsid w:val="00480F6F"/>
    <w:rsid w:val="00481530"/>
    <w:rsid w:val="00481644"/>
    <w:rsid w:val="00481CDE"/>
    <w:rsid w:val="004822F8"/>
    <w:rsid w:val="00482621"/>
    <w:rsid w:val="004838E5"/>
    <w:rsid w:val="00484663"/>
    <w:rsid w:val="00487225"/>
    <w:rsid w:val="0048729F"/>
    <w:rsid w:val="00491861"/>
    <w:rsid w:val="00491CF7"/>
    <w:rsid w:val="00492A9D"/>
    <w:rsid w:val="00492C47"/>
    <w:rsid w:val="00493860"/>
    <w:rsid w:val="004970BA"/>
    <w:rsid w:val="00497277"/>
    <w:rsid w:val="004974B4"/>
    <w:rsid w:val="004A03C7"/>
    <w:rsid w:val="004A0BD4"/>
    <w:rsid w:val="004A20A5"/>
    <w:rsid w:val="004A732C"/>
    <w:rsid w:val="004B24C4"/>
    <w:rsid w:val="004B2DFF"/>
    <w:rsid w:val="004B3DD7"/>
    <w:rsid w:val="004B4954"/>
    <w:rsid w:val="004B63F0"/>
    <w:rsid w:val="004B7CD2"/>
    <w:rsid w:val="004C0674"/>
    <w:rsid w:val="004C1C96"/>
    <w:rsid w:val="004C2CE5"/>
    <w:rsid w:val="004C4836"/>
    <w:rsid w:val="004C56EA"/>
    <w:rsid w:val="004C590A"/>
    <w:rsid w:val="004C5DBD"/>
    <w:rsid w:val="004C5FCF"/>
    <w:rsid w:val="004C700A"/>
    <w:rsid w:val="004C7505"/>
    <w:rsid w:val="004D0CE4"/>
    <w:rsid w:val="004D19CC"/>
    <w:rsid w:val="004D4588"/>
    <w:rsid w:val="004D4DCA"/>
    <w:rsid w:val="004D552B"/>
    <w:rsid w:val="004D7284"/>
    <w:rsid w:val="004D75B2"/>
    <w:rsid w:val="004E1B4C"/>
    <w:rsid w:val="004E20C5"/>
    <w:rsid w:val="004E7362"/>
    <w:rsid w:val="004F02A6"/>
    <w:rsid w:val="004F1A01"/>
    <w:rsid w:val="004F2659"/>
    <w:rsid w:val="004F3FC1"/>
    <w:rsid w:val="004F6007"/>
    <w:rsid w:val="00500208"/>
    <w:rsid w:val="00501F6A"/>
    <w:rsid w:val="00502468"/>
    <w:rsid w:val="005032E5"/>
    <w:rsid w:val="00503633"/>
    <w:rsid w:val="00503E41"/>
    <w:rsid w:val="005043CD"/>
    <w:rsid w:val="005057BB"/>
    <w:rsid w:val="00507AE6"/>
    <w:rsid w:val="0051562F"/>
    <w:rsid w:val="00515EC9"/>
    <w:rsid w:val="005175A8"/>
    <w:rsid w:val="005179EB"/>
    <w:rsid w:val="00520F18"/>
    <w:rsid w:val="00522EDF"/>
    <w:rsid w:val="00523EA5"/>
    <w:rsid w:val="00524421"/>
    <w:rsid w:val="005246C8"/>
    <w:rsid w:val="005257CD"/>
    <w:rsid w:val="00526A39"/>
    <w:rsid w:val="00526A6D"/>
    <w:rsid w:val="005306EB"/>
    <w:rsid w:val="00532D4B"/>
    <w:rsid w:val="00532FAA"/>
    <w:rsid w:val="00535779"/>
    <w:rsid w:val="00535B81"/>
    <w:rsid w:val="005378B6"/>
    <w:rsid w:val="00540067"/>
    <w:rsid w:val="00540B1E"/>
    <w:rsid w:val="00541CC7"/>
    <w:rsid w:val="005423DC"/>
    <w:rsid w:val="00542BB5"/>
    <w:rsid w:val="00543A74"/>
    <w:rsid w:val="00544A50"/>
    <w:rsid w:val="0054590C"/>
    <w:rsid w:val="00545D7E"/>
    <w:rsid w:val="005525C5"/>
    <w:rsid w:val="00552A99"/>
    <w:rsid w:val="00553421"/>
    <w:rsid w:val="0055687D"/>
    <w:rsid w:val="00556CE6"/>
    <w:rsid w:val="005573D1"/>
    <w:rsid w:val="005574E8"/>
    <w:rsid w:val="00560043"/>
    <w:rsid w:val="00560061"/>
    <w:rsid w:val="0056162E"/>
    <w:rsid w:val="0056169D"/>
    <w:rsid w:val="0056169E"/>
    <w:rsid w:val="0056268D"/>
    <w:rsid w:val="00563569"/>
    <w:rsid w:val="00564E56"/>
    <w:rsid w:val="00565F69"/>
    <w:rsid w:val="005660E0"/>
    <w:rsid w:val="0056728B"/>
    <w:rsid w:val="0056763F"/>
    <w:rsid w:val="00573115"/>
    <w:rsid w:val="00573BC0"/>
    <w:rsid w:val="00574C6D"/>
    <w:rsid w:val="0057518B"/>
    <w:rsid w:val="00576DE7"/>
    <w:rsid w:val="00576F32"/>
    <w:rsid w:val="005772F2"/>
    <w:rsid w:val="00577429"/>
    <w:rsid w:val="00582AE5"/>
    <w:rsid w:val="00583614"/>
    <w:rsid w:val="0058515B"/>
    <w:rsid w:val="00585863"/>
    <w:rsid w:val="00586482"/>
    <w:rsid w:val="0059196F"/>
    <w:rsid w:val="0059235C"/>
    <w:rsid w:val="00592694"/>
    <w:rsid w:val="0059287E"/>
    <w:rsid w:val="00593E1D"/>
    <w:rsid w:val="005A0597"/>
    <w:rsid w:val="005A12CE"/>
    <w:rsid w:val="005A1495"/>
    <w:rsid w:val="005A2722"/>
    <w:rsid w:val="005A39AF"/>
    <w:rsid w:val="005A4016"/>
    <w:rsid w:val="005A6269"/>
    <w:rsid w:val="005A678B"/>
    <w:rsid w:val="005A7506"/>
    <w:rsid w:val="005B184D"/>
    <w:rsid w:val="005B1D3A"/>
    <w:rsid w:val="005B33B7"/>
    <w:rsid w:val="005B44E3"/>
    <w:rsid w:val="005B7557"/>
    <w:rsid w:val="005B75BE"/>
    <w:rsid w:val="005B767F"/>
    <w:rsid w:val="005B7C34"/>
    <w:rsid w:val="005C18A0"/>
    <w:rsid w:val="005C208D"/>
    <w:rsid w:val="005C3088"/>
    <w:rsid w:val="005C32E5"/>
    <w:rsid w:val="005C3A1E"/>
    <w:rsid w:val="005C3C02"/>
    <w:rsid w:val="005C458B"/>
    <w:rsid w:val="005C589A"/>
    <w:rsid w:val="005C5E36"/>
    <w:rsid w:val="005D0D03"/>
    <w:rsid w:val="005D1087"/>
    <w:rsid w:val="005D1455"/>
    <w:rsid w:val="005D278C"/>
    <w:rsid w:val="005D289E"/>
    <w:rsid w:val="005D36D3"/>
    <w:rsid w:val="005D63C2"/>
    <w:rsid w:val="005D6850"/>
    <w:rsid w:val="005E1119"/>
    <w:rsid w:val="005E19A2"/>
    <w:rsid w:val="005E245B"/>
    <w:rsid w:val="005E408A"/>
    <w:rsid w:val="005E769F"/>
    <w:rsid w:val="005F6E00"/>
    <w:rsid w:val="00600C4F"/>
    <w:rsid w:val="00601D6E"/>
    <w:rsid w:val="0060332C"/>
    <w:rsid w:val="00603E17"/>
    <w:rsid w:val="0060403E"/>
    <w:rsid w:val="0060512C"/>
    <w:rsid w:val="006063A7"/>
    <w:rsid w:val="00606EC2"/>
    <w:rsid w:val="00607143"/>
    <w:rsid w:val="006076F0"/>
    <w:rsid w:val="00607747"/>
    <w:rsid w:val="00610C24"/>
    <w:rsid w:val="00611434"/>
    <w:rsid w:val="00614D46"/>
    <w:rsid w:val="00615C77"/>
    <w:rsid w:val="006160E9"/>
    <w:rsid w:val="006178B9"/>
    <w:rsid w:val="006202E1"/>
    <w:rsid w:val="00620585"/>
    <w:rsid w:val="00620AF6"/>
    <w:rsid w:val="00620DA9"/>
    <w:rsid w:val="00620F0C"/>
    <w:rsid w:val="006212CB"/>
    <w:rsid w:val="00621A59"/>
    <w:rsid w:val="006228F2"/>
    <w:rsid w:val="006230C5"/>
    <w:rsid w:val="00623AEA"/>
    <w:rsid w:val="00625084"/>
    <w:rsid w:val="0062515F"/>
    <w:rsid w:val="00630D68"/>
    <w:rsid w:val="00630E9E"/>
    <w:rsid w:val="006312F6"/>
    <w:rsid w:val="0063597F"/>
    <w:rsid w:val="00636D0E"/>
    <w:rsid w:val="00637536"/>
    <w:rsid w:val="006378CD"/>
    <w:rsid w:val="00642D60"/>
    <w:rsid w:val="00644A71"/>
    <w:rsid w:val="006457C6"/>
    <w:rsid w:val="00647EDA"/>
    <w:rsid w:val="00647FC3"/>
    <w:rsid w:val="00652054"/>
    <w:rsid w:val="006528DF"/>
    <w:rsid w:val="00653B58"/>
    <w:rsid w:val="00654BAF"/>
    <w:rsid w:val="006561F5"/>
    <w:rsid w:val="00656D0F"/>
    <w:rsid w:val="00657158"/>
    <w:rsid w:val="00657D4F"/>
    <w:rsid w:val="006600FD"/>
    <w:rsid w:val="0066072E"/>
    <w:rsid w:val="00661782"/>
    <w:rsid w:val="00663324"/>
    <w:rsid w:val="006636E7"/>
    <w:rsid w:val="00665740"/>
    <w:rsid w:val="00667248"/>
    <w:rsid w:val="0066796C"/>
    <w:rsid w:val="0067054D"/>
    <w:rsid w:val="006746D1"/>
    <w:rsid w:val="006746E5"/>
    <w:rsid w:val="006811BD"/>
    <w:rsid w:val="006819F1"/>
    <w:rsid w:val="0068295B"/>
    <w:rsid w:val="006829D9"/>
    <w:rsid w:val="00686B0B"/>
    <w:rsid w:val="00687224"/>
    <w:rsid w:val="00690C80"/>
    <w:rsid w:val="00696AE9"/>
    <w:rsid w:val="006971EC"/>
    <w:rsid w:val="00697A7F"/>
    <w:rsid w:val="006A04E0"/>
    <w:rsid w:val="006A1262"/>
    <w:rsid w:val="006A1809"/>
    <w:rsid w:val="006A283A"/>
    <w:rsid w:val="006A4010"/>
    <w:rsid w:val="006B0133"/>
    <w:rsid w:val="006B2DBE"/>
    <w:rsid w:val="006B5E6B"/>
    <w:rsid w:val="006B7292"/>
    <w:rsid w:val="006B7A46"/>
    <w:rsid w:val="006B7B94"/>
    <w:rsid w:val="006C08AC"/>
    <w:rsid w:val="006C08F4"/>
    <w:rsid w:val="006C0CD6"/>
    <w:rsid w:val="006C1575"/>
    <w:rsid w:val="006C2E2A"/>
    <w:rsid w:val="006C2EC9"/>
    <w:rsid w:val="006C5EF1"/>
    <w:rsid w:val="006C5FE8"/>
    <w:rsid w:val="006C76E5"/>
    <w:rsid w:val="006C7C84"/>
    <w:rsid w:val="006C7D4C"/>
    <w:rsid w:val="006D07D9"/>
    <w:rsid w:val="006D2174"/>
    <w:rsid w:val="006D34E7"/>
    <w:rsid w:val="006D448E"/>
    <w:rsid w:val="006D6593"/>
    <w:rsid w:val="006D69F1"/>
    <w:rsid w:val="006D6C94"/>
    <w:rsid w:val="006D7998"/>
    <w:rsid w:val="006E0DFB"/>
    <w:rsid w:val="006E1E73"/>
    <w:rsid w:val="006E383E"/>
    <w:rsid w:val="006E4BB6"/>
    <w:rsid w:val="006E5B45"/>
    <w:rsid w:val="006F173F"/>
    <w:rsid w:val="006F297B"/>
    <w:rsid w:val="006F2C4B"/>
    <w:rsid w:val="006F3F77"/>
    <w:rsid w:val="006F457C"/>
    <w:rsid w:val="006F4A59"/>
    <w:rsid w:val="006F4ED2"/>
    <w:rsid w:val="006F4FF6"/>
    <w:rsid w:val="006F7D5C"/>
    <w:rsid w:val="00700001"/>
    <w:rsid w:val="00700166"/>
    <w:rsid w:val="007017E5"/>
    <w:rsid w:val="0070283E"/>
    <w:rsid w:val="00706A15"/>
    <w:rsid w:val="00706B3B"/>
    <w:rsid w:val="007070C1"/>
    <w:rsid w:val="00710501"/>
    <w:rsid w:val="00710A6D"/>
    <w:rsid w:val="00710BB4"/>
    <w:rsid w:val="0071103D"/>
    <w:rsid w:val="0071124A"/>
    <w:rsid w:val="00711F96"/>
    <w:rsid w:val="00713CC4"/>
    <w:rsid w:val="00715BA2"/>
    <w:rsid w:val="00716339"/>
    <w:rsid w:val="007178E5"/>
    <w:rsid w:val="00722772"/>
    <w:rsid w:val="00722BD5"/>
    <w:rsid w:val="00722F8C"/>
    <w:rsid w:val="00723F10"/>
    <w:rsid w:val="00725B4F"/>
    <w:rsid w:val="00726110"/>
    <w:rsid w:val="00726657"/>
    <w:rsid w:val="00726E40"/>
    <w:rsid w:val="007271CC"/>
    <w:rsid w:val="00730076"/>
    <w:rsid w:val="00734B4F"/>
    <w:rsid w:val="007352D2"/>
    <w:rsid w:val="00737CAC"/>
    <w:rsid w:val="00737EE9"/>
    <w:rsid w:val="00740445"/>
    <w:rsid w:val="007405A6"/>
    <w:rsid w:val="00740B5C"/>
    <w:rsid w:val="00745134"/>
    <w:rsid w:val="0074523E"/>
    <w:rsid w:val="00746657"/>
    <w:rsid w:val="0074671C"/>
    <w:rsid w:val="0074726B"/>
    <w:rsid w:val="007507FE"/>
    <w:rsid w:val="0075113F"/>
    <w:rsid w:val="00754A6B"/>
    <w:rsid w:val="00755199"/>
    <w:rsid w:val="007552B4"/>
    <w:rsid w:val="00755EB0"/>
    <w:rsid w:val="00757510"/>
    <w:rsid w:val="007607F5"/>
    <w:rsid w:val="00761A22"/>
    <w:rsid w:val="00773056"/>
    <w:rsid w:val="00773E6A"/>
    <w:rsid w:val="00775EE6"/>
    <w:rsid w:val="00776408"/>
    <w:rsid w:val="00776527"/>
    <w:rsid w:val="00776ED4"/>
    <w:rsid w:val="00780605"/>
    <w:rsid w:val="00781160"/>
    <w:rsid w:val="0078343E"/>
    <w:rsid w:val="00791192"/>
    <w:rsid w:val="00795185"/>
    <w:rsid w:val="00795F3B"/>
    <w:rsid w:val="00797019"/>
    <w:rsid w:val="007A08FE"/>
    <w:rsid w:val="007A22A4"/>
    <w:rsid w:val="007A3124"/>
    <w:rsid w:val="007A6726"/>
    <w:rsid w:val="007A6D9D"/>
    <w:rsid w:val="007A6F9D"/>
    <w:rsid w:val="007A77F2"/>
    <w:rsid w:val="007B1215"/>
    <w:rsid w:val="007B2553"/>
    <w:rsid w:val="007B2C2E"/>
    <w:rsid w:val="007B3A71"/>
    <w:rsid w:val="007B7B25"/>
    <w:rsid w:val="007C028F"/>
    <w:rsid w:val="007C1FC5"/>
    <w:rsid w:val="007C278B"/>
    <w:rsid w:val="007C3F9D"/>
    <w:rsid w:val="007C4878"/>
    <w:rsid w:val="007C5330"/>
    <w:rsid w:val="007D0884"/>
    <w:rsid w:val="007D0B15"/>
    <w:rsid w:val="007D1AFA"/>
    <w:rsid w:val="007D3694"/>
    <w:rsid w:val="007D601C"/>
    <w:rsid w:val="007D650F"/>
    <w:rsid w:val="007E05BA"/>
    <w:rsid w:val="007E392E"/>
    <w:rsid w:val="007E39D0"/>
    <w:rsid w:val="007E4279"/>
    <w:rsid w:val="007E4749"/>
    <w:rsid w:val="007E553E"/>
    <w:rsid w:val="007E769E"/>
    <w:rsid w:val="007F0EAF"/>
    <w:rsid w:val="007F1381"/>
    <w:rsid w:val="007F3700"/>
    <w:rsid w:val="007F37CE"/>
    <w:rsid w:val="007F3C06"/>
    <w:rsid w:val="007F4C6F"/>
    <w:rsid w:val="007F7117"/>
    <w:rsid w:val="007F7BB9"/>
    <w:rsid w:val="007F7D58"/>
    <w:rsid w:val="00801CEC"/>
    <w:rsid w:val="00802B80"/>
    <w:rsid w:val="00804429"/>
    <w:rsid w:val="008056C9"/>
    <w:rsid w:val="008063B7"/>
    <w:rsid w:val="00810611"/>
    <w:rsid w:val="00811BF4"/>
    <w:rsid w:val="00811DAF"/>
    <w:rsid w:val="0081292A"/>
    <w:rsid w:val="00815110"/>
    <w:rsid w:val="00817A13"/>
    <w:rsid w:val="008223B7"/>
    <w:rsid w:val="00822C81"/>
    <w:rsid w:val="00826C12"/>
    <w:rsid w:val="0083463A"/>
    <w:rsid w:val="008347D3"/>
    <w:rsid w:val="00834B86"/>
    <w:rsid w:val="0083610C"/>
    <w:rsid w:val="0083665D"/>
    <w:rsid w:val="008370EE"/>
    <w:rsid w:val="008420A2"/>
    <w:rsid w:val="00842897"/>
    <w:rsid w:val="008430D7"/>
    <w:rsid w:val="008444BA"/>
    <w:rsid w:val="00845646"/>
    <w:rsid w:val="0084636C"/>
    <w:rsid w:val="00847372"/>
    <w:rsid w:val="00847616"/>
    <w:rsid w:val="008509EA"/>
    <w:rsid w:val="00852740"/>
    <w:rsid w:val="00853609"/>
    <w:rsid w:val="00854B4C"/>
    <w:rsid w:val="0086010B"/>
    <w:rsid w:val="00860EE7"/>
    <w:rsid w:val="00864CE5"/>
    <w:rsid w:val="00865BF5"/>
    <w:rsid w:val="00865D6E"/>
    <w:rsid w:val="008661D3"/>
    <w:rsid w:val="00866E57"/>
    <w:rsid w:val="00870EA2"/>
    <w:rsid w:val="00871DD1"/>
    <w:rsid w:val="00873720"/>
    <w:rsid w:val="00873993"/>
    <w:rsid w:val="00873D46"/>
    <w:rsid w:val="00876486"/>
    <w:rsid w:val="0087785F"/>
    <w:rsid w:val="00881973"/>
    <w:rsid w:val="008828D3"/>
    <w:rsid w:val="00882AE3"/>
    <w:rsid w:val="00883682"/>
    <w:rsid w:val="00883BE8"/>
    <w:rsid w:val="00884893"/>
    <w:rsid w:val="008859C3"/>
    <w:rsid w:val="00885C24"/>
    <w:rsid w:val="00886C07"/>
    <w:rsid w:val="008906E9"/>
    <w:rsid w:val="008916C0"/>
    <w:rsid w:val="00891F8C"/>
    <w:rsid w:val="00892665"/>
    <w:rsid w:val="00892A35"/>
    <w:rsid w:val="00894B7D"/>
    <w:rsid w:val="008957E3"/>
    <w:rsid w:val="008A08A8"/>
    <w:rsid w:val="008A27A9"/>
    <w:rsid w:val="008A3B21"/>
    <w:rsid w:val="008A43E4"/>
    <w:rsid w:val="008A58B0"/>
    <w:rsid w:val="008A7BA7"/>
    <w:rsid w:val="008B06E4"/>
    <w:rsid w:val="008B206E"/>
    <w:rsid w:val="008B4A36"/>
    <w:rsid w:val="008B553E"/>
    <w:rsid w:val="008B5939"/>
    <w:rsid w:val="008B67E3"/>
    <w:rsid w:val="008C08A4"/>
    <w:rsid w:val="008C3600"/>
    <w:rsid w:val="008C47E4"/>
    <w:rsid w:val="008C72C1"/>
    <w:rsid w:val="008C75EE"/>
    <w:rsid w:val="008C7C85"/>
    <w:rsid w:val="008D17FB"/>
    <w:rsid w:val="008D3CEF"/>
    <w:rsid w:val="008D460A"/>
    <w:rsid w:val="008D6B49"/>
    <w:rsid w:val="008D76C5"/>
    <w:rsid w:val="008E04AB"/>
    <w:rsid w:val="008E4C37"/>
    <w:rsid w:val="008F0CFE"/>
    <w:rsid w:val="008F13B8"/>
    <w:rsid w:val="008F1433"/>
    <w:rsid w:val="008F2AF2"/>
    <w:rsid w:val="008F4782"/>
    <w:rsid w:val="008F5117"/>
    <w:rsid w:val="008F6E41"/>
    <w:rsid w:val="008F6FB8"/>
    <w:rsid w:val="009002A6"/>
    <w:rsid w:val="009010C9"/>
    <w:rsid w:val="00901914"/>
    <w:rsid w:val="009118EC"/>
    <w:rsid w:val="00911D85"/>
    <w:rsid w:val="00911E02"/>
    <w:rsid w:val="009143F9"/>
    <w:rsid w:val="00915FC8"/>
    <w:rsid w:val="00916171"/>
    <w:rsid w:val="00916309"/>
    <w:rsid w:val="009225E8"/>
    <w:rsid w:val="00924CAA"/>
    <w:rsid w:val="00924DA5"/>
    <w:rsid w:val="0092680C"/>
    <w:rsid w:val="00926F94"/>
    <w:rsid w:val="00930466"/>
    <w:rsid w:val="00930498"/>
    <w:rsid w:val="009312BC"/>
    <w:rsid w:val="00931616"/>
    <w:rsid w:val="00933422"/>
    <w:rsid w:val="009350BA"/>
    <w:rsid w:val="0094022D"/>
    <w:rsid w:val="0094157D"/>
    <w:rsid w:val="0094167D"/>
    <w:rsid w:val="009422D4"/>
    <w:rsid w:val="00942A9D"/>
    <w:rsid w:val="00944317"/>
    <w:rsid w:val="00946EAC"/>
    <w:rsid w:val="00950C01"/>
    <w:rsid w:val="009519DF"/>
    <w:rsid w:val="00953013"/>
    <w:rsid w:val="0095482E"/>
    <w:rsid w:val="009562F8"/>
    <w:rsid w:val="00956902"/>
    <w:rsid w:val="0095755C"/>
    <w:rsid w:val="00960679"/>
    <w:rsid w:val="00960F94"/>
    <w:rsid w:val="00961FAA"/>
    <w:rsid w:val="0096222C"/>
    <w:rsid w:val="009623A3"/>
    <w:rsid w:val="009635EB"/>
    <w:rsid w:val="00963D08"/>
    <w:rsid w:val="00963F2B"/>
    <w:rsid w:val="00963F4A"/>
    <w:rsid w:val="00964B19"/>
    <w:rsid w:val="009669C2"/>
    <w:rsid w:val="009671D9"/>
    <w:rsid w:val="00967A30"/>
    <w:rsid w:val="00967A99"/>
    <w:rsid w:val="00970F10"/>
    <w:rsid w:val="00971452"/>
    <w:rsid w:val="00972AC7"/>
    <w:rsid w:val="00974B7F"/>
    <w:rsid w:val="0097728B"/>
    <w:rsid w:val="00977637"/>
    <w:rsid w:val="00981225"/>
    <w:rsid w:val="009816EE"/>
    <w:rsid w:val="00982B0A"/>
    <w:rsid w:val="00983329"/>
    <w:rsid w:val="0098379B"/>
    <w:rsid w:val="00985A89"/>
    <w:rsid w:val="00986987"/>
    <w:rsid w:val="00986A4E"/>
    <w:rsid w:val="00986D31"/>
    <w:rsid w:val="009874BF"/>
    <w:rsid w:val="009910C2"/>
    <w:rsid w:val="00991EFA"/>
    <w:rsid w:val="00991F08"/>
    <w:rsid w:val="009A02FB"/>
    <w:rsid w:val="009A0EBE"/>
    <w:rsid w:val="009A1C6E"/>
    <w:rsid w:val="009A2D17"/>
    <w:rsid w:val="009A41B7"/>
    <w:rsid w:val="009A7E53"/>
    <w:rsid w:val="009B33A2"/>
    <w:rsid w:val="009B5BBE"/>
    <w:rsid w:val="009C0851"/>
    <w:rsid w:val="009D29A4"/>
    <w:rsid w:val="009D3873"/>
    <w:rsid w:val="009D4816"/>
    <w:rsid w:val="009D4C0C"/>
    <w:rsid w:val="009D619D"/>
    <w:rsid w:val="009D7CB6"/>
    <w:rsid w:val="009E322A"/>
    <w:rsid w:val="009E3435"/>
    <w:rsid w:val="009E7B3A"/>
    <w:rsid w:val="009F0A91"/>
    <w:rsid w:val="009F527D"/>
    <w:rsid w:val="009F5A3C"/>
    <w:rsid w:val="009F73DF"/>
    <w:rsid w:val="009F7EA4"/>
    <w:rsid w:val="00A00C82"/>
    <w:rsid w:val="00A038EA"/>
    <w:rsid w:val="00A03EFF"/>
    <w:rsid w:val="00A04E4D"/>
    <w:rsid w:val="00A04FF9"/>
    <w:rsid w:val="00A05251"/>
    <w:rsid w:val="00A05477"/>
    <w:rsid w:val="00A10D1E"/>
    <w:rsid w:val="00A10EF3"/>
    <w:rsid w:val="00A1102E"/>
    <w:rsid w:val="00A128F0"/>
    <w:rsid w:val="00A13CEB"/>
    <w:rsid w:val="00A13D6C"/>
    <w:rsid w:val="00A14452"/>
    <w:rsid w:val="00A14701"/>
    <w:rsid w:val="00A14BB8"/>
    <w:rsid w:val="00A15A9E"/>
    <w:rsid w:val="00A15C14"/>
    <w:rsid w:val="00A15D1F"/>
    <w:rsid w:val="00A16603"/>
    <w:rsid w:val="00A203CD"/>
    <w:rsid w:val="00A213CD"/>
    <w:rsid w:val="00A21E3E"/>
    <w:rsid w:val="00A23B89"/>
    <w:rsid w:val="00A248F7"/>
    <w:rsid w:val="00A2701D"/>
    <w:rsid w:val="00A31631"/>
    <w:rsid w:val="00A3313B"/>
    <w:rsid w:val="00A3388E"/>
    <w:rsid w:val="00A33BC7"/>
    <w:rsid w:val="00A37E01"/>
    <w:rsid w:val="00A402D9"/>
    <w:rsid w:val="00A418CA"/>
    <w:rsid w:val="00A420A4"/>
    <w:rsid w:val="00A43FE3"/>
    <w:rsid w:val="00A440C7"/>
    <w:rsid w:val="00A4455D"/>
    <w:rsid w:val="00A45FC7"/>
    <w:rsid w:val="00A47B34"/>
    <w:rsid w:val="00A500D2"/>
    <w:rsid w:val="00A50404"/>
    <w:rsid w:val="00A520D4"/>
    <w:rsid w:val="00A56567"/>
    <w:rsid w:val="00A56BD9"/>
    <w:rsid w:val="00A570EC"/>
    <w:rsid w:val="00A57F6D"/>
    <w:rsid w:val="00A61BB8"/>
    <w:rsid w:val="00A63B18"/>
    <w:rsid w:val="00A64320"/>
    <w:rsid w:val="00A6452D"/>
    <w:rsid w:val="00A65E8D"/>
    <w:rsid w:val="00A664B0"/>
    <w:rsid w:val="00A70336"/>
    <w:rsid w:val="00A711E9"/>
    <w:rsid w:val="00A72829"/>
    <w:rsid w:val="00A72976"/>
    <w:rsid w:val="00A7378B"/>
    <w:rsid w:val="00A767A4"/>
    <w:rsid w:val="00A8310D"/>
    <w:rsid w:val="00A83C2C"/>
    <w:rsid w:val="00A855D3"/>
    <w:rsid w:val="00A90C55"/>
    <w:rsid w:val="00A92981"/>
    <w:rsid w:val="00A9421D"/>
    <w:rsid w:val="00A9650D"/>
    <w:rsid w:val="00AA164C"/>
    <w:rsid w:val="00AA22CD"/>
    <w:rsid w:val="00AA41ED"/>
    <w:rsid w:val="00AA49AA"/>
    <w:rsid w:val="00AA5B95"/>
    <w:rsid w:val="00AA6844"/>
    <w:rsid w:val="00AA6946"/>
    <w:rsid w:val="00AA7A65"/>
    <w:rsid w:val="00AA7BC0"/>
    <w:rsid w:val="00AB033D"/>
    <w:rsid w:val="00AB162D"/>
    <w:rsid w:val="00AB231C"/>
    <w:rsid w:val="00AB2AAF"/>
    <w:rsid w:val="00AB2B20"/>
    <w:rsid w:val="00AB67C1"/>
    <w:rsid w:val="00AC36C0"/>
    <w:rsid w:val="00AC38EE"/>
    <w:rsid w:val="00AC4036"/>
    <w:rsid w:val="00AC6311"/>
    <w:rsid w:val="00AC7500"/>
    <w:rsid w:val="00AC7EEE"/>
    <w:rsid w:val="00AD126E"/>
    <w:rsid w:val="00AD157D"/>
    <w:rsid w:val="00AD174E"/>
    <w:rsid w:val="00AD1DE0"/>
    <w:rsid w:val="00AD38CE"/>
    <w:rsid w:val="00AD4223"/>
    <w:rsid w:val="00AD4383"/>
    <w:rsid w:val="00AD45FC"/>
    <w:rsid w:val="00AD4D6D"/>
    <w:rsid w:val="00AD56DD"/>
    <w:rsid w:val="00AD5A1D"/>
    <w:rsid w:val="00AD5B9E"/>
    <w:rsid w:val="00AD6FCB"/>
    <w:rsid w:val="00AE05C7"/>
    <w:rsid w:val="00AE180A"/>
    <w:rsid w:val="00AE223A"/>
    <w:rsid w:val="00AE2D01"/>
    <w:rsid w:val="00AE311E"/>
    <w:rsid w:val="00AE5881"/>
    <w:rsid w:val="00AE5986"/>
    <w:rsid w:val="00AE6655"/>
    <w:rsid w:val="00AE6A98"/>
    <w:rsid w:val="00AE6E34"/>
    <w:rsid w:val="00AF1A79"/>
    <w:rsid w:val="00AF2AC9"/>
    <w:rsid w:val="00AF33C3"/>
    <w:rsid w:val="00AF3BD4"/>
    <w:rsid w:val="00AF5FB2"/>
    <w:rsid w:val="00AF61DA"/>
    <w:rsid w:val="00AF74FD"/>
    <w:rsid w:val="00B02CFB"/>
    <w:rsid w:val="00B031AA"/>
    <w:rsid w:val="00B03593"/>
    <w:rsid w:val="00B03C71"/>
    <w:rsid w:val="00B04DD2"/>
    <w:rsid w:val="00B05B19"/>
    <w:rsid w:val="00B07BB5"/>
    <w:rsid w:val="00B104CA"/>
    <w:rsid w:val="00B1389E"/>
    <w:rsid w:val="00B13B4A"/>
    <w:rsid w:val="00B1421E"/>
    <w:rsid w:val="00B149CC"/>
    <w:rsid w:val="00B153D8"/>
    <w:rsid w:val="00B16737"/>
    <w:rsid w:val="00B26BA0"/>
    <w:rsid w:val="00B33F9D"/>
    <w:rsid w:val="00B34D01"/>
    <w:rsid w:val="00B369FE"/>
    <w:rsid w:val="00B36AE2"/>
    <w:rsid w:val="00B37BC2"/>
    <w:rsid w:val="00B42E7C"/>
    <w:rsid w:val="00B43C36"/>
    <w:rsid w:val="00B44390"/>
    <w:rsid w:val="00B45D99"/>
    <w:rsid w:val="00B46D22"/>
    <w:rsid w:val="00B4772F"/>
    <w:rsid w:val="00B500BA"/>
    <w:rsid w:val="00B5152B"/>
    <w:rsid w:val="00B562D1"/>
    <w:rsid w:val="00B5670A"/>
    <w:rsid w:val="00B600E9"/>
    <w:rsid w:val="00B61EE2"/>
    <w:rsid w:val="00B627BF"/>
    <w:rsid w:val="00B62A95"/>
    <w:rsid w:val="00B661A8"/>
    <w:rsid w:val="00B6648F"/>
    <w:rsid w:val="00B67164"/>
    <w:rsid w:val="00B67809"/>
    <w:rsid w:val="00B70292"/>
    <w:rsid w:val="00B70C8D"/>
    <w:rsid w:val="00B715BD"/>
    <w:rsid w:val="00B72C38"/>
    <w:rsid w:val="00B738A7"/>
    <w:rsid w:val="00B75DD7"/>
    <w:rsid w:val="00B76524"/>
    <w:rsid w:val="00B76DD7"/>
    <w:rsid w:val="00B777B0"/>
    <w:rsid w:val="00B77E09"/>
    <w:rsid w:val="00B8082E"/>
    <w:rsid w:val="00B80F66"/>
    <w:rsid w:val="00B815B6"/>
    <w:rsid w:val="00B820B1"/>
    <w:rsid w:val="00B82893"/>
    <w:rsid w:val="00B82EF6"/>
    <w:rsid w:val="00B85D3C"/>
    <w:rsid w:val="00B921D5"/>
    <w:rsid w:val="00B93699"/>
    <w:rsid w:val="00B94D4B"/>
    <w:rsid w:val="00B976EB"/>
    <w:rsid w:val="00BA16E2"/>
    <w:rsid w:val="00BA2D68"/>
    <w:rsid w:val="00BA3304"/>
    <w:rsid w:val="00BA5C41"/>
    <w:rsid w:val="00BA73F5"/>
    <w:rsid w:val="00BB080B"/>
    <w:rsid w:val="00BB0B66"/>
    <w:rsid w:val="00BB1433"/>
    <w:rsid w:val="00BB1C5D"/>
    <w:rsid w:val="00BB2895"/>
    <w:rsid w:val="00BB3A2A"/>
    <w:rsid w:val="00BB63A4"/>
    <w:rsid w:val="00BC17FB"/>
    <w:rsid w:val="00BC623B"/>
    <w:rsid w:val="00BC7345"/>
    <w:rsid w:val="00BC7AC7"/>
    <w:rsid w:val="00BD1202"/>
    <w:rsid w:val="00BD156C"/>
    <w:rsid w:val="00BD17D0"/>
    <w:rsid w:val="00BD2E48"/>
    <w:rsid w:val="00BD446F"/>
    <w:rsid w:val="00BD5BCA"/>
    <w:rsid w:val="00BD64EA"/>
    <w:rsid w:val="00BD6ACB"/>
    <w:rsid w:val="00BE1E2D"/>
    <w:rsid w:val="00BE56B0"/>
    <w:rsid w:val="00BE5C81"/>
    <w:rsid w:val="00BE5D19"/>
    <w:rsid w:val="00BE5FD2"/>
    <w:rsid w:val="00BE6AC3"/>
    <w:rsid w:val="00BE7C4D"/>
    <w:rsid w:val="00BF0A68"/>
    <w:rsid w:val="00BF17A3"/>
    <w:rsid w:val="00BF19BC"/>
    <w:rsid w:val="00BF1BBC"/>
    <w:rsid w:val="00BF4902"/>
    <w:rsid w:val="00BF6693"/>
    <w:rsid w:val="00C00999"/>
    <w:rsid w:val="00C01915"/>
    <w:rsid w:val="00C02CF9"/>
    <w:rsid w:val="00C034F4"/>
    <w:rsid w:val="00C04023"/>
    <w:rsid w:val="00C047A3"/>
    <w:rsid w:val="00C05755"/>
    <w:rsid w:val="00C060B7"/>
    <w:rsid w:val="00C0643F"/>
    <w:rsid w:val="00C10345"/>
    <w:rsid w:val="00C10BA9"/>
    <w:rsid w:val="00C12398"/>
    <w:rsid w:val="00C12E0E"/>
    <w:rsid w:val="00C12F08"/>
    <w:rsid w:val="00C158C9"/>
    <w:rsid w:val="00C177BA"/>
    <w:rsid w:val="00C201DD"/>
    <w:rsid w:val="00C20356"/>
    <w:rsid w:val="00C20F79"/>
    <w:rsid w:val="00C21078"/>
    <w:rsid w:val="00C21F5E"/>
    <w:rsid w:val="00C2444C"/>
    <w:rsid w:val="00C2527C"/>
    <w:rsid w:val="00C25CCC"/>
    <w:rsid w:val="00C25CEE"/>
    <w:rsid w:val="00C30659"/>
    <w:rsid w:val="00C317B6"/>
    <w:rsid w:val="00C32777"/>
    <w:rsid w:val="00C3293A"/>
    <w:rsid w:val="00C34BB6"/>
    <w:rsid w:val="00C36010"/>
    <w:rsid w:val="00C378C2"/>
    <w:rsid w:val="00C37F00"/>
    <w:rsid w:val="00C401DA"/>
    <w:rsid w:val="00C410D4"/>
    <w:rsid w:val="00C413CD"/>
    <w:rsid w:val="00C42913"/>
    <w:rsid w:val="00C44759"/>
    <w:rsid w:val="00C44DA8"/>
    <w:rsid w:val="00C46483"/>
    <w:rsid w:val="00C464B2"/>
    <w:rsid w:val="00C479C5"/>
    <w:rsid w:val="00C47BE1"/>
    <w:rsid w:val="00C50F2C"/>
    <w:rsid w:val="00C513BB"/>
    <w:rsid w:val="00C51BE1"/>
    <w:rsid w:val="00C53070"/>
    <w:rsid w:val="00C53727"/>
    <w:rsid w:val="00C53F12"/>
    <w:rsid w:val="00C556F6"/>
    <w:rsid w:val="00C60380"/>
    <w:rsid w:val="00C610E0"/>
    <w:rsid w:val="00C6162C"/>
    <w:rsid w:val="00C64923"/>
    <w:rsid w:val="00C650DE"/>
    <w:rsid w:val="00C72F62"/>
    <w:rsid w:val="00C75044"/>
    <w:rsid w:val="00C766BB"/>
    <w:rsid w:val="00C77DF6"/>
    <w:rsid w:val="00C80535"/>
    <w:rsid w:val="00C805DF"/>
    <w:rsid w:val="00C82E95"/>
    <w:rsid w:val="00C83BA2"/>
    <w:rsid w:val="00C83FEA"/>
    <w:rsid w:val="00C8547D"/>
    <w:rsid w:val="00C94800"/>
    <w:rsid w:val="00C9545E"/>
    <w:rsid w:val="00C96371"/>
    <w:rsid w:val="00C965F1"/>
    <w:rsid w:val="00C96AC6"/>
    <w:rsid w:val="00C97729"/>
    <w:rsid w:val="00CA03F0"/>
    <w:rsid w:val="00CA0C35"/>
    <w:rsid w:val="00CA323B"/>
    <w:rsid w:val="00CA3CE5"/>
    <w:rsid w:val="00CA3FE2"/>
    <w:rsid w:val="00CA410B"/>
    <w:rsid w:val="00CA5157"/>
    <w:rsid w:val="00CA5456"/>
    <w:rsid w:val="00CA5A5A"/>
    <w:rsid w:val="00CB075F"/>
    <w:rsid w:val="00CB1720"/>
    <w:rsid w:val="00CB2783"/>
    <w:rsid w:val="00CB39DF"/>
    <w:rsid w:val="00CB5DB1"/>
    <w:rsid w:val="00CB6018"/>
    <w:rsid w:val="00CB6286"/>
    <w:rsid w:val="00CB62E5"/>
    <w:rsid w:val="00CB6B2D"/>
    <w:rsid w:val="00CB7658"/>
    <w:rsid w:val="00CB7978"/>
    <w:rsid w:val="00CC1E58"/>
    <w:rsid w:val="00CC48BA"/>
    <w:rsid w:val="00CC52DA"/>
    <w:rsid w:val="00CC5D44"/>
    <w:rsid w:val="00CC60EA"/>
    <w:rsid w:val="00CC61A5"/>
    <w:rsid w:val="00CC6F96"/>
    <w:rsid w:val="00CC7751"/>
    <w:rsid w:val="00CC7A37"/>
    <w:rsid w:val="00CD180D"/>
    <w:rsid w:val="00CD4D18"/>
    <w:rsid w:val="00CD5CED"/>
    <w:rsid w:val="00CD6040"/>
    <w:rsid w:val="00CD607D"/>
    <w:rsid w:val="00CD6A61"/>
    <w:rsid w:val="00CD7AF7"/>
    <w:rsid w:val="00CD7F41"/>
    <w:rsid w:val="00CE0153"/>
    <w:rsid w:val="00CE0C4A"/>
    <w:rsid w:val="00CE1A58"/>
    <w:rsid w:val="00CE1B4B"/>
    <w:rsid w:val="00CE45CC"/>
    <w:rsid w:val="00CE5932"/>
    <w:rsid w:val="00CE7F08"/>
    <w:rsid w:val="00CF18AA"/>
    <w:rsid w:val="00CF2493"/>
    <w:rsid w:val="00CF3DC3"/>
    <w:rsid w:val="00CF5CEB"/>
    <w:rsid w:val="00CF60CC"/>
    <w:rsid w:val="00CF6515"/>
    <w:rsid w:val="00D0033D"/>
    <w:rsid w:val="00D0089D"/>
    <w:rsid w:val="00D01798"/>
    <w:rsid w:val="00D02A7B"/>
    <w:rsid w:val="00D02CFB"/>
    <w:rsid w:val="00D03ECD"/>
    <w:rsid w:val="00D05A43"/>
    <w:rsid w:val="00D06BE7"/>
    <w:rsid w:val="00D07849"/>
    <w:rsid w:val="00D1170A"/>
    <w:rsid w:val="00D15323"/>
    <w:rsid w:val="00D16AB7"/>
    <w:rsid w:val="00D17658"/>
    <w:rsid w:val="00D177E0"/>
    <w:rsid w:val="00D20A7B"/>
    <w:rsid w:val="00D20EBD"/>
    <w:rsid w:val="00D2100B"/>
    <w:rsid w:val="00D21579"/>
    <w:rsid w:val="00D21D3D"/>
    <w:rsid w:val="00D22EF7"/>
    <w:rsid w:val="00D22F85"/>
    <w:rsid w:val="00D30EDA"/>
    <w:rsid w:val="00D30F38"/>
    <w:rsid w:val="00D32C95"/>
    <w:rsid w:val="00D333CA"/>
    <w:rsid w:val="00D3384B"/>
    <w:rsid w:val="00D33DBA"/>
    <w:rsid w:val="00D350DE"/>
    <w:rsid w:val="00D354B7"/>
    <w:rsid w:val="00D40393"/>
    <w:rsid w:val="00D435D1"/>
    <w:rsid w:val="00D44DAC"/>
    <w:rsid w:val="00D44E25"/>
    <w:rsid w:val="00D4546E"/>
    <w:rsid w:val="00D47A58"/>
    <w:rsid w:val="00D5439D"/>
    <w:rsid w:val="00D54B40"/>
    <w:rsid w:val="00D562EA"/>
    <w:rsid w:val="00D6122C"/>
    <w:rsid w:val="00D62E7A"/>
    <w:rsid w:val="00D63D5D"/>
    <w:rsid w:val="00D6531B"/>
    <w:rsid w:val="00D65E73"/>
    <w:rsid w:val="00D75E9B"/>
    <w:rsid w:val="00D76821"/>
    <w:rsid w:val="00D7706C"/>
    <w:rsid w:val="00D80743"/>
    <w:rsid w:val="00D813D6"/>
    <w:rsid w:val="00D82BF8"/>
    <w:rsid w:val="00D82EED"/>
    <w:rsid w:val="00D85DE1"/>
    <w:rsid w:val="00D85E20"/>
    <w:rsid w:val="00D86045"/>
    <w:rsid w:val="00D86536"/>
    <w:rsid w:val="00D86C0D"/>
    <w:rsid w:val="00D90C04"/>
    <w:rsid w:val="00D9129E"/>
    <w:rsid w:val="00DA16AD"/>
    <w:rsid w:val="00DA2117"/>
    <w:rsid w:val="00DA22AC"/>
    <w:rsid w:val="00DA5DB4"/>
    <w:rsid w:val="00DA7965"/>
    <w:rsid w:val="00DB09AB"/>
    <w:rsid w:val="00DB32B4"/>
    <w:rsid w:val="00DB6800"/>
    <w:rsid w:val="00DC13EB"/>
    <w:rsid w:val="00DC26DB"/>
    <w:rsid w:val="00DC437F"/>
    <w:rsid w:val="00DC468D"/>
    <w:rsid w:val="00DC48EA"/>
    <w:rsid w:val="00DC524F"/>
    <w:rsid w:val="00DC6972"/>
    <w:rsid w:val="00DC783F"/>
    <w:rsid w:val="00DD2294"/>
    <w:rsid w:val="00DD3763"/>
    <w:rsid w:val="00DE1D68"/>
    <w:rsid w:val="00DE32CC"/>
    <w:rsid w:val="00DE463A"/>
    <w:rsid w:val="00DF056C"/>
    <w:rsid w:val="00DF07A3"/>
    <w:rsid w:val="00DF0DF9"/>
    <w:rsid w:val="00DF2E2E"/>
    <w:rsid w:val="00DF2FE9"/>
    <w:rsid w:val="00DF3291"/>
    <w:rsid w:val="00DF3F0C"/>
    <w:rsid w:val="00DF5C85"/>
    <w:rsid w:val="00E016C4"/>
    <w:rsid w:val="00E02BDD"/>
    <w:rsid w:val="00E070AC"/>
    <w:rsid w:val="00E0781A"/>
    <w:rsid w:val="00E078C6"/>
    <w:rsid w:val="00E122EA"/>
    <w:rsid w:val="00E13A94"/>
    <w:rsid w:val="00E2142A"/>
    <w:rsid w:val="00E214F4"/>
    <w:rsid w:val="00E270CE"/>
    <w:rsid w:val="00E27818"/>
    <w:rsid w:val="00E27F30"/>
    <w:rsid w:val="00E30812"/>
    <w:rsid w:val="00E3272C"/>
    <w:rsid w:val="00E3369B"/>
    <w:rsid w:val="00E34053"/>
    <w:rsid w:val="00E3455B"/>
    <w:rsid w:val="00E36B27"/>
    <w:rsid w:val="00E36C0F"/>
    <w:rsid w:val="00E3748D"/>
    <w:rsid w:val="00E379AF"/>
    <w:rsid w:val="00E40874"/>
    <w:rsid w:val="00E410DC"/>
    <w:rsid w:val="00E4589D"/>
    <w:rsid w:val="00E51116"/>
    <w:rsid w:val="00E53942"/>
    <w:rsid w:val="00E55E2E"/>
    <w:rsid w:val="00E575F6"/>
    <w:rsid w:val="00E57B8F"/>
    <w:rsid w:val="00E611EC"/>
    <w:rsid w:val="00E63975"/>
    <w:rsid w:val="00E64B07"/>
    <w:rsid w:val="00E65CD3"/>
    <w:rsid w:val="00E66881"/>
    <w:rsid w:val="00E66E8C"/>
    <w:rsid w:val="00E67862"/>
    <w:rsid w:val="00E679B7"/>
    <w:rsid w:val="00E701D4"/>
    <w:rsid w:val="00E707EC"/>
    <w:rsid w:val="00E71978"/>
    <w:rsid w:val="00E75009"/>
    <w:rsid w:val="00E754DE"/>
    <w:rsid w:val="00E7743E"/>
    <w:rsid w:val="00E80BE2"/>
    <w:rsid w:val="00E8175A"/>
    <w:rsid w:val="00E859AB"/>
    <w:rsid w:val="00E85D57"/>
    <w:rsid w:val="00E85EEC"/>
    <w:rsid w:val="00E8626A"/>
    <w:rsid w:val="00E90B18"/>
    <w:rsid w:val="00E90C7A"/>
    <w:rsid w:val="00E90D82"/>
    <w:rsid w:val="00E91763"/>
    <w:rsid w:val="00E922FC"/>
    <w:rsid w:val="00E95778"/>
    <w:rsid w:val="00E9588D"/>
    <w:rsid w:val="00EA0EDD"/>
    <w:rsid w:val="00EA79E0"/>
    <w:rsid w:val="00EB0B3C"/>
    <w:rsid w:val="00EB0F37"/>
    <w:rsid w:val="00EB1E0E"/>
    <w:rsid w:val="00EB2C5F"/>
    <w:rsid w:val="00EB2CBC"/>
    <w:rsid w:val="00EB434E"/>
    <w:rsid w:val="00EB44AE"/>
    <w:rsid w:val="00EB53A1"/>
    <w:rsid w:val="00EB5FCF"/>
    <w:rsid w:val="00EB5FF7"/>
    <w:rsid w:val="00EB7D53"/>
    <w:rsid w:val="00EC0E73"/>
    <w:rsid w:val="00EC2653"/>
    <w:rsid w:val="00EC2B35"/>
    <w:rsid w:val="00EC47E6"/>
    <w:rsid w:val="00EC4D88"/>
    <w:rsid w:val="00EC4F8F"/>
    <w:rsid w:val="00EC7F21"/>
    <w:rsid w:val="00ED0035"/>
    <w:rsid w:val="00ED212F"/>
    <w:rsid w:val="00ED33D6"/>
    <w:rsid w:val="00ED3C44"/>
    <w:rsid w:val="00ED3DAE"/>
    <w:rsid w:val="00ED44A0"/>
    <w:rsid w:val="00ED5D8D"/>
    <w:rsid w:val="00ED66ED"/>
    <w:rsid w:val="00EE15CC"/>
    <w:rsid w:val="00EE164A"/>
    <w:rsid w:val="00EE21A4"/>
    <w:rsid w:val="00EE496A"/>
    <w:rsid w:val="00EF050C"/>
    <w:rsid w:val="00EF15AE"/>
    <w:rsid w:val="00EF22CD"/>
    <w:rsid w:val="00EF2F21"/>
    <w:rsid w:val="00EF33C7"/>
    <w:rsid w:val="00EF4E8D"/>
    <w:rsid w:val="00EF4F85"/>
    <w:rsid w:val="00EF4F89"/>
    <w:rsid w:val="00EF5842"/>
    <w:rsid w:val="00EF59C1"/>
    <w:rsid w:val="00EF62DA"/>
    <w:rsid w:val="00EF6F2E"/>
    <w:rsid w:val="00EF73D7"/>
    <w:rsid w:val="00EF7B09"/>
    <w:rsid w:val="00F02B69"/>
    <w:rsid w:val="00F04E0F"/>
    <w:rsid w:val="00F075EB"/>
    <w:rsid w:val="00F10A28"/>
    <w:rsid w:val="00F1216E"/>
    <w:rsid w:val="00F138DE"/>
    <w:rsid w:val="00F14829"/>
    <w:rsid w:val="00F1567B"/>
    <w:rsid w:val="00F1662B"/>
    <w:rsid w:val="00F1755E"/>
    <w:rsid w:val="00F178A9"/>
    <w:rsid w:val="00F20128"/>
    <w:rsid w:val="00F20157"/>
    <w:rsid w:val="00F20FBD"/>
    <w:rsid w:val="00F23FE0"/>
    <w:rsid w:val="00F245A3"/>
    <w:rsid w:val="00F2611C"/>
    <w:rsid w:val="00F27025"/>
    <w:rsid w:val="00F31C89"/>
    <w:rsid w:val="00F325ED"/>
    <w:rsid w:val="00F35BB6"/>
    <w:rsid w:val="00F37547"/>
    <w:rsid w:val="00F40FA3"/>
    <w:rsid w:val="00F41A80"/>
    <w:rsid w:val="00F41C65"/>
    <w:rsid w:val="00F41E61"/>
    <w:rsid w:val="00F42883"/>
    <w:rsid w:val="00F4319A"/>
    <w:rsid w:val="00F45391"/>
    <w:rsid w:val="00F45CE5"/>
    <w:rsid w:val="00F46ED5"/>
    <w:rsid w:val="00F4789D"/>
    <w:rsid w:val="00F5040C"/>
    <w:rsid w:val="00F51427"/>
    <w:rsid w:val="00F51DC5"/>
    <w:rsid w:val="00F568FA"/>
    <w:rsid w:val="00F5778A"/>
    <w:rsid w:val="00F61D30"/>
    <w:rsid w:val="00F625F9"/>
    <w:rsid w:val="00F64612"/>
    <w:rsid w:val="00F659C8"/>
    <w:rsid w:val="00F675C6"/>
    <w:rsid w:val="00F766FC"/>
    <w:rsid w:val="00F77D05"/>
    <w:rsid w:val="00F80172"/>
    <w:rsid w:val="00F80605"/>
    <w:rsid w:val="00F809CF"/>
    <w:rsid w:val="00F80F40"/>
    <w:rsid w:val="00F8113B"/>
    <w:rsid w:val="00F82123"/>
    <w:rsid w:val="00F82445"/>
    <w:rsid w:val="00F82845"/>
    <w:rsid w:val="00F83449"/>
    <w:rsid w:val="00F844C6"/>
    <w:rsid w:val="00F848A4"/>
    <w:rsid w:val="00F84B86"/>
    <w:rsid w:val="00F86251"/>
    <w:rsid w:val="00F86460"/>
    <w:rsid w:val="00F869A8"/>
    <w:rsid w:val="00F926FE"/>
    <w:rsid w:val="00F93FFE"/>
    <w:rsid w:val="00F94091"/>
    <w:rsid w:val="00F94761"/>
    <w:rsid w:val="00F95453"/>
    <w:rsid w:val="00F96F4C"/>
    <w:rsid w:val="00FA0880"/>
    <w:rsid w:val="00FA10D5"/>
    <w:rsid w:val="00FA29A1"/>
    <w:rsid w:val="00FA336E"/>
    <w:rsid w:val="00FA5D7C"/>
    <w:rsid w:val="00FA628A"/>
    <w:rsid w:val="00FA688F"/>
    <w:rsid w:val="00FA6B0C"/>
    <w:rsid w:val="00FA7252"/>
    <w:rsid w:val="00FA766C"/>
    <w:rsid w:val="00FB2875"/>
    <w:rsid w:val="00FB28A8"/>
    <w:rsid w:val="00FB4593"/>
    <w:rsid w:val="00FB4651"/>
    <w:rsid w:val="00FB6418"/>
    <w:rsid w:val="00FB6B45"/>
    <w:rsid w:val="00FB6B70"/>
    <w:rsid w:val="00FB6F22"/>
    <w:rsid w:val="00FB7636"/>
    <w:rsid w:val="00FC116A"/>
    <w:rsid w:val="00FC189F"/>
    <w:rsid w:val="00FC1B68"/>
    <w:rsid w:val="00FC453B"/>
    <w:rsid w:val="00FC4577"/>
    <w:rsid w:val="00FC58F2"/>
    <w:rsid w:val="00FC64B9"/>
    <w:rsid w:val="00FD3115"/>
    <w:rsid w:val="00FD3B57"/>
    <w:rsid w:val="00FD48C3"/>
    <w:rsid w:val="00FD526A"/>
    <w:rsid w:val="00FD7905"/>
    <w:rsid w:val="00FE146C"/>
    <w:rsid w:val="00FE1B60"/>
    <w:rsid w:val="00FE3423"/>
    <w:rsid w:val="00FE6CD3"/>
    <w:rsid w:val="00FE7143"/>
    <w:rsid w:val="00FF0987"/>
    <w:rsid w:val="00FF1160"/>
    <w:rsid w:val="00FF1204"/>
    <w:rsid w:val="00FF1238"/>
    <w:rsid w:val="00FF1A5E"/>
    <w:rsid w:val="00FF2162"/>
    <w:rsid w:val="00FF2477"/>
    <w:rsid w:val="00FF313B"/>
    <w:rsid w:val="00FF51A9"/>
    <w:rsid w:val="00FF6240"/>
    <w:rsid w:val="00FF6A4B"/>
    <w:rsid w:val="00FF6E02"/>
    <w:rsid w:val="00FF7647"/>
    <w:rsid w:val="00FF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59" w:unhideWhenUsed="0"/>
    <w:lsdException w:name="Placeholder Text" w:locked="0" w:uiPriority="99" w:unhideWhenUsed="0"/>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32C95"/>
    <w:pPr>
      <w:jc w:val="both"/>
    </w:pPr>
    <w:rPr>
      <w:rFonts w:eastAsia="Times New Roman"/>
      <w:sz w:val="28"/>
      <w:szCs w:val="28"/>
      <w:lang w:eastAsia="en-US"/>
    </w:rPr>
  </w:style>
  <w:style w:type="paragraph" w:styleId="1">
    <w:name w:val="heading 1"/>
    <w:basedOn w:val="a"/>
    <w:next w:val="a"/>
    <w:link w:val="10"/>
    <w:uiPriority w:val="9"/>
    <w:qFormat/>
    <w:rsid w:val="00FE1B60"/>
    <w:pPr>
      <w:keepNext/>
      <w:spacing w:before="240" w:after="60" w:line="276" w:lineRule="auto"/>
      <w:jc w:val="left"/>
      <w:outlineLvl w:val="0"/>
    </w:pPr>
    <w:rPr>
      <w:rFonts w:ascii="Cambria" w:eastAsia="Calibri" w:hAnsi="Cambria" w:cs="Cambria"/>
      <w:b/>
      <w:bCs/>
      <w:kern w:val="32"/>
      <w:sz w:val="32"/>
      <w:szCs w:val="32"/>
    </w:rPr>
  </w:style>
  <w:style w:type="paragraph" w:styleId="2">
    <w:name w:val="heading 2"/>
    <w:basedOn w:val="a"/>
    <w:next w:val="a"/>
    <w:link w:val="20"/>
    <w:qFormat/>
    <w:rsid w:val="006F2C4B"/>
    <w:pPr>
      <w:keepNext/>
      <w:spacing w:before="240" w:after="60"/>
      <w:jc w:val="left"/>
      <w:outlineLvl w:val="1"/>
    </w:pPr>
    <w:rPr>
      <w:rFonts w:ascii="Arial" w:eastAsia="Calibri" w:hAnsi="Arial" w:cs="Arial"/>
      <w:b/>
      <w:bCs/>
      <w:i/>
      <w:iCs/>
      <w:lang w:val="en-US"/>
    </w:rPr>
  </w:style>
  <w:style w:type="paragraph" w:styleId="3">
    <w:name w:val="heading 3"/>
    <w:basedOn w:val="a"/>
    <w:next w:val="a"/>
    <w:link w:val="30"/>
    <w:qFormat/>
    <w:rsid w:val="00657158"/>
    <w:pPr>
      <w:keepNext/>
      <w:spacing w:before="240" w:after="60"/>
      <w:jc w:val="left"/>
      <w:outlineLvl w:val="2"/>
    </w:pPr>
    <w:rPr>
      <w:rFonts w:ascii="Arial" w:eastAsia="Calibri" w:hAnsi="Arial" w:cs="Arial"/>
      <w:b/>
      <w:bCs/>
      <w:sz w:val="26"/>
      <w:szCs w:val="26"/>
      <w:lang w:eastAsia="ru-RU"/>
    </w:rPr>
  </w:style>
  <w:style w:type="paragraph" w:styleId="4">
    <w:name w:val="heading 4"/>
    <w:basedOn w:val="a"/>
    <w:next w:val="a"/>
    <w:link w:val="40"/>
    <w:qFormat/>
    <w:rsid w:val="002C6022"/>
    <w:pPr>
      <w:keepNext/>
      <w:suppressAutoHyphens/>
      <w:spacing w:before="240" w:after="60"/>
      <w:jc w:val="left"/>
      <w:outlineLvl w:val="3"/>
    </w:pPr>
    <w:rPr>
      <w:rFonts w:eastAsia="Calibri"/>
      <w:b/>
      <w:bCs/>
      <w:kern w:val="2"/>
      <w:lang w:eastAsia="ar-SA"/>
    </w:rPr>
  </w:style>
  <w:style w:type="paragraph" w:styleId="5">
    <w:name w:val="heading 5"/>
    <w:basedOn w:val="a"/>
    <w:next w:val="a"/>
    <w:link w:val="50"/>
    <w:qFormat/>
    <w:rsid w:val="00657158"/>
    <w:pPr>
      <w:keepNext/>
      <w:jc w:val="center"/>
      <w:outlineLvl w:val="4"/>
    </w:pPr>
    <w:rPr>
      <w:rFonts w:eastAsia="Calibri"/>
      <w:b/>
      <w:bCs/>
      <w:sz w:val="24"/>
      <w:szCs w:val="24"/>
      <w:lang w:eastAsia="ru-RU"/>
    </w:rPr>
  </w:style>
  <w:style w:type="paragraph" w:styleId="6">
    <w:name w:val="heading 6"/>
    <w:basedOn w:val="a"/>
    <w:next w:val="a"/>
    <w:link w:val="60"/>
    <w:qFormat/>
    <w:rsid w:val="00657158"/>
    <w:pPr>
      <w:keepNext/>
      <w:jc w:val="center"/>
      <w:outlineLvl w:val="5"/>
    </w:pPr>
    <w:rPr>
      <w:rFonts w:eastAsia="Calibri"/>
      <w:b/>
      <w:bCs/>
      <w:sz w:val="22"/>
      <w:szCs w:val="22"/>
      <w:lang w:eastAsia="ru-RU"/>
    </w:rPr>
  </w:style>
  <w:style w:type="paragraph" w:styleId="7">
    <w:name w:val="heading 7"/>
    <w:basedOn w:val="a"/>
    <w:next w:val="a"/>
    <w:link w:val="70"/>
    <w:qFormat/>
    <w:rsid w:val="00657158"/>
    <w:pPr>
      <w:keepNext/>
      <w:jc w:val="center"/>
      <w:outlineLvl w:val="6"/>
    </w:pPr>
    <w:rPr>
      <w:rFonts w:eastAsia="Calibri"/>
      <w:b/>
      <w:bCs/>
      <w:i/>
      <w:iCs/>
      <w:sz w:val="24"/>
      <w:szCs w:val="24"/>
      <w:lang w:eastAsia="ru-RU"/>
    </w:rPr>
  </w:style>
  <w:style w:type="paragraph" w:styleId="8">
    <w:name w:val="heading 8"/>
    <w:basedOn w:val="a"/>
    <w:next w:val="a"/>
    <w:link w:val="80"/>
    <w:qFormat/>
    <w:rsid w:val="00657158"/>
    <w:pPr>
      <w:keepNext/>
      <w:keepLines/>
      <w:spacing w:before="200"/>
      <w:outlineLvl w:val="7"/>
    </w:pPr>
    <w:rPr>
      <w:rFonts w:ascii="Cambria" w:eastAsia="Calibri" w:hAnsi="Cambria" w:cs="Cambria"/>
      <w:color w:val="404040"/>
      <w:sz w:val="20"/>
      <w:szCs w:val="20"/>
    </w:rPr>
  </w:style>
  <w:style w:type="paragraph" w:styleId="9">
    <w:name w:val="heading 9"/>
    <w:basedOn w:val="a"/>
    <w:next w:val="a"/>
    <w:link w:val="90"/>
    <w:qFormat/>
    <w:rsid w:val="00657158"/>
    <w:pPr>
      <w:spacing w:before="240" w:after="60"/>
      <w:jc w:val="left"/>
      <w:outlineLvl w:val="8"/>
    </w:pPr>
    <w:rPr>
      <w:rFonts w:ascii="Arial" w:eastAsia="Calibri"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E1B60"/>
    <w:rPr>
      <w:rFonts w:ascii="Cambria" w:hAnsi="Cambria" w:cs="Cambria"/>
      <w:b/>
      <w:bCs/>
      <w:kern w:val="32"/>
      <w:sz w:val="32"/>
      <w:szCs w:val="32"/>
    </w:rPr>
  </w:style>
  <w:style w:type="character" w:customStyle="1" w:styleId="20">
    <w:name w:val="Заголовок 2 Знак"/>
    <w:link w:val="2"/>
    <w:locked/>
    <w:rsid w:val="006F2C4B"/>
    <w:rPr>
      <w:rFonts w:ascii="Arial" w:hAnsi="Arial" w:cs="Arial"/>
      <w:b/>
      <w:bCs/>
      <w:i/>
      <w:iCs/>
      <w:sz w:val="28"/>
      <w:szCs w:val="28"/>
      <w:lang w:val="en-US" w:eastAsia="x-none"/>
    </w:rPr>
  </w:style>
  <w:style w:type="character" w:customStyle="1" w:styleId="30">
    <w:name w:val="Заголовок 3 Знак"/>
    <w:link w:val="3"/>
    <w:locked/>
    <w:rsid w:val="00657158"/>
    <w:rPr>
      <w:rFonts w:ascii="Arial" w:hAnsi="Arial" w:cs="Arial"/>
      <w:b/>
      <w:bCs/>
      <w:sz w:val="26"/>
      <w:szCs w:val="26"/>
      <w:lang w:val="x-none" w:eastAsia="ru-RU"/>
    </w:rPr>
  </w:style>
  <w:style w:type="character" w:customStyle="1" w:styleId="40">
    <w:name w:val="Заголовок 4 Знак"/>
    <w:link w:val="4"/>
    <w:locked/>
    <w:rsid w:val="002C6022"/>
    <w:rPr>
      <w:rFonts w:eastAsia="Times New Roman" w:cs="Times New Roman"/>
      <w:b/>
      <w:bCs/>
      <w:kern w:val="2"/>
      <w:sz w:val="28"/>
      <w:szCs w:val="28"/>
      <w:lang w:val="x-none" w:eastAsia="ar-SA" w:bidi="ar-SA"/>
    </w:rPr>
  </w:style>
  <w:style w:type="character" w:customStyle="1" w:styleId="50">
    <w:name w:val="Заголовок 5 Знак"/>
    <w:link w:val="5"/>
    <w:locked/>
    <w:rsid w:val="00657158"/>
    <w:rPr>
      <w:rFonts w:eastAsia="Times New Roman" w:cs="Times New Roman"/>
      <w:b/>
      <w:bCs/>
      <w:sz w:val="20"/>
      <w:szCs w:val="20"/>
      <w:lang w:val="x-none" w:eastAsia="ru-RU"/>
    </w:rPr>
  </w:style>
  <w:style w:type="character" w:customStyle="1" w:styleId="60">
    <w:name w:val="Заголовок 6 Знак"/>
    <w:link w:val="6"/>
    <w:locked/>
    <w:rsid w:val="00657158"/>
    <w:rPr>
      <w:rFonts w:eastAsia="Times New Roman" w:cs="Times New Roman"/>
      <w:b/>
      <w:bCs/>
      <w:sz w:val="20"/>
      <w:szCs w:val="20"/>
      <w:lang w:val="x-none" w:eastAsia="ru-RU"/>
    </w:rPr>
  </w:style>
  <w:style w:type="character" w:customStyle="1" w:styleId="70">
    <w:name w:val="Заголовок 7 Знак"/>
    <w:link w:val="7"/>
    <w:locked/>
    <w:rsid w:val="00657158"/>
    <w:rPr>
      <w:rFonts w:eastAsia="Times New Roman" w:cs="Times New Roman"/>
      <w:b/>
      <w:bCs/>
      <w:i/>
      <w:iCs/>
      <w:sz w:val="20"/>
      <w:szCs w:val="20"/>
      <w:lang w:val="x-none" w:eastAsia="ru-RU"/>
    </w:rPr>
  </w:style>
  <w:style w:type="character" w:customStyle="1" w:styleId="80">
    <w:name w:val="Заголовок 8 Знак"/>
    <w:link w:val="8"/>
    <w:locked/>
    <w:rsid w:val="00657158"/>
    <w:rPr>
      <w:rFonts w:ascii="Cambria" w:hAnsi="Cambria" w:cs="Cambria"/>
      <w:color w:val="404040"/>
      <w:sz w:val="20"/>
      <w:szCs w:val="20"/>
    </w:rPr>
  </w:style>
  <w:style w:type="character" w:customStyle="1" w:styleId="90">
    <w:name w:val="Заголовок 9 Знак"/>
    <w:link w:val="9"/>
    <w:locked/>
    <w:rsid w:val="00657158"/>
    <w:rPr>
      <w:rFonts w:ascii="Arial" w:hAnsi="Arial" w:cs="Arial"/>
      <w:sz w:val="22"/>
      <w:szCs w:val="22"/>
      <w:lang w:val="x-none" w:eastAsia="ru-RU"/>
    </w:rPr>
  </w:style>
  <w:style w:type="paragraph" w:customStyle="1" w:styleId="11">
    <w:name w:val="Абзац списка1"/>
    <w:basedOn w:val="a"/>
    <w:rsid w:val="00E30812"/>
    <w:pPr>
      <w:ind w:left="720"/>
    </w:pPr>
  </w:style>
  <w:style w:type="paragraph" w:customStyle="1" w:styleId="a3">
    <w:name w:val="Знак Знак Знак Знак Знак Знак Знак Знак"/>
    <w:basedOn w:val="a"/>
    <w:autoRedefine/>
    <w:rsid w:val="00F1755E"/>
    <w:pPr>
      <w:spacing w:after="160" w:line="240" w:lineRule="exact"/>
      <w:jc w:val="left"/>
    </w:pPr>
    <w:rPr>
      <w:rFonts w:eastAsia="SimSun"/>
      <w:b/>
      <w:bCs/>
      <w:lang w:val="en-US"/>
    </w:rPr>
  </w:style>
  <w:style w:type="paragraph" w:customStyle="1" w:styleId="bodytext">
    <w:name w:val="bodytext"/>
    <w:basedOn w:val="a"/>
    <w:uiPriority w:val="99"/>
    <w:rsid w:val="00F1755E"/>
    <w:pPr>
      <w:spacing w:before="100" w:beforeAutospacing="1" w:after="100" w:afterAutospacing="1"/>
      <w:jc w:val="left"/>
    </w:pPr>
    <w:rPr>
      <w:rFonts w:eastAsia="Calibri"/>
      <w:sz w:val="24"/>
      <w:szCs w:val="24"/>
      <w:lang w:eastAsia="ru-RU"/>
    </w:rPr>
  </w:style>
  <w:style w:type="character" w:styleId="a4">
    <w:name w:val="Hyperlink"/>
    <w:rsid w:val="00F1755E"/>
    <w:rPr>
      <w:rFonts w:cs="Times New Roman"/>
      <w:color w:val="0000FF"/>
      <w:u w:val="single"/>
    </w:rPr>
  </w:style>
  <w:style w:type="character" w:styleId="a5">
    <w:name w:val="Strong"/>
    <w:uiPriority w:val="22"/>
    <w:qFormat/>
    <w:rsid w:val="00FE1B60"/>
    <w:rPr>
      <w:rFonts w:cs="Times New Roman"/>
      <w:b/>
      <w:bCs/>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Обычный (веб) Знак Знак1"/>
    <w:basedOn w:val="a"/>
    <w:link w:val="a7"/>
    <w:uiPriority w:val="99"/>
    <w:qFormat/>
    <w:rsid w:val="00FE1B60"/>
    <w:pPr>
      <w:spacing w:before="100" w:beforeAutospacing="1" w:after="100" w:afterAutospacing="1"/>
      <w:jc w:val="left"/>
    </w:pPr>
    <w:rPr>
      <w:rFonts w:eastAsia="Calibri"/>
      <w:sz w:val="24"/>
      <w:szCs w:val="24"/>
      <w:lang w:eastAsia="ru-RU"/>
    </w:rPr>
  </w:style>
  <w:style w:type="character" w:customStyle="1" w:styleId="FontStyle30">
    <w:name w:val="Font Style30"/>
    <w:rsid w:val="00FE1B60"/>
    <w:rPr>
      <w:rFonts w:ascii="Arial" w:hAnsi="Arial"/>
      <w:color w:val="000000"/>
      <w:sz w:val="22"/>
    </w:rPr>
  </w:style>
  <w:style w:type="paragraph" w:customStyle="1" w:styleId="12">
    <w:name w:val="Без интервала1"/>
    <w:rsid w:val="00FE1B60"/>
    <w:rPr>
      <w:rFonts w:ascii="Calibri" w:eastAsia="Times New Roman" w:hAnsi="Calibri" w:cs="Calibri"/>
      <w:sz w:val="22"/>
      <w:szCs w:val="22"/>
      <w:lang w:eastAsia="en-US"/>
    </w:rPr>
  </w:style>
  <w:style w:type="character" w:customStyle="1" w:styleId="hps">
    <w:name w:val="hps"/>
    <w:rsid w:val="00FE1B60"/>
  </w:style>
  <w:style w:type="character" w:customStyle="1" w:styleId="shorttext">
    <w:name w:val="short_text"/>
    <w:rsid w:val="00FE1B60"/>
  </w:style>
  <w:style w:type="character" w:customStyle="1" w:styleId="longtextshorttext">
    <w:name w:val="long_text short_text"/>
    <w:rsid w:val="00FE1B60"/>
  </w:style>
  <w:style w:type="paragraph" w:styleId="a8">
    <w:name w:val="Balloon Text"/>
    <w:basedOn w:val="a"/>
    <w:link w:val="a9"/>
    <w:semiHidden/>
    <w:rsid w:val="00FE1B60"/>
    <w:rPr>
      <w:rFonts w:ascii="Tahoma" w:hAnsi="Tahoma" w:cs="Tahoma"/>
      <w:sz w:val="16"/>
      <w:szCs w:val="16"/>
    </w:rPr>
  </w:style>
  <w:style w:type="character" w:customStyle="1" w:styleId="a9">
    <w:name w:val="Текст выноски Знак"/>
    <w:link w:val="a8"/>
    <w:locked/>
    <w:rsid w:val="00FE1B60"/>
    <w:rPr>
      <w:rFonts w:ascii="Tahoma" w:hAnsi="Tahoma" w:cs="Tahoma"/>
      <w:sz w:val="16"/>
      <w:szCs w:val="16"/>
    </w:rPr>
  </w:style>
  <w:style w:type="paragraph" w:styleId="aa">
    <w:name w:val="Plain Text"/>
    <w:basedOn w:val="a"/>
    <w:link w:val="ab"/>
    <w:uiPriority w:val="99"/>
    <w:rsid w:val="00385A7A"/>
    <w:pPr>
      <w:widowControl w:val="0"/>
      <w:suppressAutoHyphens/>
      <w:jc w:val="left"/>
    </w:pPr>
    <w:rPr>
      <w:rFonts w:ascii="Courier New" w:hAnsi="Courier New" w:cs="Courier New"/>
      <w:kern w:val="1"/>
      <w:sz w:val="20"/>
      <w:szCs w:val="20"/>
    </w:rPr>
  </w:style>
  <w:style w:type="character" w:customStyle="1" w:styleId="ab">
    <w:name w:val="Текст Знак"/>
    <w:link w:val="aa"/>
    <w:uiPriority w:val="99"/>
    <w:locked/>
    <w:rsid w:val="00385A7A"/>
    <w:rPr>
      <w:rFonts w:ascii="Courier New" w:hAnsi="Courier New" w:cs="Courier New"/>
      <w:kern w:val="1"/>
      <w:sz w:val="20"/>
      <w:szCs w:val="20"/>
    </w:rPr>
  </w:style>
  <w:style w:type="paragraph" w:styleId="ac">
    <w:name w:val="Body Text Indent"/>
    <w:basedOn w:val="a"/>
    <w:link w:val="ad"/>
    <w:uiPriority w:val="99"/>
    <w:rsid w:val="00385A7A"/>
    <w:pPr>
      <w:widowControl w:val="0"/>
      <w:suppressAutoHyphens/>
      <w:spacing w:after="120"/>
      <w:ind w:left="283"/>
      <w:jc w:val="left"/>
    </w:pPr>
    <w:rPr>
      <w:rFonts w:ascii="Arial" w:hAnsi="Arial" w:cs="Arial"/>
      <w:kern w:val="1"/>
      <w:sz w:val="20"/>
      <w:szCs w:val="20"/>
    </w:rPr>
  </w:style>
  <w:style w:type="character" w:customStyle="1" w:styleId="ad">
    <w:name w:val="Основной текст с отступом Знак"/>
    <w:link w:val="ac"/>
    <w:uiPriority w:val="99"/>
    <w:locked/>
    <w:rsid w:val="00385A7A"/>
    <w:rPr>
      <w:rFonts w:ascii="Arial" w:hAnsi="Arial" w:cs="Arial"/>
      <w:kern w:val="1"/>
      <w:sz w:val="24"/>
      <w:szCs w:val="24"/>
    </w:rPr>
  </w:style>
  <w:style w:type="paragraph" w:styleId="21">
    <w:name w:val="Body Text 2"/>
    <w:basedOn w:val="a"/>
    <w:link w:val="22"/>
    <w:uiPriority w:val="99"/>
    <w:rsid w:val="00385A7A"/>
    <w:pPr>
      <w:spacing w:after="120" w:line="480" w:lineRule="auto"/>
    </w:pPr>
  </w:style>
  <w:style w:type="character" w:customStyle="1" w:styleId="22">
    <w:name w:val="Основной текст 2 Знак"/>
    <w:link w:val="21"/>
    <w:uiPriority w:val="99"/>
    <w:locked/>
    <w:rsid w:val="00385A7A"/>
    <w:rPr>
      <w:rFonts w:cs="Times New Roman"/>
    </w:rPr>
  </w:style>
  <w:style w:type="table" w:styleId="ae">
    <w:name w:val="Table Grid"/>
    <w:basedOn w:val="a1"/>
    <w:uiPriority w:val="59"/>
    <w:rsid w:val="001008E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iPriority w:val="99"/>
    <w:rsid w:val="00780605"/>
    <w:pPr>
      <w:spacing w:after="120"/>
      <w:jc w:val="left"/>
    </w:pPr>
    <w:rPr>
      <w:rFonts w:eastAsia="Calibri"/>
      <w:sz w:val="24"/>
      <w:szCs w:val="24"/>
      <w:lang w:eastAsia="ru-RU"/>
    </w:rPr>
  </w:style>
  <w:style w:type="character" w:customStyle="1" w:styleId="af0">
    <w:name w:val="Основной текст Знак"/>
    <w:link w:val="af"/>
    <w:uiPriority w:val="99"/>
    <w:locked/>
    <w:rsid w:val="00780605"/>
    <w:rPr>
      <w:rFonts w:eastAsia="Times New Roman" w:cs="Times New Roman"/>
      <w:sz w:val="24"/>
      <w:szCs w:val="24"/>
      <w:lang w:val="x-none" w:eastAsia="ru-RU"/>
    </w:rPr>
  </w:style>
  <w:style w:type="character" w:customStyle="1" w:styleId="s0">
    <w:name w:val="s0"/>
    <w:rsid w:val="00780605"/>
    <w:rPr>
      <w:rFonts w:ascii="SimSun" w:eastAsia="SimSun" w:cs="SimSun"/>
      <w:b/>
      <w:bCs/>
      <w:sz w:val="24"/>
      <w:szCs w:val="24"/>
      <w:lang w:val="en-US" w:eastAsia="en-US"/>
    </w:rPr>
  </w:style>
  <w:style w:type="character" w:customStyle="1" w:styleId="s1">
    <w:name w:val="s1"/>
    <w:rsid w:val="00780605"/>
    <w:rPr>
      <w:rFonts w:ascii="Times New Roman" w:hAnsi="Times New Roman" w:cs="Times New Roman"/>
      <w:b/>
      <w:bCs/>
      <w:color w:val="000000"/>
      <w:sz w:val="20"/>
      <w:szCs w:val="20"/>
      <w:u w:val="none"/>
    </w:rPr>
  </w:style>
  <w:style w:type="paragraph" w:customStyle="1" w:styleId="Web">
    <w:name w:val="Обычный (Web)"/>
    <w:basedOn w:val="a"/>
    <w:rsid w:val="00780605"/>
    <w:pPr>
      <w:spacing w:before="100" w:after="100"/>
      <w:jc w:val="left"/>
    </w:pPr>
    <w:rPr>
      <w:rFonts w:eastAsia="Calibri"/>
      <w:color w:val="000000"/>
      <w:sz w:val="24"/>
      <w:szCs w:val="24"/>
      <w:lang w:eastAsia="ru-RU"/>
    </w:rPr>
  </w:style>
  <w:style w:type="paragraph" w:customStyle="1" w:styleId="13">
    <w:name w:val="Текст1"/>
    <w:basedOn w:val="a"/>
    <w:rsid w:val="00780605"/>
    <w:pPr>
      <w:suppressAutoHyphens/>
      <w:jc w:val="left"/>
    </w:pPr>
    <w:rPr>
      <w:rFonts w:ascii="Courier New" w:eastAsia="Calibri" w:hAnsi="Courier New" w:cs="Courier New"/>
      <w:sz w:val="20"/>
      <w:szCs w:val="20"/>
      <w:lang w:eastAsia="ar-SA"/>
    </w:rPr>
  </w:style>
  <w:style w:type="paragraph" w:customStyle="1" w:styleId="14">
    <w:name w:val="Знак Знак Знак Знак Знак Знак1"/>
    <w:basedOn w:val="a"/>
    <w:autoRedefine/>
    <w:uiPriority w:val="99"/>
    <w:rsid w:val="002C6022"/>
    <w:pPr>
      <w:spacing w:after="240"/>
      <w:jc w:val="center"/>
    </w:pPr>
    <w:rPr>
      <w:rFonts w:eastAsia="Calibri"/>
      <w:b/>
      <w:bCs/>
      <w:sz w:val="20"/>
      <w:szCs w:val="20"/>
      <w:lang w:val="en-US"/>
    </w:rPr>
  </w:style>
  <w:style w:type="paragraph" w:customStyle="1" w:styleId="af1">
    <w:name w:val="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Char">
    <w:name w:val="Char Char Знак Знак Знак"/>
    <w:basedOn w:val="a"/>
    <w:autoRedefine/>
    <w:uiPriority w:val="99"/>
    <w:rsid w:val="002C6022"/>
    <w:pPr>
      <w:spacing w:line="360" w:lineRule="auto"/>
      <w:ind w:firstLine="360"/>
      <w:jc w:val="left"/>
    </w:pPr>
    <w:rPr>
      <w:rFonts w:eastAsia="SimSun"/>
      <w:spacing w:val="1"/>
      <w:w w:val="130"/>
    </w:rPr>
  </w:style>
  <w:style w:type="paragraph" w:customStyle="1" w:styleId="af2">
    <w:name w:val="Знак Знак Знак Знак"/>
    <w:basedOn w:val="a"/>
    <w:autoRedefine/>
    <w:uiPriority w:val="99"/>
    <w:rsid w:val="00B104CA"/>
    <w:pPr>
      <w:spacing w:after="160" w:line="240" w:lineRule="exact"/>
      <w:jc w:val="left"/>
    </w:pPr>
    <w:rPr>
      <w:rFonts w:eastAsia="SimSun"/>
      <w:b/>
      <w:bCs/>
    </w:rPr>
  </w:style>
  <w:style w:type="paragraph" w:styleId="af3">
    <w:name w:val="header"/>
    <w:basedOn w:val="a"/>
    <w:link w:val="af4"/>
    <w:uiPriority w:val="99"/>
    <w:rsid w:val="002C6022"/>
    <w:pPr>
      <w:tabs>
        <w:tab w:val="center" w:pos="4536"/>
        <w:tab w:val="right" w:pos="9072"/>
      </w:tabs>
      <w:jc w:val="left"/>
    </w:pPr>
    <w:rPr>
      <w:rFonts w:ascii="Arial" w:eastAsia="Calibri" w:hAnsi="Arial" w:cs="Arial"/>
      <w:sz w:val="20"/>
      <w:szCs w:val="20"/>
      <w:lang w:val="de-DE" w:eastAsia="de-DE"/>
    </w:rPr>
  </w:style>
  <w:style w:type="character" w:customStyle="1" w:styleId="af4">
    <w:name w:val="Верхний колонтитул Знак"/>
    <w:link w:val="af3"/>
    <w:uiPriority w:val="99"/>
    <w:locked/>
    <w:rsid w:val="002C6022"/>
    <w:rPr>
      <w:rFonts w:ascii="Arial" w:hAnsi="Arial" w:cs="Arial"/>
      <w:sz w:val="20"/>
      <w:szCs w:val="20"/>
      <w:lang w:val="de-DE" w:eastAsia="de-DE"/>
    </w:rPr>
  </w:style>
  <w:style w:type="paragraph" w:styleId="23">
    <w:name w:val="Body Text Indent 2"/>
    <w:basedOn w:val="a"/>
    <w:link w:val="24"/>
    <w:uiPriority w:val="99"/>
    <w:rsid w:val="002C6022"/>
    <w:pPr>
      <w:spacing w:after="120" w:line="480" w:lineRule="auto"/>
      <w:ind w:left="283"/>
      <w:jc w:val="left"/>
    </w:pPr>
    <w:rPr>
      <w:rFonts w:eastAsia="Calibri"/>
      <w:sz w:val="24"/>
      <w:szCs w:val="24"/>
      <w:lang w:val="en-US"/>
    </w:rPr>
  </w:style>
  <w:style w:type="character" w:customStyle="1" w:styleId="24">
    <w:name w:val="Основной текст с отступом 2 Знак"/>
    <w:link w:val="23"/>
    <w:uiPriority w:val="99"/>
    <w:locked/>
    <w:rsid w:val="002C6022"/>
    <w:rPr>
      <w:rFonts w:eastAsia="Times New Roman" w:cs="Times New Roman"/>
      <w:sz w:val="24"/>
      <w:szCs w:val="24"/>
      <w:lang w:val="en-US" w:eastAsia="x-none"/>
    </w:rPr>
  </w:style>
  <w:style w:type="paragraph" w:customStyle="1" w:styleId="210">
    <w:name w:val="Основной текст 21"/>
    <w:basedOn w:val="a"/>
    <w:rsid w:val="002C6022"/>
    <w:pPr>
      <w:overflowPunct w:val="0"/>
      <w:autoSpaceDE w:val="0"/>
      <w:autoSpaceDN w:val="0"/>
      <w:adjustRightInd w:val="0"/>
      <w:ind w:firstLine="720"/>
    </w:pPr>
    <w:rPr>
      <w:rFonts w:eastAsia="Calibri"/>
      <w:lang w:eastAsia="ru-RU"/>
    </w:rPr>
  </w:style>
  <w:style w:type="paragraph" w:customStyle="1" w:styleId="af5">
    <w:name w:val="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
    <w:name w:val="Char Знак Знак Знак Знак Знак Знак Знак"/>
    <w:basedOn w:val="a"/>
    <w:autoRedefine/>
    <w:uiPriority w:val="99"/>
    <w:rsid w:val="002C6022"/>
    <w:pPr>
      <w:spacing w:after="160" w:line="240" w:lineRule="exact"/>
    </w:pPr>
    <w:rPr>
      <w:rFonts w:eastAsia="Calibri"/>
      <w:lang w:val="en-US"/>
    </w:rPr>
  </w:style>
  <w:style w:type="paragraph" w:customStyle="1" w:styleId="15">
    <w:name w:val="Знак Знак Знак Знак1"/>
    <w:basedOn w:val="a"/>
    <w:autoRedefine/>
    <w:rsid w:val="002C6022"/>
    <w:pPr>
      <w:spacing w:after="160" w:line="240" w:lineRule="exact"/>
      <w:jc w:val="left"/>
    </w:pPr>
    <w:rPr>
      <w:rFonts w:eastAsia="SimSun"/>
      <w:b/>
      <w:bCs/>
      <w:lang w:val="en-US"/>
    </w:rPr>
  </w:style>
  <w:style w:type="table" w:styleId="16">
    <w:name w:val="Table Classic 1"/>
    <w:basedOn w:val="a1"/>
    <w:rsid w:val="002C602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31">
    <w:name w:val="Body Text 3"/>
    <w:basedOn w:val="a"/>
    <w:link w:val="32"/>
    <w:uiPriority w:val="99"/>
    <w:rsid w:val="002C6022"/>
    <w:pPr>
      <w:spacing w:after="120"/>
      <w:jc w:val="left"/>
    </w:pPr>
    <w:rPr>
      <w:rFonts w:eastAsia="Calibri"/>
      <w:sz w:val="16"/>
      <w:szCs w:val="16"/>
      <w:lang w:eastAsia="ru-RU"/>
    </w:rPr>
  </w:style>
  <w:style w:type="character" w:customStyle="1" w:styleId="32">
    <w:name w:val="Основной текст 3 Знак"/>
    <w:link w:val="31"/>
    <w:uiPriority w:val="99"/>
    <w:locked/>
    <w:rsid w:val="002C6022"/>
    <w:rPr>
      <w:rFonts w:eastAsia="Times New Roman" w:cs="Times New Roman"/>
      <w:sz w:val="16"/>
      <w:szCs w:val="16"/>
      <w:lang w:val="x-none" w:eastAsia="ru-RU"/>
    </w:rPr>
  </w:style>
  <w:style w:type="paragraph" w:customStyle="1" w:styleId="af6">
    <w:name w:val="Знак Знак 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styleId="af7">
    <w:name w:val="footer"/>
    <w:aliases w:val="Знак8"/>
    <w:basedOn w:val="a"/>
    <w:link w:val="af8"/>
    <w:uiPriority w:val="99"/>
    <w:rsid w:val="002C6022"/>
    <w:pPr>
      <w:tabs>
        <w:tab w:val="center" w:pos="4677"/>
        <w:tab w:val="right" w:pos="9355"/>
      </w:tabs>
      <w:jc w:val="left"/>
    </w:pPr>
    <w:rPr>
      <w:rFonts w:eastAsia="Calibri"/>
      <w:sz w:val="24"/>
      <w:szCs w:val="24"/>
      <w:lang w:val="en-US"/>
    </w:rPr>
  </w:style>
  <w:style w:type="character" w:customStyle="1" w:styleId="af8">
    <w:name w:val="Нижний колонтитул Знак"/>
    <w:aliases w:val="Знак8 Знак"/>
    <w:link w:val="af7"/>
    <w:uiPriority w:val="99"/>
    <w:locked/>
    <w:rsid w:val="002C6022"/>
    <w:rPr>
      <w:rFonts w:eastAsia="Times New Roman" w:cs="Times New Roman"/>
      <w:sz w:val="24"/>
      <w:szCs w:val="24"/>
      <w:lang w:val="en-US" w:eastAsia="x-none"/>
    </w:rPr>
  </w:style>
  <w:style w:type="character" w:styleId="af9">
    <w:name w:val="page number"/>
    <w:rsid w:val="002C6022"/>
    <w:rPr>
      <w:rFonts w:cs="Times New Roman"/>
    </w:rPr>
  </w:style>
  <w:style w:type="paragraph" w:customStyle="1" w:styleId="afa">
    <w:name w:val="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western">
    <w:name w:val="western"/>
    <w:basedOn w:val="a"/>
    <w:uiPriority w:val="99"/>
    <w:rsid w:val="002C6022"/>
    <w:pPr>
      <w:spacing w:before="100" w:beforeAutospacing="1" w:after="115"/>
      <w:jc w:val="left"/>
    </w:pPr>
    <w:rPr>
      <w:rFonts w:eastAsia="Calibri"/>
      <w:color w:val="000000"/>
      <w:sz w:val="24"/>
      <w:szCs w:val="24"/>
      <w:lang w:eastAsia="ru-RU"/>
    </w:rPr>
  </w:style>
  <w:style w:type="character" w:customStyle="1" w:styleId="apple-style-span">
    <w:name w:val="apple-style-span"/>
    <w:rsid w:val="002C6022"/>
    <w:rPr>
      <w:rFonts w:cs="Times New Roman"/>
    </w:rPr>
  </w:style>
  <w:style w:type="character" w:customStyle="1" w:styleId="apple-converted-space">
    <w:name w:val="apple-converted-space"/>
    <w:rsid w:val="002C6022"/>
    <w:rPr>
      <w:rFonts w:cs="Times New Roman"/>
    </w:rPr>
  </w:style>
  <w:style w:type="paragraph" w:customStyle="1" w:styleId="afb">
    <w:name w:val="Знак"/>
    <w:basedOn w:val="a"/>
    <w:autoRedefine/>
    <w:rsid w:val="002C6022"/>
    <w:pPr>
      <w:spacing w:after="160" w:line="240" w:lineRule="exact"/>
      <w:jc w:val="left"/>
    </w:pPr>
    <w:rPr>
      <w:rFonts w:eastAsia="SimSun"/>
      <w:b/>
      <w:bCs/>
      <w:lang w:val="en-US"/>
    </w:rPr>
  </w:style>
  <w:style w:type="paragraph" w:customStyle="1" w:styleId="17">
    <w:name w:val="Поясн записка_1"/>
    <w:basedOn w:val="a"/>
    <w:uiPriority w:val="99"/>
    <w:rsid w:val="002C6022"/>
    <w:pPr>
      <w:spacing w:before="20" w:after="20"/>
      <w:ind w:left="57"/>
    </w:pPr>
    <w:rPr>
      <w:rFonts w:ascii="Arial" w:eastAsia="Calibri" w:hAnsi="Arial" w:cs="Arial"/>
      <w:sz w:val="20"/>
      <w:szCs w:val="20"/>
      <w:lang w:eastAsia="ru-RU"/>
    </w:rPr>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uiPriority w:val="99"/>
    <w:rsid w:val="002C6022"/>
    <w:pPr>
      <w:spacing w:after="160" w:line="240" w:lineRule="exact"/>
      <w:jc w:val="left"/>
    </w:pPr>
    <w:rPr>
      <w:rFonts w:eastAsia="SimSun"/>
      <w:b/>
      <w:bCs/>
      <w:lang w:val="en-US"/>
    </w:rPr>
  </w:style>
  <w:style w:type="character" w:customStyle="1" w:styleId="text3">
    <w:name w:val="text3"/>
    <w:rsid w:val="002C6022"/>
    <w:rPr>
      <w:rFonts w:ascii="Arial" w:hAnsi="Arial" w:cs="Arial"/>
      <w:sz w:val="18"/>
      <w:szCs w:val="18"/>
    </w:rPr>
  </w:style>
  <w:style w:type="paragraph" w:customStyle="1" w:styleId="140">
    <w:name w:val="Обычный + 14 пт"/>
    <w:aliases w:val="полужирный,По ширине,Первая строка:  1,11 см"/>
    <w:basedOn w:val="a"/>
    <w:uiPriority w:val="99"/>
    <w:rsid w:val="002C6022"/>
    <w:pPr>
      <w:ind w:firstLine="627"/>
    </w:pPr>
    <w:rPr>
      <w:rFonts w:eastAsia="Calibri"/>
      <w:lang w:eastAsia="ru-RU"/>
    </w:rPr>
  </w:style>
  <w:style w:type="paragraph" w:customStyle="1" w:styleId="afc">
    <w:name w:val="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ListParagraph1">
    <w:name w:val="List Paragraph1"/>
    <w:basedOn w:val="a"/>
    <w:uiPriority w:val="99"/>
    <w:rsid w:val="002C6022"/>
    <w:pPr>
      <w:spacing w:before="100" w:beforeAutospacing="1" w:after="200" w:afterAutospacing="1" w:line="276" w:lineRule="auto"/>
      <w:ind w:left="720"/>
      <w:jc w:val="center"/>
    </w:pPr>
    <w:rPr>
      <w:rFonts w:ascii="Calibri" w:eastAsia="Calibri" w:hAnsi="Calibri" w:cs="Calibri"/>
      <w:sz w:val="22"/>
      <w:szCs w:val="22"/>
    </w:rPr>
  </w:style>
  <w:style w:type="character" w:customStyle="1" w:styleId="longtext1">
    <w:name w:val="long_text1"/>
    <w:rsid w:val="002C6022"/>
    <w:rPr>
      <w:rFonts w:cs="Times New Roman"/>
      <w:sz w:val="20"/>
      <w:szCs w:val="20"/>
    </w:rPr>
  </w:style>
  <w:style w:type="paragraph" w:customStyle="1" w:styleId="msonormalcxspmiddle">
    <w:name w:val="msonormalcxspmiddle"/>
    <w:basedOn w:val="a"/>
    <w:uiPriority w:val="99"/>
    <w:rsid w:val="002C6022"/>
    <w:pPr>
      <w:spacing w:before="100" w:beforeAutospacing="1" w:after="100" w:afterAutospacing="1"/>
      <w:jc w:val="left"/>
    </w:pPr>
    <w:rPr>
      <w:rFonts w:eastAsia="Calibri"/>
      <w:sz w:val="24"/>
      <w:szCs w:val="24"/>
      <w:lang w:eastAsia="ru-RU"/>
    </w:rPr>
  </w:style>
  <w:style w:type="character" w:customStyle="1" w:styleId="33">
    <w:name w:val="Знак Знак3"/>
    <w:locked/>
    <w:rsid w:val="002C6022"/>
    <w:rPr>
      <w:rFonts w:cs="Times New Roman"/>
      <w:lang w:val="ru-RU" w:eastAsia="ru-RU"/>
    </w:rPr>
  </w:style>
  <w:style w:type="character" w:customStyle="1" w:styleId="font10">
    <w:name w:val="font10"/>
    <w:rsid w:val="002C6022"/>
    <w:rPr>
      <w:rFonts w:cs="Times New Roman"/>
    </w:rPr>
  </w:style>
  <w:style w:type="character" w:styleId="afd">
    <w:name w:val="line number"/>
    <w:semiHidden/>
    <w:rsid w:val="004736CB"/>
    <w:rPr>
      <w:rFonts w:cs="Times New Roman"/>
    </w:rPr>
  </w:style>
  <w:style w:type="character" w:styleId="afe">
    <w:name w:val="Emphasis"/>
    <w:uiPriority w:val="20"/>
    <w:qFormat/>
    <w:rsid w:val="001720AA"/>
    <w:rPr>
      <w:rFonts w:cs="Times New Roman"/>
      <w:i/>
      <w:iCs/>
    </w:rPr>
  </w:style>
  <w:style w:type="paragraph" w:styleId="34">
    <w:name w:val="Body Text Indent 3"/>
    <w:basedOn w:val="a"/>
    <w:link w:val="35"/>
    <w:rsid w:val="00A61BB8"/>
    <w:pPr>
      <w:spacing w:after="120"/>
      <w:ind w:left="283"/>
    </w:pPr>
    <w:rPr>
      <w:sz w:val="16"/>
      <w:szCs w:val="16"/>
    </w:rPr>
  </w:style>
  <w:style w:type="character" w:customStyle="1" w:styleId="35">
    <w:name w:val="Основной текст с отступом 3 Знак"/>
    <w:link w:val="34"/>
    <w:locked/>
    <w:rsid w:val="00A61BB8"/>
    <w:rPr>
      <w:rFonts w:cs="Times New Roman"/>
      <w:sz w:val="16"/>
      <w:szCs w:val="16"/>
    </w:rPr>
  </w:style>
  <w:style w:type="paragraph" w:styleId="aff">
    <w:name w:val="Document Map"/>
    <w:basedOn w:val="a"/>
    <w:link w:val="aff0"/>
    <w:semiHidden/>
    <w:rsid w:val="00781160"/>
    <w:rPr>
      <w:rFonts w:ascii="Tahoma" w:hAnsi="Tahoma" w:cs="Tahoma"/>
      <w:sz w:val="16"/>
      <w:szCs w:val="16"/>
    </w:rPr>
  </w:style>
  <w:style w:type="character" w:customStyle="1" w:styleId="aff0">
    <w:name w:val="Схема документа Знак"/>
    <w:link w:val="aff"/>
    <w:semiHidden/>
    <w:locked/>
    <w:rsid w:val="00781160"/>
    <w:rPr>
      <w:rFonts w:ascii="Tahoma" w:hAnsi="Tahoma" w:cs="Tahoma"/>
      <w:sz w:val="16"/>
      <w:szCs w:val="16"/>
    </w:rPr>
  </w:style>
  <w:style w:type="paragraph" w:customStyle="1" w:styleId="110">
    <w:name w:val="Абзац списка11"/>
    <w:basedOn w:val="a"/>
    <w:rsid w:val="001F7059"/>
    <w:pPr>
      <w:spacing w:after="200" w:line="276" w:lineRule="auto"/>
      <w:ind w:left="720"/>
      <w:jc w:val="left"/>
    </w:pPr>
    <w:rPr>
      <w:rFonts w:ascii="Calibri" w:eastAsia="Calibri" w:hAnsi="Calibri" w:cs="Calibri"/>
      <w:sz w:val="22"/>
      <w:szCs w:val="22"/>
    </w:rPr>
  </w:style>
  <w:style w:type="paragraph" w:customStyle="1" w:styleId="111">
    <w:name w:val="Знак Знак Знак Знак Знак Знак11"/>
    <w:basedOn w:val="a"/>
    <w:autoRedefine/>
    <w:rsid w:val="006F2C4B"/>
    <w:pPr>
      <w:spacing w:after="240"/>
      <w:jc w:val="center"/>
    </w:pPr>
    <w:rPr>
      <w:rFonts w:eastAsia="Calibri"/>
      <w:b/>
      <w:bCs/>
      <w:sz w:val="20"/>
      <w:szCs w:val="20"/>
      <w:lang w:val="en-US"/>
    </w:rPr>
  </w:style>
  <w:style w:type="paragraph" w:customStyle="1" w:styleId="18">
    <w:name w:val="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CharChar1">
    <w:name w:val="Char Char Знак Знак Знак1"/>
    <w:basedOn w:val="a"/>
    <w:autoRedefine/>
    <w:rsid w:val="006F2C4B"/>
    <w:pPr>
      <w:spacing w:line="360" w:lineRule="auto"/>
      <w:ind w:firstLine="360"/>
      <w:jc w:val="left"/>
    </w:pPr>
    <w:rPr>
      <w:rFonts w:eastAsia="SimSun"/>
      <w:spacing w:val="1"/>
      <w:w w:val="130"/>
    </w:rPr>
  </w:style>
  <w:style w:type="paragraph" w:customStyle="1" w:styleId="25">
    <w:name w:val="Знак Знак Знак Знак2"/>
    <w:basedOn w:val="a"/>
    <w:autoRedefine/>
    <w:rsid w:val="006F2C4B"/>
    <w:pPr>
      <w:spacing w:after="160" w:line="240" w:lineRule="exact"/>
      <w:jc w:val="left"/>
    </w:pPr>
    <w:rPr>
      <w:rFonts w:eastAsia="SimSun"/>
      <w:b/>
      <w:bCs/>
      <w:lang w:val="en-US"/>
    </w:rPr>
  </w:style>
  <w:style w:type="paragraph" w:customStyle="1" w:styleId="220">
    <w:name w:val="Основной текст 22"/>
    <w:basedOn w:val="a"/>
    <w:rsid w:val="006F2C4B"/>
    <w:pPr>
      <w:overflowPunct w:val="0"/>
      <w:autoSpaceDE w:val="0"/>
      <w:autoSpaceDN w:val="0"/>
      <w:adjustRightInd w:val="0"/>
      <w:ind w:firstLine="720"/>
    </w:pPr>
    <w:rPr>
      <w:rFonts w:eastAsia="Calibri"/>
      <w:lang w:eastAsia="ru-RU"/>
    </w:rPr>
  </w:style>
  <w:style w:type="paragraph" w:customStyle="1" w:styleId="19">
    <w:name w:val="Знак Знак 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26">
    <w:name w:val="Знак Знак Знак Знак Знак Знак2"/>
    <w:basedOn w:val="a"/>
    <w:autoRedefine/>
    <w:rsid w:val="006F2C4B"/>
    <w:pPr>
      <w:spacing w:after="160" w:line="240" w:lineRule="exact"/>
      <w:jc w:val="left"/>
    </w:pPr>
    <w:rPr>
      <w:rFonts w:eastAsia="SimSun"/>
      <w:b/>
      <w:bCs/>
      <w:lang w:val="en-US"/>
    </w:rPr>
  </w:style>
  <w:style w:type="paragraph" w:customStyle="1" w:styleId="1a">
    <w:name w:val="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aff1">
    <w:name w:val="Мой"/>
    <w:basedOn w:val="a"/>
    <w:uiPriority w:val="99"/>
    <w:rsid w:val="006F2C4B"/>
    <w:pPr>
      <w:ind w:firstLine="720"/>
      <w:jc w:val="left"/>
    </w:pPr>
    <w:rPr>
      <w:rFonts w:eastAsia="Batang"/>
      <w:lang w:eastAsia="ru-RU"/>
    </w:rPr>
  </w:style>
  <w:style w:type="paragraph" w:styleId="aff2">
    <w:name w:val="Title"/>
    <w:basedOn w:val="a"/>
    <w:link w:val="aff3"/>
    <w:uiPriority w:val="99"/>
    <w:qFormat/>
    <w:rsid w:val="006F2C4B"/>
    <w:pPr>
      <w:jc w:val="center"/>
    </w:pPr>
    <w:rPr>
      <w:rFonts w:eastAsia="Calibri"/>
      <w:lang w:eastAsia="ru-RU"/>
    </w:rPr>
  </w:style>
  <w:style w:type="character" w:customStyle="1" w:styleId="aff3">
    <w:name w:val="Название Знак"/>
    <w:link w:val="aff2"/>
    <w:uiPriority w:val="99"/>
    <w:locked/>
    <w:rsid w:val="006F2C4B"/>
    <w:rPr>
      <w:rFonts w:eastAsia="Times New Roman" w:cs="Times New Roman"/>
      <w:sz w:val="20"/>
      <w:szCs w:val="20"/>
      <w:lang w:val="x-none" w:eastAsia="ru-RU"/>
    </w:rPr>
  </w:style>
  <w:style w:type="paragraph" w:customStyle="1" w:styleId="aff4">
    <w:name w:val="Стиль"/>
    <w:uiPriority w:val="99"/>
    <w:rsid w:val="006F2C4B"/>
    <w:pPr>
      <w:widowControl w:val="0"/>
      <w:autoSpaceDE w:val="0"/>
      <w:autoSpaceDN w:val="0"/>
      <w:adjustRightInd w:val="0"/>
    </w:pPr>
    <w:rPr>
      <w:sz w:val="24"/>
      <w:szCs w:val="24"/>
    </w:rPr>
  </w:style>
  <w:style w:type="paragraph" w:customStyle="1" w:styleId="112">
    <w:name w:val="Без интервала11"/>
    <w:rsid w:val="006F2C4B"/>
    <w:rPr>
      <w:rFonts w:ascii="Calibri" w:hAnsi="Calibri" w:cs="Calibri"/>
      <w:sz w:val="22"/>
      <w:szCs w:val="22"/>
    </w:rPr>
  </w:style>
  <w:style w:type="character" w:customStyle="1" w:styleId="notranslate">
    <w:name w:val="notranslate"/>
    <w:rsid w:val="006F2C4B"/>
    <w:rPr>
      <w:rFonts w:cs="Times New Roman"/>
    </w:rPr>
  </w:style>
  <w:style w:type="paragraph" w:customStyle="1" w:styleId="27">
    <w:name w:val="Стиль2"/>
    <w:basedOn w:val="a"/>
    <w:link w:val="28"/>
    <w:qFormat/>
    <w:rsid w:val="003123B6"/>
    <w:pPr>
      <w:keepNext/>
      <w:spacing w:before="240" w:after="60"/>
      <w:jc w:val="left"/>
      <w:outlineLvl w:val="1"/>
    </w:pPr>
    <w:rPr>
      <w:rFonts w:ascii="Cambria" w:eastAsia="Calibri" w:hAnsi="Cambria" w:cs="Cambria"/>
      <w:sz w:val="24"/>
      <w:szCs w:val="24"/>
      <w:lang w:eastAsia="ru-RU"/>
    </w:rPr>
  </w:style>
  <w:style w:type="character" w:customStyle="1" w:styleId="28">
    <w:name w:val="Стиль2 Знак"/>
    <w:link w:val="27"/>
    <w:locked/>
    <w:rsid w:val="003123B6"/>
    <w:rPr>
      <w:rFonts w:ascii="Cambria" w:hAnsi="Cambria" w:cs="Cambria"/>
      <w:sz w:val="24"/>
      <w:szCs w:val="24"/>
      <w:lang w:val="x-none" w:eastAsia="ru-RU"/>
    </w:rPr>
  </w:style>
  <w:style w:type="paragraph" w:styleId="aff5">
    <w:name w:val="Subtitle"/>
    <w:basedOn w:val="a"/>
    <w:link w:val="aff6"/>
    <w:qFormat/>
    <w:rsid w:val="00657158"/>
    <w:pPr>
      <w:jc w:val="center"/>
      <w:outlineLvl w:val="0"/>
    </w:pPr>
    <w:rPr>
      <w:rFonts w:eastAsia="Calibri"/>
      <w:b/>
      <w:bCs/>
      <w:sz w:val="24"/>
      <w:szCs w:val="24"/>
      <w:lang w:eastAsia="ru-RU"/>
    </w:rPr>
  </w:style>
  <w:style w:type="character" w:customStyle="1" w:styleId="aff6">
    <w:name w:val="Подзаголовок Знак"/>
    <w:link w:val="aff5"/>
    <w:locked/>
    <w:rsid w:val="00657158"/>
    <w:rPr>
      <w:rFonts w:eastAsia="Times New Roman" w:cs="Times New Roman"/>
      <w:b/>
      <w:bCs/>
      <w:sz w:val="20"/>
      <w:szCs w:val="20"/>
      <w:lang w:val="x-none" w:eastAsia="ru-RU"/>
    </w:rPr>
  </w:style>
  <w:style w:type="paragraph" w:customStyle="1" w:styleId="xl24">
    <w:name w:val="xl24"/>
    <w:basedOn w:val="a"/>
    <w:rsid w:val="00657158"/>
    <w:pPr>
      <w:pBdr>
        <w:bottom w:val="single" w:sz="4" w:space="0" w:color="auto"/>
        <w:right w:val="single" w:sz="4" w:space="0" w:color="auto"/>
      </w:pBdr>
      <w:spacing w:before="100" w:beforeAutospacing="1" w:after="100" w:afterAutospacing="1"/>
      <w:jc w:val="center"/>
    </w:pPr>
    <w:rPr>
      <w:sz w:val="24"/>
      <w:szCs w:val="24"/>
      <w:lang w:eastAsia="ru-RU"/>
    </w:rPr>
  </w:style>
  <w:style w:type="character" w:customStyle="1" w:styleId="FontStyle15">
    <w:name w:val="Font Style15"/>
    <w:rsid w:val="00657158"/>
    <w:rPr>
      <w:rFonts w:ascii="Times New Roman" w:hAnsi="Times New Roman" w:cs="Times New Roman"/>
      <w:i/>
      <w:iCs/>
      <w:sz w:val="28"/>
      <w:szCs w:val="28"/>
    </w:rPr>
  </w:style>
  <w:style w:type="paragraph" w:customStyle="1" w:styleId="1b">
    <w:name w:val="Знак1"/>
    <w:basedOn w:val="a"/>
    <w:autoRedefine/>
    <w:rsid w:val="00657158"/>
    <w:pPr>
      <w:spacing w:after="160" w:line="240" w:lineRule="exact"/>
      <w:jc w:val="left"/>
    </w:pPr>
    <w:rPr>
      <w:rFonts w:eastAsia="SimSun"/>
      <w:b/>
      <w:bCs/>
      <w:lang w:val="en-US"/>
    </w:rPr>
  </w:style>
  <w:style w:type="paragraph" w:customStyle="1" w:styleId="Default">
    <w:name w:val="Default"/>
    <w:rsid w:val="00AE6A98"/>
    <w:pPr>
      <w:autoSpaceDE w:val="0"/>
      <w:autoSpaceDN w:val="0"/>
      <w:adjustRightInd w:val="0"/>
    </w:pPr>
    <w:rPr>
      <w:rFonts w:ascii="Cambria" w:eastAsia="Batang" w:hAnsi="Cambria" w:cs="Cambria"/>
      <w:color w:val="000000"/>
      <w:sz w:val="24"/>
      <w:szCs w:val="24"/>
      <w:lang w:eastAsia="ko-KR"/>
    </w:rPr>
  </w:style>
  <w:style w:type="paragraph" w:customStyle="1" w:styleId="29">
    <w:name w:val="Знак2"/>
    <w:basedOn w:val="a"/>
    <w:autoRedefine/>
    <w:rsid w:val="00AE6A98"/>
    <w:pPr>
      <w:spacing w:after="160" w:line="240" w:lineRule="exact"/>
      <w:jc w:val="left"/>
    </w:pPr>
    <w:rPr>
      <w:rFonts w:eastAsia="SimSun"/>
      <w:b/>
      <w:bCs/>
      <w:lang w:val="en-US"/>
    </w:rPr>
  </w:style>
  <w:style w:type="paragraph" w:customStyle="1" w:styleId="NoSpacing1">
    <w:name w:val="No Spacing1"/>
    <w:uiPriority w:val="99"/>
    <w:rsid w:val="003D6EAC"/>
    <w:pPr>
      <w:jc w:val="both"/>
    </w:pPr>
    <w:rPr>
      <w:sz w:val="28"/>
      <w:szCs w:val="28"/>
      <w:lang w:eastAsia="ko-KR"/>
    </w:rPr>
  </w:style>
  <w:style w:type="paragraph" w:customStyle="1" w:styleId="ListParagraph2">
    <w:name w:val="List Paragraph2"/>
    <w:basedOn w:val="a"/>
    <w:uiPriority w:val="99"/>
    <w:rsid w:val="003D6EAC"/>
    <w:pPr>
      <w:widowControl w:val="0"/>
      <w:suppressAutoHyphens/>
      <w:ind w:left="720"/>
      <w:jc w:val="left"/>
    </w:pPr>
    <w:rPr>
      <w:rFonts w:eastAsia="Calibri"/>
      <w:color w:val="000000"/>
      <w:sz w:val="24"/>
      <w:szCs w:val="24"/>
      <w:lang w:val="en-US"/>
    </w:rPr>
  </w:style>
  <w:style w:type="character" w:customStyle="1" w:styleId="s02">
    <w:name w:val="s02"/>
    <w:rsid w:val="003D6EAC"/>
    <w:rPr>
      <w:rFonts w:ascii="Arial" w:hAnsi="Arial"/>
    </w:rPr>
  </w:style>
  <w:style w:type="character" w:customStyle="1" w:styleId="100">
    <w:name w:val="Знак Знак10"/>
    <w:locked/>
    <w:rsid w:val="00FE7143"/>
    <w:rPr>
      <w:rFonts w:ascii="Arial" w:hAnsi="Arial" w:cs="Arial"/>
      <w:kern w:val="1"/>
      <w:sz w:val="24"/>
      <w:szCs w:val="24"/>
    </w:rPr>
  </w:style>
  <w:style w:type="character" w:customStyle="1" w:styleId="81">
    <w:name w:val="Знак Знак8"/>
    <w:locked/>
    <w:rsid w:val="00FE7143"/>
    <w:rPr>
      <w:rFonts w:eastAsia="Times New Roman" w:cs="Times New Roman"/>
      <w:sz w:val="24"/>
      <w:szCs w:val="24"/>
      <w:lang w:val="x-none" w:eastAsia="ru-RU"/>
    </w:rPr>
  </w:style>
  <w:style w:type="character" w:customStyle="1" w:styleId="61">
    <w:name w:val="Знак Знак6"/>
    <w:locked/>
    <w:rsid w:val="00FE7143"/>
    <w:rPr>
      <w:rFonts w:eastAsia="Times New Roman" w:cs="Times New Roman"/>
      <w:sz w:val="24"/>
      <w:szCs w:val="24"/>
      <w:lang w:val="en-US" w:eastAsia="x-none"/>
    </w:rPr>
  </w:style>
  <w:style w:type="paragraph" w:styleId="aff7">
    <w:name w:val="No Spacing"/>
    <w:link w:val="aff8"/>
    <w:uiPriority w:val="99"/>
    <w:qFormat/>
    <w:rsid w:val="00892A35"/>
    <w:rPr>
      <w:rFonts w:ascii="Calibri" w:hAnsi="Calibri"/>
      <w:sz w:val="22"/>
      <w:szCs w:val="22"/>
      <w:lang w:eastAsia="en-US"/>
    </w:rPr>
  </w:style>
  <w:style w:type="paragraph" w:styleId="aff9">
    <w:name w:val="List Paragraph"/>
    <w:basedOn w:val="a"/>
    <w:link w:val="affa"/>
    <w:uiPriority w:val="34"/>
    <w:qFormat/>
    <w:rsid w:val="00A15C14"/>
    <w:pPr>
      <w:ind w:left="708"/>
      <w:jc w:val="left"/>
    </w:pPr>
    <w:rPr>
      <w:sz w:val="24"/>
      <w:szCs w:val="24"/>
      <w:lang w:eastAsia="ru-RU"/>
    </w:rPr>
  </w:style>
  <w:style w:type="character" w:styleId="affb">
    <w:name w:val="FollowedHyperlink"/>
    <w:basedOn w:val="a0"/>
    <w:uiPriority w:val="99"/>
    <w:unhideWhenUsed/>
    <w:locked/>
    <w:rsid w:val="00C20F79"/>
    <w:rPr>
      <w:color w:val="800080" w:themeColor="followedHyperlink"/>
      <w:u w:val="single"/>
    </w:rPr>
  </w:style>
  <w:style w:type="character" w:customStyle="1" w:styleId="affa">
    <w:name w:val="Абзац списка Знак"/>
    <w:link w:val="aff9"/>
    <w:locked/>
    <w:rsid w:val="00C20F79"/>
    <w:rPr>
      <w:rFonts w:eastAsia="Times New Roman"/>
      <w:sz w:val="24"/>
      <w:szCs w:val="24"/>
    </w:rPr>
  </w:style>
  <w:style w:type="paragraph" w:customStyle="1" w:styleId="230">
    <w:name w:val="Основной текст 23"/>
    <w:basedOn w:val="a"/>
    <w:uiPriority w:val="99"/>
    <w:rsid w:val="00C20F79"/>
    <w:pPr>
      <w:overflowPunct w:val="0"/>
      <w:autoSpaceDE w:val="0"/>
      <w:autoSpaceDN w:val="0"/>
      <w:adjustRightInd w:val="0"/>
      <w:ind w:firstLine="720"/>
    </w:pPr>
    <w:rPr>
      <w:szCs w:val="20"/>
      <w:lang w:eastAsia="ru-RU"/>
    </w:rPr>
  </w:style>
  <w:style w:type="paragraph" w:customStyle="1" w:styleId="2a">
    <w:name w:val="Без интервала2"/>
    <w:uiPriority w:val="99"/>
    <w:rsid w:val="00C20F79"/>
    <w:rPr>
      <w:rFonts w:ascii="Calibri" w:eastAsia="Times New Roman" w:hAnsi="Calibri"/>
      <w:sz w:val="22"/>
      <w:szCs w:val="22"/>
    </w:rPr>
  </w:style>
  <w:style w:type="paragraph" w:customStyle="1" w:styleId="2b">
    <w:name w:val="Абзац списка2"/>
    <w:basedOn w:val="a"/>
    <w:rsid w:val="00C20F79"/>
    <w:pPr>
      <w:widowControl w:val="0"/>
      <w:suppressAutoHyphens/>
      <w:autoSpaceDE w:val="0"/>
      <w:ind w:left="720"/>
      <w:jc w:val="left"/>
    </w:pPr>
    <w:rPr>
      <w:rFonts w:eastAsia="Calibri"/>
      <w:sz w:val="24"/>
      <w:szCs w:val="24"/>
      <w:lang w:val="kk-KZ" w:eastAsia="ar-SA"/>
    </w:rPr>
  </w:style>
  <w:style w:type="paragraph" w:customStyle="1" w:styleId="space">
    <w:name w:val="space"/>
    <w:uiPriority w:val="99"/>
    <w:rsid w:val="00C20F79"/>
    <w:pPr>
      <w:widowControl w:val="0"/>
      <w:tabs>
        <w:tab w:val="left" w:pos="540"/>
        <w:tab w:val="left" w:pos="1620"/>
        <w:tab w:val="left" w:pos="3600"/>
        <w:tab w:val="left" w:pos="5580"/>
      </w:tabs>
      <w:snapToGrid w:val="0"/>
    </w:pPr>
    <w:rPr>
      <w:rFonts w:ascii="Helvetica" w:hAnsi="Helvetica"/>
      <w:lang w:val="en-US" w:eastAsia="en-US"/>
    </w:rPr>
  </w:style>
  <w:style w:type="character" w:customStyle="1" w:styleId="a7">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locked/>
    <w:rsid w:val="008B553E"/>
    <w:rPr>
      <w:sz w:val="24"/>
      <w:szCs w:val="24"/>
    </w:rPr>
  </w:style>
  <w:style w:type="paragraph" w:customStyle="1" w:styleId="36">
    <w:name w:val="Абзац списка3"/>
    <w:basedOn w:val="a"/>
    <w:rsid w:val="008B553E"/>
    <w:pPr>
      <w:widowControl w:val="0"/>
      <w:suppressAutoHyphens/>
      <w:ind w:left="720"/>
      <w:jc w:val="left"/>
    </w:pPr>
    <w:rPr>
      <w:color w:val="000000"/>
      <w:sz w:val="24"/>
      <w:szCs w:val="24"/>
      <w:lang w:val="en-US"/>
    </w:rPr>
  </w:style>
  <w:style w:type="paragraph" w:customStyle="1" w:styleId="41">
    <w:name w:val="Абзац списка4"/>
    <w:basedOn w:val="a"/>
    <w:rsid w:val="00755199"/>
    <w:pPr>
      <w:spacing w:after="200" w:line="276" w:lineRule="auto"/>
      <w:ind w:left="720"/>
      <w:jc w:val="left"/>
    </w:pPr>
    <w:rPr>
      <w:rFonts w:ascii="Calibri" w:hAnsi="Calibri" w:cs="Calibri"/>
      <w:sz w:val="22"/>
      <w:szCs w:val="22"/>
    </w:rPr>
  </w:style>
  <w:style w:type="character" w:customStyle="1" w:styleId="aff8">
    <w:name w:val="Без интервала Знак"/>
    <w:link w:val="aff7"/>
    <w:uiPriority w:val="99"/>
    <w:locked/>
    <w:rsid w:val="00503633"/>
    <w:rPr>
      <w:rFonts w:ascii="Calibri" w:hAnsi="Calibri"/>
      <w:sz w:val="22"/>
      <w:szCs w:val="22"/>
      <w:lang w:eastAsia="en-US"/>
    </w:rPr>
  </w:style>
  <w:style w:type="character" w:customStyle="1" w:styleId="FontStyle38">
    <w:name w:val="Font Style38"/>
    <w:rsid w:val="00301500"/>
    <w:rPr>
      <w:rFonts w:ascii="Arial" w:hAnsi="Arial" w:cs="Arial" w:hint="default"/>
      <w:sz w:val="24"/>
      <w:szCs w:val="24"/>
    </w:rPr>
  </w:style>
  <w:style w:type="paragraph" w:styleId="affc">
    <w:name w:val="caption"/>
    <w:basedOn w:val="a"/>
    <w:next w:val="a"/>
    <w:unhideWhenUsed/>
    <w:qFormat/>
    <w:locked/>
    <w:rsid w:val="00D75E9B"/>
    <w:pPr>
      <w:jc w:val="left"/>
    </w:pPr>
    <w:rPr>
      <w:b/>
      <w:bCs/>
      <w:sz w:val="20"/>
      <w:szCs w:val="20"/>
      <w:lang w:eastAsia="ru-RU"/>
    </w:rPr>
  </w:style>
  <w:style w:type="table" w:customStyle="1" w:styleId="1c">
    <w:name w:val="Сетка таблицы1"/>
    <w:basedOn w:val="a1"/>
    <w:next w:val="ae"/>
    <w:uiPriority w:val="59"/>
    <w:rsid w:val="008420A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c">
    <w:name w:val="Сетка таблицы2"/>
    <w:basedOn w:val="a1"/>
    <w:next w:val="ae"/>
    <w:uiPriority w:val="59"/>
    <w:rsid w:val="005A059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
    <w:basedOn w:val="a1"/>
    <w:next w:val="ae"/>
    <w:uiPriority w:val="59"/>
    <w:rsid w:val="003A50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e"/>
    <w:uiPriority w:val="59"/>
    <w:rsid w:val="0013057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uiPriority w:val="59"/>
    <w:rsid w:val="009D387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26D65CF6A94C2898CB6127C3A085E6">
    <w:name w:val="C226D65CF6A94C2898CB6127C3A085E6"/>
    <w:rsid w:val="00A15D1F"/>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59" w:unhideWhenUsed="0"/>
    <w:lsdException w:name="Placeholder Text" w:locked="0" w:uiPriority="99" w:unhideWhenUsed="0"/>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32C95"/>
    <w:pPr>
      <w:jc w:val="both"/>
    </w:pPr>
    <w:rPr>
      <w:rFonts w:eastAsia="Times New Roman"/>
      <w:sz w:val="28"/>
      <w:szCs w:val="28"/>
      <w:lang w:eastAsia="en-US"/>
    </w:rPr>
  </w:style>
  <w:style w:type="paragraph" w:styleId="1">
    <w:name w:val="heading 1"/>
    <w:basedOn w:val="a"/>
    <w:next w:val="a"/>
    <w:link w:val="10"/>
    <w:uiPriority w:val="9"/>
    <w:qFormat/>
    <w:rsid w:val="00FE1B60"/>
    <w:pPr>
      <w:keepNext/>
      <w:spacing w:before="240" w:after="60" w:line="276" w:lineRule="auto"/>
      <w:jc w:val="left"/>
      <w:outlineLvl w:val="0"/>
    </w:pPr>
    <w:rPr>
      <w:rFonts w:ascii="Cambria" w:eastAsia="Calibri" w:hAnsi="Cambria" w:cs="Cambria"/>
      <w:b/>
      <w:bCs/>
      <w:kern w:val="32"/>
      <w:sz w:val="32"/>
      <w:szCs w:val="32"/>
    </w:rPr>
  </w:style>
  <w:style w:type="paragraph" w:styleId="2">
    <w:name w:val="heading 2"/>
    <w:basedOn w:val="a"/>
    <w:next w:val="a"/>
    <w:link w:val="20"/>
    <w:qFormat/>
    <w:rsid w:val="006F2C4B"/>
    <w:pPr>
      <w:keepNext/>
      <w:spacing w:before="240" w:after="60"/>
      <w:jc w:val="left"/>
      <w:outlineLvl w:val="1"/>
    </w:pPr>
    <w:rPr>
      <w:rFonts w:ascii="Arial" w:eastAsia="Calibri" w:hAnsi="Arial" w:cs="Arial"/>
      <w:b/>
      <w:bCs/>
      <w:i/>
      <w:iCs/>
      <w:lang w:val="en-US"/>
    </w:rPr>
  </w:style>
  <w:style w:type="paragraph" w:styleId="3">
    <w:name w:val="heading 3"/>
    <w:basedOn w:val="a"/>
    <w:next w:val="a"/>
    <w:link w:val="30"/>
    <w:qFormat/>
    <w:rsid w:val="00657158"/>
    <w:pPr>
      <w:keepNext/>
      <w:spacing w:before="240" w:after="60"/>
      <w:jc w:val="left"/>
      <w:outlineLvl w:val="2"/>
    </w:pPr>
    <w:rPr>
      <w:rFonts w:ascii="Arial" w:eastAsia="Calibri" w:hAnsi="Arial" w:cs="Arial"/>
      <w:b/>
      <w:bCs/>
      <w:sz w:val="26"/>
      <w:szCs w:val="26"/>
      <w:lang w:eastAsia="ru-RU"/>
    </w:rPr>
  </w:style>
  <w:style w:type="paragraph" w:styleId="4">
    <w:name w:val="heading 4"/>
    <w:basedOn w:val="a"/>
    <w:next w:val="a"/>
    <w:link w:val="40"/>
    <w:qFormat/>
    <w:rsid w:val="002C6022"/>
    <w:pPr>
      <w:keepNext/>
      <w:suppressAutoHyphens/>
      <w:spacing w:before="240" w:after="60"/>
      <w:jc w:val="left"/>
      <w:outlineLvl w:val="3"/>
    </w:pPr>
    <w:rPr>
      <w:rFonts w:eastAsia="Calibri"/>
      <w:b/>
      <w:bCs/>
      <w:kern w:val="2"/>
      <w:lang w:eastAsia="ar-SA"/>
    </w:rPr>
  </w:style>
  <w:style w:type="paragraph" w:styleId="5">
    <w:name w:val="heading 5"/>
    <w:basedOn w:val="a"/>
    <w:next w:val="a"/>
    <w:link w:val="50"/>
    <w:qFormat/>
    <w:rsid w:val="00657158"/>
    <w:pPr>
      <w:keepNext/>
      <w:jc w:val="center"/>
      <w:outlineLvl w:val="4"/>
    </w:pPr>
    <w:rPr>
      <w:rFonts w:eastAsia="Calibri"/>
      <w:b/>
      <w:bCs/>
      <w:sz w:val="24"/>
      <w:szCs w:val="24"/>
      <w:lang w:eastAsia="ru-RU"/>
    </w:rPr>
  </w:style>
  <w:style w:type="paragraph" w:styleId="6">
    <w:name w:val="heading 6"/>
    <w:basedOn w:val="a"/>
    <w:next w:val="a"/>
    <w:link w:val="60"/>
    <w:qFormat/>
    <w:rsid w:val="00657158"/>
    <w:pPr>
      <w:keepNext/>
      <w:jc w:val="center"/>
      <w:outlineLvl w:val="5"/>
    </w:pPr>
    <w:rPr>
      <w:rFonts w:eastAsia="Calibri"/>
      <w:b/>
      <w:bCs/>
      <w:sz w:val="22"/>
      <w:szCs w:val="22"/>
      <w:lang w:eastAsia="ru-RU"/>
    </w:rPr>
  </w:style>
  <w:style w:type="paragraph" w:styleId="7">
    <w:name w:val="heading 7"/>
    <w:basedOn w:val="a"/>
    <w:next w:val="a"/>
    <w:link w:val="70"/>
    <w:qFormat/>
    <w:rsid w:val="00657158"/>
    <w:pPr>
      <w:keepNext/>
      <w:jc w:val="center"/>
      <w:outlineLvl w:val="6"/>
    </w:pPr>
    <w:rPr>
      <w:rFonts w:eastAsia="Calibri"/>
      <w:b/>
      <w:bCs/>
      <w:i/>
      <w:iCs/>
      <w:sz w:val="24"/>
      <w:szCs w:val="24"/>
      <w:lang w:eastAsia="ru-RU"/>
    </w:rPr>
  </w:style>
  <w:style w:type="paragraph" w:styleId="8">
    <w:name w:val="heading 8"/>
    <w:basedOn w:val="a"/>
    <w:next w:val="a"/>
    <w:link w:val="80"/>
    <w:qFormat/>
    <w:rsid w:val="00657158"/>
    <w:pPr>
      <w:keepNext/>
      <w:keepLines/>
      <w:spacing w:before="200"/>
      <w:outlineLvl w:val="7"/>
    </w:pPr>
    <w:rPr>
      <w:rFonts w:ascii="Cambria" w:eastAsia="Calibri" w:hAnsi="Cambria" w:cs="Cambria"/>
      <w:color w:val="404040"/>
      <w:sz w:val="20"/>
      <w:szCs w:val="20"/>
    </w:rPr>
  </w:style>
  <w:style w:type="paragraph" w:styleId="9">
    <w:name w:val="heading 9"/>
    <w:basedOn w:val="a"/>
    <w:next w:val="a"/>
    <w:link w:val="90"/>
    <w:qFormat/>
    <w:rsid w:val="00657158"/>
    <w:pPr>
      <w:spacing w:before="240" w:after="60"/>
      <w:jc w:val="left"/>
      <w:outlineLvl w:val="8"/>
    </w:pPr>
    <w:rPr>
      <w:rFonts w:ascii="Arial" w:eastAsia="Calibri"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E1B60"/>
    <w:rPr>
      <w:rFonts w:ascii="Cambria" w:hAnsi="Cambria" w:cs="Cambria"/>
      <w:b/>
      <w:bCs/>
      <w:kern w:val="32"/>
      <w:sz w:val="32"/>
      <w:szCs w:val="32"/>
    </w:rPr>
  </w:style>
  <w:style w:type="character" w:customStyle="1" w:styleId="20">
    <w:name w:val="Заголовок 2 Знак"/>
    <w:link w:val="2"/>
    <w:locked/>
    <w:rsid w:val="006F2C4B"/>
    <w:rPr>
      <w:rFonts w:ascii="Arial" w:hAnsi="Arial" w:cs="Arial"/>
      <w:b/>
      <w:bCs/>
      <w:i/>
      <w:iCs/>
      <w:sz w:val="28"/>
      <w:szCs w:val="28"/>
      <w:lang w:val="en-US" w:eastAsia="x-none"/>
    </w:rPr>
  </w:style>
  <w:style w:type="character" w:customStyle="1" w:styleId="30">
    <w:name w:val="Заголовок 3 Знак"/>
    <w:link w:val="3"/>
    <w:locked/>
    <w:rsid w:val="00657158"/>
    <w:rPr>
      <w:rFonts w:ascii="Arial" w:hAnsi="Arial" w:cs="Arial"/>
      <w:b/>
      <w:bCs/>
      <w:sz w:val="26"/>
      <w:szCs w:val="26"/>
      <w:lang w:val="x-none" w:eastAsia="ru-RU"/>
    </w:rPr>
  </w:style>
  <w:style w:type="character" w:customStyle="1" w:styleId="40">
    <w:name w:val="Заголовок 4 Знак"/>
    <w:link w:val="4"/>
    <w:locked/>
    <w:rsid w:val="002C6022"/>
    <w:rPr>
      <w:rFonts w:eastAsia="Times New Roman" w:cs="Times New Roman"/>
      <w:b/>
      <w:bCs/>
      <w:kern w:val="2"/>
      <w:sz w:val="28"/>
      <w:szCs w:val="28"/>
      <w:lang w:val="x-none" w:eastAsia="ar-SA" w:bidi="ar-SA"/>
    </w:rPr>
  </w:style>
  <w:style w:type="character" w:customStyle="1" w:styleId="50">
    <w:name w:val="Заголовок 5 Знак"/>
    <w:link w:val="5"/>
    <w:locked/>
    <w:rsid w:val="00657158"/>
    <w:rPr>
      <w:rFonts w:eastAsia="Times New Roman" w:cs="Times New Roman"/>
      <w:b/>
      <w:bCs/>
      <w:sz w:val="20"/>
      <w:szCs w:val="20"/>
      <w:lang w:val="x-none" w:eastAsia="ru-RU"/>
    </w:rPr>
  </w:style>
  <w:style w:type="character" w:customStyle="1" w:styleId="60">
    <w:name w:val="Заголовок 6 Знак"/>
    <w:link w:val="6"/>
    <w:locked/>
    <w:rsid w:val="00657158"/>
    <w:rPr>
      <w:rFonts w:eastAsia="Times New Roman" w:cs="Times New Roman"/>
      <w:b/>
      <w:bCs/>
      <w:sz w:val="20"/>
      <w:szCs w:val="20"/>
      <w:lang w:val="x-none" w:eastAsia="ru-RU"/>
    </w:rPr>
  </w:style>
  <w:style w:type="character" w:customStyle="1" w:styleId="70">
    <w:name w:val="Заголовок 7 Знак"/>
    <w:link w:val="7"/>
    <w:locked/>
    <w:rsid w:val="00657158"/>
    <w:rPr>
      <w:rFonts w:eastAsia="Times New Roman" w:cs="Times New Roman"/>
      <w:b/>
      <w:bCs/>
      <w:i/>
      <w:iCs/>
      <w:sz w:val="20"/>
      <w:szCs w:val="20"/>
      <w:lang w:val="x-none" w:eastAsia="ru-RU"/>
    </w:rPr>
  </w:style>
  <w:style w:type="character" w:customStyle="1" w:styleId="80">
    <w:name w:val="Заголовок 8 Знак"/>
    <w:link w:val="8"/>
    <w:locked/>
    <w:rsid w:val="00657158"/>
    <w:rPr>
      <w:rFonts w:ascii="Cambria" w:hAnsi="Cambria" w:cs="Cambria"/>
      <w:color w:val="404040"/>
      <w:sz w:val="20"/>
      <w:szCs w:val="20"/>
    </w:rPr>
  </w:style>
  <w:style w:type="character" w:customStyle="1" w:styleId="90">
    <w:name w:val="Заголовок 9 Знак"/>
    <w:link w:val="9"/>
    <w:locked/>
    <w:rsid w:val="00657158"/>
    <w:rPr>
      <w:rFonts w:ascii="Arial" w:hAnsi="Arial" w:cs="Arial"/>
      <w:sz w:val="22"/>
      <w:szCs w:val="22"/>
      <w:lang w:val="x-none" w:eastAsia="ru-RU"/>
    </w:rPr>
  </w:style>
  <w:style w:type="paragraph" w:customStyle="1" w:styleId="11">
    <w:name w:val="Абзац списка1"/>
    <w:basedOn w:val="a"/>
    <w:rsid w:val="00E30812"/>
    <w:pPr>
      <w:ind w:left="720"/>
    </w:pPr>
  </w:style>
  <w:style w:type="paragraph" w:customStyle="1" w:styleId="a3">
    <w:name w:val="Знак Знак Знак Знак Знак Знак Знак Знак"/>
    <w:basedOn w:val="a"/>
    <w:autoRedefine/>
    <w:rsid w:val="00F1755E"/>
    <w:pPr>
      <w:spacing w:after="160" w:line="240" w:lineRule="exact"/>
      <w:jc w:val="left"/>
    </w:pPr>
    <w:rPr>
      <w:rFonts w:eastAsia="SimSun"/>
      <w:b/>
      <w:bCs/>
      <w:lang w:val="en-US"/>
    </w:rPr>
  </w:style>
  <w:style w:type="paragraph" w:customStyle="1" w:styleId="bodytext">
    <w:name w:val="bodytext"/>
    <w:basedOn w:val="a"/>
    <w:uiPriority w:val="99"/>
    <w:rsid w:val="00F1755E"/>
    <w:pPr>
      <w:spacing w:before="100" w:beforeAutospacing="1" w:after="100" w:afterAutospacing="1"/>
      <w:jc w:val="left"/>
    </w:pPr>
    <w:rPr>
      <w:rFonts w:eastAsia="Calibri"/>
      <w:sz w:val="24"/>
      <w:szCs w:val="24"/>
      <w:lang w:eastAsia="ru-RU"/>
    </w:rPr>
  </w:style>
  <w:style w:type="character" w:styleId="a4">
    <w:name w:val="Hyperlink"/>
    <w:rsid w:val="00F1755E"/>
    <w:rPr>
      <w:rFonts w:cs="Times New Roman"/>
      <w:color w:val="0000FF"/>
      <w:u w:val="single"/>
    </w:rPr>
  </w:style>
  <w:style w:type="character" w:styleId="a5">
    <w:name w:val="Strong"/>
    <w:uiPriority w:val="22"/>
    <w:qFormat/>
    <w:rsid w:val="00FE1B60"/>
    <w:rPr>
      <w:rFonts w:cs="Times New Roman"/>
      <w:b/>
      <w:bCs/>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Обычный (веб) Знак Знак1"/>
    <w:basedOn w:val="a"/>
    <w:link w:val="a7"/>
    <w:uiPriority w:val="99"/>
    <w:qFormat/>
    <w:rsid w:val="00FE1B60"/>
    <w:pPr>
      <w:spacing w:before="100" w:beforeAutospacing="1" w:after="100" w:afterAutospacing="1"/>
      <w:jc w:val="left"/>
    </w:pPr>
    <w:rPr>
      <w:rFonts w:eastAsia="Calibri"/>
      <w:sz w:val="24"/>
      <w:szCs w:val="24"/>
      <w:lang w:eastAsia="ru-RU"/>
    </w:rPr>
  </w:style>
  <w:style w:type="character" w:customStyle="1" w:styleId="FontStyle30">
    <w:name w:val="Font Style30"/>
    <w:rsid w:val="00FE1B60"/>
    <w:rPr>
      <w:rFonts w:ascii="Arial" w:hAnsi="Arial"/>
      <w:color w:val="000000"/>
      <w:sz w:val="22"/>
    </w:rPr>
  </w:style>
  <w:style w:type="paragraph" w:customStyle="1" w:styleId="12">
    <w:name w:val="Без интервала1"/>
    <w:rsid w:val="00FE1B60"/>
    <w:rPr>
      <w:rFonts w:ascii="Calibri" w:eastAsia="Times New Roman" w:hAnsi="Calibri" w:cs="Calibri"/>
      <w:sz w:val="22"/>
      <w:szCs w:val="22"/>
      <w:lang w:eastAsia="en-US"/>
    </w:rPr>
  </w:style>
  <w:style w:type="character" w:customStyle="1" w:styleId="hps">
    <w:name w:val="hps"/>
    <w:rsid w:val="00FE1B60"/>
  </w:style>
  <w:style w:type="character" w:customStyle="1" w:styleId="shorttext">
    <w:name w:val="short_text"/>
    <w:rsid w:val="00FE1B60"/>
  </w:style>
  <w:style w:type="character" w:customStyle="1" w:styleId="longtextshorttext">
    <w:name w:val="long_text short_text"/>
    <w:rsid w:val="00FE1B60"/>
  </w:style>
  <w:style w:type="paragraph" w:styleId="a8">
    <w:name w:val="Balloon Text"/>
    <w:basedOn w:val="a"/>
    <w:link w:val="a9"/>
    <w:semiHidden/>
    <w:rsid w:val="00FE1B60"/>
    <w:rPr>
      <w:rFonts w:ascii="Tahoma" w:hAnsi="Tahoma" w:cs="Tahoma"/>
      <w:sz w:val="16"/>
      <w:szCs w:val="16"/>
    </w:rPr>
  </w:style>
  <w:style w:type="character" w:customStyle="1" w:styleId="a9">
    <w:name w:val="Текст выноски Знак"/>
    <w:link w:val="a8"/>
    <w:locked/>
    <w:rsid w:val="00FE1B60"/>
    <w:rPr>
      <w:rFonts w:ascii="Tahoma" w:hAnsi="Tahoma" w:cs="Tahoma"/>
      <w:sz w:val="16"/>
      <w:szCs w:val="16"/>
    </w:rPr>
  </w:style>
  <w:style w:type="paragraph" w:styleId="aa">
    <w:name w:val="Plain Text"/>
    <w:basedOn w:val="a"/>
    <w:link w:val="ab"/>
    <w:uiPriority w:val="99"/>
    <w:rsid w:val="00385A7A"/>
    <w:pPr>
      <w:widowControl w:val="0"/>
      <w:suppressAutoHyphens/>
      <w:jc w:val="left"/>
    </w:pPr>
    <w:rPr>
      <w:rFonts w:ascii="Courier New" w:hAnsi="Courier New" w:cs="Courier New"/>
      <w:kern w:val="1"/>
      <w:sz w:val="20"/>
      <w:szCs w:val="20"/>
    </w:rPr>
  </w:style>
  <w:style w:type="character" w:customStyle="1" w:styleId="ab">
    <w:name w:val="Текст Знак"/>
    <w:link w:val="aa"/>
    <w:uiPriority w:val="99"/>
    <w:locked/>
    <w:rsid w:val="00385A7A"/>
    <w:rPr>
      <w:rFonts w:ascii="Courier New" w:hAnsi="Courier New" w:cs="Courier New"/>
      <w:kern w:val="1"/>
      <w:sz w:val="20"/>
      <w:szCs w:val="20"/>
    </w:rPr>
  </w:style>
  <w:style w:type="paragraph" w:styleId="ac">
    <w:name w:val="Body Text Indent"/>
    <w:basedOn w:val="a"/>
    <w:link w:val="ad"/>
    <w:uiPriority w:val="99"/>
    <w:rsid w:val="00385A7A"/>
    <w:pPr>
      <w:widowControl w:val="0"/>
      <w:suppressAutoHyphens/>
      <w:spacing w:after="120"/>
      <w:ind w:left="283"/>
      <w:jc w:val="left"/>
    </w:pPr>
    <w:rPr>
      <w:rFonts w:ascii="Arial" w:hAnsi="Arial" w:cs="Arial"/>
      <w:kern w:val="1"/>
      <w:sz w:val="20"/>
      <w:szCs w:val="20"/>
    </w:rPr>
  </w:style>
  <w:style w:type="character" w:customStyle="1" w:styleId="ad">
    <w:name w:val="Основной текст с отступом Знак"/>
    <w:link w:val="ac"/>
    <w:uiPriority w:val="99"/>
    <w:locked/>
    <w:rsid w:val="00385A7A"/>
    <w:rPr>
      <w:rFonts w:ascii="Arial" w:hAnsi="Arial" w:cs="Arial"/>
      <w:kern w:val="1"/>
      <w:sz w:val="24"/>
      <w:szCs w:val="24"/>
    </w:rPr>
  </w:style>
  <w:style w:type="paragraph" w:styleId="21">
    <w:name w:val="Body Text 2"/>
    <w:basedOn w:val="a"/>
    <w:link w:val="22"/>
    <w:uiPriority w:val="99"/>
    <w:rsid w:val="00385A7A"/>
    <w:pPr>
      <w:spacing w:after="120" w:line="480" w:lineRule="auto"/>
    </w:pPr>
  </w:style>
  <w:style w:type="character" w:customStyle="1" w:styleId="22">
    <w:name w:val="Основной текст 2 Знак"/>
    <w:link w:val="21"/>
    <w:uiPriority w:val="99"/>
    <w:locked/>
    <w:rsid w:val="00385A7A"/>
    <w:rPr>
      <w:rFonts w:cs="Times New Roman"/>
    </w:rPr>
  </w:style>
  <w:style w:type="table" w:styleId="ae">
    <w:name w:val="Table Grid"/>
    <w:basedOn w:val="a1"/>
    <w:uiPriority w:val="59"/>
    <w:rsid w:val="001008E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iPriority w:val="99"/>
    <w:rsid w:val="00780605"/>
    <w:pPr>
      <w:spacing w:after="120"/>
      <w:jc w:val="left"/>
    </w:pPr>
    <w:rPr>
      <w:rFonts w:eastAsia="Calibri"/>
      <w:sz w:val="24"/>
      <w:szCs w:val="24"/>
      <w:lang w:eastAsia="ru-RU"/>
    </w:rPr>
  </w:style>
  <w:style w:type="character" w:customStyle="1" w:styleId="af0">
    <w:name w:val="Основной текст Знак"/>
    <w:link w:val="af"/>
    <w:uiPriority w:val="99"/>
    <w:locked/>
    <w:rsid w:val="00780605"/>
    <w:rPr>
      <w:rFonts w:eastAsia="Times New Roman" w:cs="Times New Roman"/>
      <w:sz w:val="24"/>
      <w:szCs w:val="24"/>
      <w:lang w:val="x-none" w:eastAsia="ru-RU"/>
    </w:rPr>
  </w:style>
  <w:style w:type="character" w:customStyle="1" w:styleId="s0">
    <w:name w:val="s0"/>
    <w:rsid w:val="00780605"/>
    <w:rPr>
      <w:rFonts w:ascii="SimSun" w:eastAsia="SimSun" w:cs="SimSun"/>
      <w:b/>
      <w:bCs/>
      <w:sz w:val="24"/>
      <w:szCs w:val="24"/>
      <w:lang w:val="en-US" w:eastAsia="en-US"/>
    </w:rPr>
  </w:style>
  <w:style w:type="character" w:customStyle="1" w:styleId="s1">
    <w:name w:val="s1"/>
    <w:rsid w:val="00780605"/>
    <w:rPr>
      <w:rFonts w:ascii="Times New Roman" w:hAnsi="Times New Roman" w:cs="Times New Roman"/>
      <w:b/>
      <w:bCs/>
      <w:color w:val="000000"/>
      <w:sz w:val="20"/>
      <w:szCs w:val="20"/>
      <w:u w:val="none"/>
    </w:rPr>
  </w:style>
  <w:style w:type="paragraph" w:customStyle="1" w:styleId="Web">
    <w:name w:val="Обычный (Web)"/>
    <w:basedOn w:val="a"/>
    <w:rsid w:val="00780605"/>
    <w:pPr>
      <w:spacing w:before="100" w:after="100"/>
      <w:jc w:val="left"/>
    </w:pPr>
    <w:rPr>
      <w:rFonts w:eastAsia="Calibri"/>
      <w:color w:val="000000"/>
      <w:sz w:val="24"/>
      <w:szCs w:val="24"/>
      <w:lang w:eastAsia="ru-RU"/>
    </w:rPr>
  </w:style>
  <w:style w:type="paragraph" w:customStyle="1" w:styleId="13">
    <w:name w:val="Текст1"/>
    <w:basedOn w:val="a"/>
    <w:rsid w:val="00780605"/>
    <w:pPr>
      <w:suppressAutoHyphens/>
      <w:jc w:val="left"/>
    </w:pPr>
    <w:rPr>
      <w:rFonts w:ascii="Courier New" w:eastAsia="Calibri" w:hAnsi="Courier New" w:cs="Courier New"/>
      <w:sz w:val="20"/>
      <w:szCs w:val="20"/>
      <w:lang w:eastAsia="ar-SA"/>
    </w:rPr>
  </w:style>
  <w:style w:type="paragraph" w:customStyle="1" w:styleId="14">
    <w:name w:val="Знак Знак Знак Знак Знак Знак1"/>
    <w:basedOn w:val="a"/>
    <w:autoRedefine/>
    <w:uiPriority w:val="99"/>
    <w:rsid w:val="002C6022"/>
    <w:pPr>
      <w:spacing w:after="240"/>
      <w:jc w:val="center"/>
    </w:pPr>
    <w:rPr>
      <w:rFonts w:eastAsia="Calibri"/>
      <w:b/>
      <w:bCs/>
      <w:sz w:val="20"/>
      <w:szCs w:val="20"/>
      <w:lang w:val="en-US"/>
    </w:rPr>
  </w:style>
  <w:style w:type="paragraph" w:customStyle="1" w:styleId="af1">
    <w:name w:val="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Char">
    <w:name w:val="Char Char Знак Знак Знак"/>
    <w:basedOn w:val="a"/>
    <w:autoRedefine/>
    <w:uiPriority w:val="99"/>
    <w:rsid w:val="002C6022"/>
    <w:pPr>
      <w:spacing w:line="360" w:lineRule="auto"/>
      <w:ind w:firstLine="360"/>
      <w:jc w:val="left"/>
    </w:pPr>
    <w:rPr>
      <w:rFonts w:eastAsia="SimSun"/>
      <w:spacing w:val="1"/>
      <w:w w:val="130"/>
    </w:rPr>
  </w:style>
  <w:style w:type="paragraph" w:customStyle="1" w:styleId="af2">
    <w:name w:val="Знак Знак Знак Знак"/>
    <w:basedOn w:val="a"/>
    <w:autoRedefine/>
    <w:uiPriority w:val="99"/>
    <w:rsid w:val="00B104CA"/>
    <w:pPr>
      <w:spacing w:after="160" w:line="240" w:lineRule="exact"/>
      <w:jc w:val="left"/>
    </w:pPr>
    <w:rPr>
      <w:rFonts w:eastAsia="SimSun"/>
      <w:b/>
      <w:bCs/>
    </w:rPr>
  </w:style>
  <w:style w:type="paragraph" w:styleId="af3">
    <w:name w:val="header"/>
    <w:basedOn w:val="a"/>
    <w:link w:val="af4"/>
    <w:uiPriority w:val="99"/>
    <w:rsid w:val="002C6022"/>
    <w:pPr>
      <w:tabs>
        <w:tab w:val="center" w:pos="4536"/>
        <w:tab w:val="right" w:pos="9072"/>
      </w:tabs>
      <w:jc w:val="left"/>
    </w:pPr>
    <w:rPr>
      <w:rFonts w:ascii="Arial" w:eastAsia="Calibri" w:hAnsi="Arial" w:cs="Arial"/>
      <w:sz w:val="20"/>
      <w:szCs w:val="20"/>
      <w:lang w:val="de-DE" w:eastAsia="de-DE"/>
    </w:rPr>
  </w:style>
  <w:style w:type="character" w:customStyle="1" w:styleId="af4">
    <w:name w:val="Верхний колонтитул Знак"/>
    <w:link w:val="af3"/>
    <w:uiPriority w:val="99"/>
    <w:locked/>
    <w:rsid w:val="002C6022"/>
    <w:rPr>
      <w:rFonts w:ascii="Arial" w:hAnsi="Arial" w:cs="Arial"/>
      <w:sz w:val="20"/>
      <w:szCs w:val="20"/>
      <w:lang w:val="de-DE" w:eastAsia="de-DE"/>
    </w:rPr>
  </w:style>
  <w:style w:type="paragraph" w:styleId="23">
    <w:name w:val="Body Text Indent 2"/>
    <w:basedOn w:val="a"/>
    <w:link w:val="24"/>
    <w:uiPriority w:val="99"/>
    <w:rsid w:val="002C6022"/>
    <w:pPr>
      <w:spacing w:after="120" w:line="480" w:lineRule="auto"/>
      <w:ind w:left="283"/>
      <w:jc w:val="left"/>
    </w:pPr>
    <w:rPr>
      <w:rFonts w:eastAsia="Calibri"/>
      <w:sz w:val="24"/>
      <w:szCs w:val="24"/>
      <w:lang w:val="en-US"/>
    </w:rPr>
  </w:style>
  <w:style w:type="character" w:customStyle="1" w:styleId="24">
    <w:name w:val="Основной текст с отступом 2 Знак"/>
    <w:link w:val="23"/>
    <w:uiPriority w:val="99"/>
    <w:locked/>
    <w:rsid w:val="002C6022"/>
    <w:rPr>
      <w:rFonts w:eastAsia="Times New Roman" w:cs="Times New Roman"/>
      <w:sz w:val="24"/>
      <w:szCs w:val="24"/>
      <w:lang w:val="en-US" w:eastAsia="x-none"/>
    </w:rPr>
  </w:style>
  <w:style w:type="paragraph" w:customStyle="1" w:styleId="210">
    <w:name w:val="Основной текст 21"/>
    <w:basedOn w:val="a"/>
    <w:rsid w:val="002C6022"/>
    <w:pPr>
      <w:overflowPunct w:val="0"/>
      <w:autoSpaceDE w:val="0"/>
      <w:autoSpaceDN w:val="0"/>
      <w:adjustRightInd w:val="0"/>
      <w:ind w:firstLine="720"/>
    </w:pPr>
    <w:rPr>
      <w:rFonts w:eastAsia="Calibri"/>
      <w:lang w:eastAsia="ru-RU"/>
    </w:rPr>
  </w:style>
  <w:style w:type="paragraph" w:customStyle="1" w:styleId="af5">
    <w:name w:val="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
    <w:name w:val="Char Знак Знак Знак Знак Знак Знак Знак"/>
    <w:basedOn w:val="a"/>
    <w:autoRedefine/>
    <w:uiPriority w:val="99"/>
    <w:rsid w:val="002C6022"/>
    <w:pPr>
      <w:spacing w:after="160" w:line="240" w:lineRule="exact"/>
    </w:pPr>
    <w:rPr>
      <w:rFonts w:eastAsia="Calibri"/>
      <w:lang w:val="en-US"/>
    </w:rPr>
  </w:style>
  <w:style w:type="paragraph" w:customStyle="1" w:styleId="15">
    <w:name w:val="Знак Знак Знак Знак1"/>
    <w:basedOn w:val="a"/>
    <w:autoRedefine/>
    <w:rsid w:val="002C6022"/>
    <w:pPr>
      <w:spacing w:after="160" w:line="240" w:lineRule="exact"/>
      <w:jc w:val="left"/>
    </w:pPr>
    <w:rPr>
      <w:rFonts w:eastAsia="SimSun"/>
      <w:b/>
      <w:bCs/>
      <w:lang w:val="en-US"/>
    </w:rPr>
  </w:style>
  <w:style w:type="table" w:styleId="16">
    <w:name w:val="Table Classic 1"/>
    <w:basedOn w:val="a1"/>
    <w:rsid w:val="002C602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31">
    <w:name w:val="Body Text 3"/>
    <w:basedOn w:val="a"/>
    <w:link w:val="32"/>
    <w:uiPriority w:val="99"/>
    <w:rsid w:val="002C6022"/>
    <w:pPr>
      <w:spacing w:after="120"/>
      <w:jc w:val="left"/>
    </w:pPr>
    <w:rPr>
      <w:rFonts w:eastAsia="Calibri"/>
      <w:sz w:val="16"/>
      <w:szCs w:val="16"/>
      <w:lang w:eastAsia="ru-RU"/>
    </w:rPr>
  </w:style>
  <w:style w:type="character" w:customStyle="1" w:styleId="32">
    <w:name w:val="Основной текст 3 Знак"/>
    <w:link w:val="31"/>
    <w:uiPriority w:val="99"/>
    <w:locked/>
    <w:rsid w:val="002C6022"/>
    <w:rPr>
      <w:rFonts w:eastAsia="Times New Roman" w:cs="Times New Roman"/>
      <w:sz w:val="16"/>
      <w:szCs w:val="16"/>
      <w:lang w:val="x-none" w:eastAsia="ru-RU"/>
    </w:rPr>
  </w:style>
  <w:style w:type="paragraph" w:customStyle="1" w:styleId="af6">
    <w:name w:val="Знак Знак 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styleId="af7">
    <w:name w:val="footer"/>
    <w:aliases w:val="Знак8"/>
    <w:basedOn w:val="a"/>
    <w:link w:val="af8"/>
    <w:uiPriority w:val="99"/>
    <w:rsid w:val="002C6022"/>
    <w:pPr>
      <w:tabs>
        <w:tab w:val="center" w:pos="4677"/>
        <w:tab w:val="right" w:pos="9355"/>
      </w:tabs>
      <w:jc w:val="left"/>
    </w:pPr>
    <w:rPr>
      <w:rFonts w:eastAsia="Calibri"/>
      <w:sz w:val="24"/>
      <w:szCs w:val="24"/>
      <w:lang w:val="en-US"/>
    </w:rPr>
  </w:style>
  <w:style w:type="character" w:customStyle="1" w:styleId="af8">
    <w:name w:val="Нижний колонтитул Знак"/>
    <w:aliases w:val="Знак8 Знак"/>
    <w:link w:val="af7"/>
    <w:uiPriority w:val="99"/>
    <w:locked/>
    <w:rsid w:val="002C6022"/>
    <w:rPr>
      <w:rFonts w:eastAsia="Times New Roman" w:cs="Times New Roman"/>
      <w:sz w:val="24"/>
      <w:szCs w:val="24"/>
      <w:lang w:val="en-US" w:eastAsia="x-none"/>
    </w:rPr>
  </w:style>
  <w:style w:type="character" w:styleId="af9">
    <w:name w:val="page number"/>
    <w:rsid w:val="002C6022"/>
    <w:rPr>
      <w:rFonts w:cs="Times New Roman"/>
    </w:rPr>
  </w:style>
  <w:style w:type="paragraph" w:customStyle="1" w:styleId="afa">
    <w:name w:val="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western">
    <w:name w:val="western"/>
    <w:basedOn w:val="a"/>
    <w:uiPriority w:val="99"/>
    <w:rsid w:val="002C6022"/>
    <w:pPr>
      <w:spacing w:before="100" w:beforeAutospacing="1" w:after="115"/>
      <w:jc w:val="left"/>
    </w:pPr>
    <w:rPr>
      <w:rFonts w:eastAsia="Calibri"/>
      <w:color w:val="000000"/>
      <w:sz w:val="24"/>
      <w:szCs w:val="24"/>
      <w:lang w:eastAsia="ru-RU"/>
    </w:rPr>
  </w:style>
  <w:style w:type="character" w:customStyle="1" w:styleId="apple-style-span">
    <w:name w:val="apple-style-span"/>
    <w:rsid w:val="002C6022"/>
    <w:rPr>
      <w:rFonts w:cs="Times New Roman"/>
    </w:rPr>
  </w:style>
  <w:style w:type="character" w:customStyle="1" w:styleId="apple-converted-space">
    <w:name w:val="apple-converted-space"/>
    <w:rsid w:val="002C6022"/>
    <w:rPr>
      <w:rFonts w:cs="Times New Roman"/>
    </w:rPr>
  </w:style>
  <w:style w:type="paragraph" w:customStyle="1" w:styleId="afb">
    <w:name w:val="Знак"/>
    <w:basedOn w:val="a"/>
    <w:autoRedefine/>
    <w:rsid w:val="002C6022"/>
    <w:pPr>
      <w:spacing w:after="160" w:line="240" w:lineRule="exact"/>
      <w:jc w:val="left"/>
    </w:pPr>
    <w:rPr>
      <w:rFonts w:eastAsia="SimSun"/>
      <w:b/>
      <w:bCs/>
      <w:lang w:val="en-US"/>
    </w:rPr>
  </w:style>
  <w:style w:type="paragraph" w:customStyle="1" w:styleId="17">
    <w:name w:val="Поясн записка_1"/>
    <w:basedOn w:val="a"/>
    <w:uiPriority w:val="99"/>
    <w:rsid w:val="002C6022"/>
    <w:pPr>
      <w:spacing w:before="20" w:after="20"/>
      <w:ind w:left="57"/>
    </w:pPr>
    <w:rPr>
      <w:rFonts w:ascii="Arial" w:eastAsia="Calibri" w:hAnsi="Arial" w:cs="Arial"/>
      <w:sz w:val="20"/>
      <w:szCs w:val="20"/>
      <w:lang w:eastAsia="ru-RU"/>
    </w:rPr>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uiPriority w:val="99"/>
    <w:rsid w:val="002C6022"/>
    <w:pPr>
      <w:spacing w:after="160" w:line="240" w:lineRule="exact"/>
      <w:jc w:val="left"/>
    </w:pPr>
    <w:rPr>
      <w:rFonts w:eastAsia="SimSun"/>
      <w:b/>
      <w:bCs/>
      <w:lang w:val="en-US"/>
    </w:rPr>
  </w:style>
  <w:style w:type="character" w:customStyle="1" w:styleId="text3">
    <w:name w:val="text3"/>
    <w:rsid w:val="002C6022"/>
    <w:rPr>
      <w:rFonts w:ascii="Arial" w:hAnsi="Arial" w:cs="Arial"/>
      <w:sz w:val="18"/>
      <w:szCs w:val="18"/>
    </w:rPr>
  </w:style>
  <w:style w:type="paragraph" w:customStyle="1" w:styleId="140">
    <w:name w:val="Обычный + 14 пт"/>
    <w:aliases w:val="полужирный,По ширине,Первая строка:  1,11 см"/>
    <w:basedOn w:val="a"/>
    <w:uiPriority w:val="99"/>
    <w:rsid w:val="002C6022"/>
    <w:pPr>
      <w:ind w:firstLine="627"/>
    </w:pPr>
    <w:rPr>
      <w:rFonts w:eastAsia="Calibri"/>
      <w:lang w:eastAsia="ru-RU"/>
    </w:rPr>
  </w:style>
  <w:style w:type="paragraph" w:customStyle="1" w:styleId="afc">
    <w:name w:val="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ListParagraph1">
    <w:name w:val="List Paragraph1"/>
    <w:basedOn w:val="a"/>
    <w:uiPriority w:val="99"/>
    <w:rsid w:val="002C6022"/>
    <w:pPr>
      <w:spacing w:before="100" w:beforeAutospacing="1" w:after="200" w:afterAutospacing="1" w:line="276" w:lineRule="auto"/>
      <w:ind w:left="720"/>
      <w:jc w:val="center"/>
    </w:pPr>
    <w:rPr>
      <w:rFonts w:ascii="Calibri" w:eastAsia="Calibri" w:hAnsi="Calibri" w:cs="Calibri"/>
      <w:sz w:val="22"/>
      <w:szCs w:val="22"/>
    </w:rPr>
  </w:style>
  <w:style w:type="character" w:customStyle="1" w:styleId="longtext1">
    <w:name w:val="long_text1"/>
    <w:rsid w:val="002C6022"/>
    <w:rPr>
      <w:rFonts w:cs="Times New Roman"/>
      <w:sz w:val="20"/>
      <w:szCs w:val="20"/>
    </w:rPr>
  </w:style>
  <w:style w:type="paragraph" w:customStyle="1" w:styleId="msonormalcxspmiddle">
    <w:name w:val="msonormalcxspmiddle"/>
    <w:basedOn w:val="a"/>
    <w:uiPriority w:val="99"/>
    <w:rsid w:val="002C6022"/>
    <w:pPr>
      <w:spacing w:before="100" w:beforeAutospacing="1" w:after="100" w:afterAutospacing="1"/>
      <w:jc w:val="left"/>
    </w:pPr>
    <w:rPr>
      <w:rFonts w:eastAsia="Calibri"/>
      <w:sz w:val="24"/>
      <w:szCs w:val="24"/>
      <w:lang w:eastAsia="ru-RU"/>
    </w:rPr>
  </w:style>
  <w:style w:type="character" w:customStyle="1" w:styleId="33">
    <w:name w:val="Знак Знак3"/>
    <w:locked/>
    <w:rsid w:val="002C6022"/>
    <w:rPr>
      <w:rFonts w:cs="Times New Roman"/>
      <w:lang w:val="ru-RU" w:eastAsia="ru-RU"/>
    </w:rPr>
  </w:style>
  <w:style w:type="character" w:customStyle="1" w:styleId="font10">
    <w:name w:val="font10"/>
    <w:rsid w:val="002C6022"/>
    <w:rPr>
      <w:rFonts w:cs="Times New Roman"/>
    </w:rPr>
  </w:style>
  <w:style w:type="character" w:styleId="afd">
    <w:name w:val="line number"/>
    <w:semiHidden/>
    <w:rsid w:val="004736CB"/>
    <w:rPr>
      <w:rFonts w:cs="Times New Roman"/>
    </w:rPr>
  </w:style>
  <w:style w:type="character" w:styleId="afe">
    <w:name w:val="Emphasis"/>
    <w:uiPriority w:val="20"/>
    <w:qFormat/>
    <w:rsid w:val="001720AA"/>
    <w:rPr>
      <w:rFonts w:cs="Times New Roman"/>
      <w:i/>
      <w:iCs/>
    </w:rPr>
  </w:style>
  <w:style w:type="paragraph" w:styleId="34">
    <w:name w:val="Body Text Indent 3"/>
    <w:basedOn w:val="a"/>
    <w:link w:val="35"/>
    <w:rsid w:val="00A61BB8"/>
    <w:pPr>
      <w:spacing w:after="120"/>
      <w:ind w:left="283"/>
    </w:pPr>
    <w:rPr>
      <w:sz w:val="16"/>
      <w:szCs w:val="16"/>
    </w:rPr>
  </w:style>
  <w:style w:type="character" w:customStyle="1" w:styleId="35">
    <w:name w:val="Основной текст с отступом 3 Знак"/>
    <w:link w:val="34"/>
    <w:locked/>
    <w:rsid w:val="00A61BB8"/>
    <w:rPr>
      <w:rFonts w:cs="Times New Roman"/>
      <w:sz w:val="16"/>
      <w:szCs w:val="16"/>
    </w:rPr>
  </w:style>
  <w:style w:type="paragraph" w:styleId="aff">
    <w:name w:val="Document Map"/>
    <w:basedOn w:val="a"/>
    <w:link w:val="aff0"/>
    <w:semiHidden/>
    <w:rsid w:val="00781160"/>
    <w:rPr>
      <w:rFonts w:ascii="Tahoma" w:hAnsi="Tahoma" w:cs="Tahoma"/>
      <w:sz w:val="16"/>
      <w:szCs w:val="16"/>
    </w:rPr>
  </w:style>
  <w:style w:type="character" w:customStyle="1" w:styleId="aff0">
    <w:name w:val="Схема документа Знак"/>
    <w:link w:val="aff"/>
    <w:semiHidden/>
    <w:locked/>
    <w:rsid w:val="00781160"/>
    <w:rPr>
      <w:rFonts w:ascii="Tahoma" w:hAnsi="Tahoma" w:cs="Tahoma"/>
      <w:sz w:val="16"/>
      <w:szCs w:val="16"/>
    </w:rPr>
  </w:style>
  <w:style w:type="paragraph" w:customStyle="1" w:styleId="110">
    <w:name w:val="Абзац списка11"/>
    <w:basedOn w:val="a"/>
    <w:rsid w:val="001F7059"/>
    <w:pPr>
      <w:spacing w:after="200" w:line="276" w:lineRule="auto"/>
      <w:ind w:left="720"/>
      <w:jc w:val="left"/>
    </w:pPr>
    <w:rPr>
      <w:rFonts w:ascii="Calibri" w:eastAsia="Calibri" w:hAnsi="Calibri" w:cs="Calibri"/>
      <w:sz w:val="22"/>
      <w:szCs w:val="22"/>
    </w:rPr>
  </w:style>
  <w:style w:type="paragraph" w:customStyle="1" w:styleId="111">
    <w:name w:val="Знак Знак Знак Знак Знак Знак11"/>
    <w:basedOn w:val="a"/>
    <w:autoRedefine/>
    <w:rsid w:val="006F2C4B"/>
    <w:pPr>
      <w:spacing w:after="240"/>
      <w:jc w:val="center"/>
    </w:pPr>
    <w:rPr>
      <w:rFonts w:eastAsia="Calibri"/>
      <w:b/>
      <w:bCs/>
      <w:sz w:val="20"/>
      <w:szCs w:val="20"/>
      <w:lang w:val="en-US"/>
    </w:rPr>
  </w:style>
  <w:style w:type="paragraph" w:customStyle="1" w:styleId="18">
    <w:name w:val="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CharChar1">
    <w:name w:val="Char Char Знак Знак Знак1"/>
    <w:basedOn w:val="a"/>
    <w:autoRedefine/>
    <w:rsid w:val="006F2C4B"/>
    <w:pPr>
      <w:spacing w:line="360" w:lineRule="auto"/>
      <w:ind w:firstLine="360"/>
      <w:jc w:val="left"/>
    </w:pPr>
    <w:rPr>
      <w:rFonts w:eastAsia="SimSun"/>
      <w:spacing w:val="1"/>
      <w:w w:val="130"/>
    </w:rPr>
  </w:style>
  <w:style w:type="paragraph" w:customStyle="1" w:styleId="25">
    <w:name w:val="Знак Знак Знак Знак2"/>
    <w:basedOn w:val="a"/>
    <w:autoRedefine/>
    <w:rsid w:val="006F2C4B"/>
    <w:pPr>
      <w:spacing w:after="160" w:line="240" w:lineRule="exact"/>
      <w:jc w:val="left"/>
    </w:pPr>
    <w:rPr>
      <w:rFonts w:eastAsia="SimSun"/>
      <w:b/>
      <w:bCs/>
      <w:lang w:val="en-US"/>
    </w:rPr>
  </w:style>
  <w:style w:type="paragraph" w:customStyle="1" w:styleId="220">
    <w:name w:val="Основной текст 22"/>
    <w:basedOn w:val="a"/>
    <w:rsid w:val="006F2C4B"/>
    <w:pPr>
      <w:overflowPunct w:val="0"/>
      <w:autoSpaceDE w:val="0"/>
      <w:autoSpaceDN w:val="0"/>
      <w:adjustRightInd w:val="0"/>
      <w:ind w:firstLine="720"/>
    </w:pPr>
    <w:rPr>
      <w:rFonts w:eastAsia="Calibri"/>
      <w:lang w:eastAsia="ru-RU"/>
    </w:rPr>
  </w:style>
  <w:style w:type="paragraph" w:customStyle="1" w:styleId="19">
    <w:name w:val="Знак Знак 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26">
    <w:name w:val="Знак Знак Знак Знак Знак Знак2"/>
    <w:basedOn w:val="a"/>
    <w:autoRedefine/>
    <w:rsid w:val="006F2C4B"/>
    <w:pPr>
      <w:spacing w:after="160" w:line="240" w:lineRule="exact"/>
      <w:jc w:val="left"/>
    </w:pPr>
    <w:rPr>
      <w:rFonts w:eastAsia="SimSun"/>
      <w:b/>
      <w:bCs/>
      <w:lang w:val="en-US"/>
    </w:rPr>
  </w:style>
  <w:style w:type="paragraph" w:customStyle="1" w:styleId="1a">
    <w:name w:val="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aff1">
    <w:name w:val="Мой"/>
    <w:basedOn w:val="a"/>
    <w:uiPriority w:val="99"/>
    <w:rsid w:val="006F2C4B"/>
    <w:pPr>
      <w:ind w:firstLine="720"/>
      <w:jc w:val="left"/>
    </w:pPr>
    <w:rPr>
      <w:rFonts w:eastAsia="Batang"/>
      <w:lang w:eastAsia="ru-RU"/>
    </w:rPr>
  </w:style>
  <w:style w:type="paragraph" w:styleId="aff2">
    <w:name w:val="Title"/>
    <w:basedOn w:val="a"/>
    <w:link w:val="aff3"/>
    <w:uiPriority w:val="99"/>
    <w:qFormat/>
    <w:rsid w:val="006F2C4B"/>
    <w:pPr>
      <w:jc w:val="center"/>
    </w:pPr>
    <w:rPr>
      <w:rFonts w:eastAsia="Calibri"/>
      <w:lang w:eastAsia="ru-RU"/>
    </w:rPr>
  </w:style>
  <w:style w:type="character" w:customStyle="1" w:styleId="aff3">
    <w:name w:val="Название Знак"/>
    <w:link w:val="aff2"/>
    <w:uiPriority w:val="99"/>
    <w:locked/>
    <w:rsid w:val="006F2C4B"/>
    <w:rPr>
      <w:rFonts w:eastAsia="Times New Roman" w:cs="Times New Roman"/>
      <w:sz w:val="20"/>
      <w:szCs w:val="20"/>
      <w:lang w:val="x-none" w:eastAsia="ru-RU"/>
    </w:rPr>
  </w:style>
  <w:style w:type="paragraph" w:customStyle="1" w:styleId="aff4">
    <w:name w:val="Стиль"/>
    <w:uiPriority w:val="99"/>
    <w:rsid w:val="006F2C4B"/>
    <w:pPr>
      <w:widowControl w:val="0"/>
      <w:autoSpaceDE w:val="0"/>
      <w:autoSpaceDN w:val="0"/>
      <w:adjustRightInd w:val="0"/>
    </w:pPr>
    <w:rPr>
      <w:sz w:val="24"/>
      <w:szCs w:val="24"/>
    </w:rPr>
  </w:style>
  <w:style w:type="paragraph" w:customStyle="1" w:styleId="112">
    <w:name w:val="Без интервала11"/>
    <w:rsid w:val="006F2C4B"/>
    <w:rPr>
      <w:rFonts w:ascii="Calibri" w:hAnsi="Calibri" w:cs="Calibri"/>
      <w:sz w:val="22"/>
      <w:szCs w:val="22"/>
    </w:rPr>
  </w:style>
  <w:style w:type="character" w:customStyle="1" w:styleId="notranslate">
    <w:name w:val="notranslate"/>
    <w:rsid w:val="006F2C4B"/>
    <w:rPr>
      <w:rFonts w:cs="Times New Roman"/>
    </w:rPr>
  </w:style>
  <w:style w:type="paragraph" w:customStyle="1" w:styleId="27">
    <w:name w:val="Стиль2"/>
    <w:basedOn w:val="a"/>
    <w:link w:val="28"/>
    <w:qFormat/>
    <w:rsid w:val="003123B6"/>
    <w:pPr>
      <w:keepNext/>
      <w:spacing w:before="240" w:after="60"/>
      <w:jc w:val="left"/>
      <w:outlineLvl w:val="1"/>
    </w:pPr>
    <w:rPr>
      <w:rFonts w:ascii="Cambria" w:eastAsia="Calibri" w:hAnsi="Cambria" w:cs="Cambria"/>
      <w:sz w:val="24"/>
      <w:szCs w:val="24"/>
      <w:lang w:eastAsia="ru-RU"/>
    </w:rPr>
  </w:style>
  <w:style w:type="character" w:customStyle="1" w:styleId="28">
    <w:name w:val="Стиль2 Знак"/>
    <w:link w:val="27"/>
    <w:locked/>
    <w:rsid w:val="003123B6"/>
    <w:rPr>
      <w:rFonts w:ascii="Cambria" w:hAnsi="Cambria" w:cs="Cambria"/>
      <w:sz w:val="24"/>
      <w:szCs w:val="24"/>
      <w:lang w:val="x-none" w:eastAsia="ru-RU"/>
    </w:rPr>
  </w:style>
  <w:style w:type="paragraph" w:styleId="aff5">
    <w:name w:val="Subtitle"/>
    <w:basedOn w:val="a"/>
    <w:link w:val="aff6"/>
    <w:qFormat/>
    <w:rsid w:val="00657158"/>
    <w:pPr>
      <w:jc w:val="center"/>
      <w:outlineLvl w:val="0"/>
    </w:pPr>
    <w:rPr>
      <w:rFonts w:eastAsia="Calibri"/>
      <w:b/>
      <w:bCs/>
      <w:sz w:val="24"/>
      <w:szCs w:val="24"/>
      <w:lang w:eastAsia="ru-RU"/>
    </w:rPr>
  </w:style>
  <w:style w:type="character" w:customStyle="1" w:styleId="aff6">
    <w:name w:val="Подзаголовок Знак"/>
    <w:link w:val="aff5"/>
    <w:locked/>
    <w:rsid w:val="00657158"/>
    <w:rPr>
      <w:rFonts w:eastAsia="Times New Roman" w:cs="Times New Roman"/>
      <w:b/>
      <w:bCs/>
      <w:sz w:val="20"/>
      <w:szCs w:val="20"/>
      <w:lang w:val="x-none" w:eastAsia="ru-RU"/>
    </w:rPr>
  </w:style>
  <w:style w:type="paragraph" w:customStyle="1" w:styleId="xl24">
    <w:name w:val="xl24"/>
    <w:basedOn w:val="a"/>
    <w:rsid w:val="00657158"/>
    <w:pPr>
      <w:pBdr>
        <w:bottom w:val="single" w:sz="4" w:space="0" w:color="auto"/>
        <w:right w:val="single" w:sz="4" w:space="0" w:color="auto"/>
      </w:pBdr>
      <w:spacing w:before="100" w:beforeAutospacing="1" w:after="100" w:afterAutospacing="1"/>
      <w:jc w:val="center"/>
    </w:pPr>
    <w:rPr>
      <w:sz w:val="24"/>
      <w:szCs w:val="24"/>
      <w:lang w:eastAsia="ru-RU"/>
    </w:rPr>
  </w:style>
  <w:style w:type="character" w:customStyle="1" w:styleId="FontStyle15">
    <w:name w:val="Font Style15"/>
    <w:rsid w:val="00657158"/>
    <w:rPr>
      <w:rFonts w:ascii="Times New Roman" w:hAnsi="Times New Roman" w:cs="Times New Roman"/>
      <w:i/>
      <w:iCs/>
      <w:sz w:val="28"/>
      <w:szCs w:val="28"/>
    </w:rPr>
  </w:style>
  <w:style w:type="paragraph" w:customStyle="1" w:styleId="1b">
    <w:name w:val="Знак1"/>
    <w:basedOn w:val="a"/>
    <w:autoRedefine/>
    <w:rsid w:val="00657158"/>
    <w:pPr>
      <w:spacing w:after="160" w:line="240" w:lineRule="exact"/>
      <w:jc w:val="left"/>
    </w:pPr>
    <w:rPr>
      <w:rFonts w:eastAsia="SimSun"/>
      <w:b/>
      <w:bCs/>
      <w:lang w:val="en-US"/>
    </w:rPr>
  </w:style>
  <w:style w:type="paragraph" w:customStyle="1" w:styleId="Default">
    <w:name w:val="Default"/>
    <w:rsid w:val="00AE6A98"/>
    <w:pPr>
      <w:autoSpaceDE w:val="0"/>
      <w:autoSpaceDN w:val="0"/>
      <w:adjustRightInd w:val="0"/>
    </w:pPr>
    <w:rPr>
      <w:rFonts w:ascii="Cambria" w:eastAsia="Batang" w:hAnsi="Cambria" w:cs="Cambria"/>
      <w:color w:val="000000"/>
      <w:sz w:val="24"/>
      <w:szCs w:val="24"/>
      <w:lang w:eastAsia="ko-KR"/>
    </w:rPr>
  </w:style>
  <w:style w:type="paragraph" w:customStyle="1" w:styleId="29">
    <w:name w:val="Знак2"/>
    <w:basedOn w:val="a"/>
    <w:autoRedefine/>
    <w:rsid w:val="00AE6A98"/>
    <w:pPr>
      <w:spacing w:after="160" w:line="240" w:lineRule="exact"/>
      <w:jc w:val="left"/>
    </w:pPr>
    <w:rPr>
      <w:rFonts w:eastAsia="SimSun"/>
      <w:b/>
      <w:bCs/>
      <w:lang w:val="en-US"/>
    </w:rPr>
  </w:style>
  <w:style w:type="paragraph" w:customStyle="1" w:styleId="NoSpacing1">
    <w:name w:val="No Spacing1"/>
    <w:uiPriority w:val="99"/>
    <w:rsid w:val="003D6EAC"/>
    <w:pPr>
      <w:jc w:val="both"/>
    </w:pPr>
    <w:rPr>
      <w:sz w:val="28"/>
      <w:szCs w:val="28"/>
      <w:lang w:eastAsia="ko-KR"/>
    </w:rPr>
  </w:style>
  <w:style w:type="paragraph" w:customStyle="1" w:styleId="ListParagraph2">
    <w:name w:val="List Paragraph2"/>
    <w:basedOn w:val="a"/>
    <w:uiPriority w:val="99"/>
    <w:rsid w:val="003D6EAC"/>
    <w:pPr>
      <w:widowControl w:val="0"/>
      <w:suppressAutoHyphens/>
      <w:ind w:left="720"/>
      <w:jc w:val="left"/>
    </w:pPr>
    <w:rPr>
      <w:rFonts w:eastAsia="Calibri"/>
      <w:color w:val="000000"/>
      <w:sz w:val="24"/>
      <w:szCs w:val="24"/>
      <w:lang w:val="en-US"/>
    </w:rPr>
  </w:style>
  <w:style w:type="character" w:customStyle="1" w:styleId="s02">
    <w:name w:val="s02"/>
    <w:rsid w:val="003D6EAC"/>
    <w:rPr>
      <w:rFonts w:ascii="Arial" w:hAnsi="Arial"/>
    </w:rPr>
  </w:style>
  <w:style w:type="character" w:customStyle="1" w:styleId="100">
    <w:name w:val="Знак Знак10"/>
    <w:locked/>
    <w:rsid w:val="00FE7143"/>
    <w:rPr>
      <w:rFonts w:ascii="Arial" w:hAnsi="Arial" w:cs="Arial"/>
      <w:kern w:val="1"/>
      <w:sz w:val="24"/>
      <w:szCs w:val="24"/>
    </w:rPr>
  </w:style>
  <w:style w:type="character" w:customStyle="1" w:styleId="81">
    <w:name w:val="Знак Знак8"/>
    <w:locked/>
    <w:rsid w:val="00FE7143"/>
    <w:rPr>
      <w:rFonts w:eastAsia="Times New Roman" w:cs="Times New Roman"/>
      <w:sz w:val="24"/>
      <w:szCs w:val="24"/>
      <w:lang w:val="x-none" w:eastAsia="ru-RU"/>
    </w:rPr>
  </w:style>
  <w:style w:type="character" w:customStyle="1" w:styleId="61">
    <w:name w:val="Знак Знак6"/>
    <w:locked/>
    <w:rsid w:val="00FE7143"/>
    <w:rPr>
      <w:rFonts w:eastAsia="Times New Roman" w:cs="Times New Roman"/>
      <w:sz w:val="24"/>
      <w:szCs w:val="24"/>
      <w:lang w:val="en-US" w:eastAsia="x-none"/>
    </w:rPr>
  </w:style>
  <w:style w:type="paragraph" w:styleId="aff7">
    <w:name w:val="No Spacing"/>
    <w:link w:val="aff8"/>
    <w:uiPriority w:val="99"/>
    <w:qFormat/>
    <w:rsid w:val="00892A35"/>
    <w:rPr>
      <w:rFonts w:ascii="Calibri" w:hAnsi="Calibri"/>
      <w:sz w:val="22"/>
      <w:szCs w:val="22"/>
      <w:lang w:eastAsia="en-US"/>
    </w:rPr>
  </w:style>
  <w:style w:type="paragraph" w:styleId="aff9">
    <w:name w:val="List Paragraph"/>
    <w:basedOn w:val="a"/>
    <w:link w:val="affa"/>
    <w:uiPriority w:val="34"/>
    <w:qFormat/>
    <w:rsid w:val="00A15C14"/>
    <w:pPr>
      <w:ind w:left="708"/>
      <w:jc w:val="left"/>
    </w:pPr>
    <w:rPr>
      <w:sz w:val="24"/>
      <w:szCs w:val="24"/>
      <w:lang w:eastAsia="ru-RU"/>
    </w:rPr>
  </w:style>
  <w:style w:type="character" w:styleId="affb">
    <w:name w:val="FollowedHyperlink"/>
    <w:basedOn w:val="a0"/>
    <w:uiPriority w:val="99"/>
    <w:unhideWhenUsed/>
    <w:locked/>
    <w:rsid w:val="00C20F79"/>
    <w:rPr>
      <w:color w:val="800080" w:themeColor="followedHyperlink"/>
      <w:u w:val="single"/>
    </w:rPr>
  </w:style>
  <w:style w:type="character" w:customStyle="1" w:styleId="affa">
    <w:name w:val="Абзац списка Знак"/>
    <w:link w:val="aff9"/>
    <w:locked/>
    <w:rsid w:val="00C20F79"/>
    <w:rPr>
      <w:rFonts w:eastAsia="Times New Roman"/>
      <w:sz w:val="24"/>
      <w:szCs w:val="24"/>
    </w:rPr>
  </w:style>
  <w:style w:type="paragraph" w:customStyle="1" w:styleId="230">
    <w:name w:val="Основной текст 23"/>
    <w:basedOn w:val="a"/>
    <w:uiPriority w:val="99"/>
    <w:rsid w:val="00C20F79"/>
    <w:pPr>
      <w:overflowPunct w:val="0"/>
      <w:autoSpaceDE w:val="0"/>
      <w:autoSpaceDN w:val="0"/>
      <w:adjustRightInd w:val="0"/>
      <w:ind w:firstLine="720"/>
    </w:pPr>
    <w:rPr>
      <w:szCs w:val="20"/>
      <w:lang w:eastAsia="ru-RU"/>
    </w:rPr>
  </w:style>
  <w:style w:type="paragraph" w:customStyle="1" w:styleId="2a">
    <w:name w:val="Без интервала2"/>
    <w:uiPriority w:val="99"/>
    <w:rsid w:val="00C20F79"/>
    <w:rPr>
      <w:rFonts w:ascii="Calibri" w:eastAsia="Times New Roman" w:hAnsi="Calibri"/>
      <w:sz w:val="22"/>
      <w:szCs w:val="22"/>
    </w:rPr>
  </w:style>
  <w:style w:type="paragraph" w:customStyle="1" w:styleId="2b">
    <w:name w:val="Абзац списка2"/>
    <w:basedOn w:val="a"/>
    <w:rsid w:val="00C20F79"/>
    <w:pPr>
      <w:widowControl w:val="0"/>
      <w:suppressAutoHyphens/>
      <w:autoSpaceDE w:val="0"/>
      <w:ind w:left="720"/>
      <w:jc w:val="left"/>
    </w:pPr>
    <w:rPr>
      <w:rFonts w:eastAsia="Calibri"/>
      <w:sz w:val="24"/>
      <w:szCs w:val="24"/>
      <w:lang w:val="kk-KZ" w:eastAsia="ar-SA"/>
    </w:rPr>
  </w:style>
  <w:style w:type="paragraph" w:customStyle="1" w:styleId="space">
    <w:name w:val="space"/>
    <w:uiPriority w:val="99"/>
    <w:rsid w:val="00C20F79"/>
    <w:pPr>
      <w:widowControl w:val="0"/>
      <w:tabs>
        <w:tab w:val="left" w:pos="540"/>
        <w:tab w:val="left" w:pos="1620"/>
        <w:tab w:val="left" w:pos="3600"/>
        <w:tab w:val="left" w:pos="5580"/>
      </w:tabs>
      <w:snapToGrid w:val="0"/>
    </w:pPr>
    <w:rPr>
      <w:rFonts w:ascii="Helvetica" w:hAnsi="Helvetica"/>
      <w:lang w:val="en-US" w:eastAsia="en-US"/>
    </w:rPr>
  </w:style>
  <w:style w:type="character" w:customStyle="1" w:styleId="a7">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locked/>
    <w:rsid w:val="008B553E"/>
    <w:rPr>
      <w:sz w:val="24"/>
      <w:szCs w:val="24"/>
    </w:rPr>
  </w:style>
  <w:style w:type="paragraph" w:customStyle="1" w:styleId="36">
    <w:name w:val="Абзац списка3"/>
    <w:basedOn w:val="a"/>
    <w:rsid w:val="008B553E"/>
    <w:pPr>
      <w:widowControl w:val="0"/>
      <w:suppressAutoHyphens/>
      <w:ind w:left="720"/>
      <w:jc w:val="left"/>
    </w:pPr>
    <w:rPr>
      <w:color w:val="000000"/>
      <w:sz w:val="24"/>
      <w:szCs w:val="24"/>
      <w:lang w:val="en-US"/>
    </w:rPr>
  </w:style>
  <w:style w:type="paragraph" w:customStyle="1" w:styleId="41">
    <w:name w:val="Абзац списка4"/>
    <w:basedOn w:val="a"/>
    <w:rsid w:val="00755199"/>
    <w:pPr>
      <w:spacing w:after="200" w:line="276" w:lineRule="auto"/>
      <w:ind w:left="720"/>
      <w:jc w:val="left"/>
    </w:pPr>
    <w:rPr>
      <w:rFonts w:ascii="Calibri" w:hAnsi="Calibri" w:cs="Calibri"/>
      <w:sz w:val="22"/>
      <w:szCs w:val="22"/>
    </w:rPr>
  </w:style>
  <w:style w:type="character" w:customStyle="1" w:styleId="aff8">
    <w:name w:val="Без интервала Знак"/>
    <w:link w:val="aff7"/>
    <w:uiPriority w:val="99"/>
    <w:locked/>
    <w:rsid w:val="00503633"/>
    <w:rPr>
      <w:rFonts w:ascii="Calibri" w:hAnsi="Calibri"/>
      <w:sz w:val="22"/>
      <w:szCs w:val="22"/>
      <w:lang w:eastAsia="en-US"/>
    </w:rPr>
  </w:style>
  <w:style w:type="character" w:customStyle="1" w:styleId="FontStyle38">
    <w:name w:val="Font Style38"/>
    <w:rsid w:val="00301500"/>
    <w:rPr>
      <w:rFonts w:ascii="Arial" w:hAnsi="Arial" w:cs="Arial" w:hint="default"/>
      <w:sz w:val="24"/>
      <w:szCs w:val="24"/>
    </w:rPr>
  </w:style>
  <w:style w:type="paragraph" w:styleId="affc">
    <w:name w:val="caption"/>
    <w:basedOn w:val="a"/>
    <w:next w:val="a"/>
    <w:unhideWhenUsed/>
    <w:qFormat/>
    <w:locked/>
    <w:rsid w:val="00D75E9B"/>
    <w:pPr>
      <w:jc w:val="left"/>
    </w:pPr>
    <w:rPr>
      <w:b/>
      <w:bCs/>
      <w:sz w:val="20"/>
      <w:szCs w:val="20"/>
      <w:lang w:eastAsia="ru-RU"/>
    </w:rPr>
  </w:style>
  <w:style w:type="table" w:customStyle="1" w:styleId="1c">
    <w:name w:val="Сетка таблицы1"/>
    <w:basedOn w:val="a1"/>
    <w:next w:val="ae"/>
    <w:uiPriority w:val="59"/>
    <w:rsid w:val="008420A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c">
    <w:name w:val="Сетка таблицы2"/>
    <w:basedOn w:val="a1"/>
    <w:next w:val="ae"/>
    <w:uiPriority w:val="59"/>
    <w:rsid w:val="005A059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
    <w:basedOn w:val="a1"/>
    <w:next w:val="ae"/>
    <w:uiPriority w:val="59"/>
    <w:rsid w:val="003A50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e"/>
    <w:uiPriority w:val="59"/>
    <w:rsid w:val="0013057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uiPriority w:val="59"/>
    <w:rsid w:val="009D387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26D65CF6A94C2898CB6127C3A085E6">
    <w:name w:val="C226D65CF6A94C2898CB6127C3A085E6"/>
    <w:rsid w:val="00A15D1F"/>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864096">
      <w:bodyDiv w:val="1"/>
      <w:marLeft w:val="0"/>
      <w:marRight w:val="0"/>
      <w:marTop w:val="0"/>
      <w:marBottom w:val="0"/>
      <w:divBdr>
        <w:top w:val="none" w:sz="0" w:space="0" w:color="auto"/>
        <w:left w:val="none" w:sz="0" w:space="0" w:color="auto"/>
        <w:bottom w:val="none" w:sz="0" w:space="0" w:color="auto"/>
        <w:right w:val="none" w:sz="0" w:space="0" w:color="auto"/>
      </w:divBdr>
      <w:divsChild>
        <w:div w:id="278798378">
          <w:marLeft w:val="0"/>
          <w:marRight w:val="0"/>
          <w:marTop w:val="0"/>
          <w:marBottom w:val="0"/>
          <w:divBdr>
            <w:top w:val="none" w:sz="0" w:space="0" w:color="auto"/>
            <w:left w:val="none" w:sz="0" w:space="0" w:color="auto"/>
            <w:bottom w:val="none" w:sz="0" w:space="0" w:color="auto"/>
            <w:right w:val="none" w:sz="0" w:space="0" w:color="auto"/>
          </w:divBdr>
          <w:divsChild>
            <w:div w:id="1863592877">
              <w:marLeft w:val="0"/>
              <w:marRight w:val="0"/>
              <w:marTop w:val="0"/>
              <w:marBottom w:val="0"/>
              <w:divBdr>
                <w:top w:val="none" w:sz="0" w:space="0" w:color="auto"/>
                <w:left w:val="none" w:sz="0" w:space="0" w:color="auto"/>
                <w:bottom w:val="none" w:sz="0" w:space="0" w:color="auto"/>
                <w:right w:val="none" w:sz="0" w:space="0" w:color="auto"/>
              </w:divBdr>
              <w:divsChild>
                <w:div w:id="522791808">
                  <w:marLeft w:val="0"/>
                  <w:marRight w:val="0"/>
                  <w:marTop w:val="0"/>
                  <w:marBottom w:val="0"/>
                  <w:divBdr>
                    <w:top w:val="none" w:sz="0" w:space="0" w:color="auto"/>
                    <w:left w:val="none" w:sz="0" w:space="0" w:color="auto"/>
                    <w:bottom w:val="none" w:sz="0" w:space="0" w:color="auto"/>
                    <w:right w:val="none" w:sz="0" w:space="0" w:color="auto"/>
                  </w:divBdr>
                  <w:divsChild>
                    <w:div w:id="594870927">
                      <w:marLeft w:val="0"/>
                      <w:marRight w:val="0"/>
                      <w:marTop w:val="0"/>
                      <w:marBottom w:val="0"/>
                      <w:divBdr>
                        <w:top w:val="none" w:sz="0" w:space="0" w:color="auto"/>
                        <w:left w:val="none" w:sz="0" w:space="0" w:color="auto"/>
                        <w:bottom w:val="none" w:sz="0" w:space="0" w:color="auto"/>
                        <w:right w:val="none" w:sz="0" w:space="0" w:color="auto"/>
                      </w:divBdr>
                      <w:divsChild>
                        <w:div w:id="11746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655">
      <w:bodyDiv w:val="1"/>
      <w:marLeft w:val="0"/>
      <w:marRight w:val="0"/>
      <w:marTop w:val="0"/>
      <w:marBottom w:val="0"/>
      <w:divBdr>
        <w:top w:val="none" w:sz="0" w:space="0" w:color="auto"/>
        <w:left w:val="none" w:sz="0" w:space="0" w:color="auto"/>
        <w:bottom w:val="none" w:sz="0" w:space="0" w:color="auto"/>
        <w:right w:val="none" w:sz="0" w:space="0" w:color="auto"/>
      </w:divBdr>
    </w:div>
    <w:div w:id="116073564">
      <w:bodyDiv w:val="1"/>
      <w:marLeft w:val="0"/>
      <w:marRight w:val="0"/>
      <w:marTop w:val="0"/>
      <w:marBottom w:val="0"/>
      <w:divBdr>
        <w:top w:val="none" w:sz="0" w:space="0" w:color="auto"/>
        <w:left w:val="none" w:sz="0" w:space="0" w:color="auto"/>
        <w:bottom w:val="none" w:sz="0" w:space="0" w:color="auto"/>
        <w:right w:val="none" w:sz="0" w:space="0" w:color="auto"/>
      </w:divBdr>
    </w:div>
    <w:div w:id="239407677">
      <w:bodyDiv w:val="1"/>
      <w:marLeft w:val="0"/>
      <w:marRight w:val="0"/>
      <w:marTop w:val="0"/>
      <w:marBottom w:val="0"/>
      <w:divBdr>
        <w:top w:val="none" w:sz="0" w:space="0" w:color="auto"/>
        <w:left w:val="none" w:sz="0" w:space="0" w:color="auto"/>
        <w:bottom w:val="none" w:sz="0" w:space="0" w:color="auto"/>
        <w:right w:val="none" w:sz="0" w:space="0" w:color="auto"/>
      </w:divBdr>
    </w:div>
    <w:div w:id="321323394">
      <w:bodyDiv w:val="1"/>
      <w:marLeft w:val="0"/>
      <w:marRight w:val="0"/>
      <w:marTop w:val="0"/>
      <w:marBottom w:val="0"/>
      <w:divBdr>
        <w:top w:val="none" w:sz="0" w:space="0" w:color="auto"/>
        <w:left w:val="none" w:sz="0" w:space="0" w:color="auto"/>
        <w:bottom w:val="none" w:sz="0" w:space="0" w:color="auto"/>
        <w:right w:val="none" w:sz="0" w:space="0" w:color="auto"/>
      </w:divBdr>
    </w:div>
    <w:div w:id="369188864">
      <w:bodyDiv w:val="1"/>
      <w:marLeft w:val="0"/>
      <w:marRight w:val="0"/>
      <w:marTop w:val="0"/>
      <w:marBottom w:val="0"/>
      <w:divBdr>
        <w:top w:val="none" w:sz="0" w:space="0" w:color="auto"/>
        <w:left w:val="none" w:sz="0" w:space="0" w:color="auto"/>
        <w:bottom w:val="none" w:sz="0" w:space="0" w:color="auto"/>
        <w:right w:val="none" w:sz="0" w:space="0" w:color="auto"/>
      </w:divBdr>
    </w:div>
    <w:div w:id="470949531">
      <w:bodyDiv w:val="1"/>
      <w:marLeft w:val="0"/>
      <w:marRight w:val="0"/>
      <w:marTop w:val="0"/>
      <w:marBottom w:val="0"/>
      <w:divBdr>
        <w:top w:val="none" w:sz="0" w:space="0" w:color="auto"/>
        <w:left w:val="none" w:sz="0" w:space="0" w:color="auto"/>
        <w:bottom w:val="none" w:sz="0" w:space="0" w:color="auto"/>
        <w:right w:val="none" w:sz="0" w:space="0" w:color="auto"/>
      </w:divBdr>
    </w:div>
    <w:div w:id="560793465">
      <w:bodyDiv w:val="1"/>
      <w:marLeft w:val="0"/>
      <w:marRight w:val="0"/>
      <w:marTop w:val="0"/>
      <w:marBottom w:val="0"/>
      <w:divBdr>
        <w:top w:val="none" w:sz="0" w:space="0" w:color="auto"/>
        <w:left w:val="none" w:sz="0" w:space="0" w:color="auto"/>
        <w:bottom w:val="none" w:sz="0" w:space="0" w:color="auto"/>
        <w:right w:val="none" w:sz="0" w:space="0" w:color="auto"/>
      </w:divBdr>
    </w:div>
    <w:div w:id="717782241">
      <w:bodyDiv w:val="1"/>
      <w:marLeft w:val="0"/>
      <w:marRight w:val="0"/>
      <w:marTop w:val="0"/>
      <w:marBottom w:val="0"/>
      <w:divBdr>
        <w:top w:val="none" w:sz="0" w:space="0" w:color="auto"/>
        <w:left w:val="none" w:sz="0" w:space="0" w:color="auto"/>
        <w:bottom w:val="none" w:sz="0" w:space="0" w:color="auto"/>
        <w:right w:val="none" w:sz="0" w:space="0" w:color="auto"/>
      </w:divBdr>
    </w:div>
    <w:div w:id="769081652">
      <w:bodyDiv w:val="1"/>
      <w:marLeft w:val="0"/>
      <w:marRight w:val="0"/>
      <w:marTop w:val="0"/>
      <w:marBottom w:val="0"/>
      <w:divBdr>
        <w:top w:val="none" w:sz="0" w:space="0" w:color="auto"/>
        <w:left w:val="none" w:sz="0" w:space="0" w:color="auto"/>
        <w:bottom w:val="none" w:sz="0" w:space="0" w:color="auto"/>
        <w:right w:val="none" w:sz="0" w:space="0" w:color="auto"/>
      </w:divBdr>
    </w:div>
    <w:div w:id="789976266">
      <w:bodyDiv w:val="1"/>
      <w:marLeft w:val="0"/>
      <w:marRight w:val="0"/>
      <w:marTop w:val="0"/>
      <w:marBottom w:val="0"/>
      <w:divBdr>
        <w:top w:val="none" w:sz="0" w:space="0" w:color="auto"/>
        <w:left w:val="none" w:sz="0" w:space="0" w:color="auto"/>
        <w:bottom w:val="none" w:sz="0" w:space="0" w:color="auto"/>
        <w:right w:val="none" w:sz="0" w:space="0" w:color="auto"/>
      </w:divBdr>
      <w:divsChild>
        <w:div w:id="487131398">
          <w:marLeft w:val="0"/>
          <w:marRight w:val="0"/>
          <w:marTop w:val="0"/>
          <w:marBottom w:val="0"/>
          <w:divBdr>
            <w:top w:val="none" w:sz="0" w:space="0" w:color="auto"/>
            <w:left w:val="none" w:sz="0" w:space="0" w:color="auto"/>
            <w:bottom w:val="none" w:sz="0" w:space="0" w:color="auto"/>
            <w:right w:val="none" w:sz="0" w:space="0" w:color="auto"/>
          </w:divBdr>
          <w:divsChild>
            <w:div w:id="1548688520">
              <w:marLeft w:val="0"/>
              <w:marRight w:val="0"/>
              <w:marTop w:val="0"/>
              <w:marBottom w:val="0"/>
              <w:divBdr>
                <w:top w:val="none" w:sz="0" w:space="0" w:color="auto"/>
                <w:left w:val="none" w:sz="0" w:space="0" w:color="auto"/>
                <w:bottom w:val="none" w:sz="0" w:space="0" w:color="auto"/>
                <w:right w:val="none" w:sz="0" w:space="0" w:color="auto"/>
              </w:divBdr>
              <w:divsChild>
                <w:div w:id="207839097">
                  <w:marLeft w:val="0"/>
                  <w:marRight w:val="0"/>
                  <w:marTop w:val="0"/>
                  <w:marBottom w:val="0"/>
                  <w:divBdr>
                    <w:top w:val="none" w:sz="0" w:space="0" w:color="auto"/>
                    <w:left w:val="none" w:sz="0" w:space="0" w:color="auto"/>
                    <w:bottom w:val="none" w:sz="0" w:space="0" w:color="auto"/>
                    <w:right w:val="none" w:sz="0" w:space="0" w:color="auto"/>
                  </w:divBdr>
                  <w:divsChild>
                    <w:div w:id="188953347">
                      <w:marLeft w:val="0"/>
                      <w:marRight w:val="0"/>
                      <w:marTop w:val="0"/>
                      <w:marBottom w:val="0"/>
                      <w:divBdr>
                        <w:top w:val="none" w:sz="0" w:space="0" w:color="auto"/>
                        <w:left w:val="none" w:sz="0" w:space="0" w:color="auto"/>
                        <w:bottom w:val="none" w:sz="0" w:space="0" w:color="auto"/>
                        <w:right w:val="none" w:sz="0" w:space="0" w:color="auto"/>
                      </w:divBdr>
                      <w:divsChild>
                        <w:div w:id="1021391269">
                          <w:marLeft w:val="0"/>
                          <w:marRight w:val="0"/>
                          <w:marTop w:val="0"/>
                          <w:marBottom w:val="0"/>
                          <w:divBdr>
                            <w:top w:val="none" w:sz="0" w:space="0" w:color="auto"/>
                            <w:left w:val="none" w:sz="0" w:space="0" w:color="auto"/>
                            <w:bottom w:val="none" w:sz="0" w:space="0" w:color="auto"/>
                            <w:right w:val="none" w:sz="0" w:space="0" w:color="auto"/>
                          </w:divBdr>
                          <w:divsChild>
                            <w:div w:id="945890174">
                              <w:marLeft w:val="0"/>
                              <w:marRight w:val="0"/>
                              <w:marTop w:val="0"/>
                              <w:marBottom w:val="0"/>
                              <w:divBdr>
                                <w:top w:val="none" w:sz="0" w:space="0" w:color="auto"/>
                                <w:left w:val="none" w:sz="0" w:space="0" w:color="auto"/>
                                <w:bottom w:val="none" w:sz="0" w:space="0" w:color="auto"/>
                                <w:right w:val="none" w:sz="0" w:space="0" w:color="auto"/>
                              </w:divBdr>
                              <w:divsChild>
                                <w:div w:id="1635326792">
                                  <w:marLeft w:val="0"/>
                                  <w:marRight w:val="0"/>
                                  <w:marTop w:val="0"/>
                                  <w:marBottom w:val="0"/>
                                  <w:divBdr>
                                    <w:top w:val="none" w:sz="0" w:space="0" w:color="auto"/>
                                    <w:left w:val="none" w:sz="0" w:space="0" w:color="auto"/>
                                    <w:bottom w:val="none" w:sz="0" w:space="0" w:color="auto"/>
                                    <w:right w:val="none" w:sz="0" w:space="0" w:color="auto"/>
                                  </w:divBdr>
                                  <w:divsChild>
                                    <w:div w:id="7362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837395">
      <w:bodyDiv w:val="1"/>
      <w:marLeft w:val="0"/>
      <w:marRight w:val="0"/>
      <w:marTop w:val="0"/>
      <w:marBottom w:val="0"/>
      <w:divBdr>
        <w:top w:val="none" w:sz="0" w:space="0" w:color="auto"/>
        <w:left w:val="none" w:sz="0" w:space="0" w:color="auto"/>
        <w:bottom w:val="none" w:sz="0" w:space="0" w:color="auto"/>
        <w:right w:val="none" w:sz="0" w:space="0" w:color="auto"/>
      </w:divBdr>
    </w:div>
    <w:div w:id="1066803703">
      <w:bodyDiv w:val="1"/>
      <w:marLeft w:val="0"/>
      <w:marRight w:val="0"/>
      <w:marTop w:val="0"/>
      <w:marBottom w:val="0"/>
      <w:divBdr>
        <w:top w:val="none" w:sz="0" w:space="0" w:color="auto"/>
        <w:left w:val="none" w:sz="0" w:space="0" w:color="auto"/>
        <w:bottom w:val="none" w:sz="0" w:space="0" w:color="auto"/>
        <w:right w:val="none" w:sz="0" w:space="0" w:color="auto"/>
      </w:divBdr>
    </w:div>
    <w:div w:id="1173883719">
      <w:bodyDiv w:val="1"/>
      <w:marLeft w:val="0"/>
      <w:marRight w:val="0"/>
      <w:marTop w:val="0"/>
      <w:marBottom w:val="0"/>
      <w:divBdr>
        <w:top w:val="none" w:sz="0" w:space="0" w:color="auto"/>
        <w:left w:val="none" w:sz="0" w:space="0" w:color="auto"/>
        <w:bottom w:val="none" w:sz="0" w:space="0" w:color="auto"/>
        <w:right w:val="none" w:sz="0" w:space="0" w:color="auto"/>
      </w:divBdr>
    </w:div>
    <w:div w:id="1186166622">
      <w:bodyDiv w:val="1"/>
      <w:marLeft w:val="0"/>
      <w:marRight w:val="0"/>
      <w:marTop w:val="0"/>
      <w:marBottom w:val="0"/>
      <w:divBdr>
        <w:top w:val="none" w:sz="0" w:space="0" w:color="auto"/>
        <w:left w:val="none" w:sz="0" w:space="0" w:color="auto"/>
        <w:bottom w:val="none" w:sz="0" w:space="0" w:color="auto"/>
        <w:right w:val="none" w:sz="0" w:space="0" w:color="auto"/>
      </w:divBdr>
    </w:div>
    <w:div w:id="1282567396">
      <w:bodyDiv w:val="1"/>
      <w:marLeft w:val="0"/>
      <w:marRight w:val="0"/>
      <w:marTop w:val="0"/>
      <w:marBottom w:val="0"/>
      <w:divBdr>
        <w:top w:val="none" w:sz="0" w:space="0" w:color="auto"/>
        <w:left w:val="none" w:sz="0" w:space="0" w:color="auto"/>
        <w:bottom w:val="none" w:sz="0" w:space="0" w:color="auto"/>
        <w:right w:val="none" w:sz="0" w:space="0" w:color="auto"/>
      </w:divBdr>
    </w:div>
    <w:div w:id="1398019908">
      <w:bodyDiv w:val="1"/>
      <w:marLeft w:val="0"/>
      <w:marRight w:val="0"/>
      <w:marTop w:val="0"/>
      <w:marBottom w:val="0"/>
      <w:divBdr>
        <w:top w:val="none" w:sz="0" w:space="0" w:color="auto"/>
        <w:left w:val="none" w:sz="0" w:space="0" w:color="auto"/>
        <w:bottom w:val="none" w:sz="0" w:space="0" w:color="auto"/>
        <w:right w:val="none" w:sz="0" w:space="0" w:color="auto"/>
      </w:divBdr>
    </w:div>
    <w:div w:id="1398820709">
      <w:bodyDiv w:val="1"/>
      <w:marLeft w:val="0"/>
      <w:marRight w:val="0"/>
      <w:marTop w:val="0"/>
      <w:marBottom w:val="0"/>
      <w:divBdr>
        <w:top w:val="none" w:sz="0" w:space="0" w:color="auto"/>
        <w:left w:val="none" w:sz="0" w:space="0" w:color="auto"/>
        <w:bottom w:val="none" w:sz="0" w:space="0" w:color="auto"/>
        <w:right w:val="none" w:sz="0" w:space="0" w:color="auto"/>
      </w:divBdr>
      <w:divsChild>
        <w:div w:id="251209211">
          <w:marLeft w:val="0"/>
          <w:marRight w:val="0"/>
          <w:marTop w:val="160"/>
          <w:marBottom w:val="0"/>
          <w:divBdr>
            <w:top w:val="none" w:sz="0" w:space="0" w:color="auto"/>
            <w:left w:val="none" w:sz="0" w:space="0" w:color="auto"/>
            <w:bottom w:val="none" w:sz="0" w:space="0" w:color="auto"/>
            <w:right w:val="none" w:sz="0" w:space="0" w:color="auto"/>
          </w:divBdr>
        </w:div>
        <w:div w:id="672876430">
          <w:marLeft w:val="0"/>
          <w:marRight w:val="0"/>
          <w:marTop w:val="160"/>
          <w:marBottom w:val="0"/>
          <w:divBdr>
            <w:top w:val="none" w:sz="0" w:space="0" w:color="auto"/>
            <w:left w:val="none" w:sz="0" w:space="0" w:color="auto"/>
            <w:bottom w:val="none" w:sz="0" w:space="0" w:color="auto"/>
            <w:right w:val="none" w:sz="0" w:space="0" w:color="auto"/>
          </w:divBdr>
        </w:div>
        <w:div w:id="1554855271">
          <w:marLeft w:val="0"/>
          <w:marRight w:val="0"/>
          <w:marTop w:val="160"/>
          <w:marBottom w:val="0"/>
          <w:divBdr>
            <w:top w:val="none" w:sz="0" w:space="0" w:color="auto"/>
            <w:left w:val="none" w:sz="0" w:space="0" w:color="auto"/>
            <w:bottom w:val="none" w:sz="0" w:space="0" w:color="auto"/>
            <w:right w:val="none" w:sz="0" w:space="0" w:color="auto"/>
          </w:divBdr>
        </w:div>
        <w:div w:id="1657762996">
          <w:marLeft w:val="0"/>
          <w:marRight w:val="0"/>
          <w:marTop w:val="160"/>
          <w:marBottom w:val="0"/>
          <w:divBdr>
            <w:top w:val="none" w:sz="0" w:space="0" w:color="auto"/>
            <w:left w:val="none" w:sz="0" w:space="0" w:color="auto"/>
            <w:bottom w:val="none" w:sz="0" w:space="0" w:color="auto"/>
            <w:right w:val="none" w:sz="0" w:space="0" w:color="auto"/>
          </w:divBdr>
        </w:div>
      </w:divsChild>
    </w:div>
    <w:div w:id="1603612524">
      <w:bodyDiv w:val="1"/>
      <w:marLeft w:val="0"/>
      <w:marRight w:val="0"/>
      <w:marTop w:val="0"/>
      <w:marBottom w:val="0"/>
      <w:divBdr>
        <w:top w:val="none" w:sz="0" w:space="0" w:color="auto"/>
        <w:left w:val="none" w:sz="0" w:space="0" w:color="auto"/>
        <w:bottom w:val="none" w:sz="0" w:space="0" w:color="auto"/>
        <w:right w:val="none" w:sz="0" w:space="0" w:color="auto"/>
      </w:divBdr>
      <w:divsChild>
        <w:div w:id="183175044">
          <w:marLeft w:val="0"/>
          <w:marRight w:val="0"/>
          <w:marTop w:val="0"/>
          <w:marBottom w:val="0"/>
          <w:divBdr>
            <w:top w:val="none" w:sz="0" w:space="0" w:color="auto"/>
            <w:left w:val="none" w:sz="0" w:space="0" w:color="auto"/>
            <w:bottom w:val="none" w:sz="0" w:space="0" w:color="auto"/>
            <w:right w:val="none" w:sz="0" w:space="0" w:color="auto"/>
          </w:divBdr>
          <w:divsChild>
            <w:div w:id="569733668">
              <w:marLeft w:val="0"/>
              <w:marRight w:val="0"/>
              <w:marTop w:val="0"/>
              <w:marBottom w:val="0"/>
              <w:divBdr>
                <w:top w:val="none" w:sz="0" w:space="0" w:color="auto"/>
                <w:left w:val="none" w:sz="0" w:space="0" w:color="auto"/>
                <w:bottom w:val="none" w:sz="0" w:space="0" w:color="auto"/>
                <w:right w:val="none" w:sz="0" w:space="0" w:color="auto"/>
              </w:divBdr>
              <w:divsChild>
                <w:div w:id="95368747">
                  <w:marLeft w:val="0"/>
                  <w:marRight w:val="0"/>
                  <w:marTop w:val="0"/>
                  <w:marBottom w:val="0"/>
                  <w:divBdr>
                    <w:top w:val="none" w:sz="0" w:space="0" w:color="auto"/>
                    <w:left w:val="none" w:sz="0" w:space="0" w:color="auto"/>
                    <w:bottom w:val="none" w:sz="0" w:space="0" w:color="auto"/>
                    <w:right w:val="none" w:sz="0" w:space="0" w:color="auto"/>
                  </w:divBdr>
                  <w:divsChild>
                    <w:div w:id="761142748">
                      <w:marLeft w:val="0"/>
                      <w:marRight w:val="0"/>
                      <w:marTop w:val="0"/>
                      <w:marBottom w:val="0"/>
                      <w:divBdr>
                        <w:top w:val="none" w:sz="0" w:space="0" w:color="auto"/>
                        <w:left w:val="none" w:sz="0" w:space="0" w:color="auto"/>
                        <w:bottom w:val="none" w:sz="0" w:space="0" w:color="auto"/>
                        <w:right w:val="none" w:sz="0" w:space="0" w:color="auto"/>
                      </w:divBdr>
                      <w:divsChild>
                        <w:div w:id="4402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05640">
      <w:bodyDiv w:val="1"/>
      <w:marLeft w:val="0"/>
      <w:marRight w:val="0"/>
      <w:marTop w:val="0"/>
      <w:marBottom w:val="0"/>
      <w:divBdr>
        <w:top w:val="none" w:sz="0" w:space="0" w:color="auto"/>
        <w:left w:val="none" w:sz="0" w:space="0" w:color="auto"/>
        <w:bottom w:val="none" w:sz="0" w:space="0" w:color="auto"/>
        <w:right w:val="none" w:sz="0" w:space="0" w:color="auto"/>
      </w:divBdr>
    </w:div>
    <w:div w:id="1818914923">
      <w:bodyDiv w:val="1"/>
      <w:marLeft w:val="0"/>
      <w:marRight w:val="0"/>
      <w:marTop w:val="0"/>
      <w:marBottom w:val="0"/>
      <w:divBdr>
        <w:top w:val="none" w:sz="0" w:space="0" w:color="auto"/>
        <w:left w:val="none" w:sz="0" w:space="0" w:color="auto"/>
        <w:bottom w:val="none" w:sz="0" w:space="0" w:color="auto"/>
        <w:right w:val="none" w:sz="0" w:space="0" w:color="auto"/>
      </w:divBdr>
      <w:divsChild>
        <w:div w:id="677121271">
          <w:marLeft w:val="0"/>
          <w:marRight w:val="0"/>
          <w:marTop w:val="0"/>
          <w:marBottom w:val="0"/>
          <w:divBdr>
            <w:top w:val="none" w:sz="0" w:space="0" w:color="auto"/>
            <w:left w:val="none" w:sz="0" w:space="0" w:color="auto"/>
            <w:bottom w:val="none" w:sz="0" w:space="0" w:color="auto"/>
            <w:right w:val="none" w:sz="0" w:space="0" w:color="auto"/>
          </w:divBdr>
          <w:divsChild>
            <w:div w:id="1736660325">
              <w:marLeft w:val="0"/>
              <w:marRight w:val="0"/>
              <w:marTop w:val="0"/>
              <w:marBottom w:val="0"/>
              <w:divBdr>
                <w:top w:val="none" w:sz="0" w:space="0" w:color="auto"/>
                <w:left w:val="none" w:sz="0" w:space="0" w:color="auto"/>
                <w:bottom w:val="none" w:sz="0" w:space="0" w:color="auto"/>
                <w:right w:val="none" w:sz="0" w:space="0" w:color="auto"/>
              </w:divBdr>
              <w:divsChild>
                <w:div w:id="681394203">
                  <w:marLeft w:val="0"/>
                  <w:marRight w:val="0"/>
                  <w:marTop w:val="0"/>
                  <w:marBottom w:val="0"/>
                  <w:divBdr>
                    <w:top w:val="none" w:sz="0" w:space="0" w:color="auto"/>
                    <w:left w:val="none" w:sz="0" w:space="0" w:color="auto"/>
                    <w:bottom w:val="none" w:sz="0" w:space="0" w:color="auto"/>
                    <w:right w:val="none" w:sz="0" w:space="0" w:color="auto"/>
                  </w:divBdr>
                  <w:divsChild>
                    <w:div w:id="1529413776">
                      <w:marLeft w:val="0"/>
                      <w:marRight w:val="0"/>
                      <w:marTop w:val="0"/>
                      <w:marBottom w:val="0"/>
                      <w:divBdr>
                        <w:top w:val="none" w:sz="0" w:space="0" w:color="auto"/>
                        <w:left w:val="none" w:sz="0" w:space="0" w:color="auto"/>
                        <w:bottom w:val="none" w:sz="0" w:space="0" w:color="auto"/>
                        <w:right w:val="none" w:sz="0" w:space="0" w:color="auto"/>
                      </w:divBdr>
                      <w:divsChild>
                        <w:div w:id="333806806">
                          <w:marLeft w:val="0"/>
                          <w:marRight w:val="0"/>
                          <w:marTop w:val="0"/>
                          <w:marBottom w:val="0"/>
                          <w:divBdr>
                            <w:top w:val="none" w:sz="0" w:space="0" w:color="auto"/>
                            <w:left w:val="none" w:sz="0" w:space="0" w:color="auto"/>
                            <w:bottom w:val="none" w:sz="0" w:space="0" w:color="auto"/>
                            <w:right w:val="none" w:sz="0" w:space="0" w:color="auto"/>
                          </w:divBdr>
                          <w:divsChild>
                            <w:div w:id="1446926159">
                              <w:marLeft w:val="0"/>
                              <w:marRight w:val="0"/>
                              <w:marTop w:val="0"/>
                              <w:marBottom w:val="0"/>
                              <w:divBdr>
                                <w:top w:val="none" w:sz="0" w:space="0" w:color="auto"/>
                                <w:left w:val="none" w:sz="0" w:space="0" w:color="auto"/>
                                <w:bottom w:val="none" w:sz="0" w:space="0" w:color="auto"/>
                                <w:right w:val="none" w:sz="0" w:space="0" w:color="auto"/>
                              </w:divBdr>
                              <w:divsChild>
                                <w:div w:id="1967394983">
                                  <w:marLeft w:val="0"/>
                                  <w:marRight w:val="0"/>
                                  <w:marTop w:val="0"/>
                                  <w:marBottom w:val="0"/>
                                  <w:divBdr>
                                    <w:top w:val="none" w:sz="0" w:space="0" w:color="auto"/>
                                    <w:left w:val="none" w:sz="0" w:space="0" w:color="auto"/>
                                    <w:bottom w:val="none" w:sz="0" w:space="0" w:color="auto"/>
                                    <w:right w:val="none" w:sz="0" w:space="0" w:color="auto"/>
                                  </w:divBdr>
                                  <w:divsChild>
                                    <w:div w:id="6113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777954">
      <w:bodyDiv w:val="1"/>
      <w:marLeft w:val="0"/>
      <w:marRight w:val="0"/>
      <w:marTop w:val="0"/>
      <w:marBottom w:val="0"/>
      <w:divBdr>
        <w:top w:val="none" w:sz="0" w:space="0" w:color="auto"/>
        <w:left w:val="none" w:sz="0" w:space="0" w:color="auto"/>
        <w:bottom w:val="none" w:sz="0" w:space="0" w:color="auto"/>
        <w:right w:val="none" w:sz="0" w:space="0" w:color="auto"/>
      </w:divBdr>
    </w:div>
    <w:div w:id="1832677317">
      <w:bodyDiv w:val="1"/>
      <w:marLeft w:val="0"/>
      <w:marRight w:val="0"/>
      <w:marTop w:val="0"/>
      <w:marBottom w:val="0"/>
      <w:divBdr>
        <w:top w:val="none" w:sz="0" w:space="0" w:color="auto"/>
        <w:left w:val="none" w:sz="0" w:space="0" w:color="auto"/>
        <w:bottom w:val="none" w:sz="0" w:space="0" w:color="auto"/>
        <w:right w:val="none" w:sz="0" w:space="0" w:color="auto"/>
      </w:divBdr>
      <w:divsChild>
        <w:div w:id="7174876">
          <w:marLeft w:val="0"/>
          <w:marRight w:val="0"/>
          <w:marTop w:val="0"/>
          <w:marBottom w:val="0"/>
          <w:divBdr>
            <w:top w:val="none" w:sz="0" w:space="0" w:color="auto"/>
            <w:left w:val="none" w:sz="0" w:space="0" w:color="auto"/>
            <w:bottom w:val="none" w:sz="0" w:space="0" w:color="auto"/>
            <w:right w:val="none" w:sz="0" w:space="0" w:color="auto"/>
          </w:divBdr>
          <w:divsChild>
            <w:div w:id="1922253011">
              <w:marLeft w:val="0"/>
              <w:marRight w:val="0"/>
              <w:marTop w:val="0"/>
              <w:marBottom w:val="0"/>
              <w:divBdr>
                <w:top w:val="none" w:sz="0" w:space="0" w:color="auto"/>
                <w:left w:val="none" w:sz="0" w:space="0" w:color="auto"/>
                <w:bottom w:val="none" w:sz="0" w:space="0" w:color="auto"/>
                <w:right w:val="none" w:sz="0" w:space="0" w:color="auto"/>
              </w:divBdr>
              <w:divsChild>
                <w:div w:id="569195554">
                  <w:marLeft w:val="0"/>
                  <w:marRight w:val="0"/>
                  <w:marTop w:val="0"/>
                  <w:marBottom w:val="0"/>
                  <w:divBdr>
                    <w:top w:val="none" w:sz="0" w:space="0" w:color="auto"/>
                    <w:left w:val="none" w:sz="0" w:space="0" w:color="auto"/>
                    <w:bottom w:val="none" w:sz="0" w:space="0" w:color="auto"/>
                    <w:right w:val="none" w:sz="0" w:space="0" w:color="auto"/>
                  </w:divBdr>
                  <w:divsChild>
                    <w:div w:id="1882403341">
                      <w:marLeft w:val="0"/>
                      <w:marRight w:val="0"/>
                      <w:marTop w:val="0"/>
                      <w:marBottom w:val="0"/>
                      <w:divBdr>
                        <w:top w:val="none" w:sz="0" w:space="0" w:color="auto"/>
                        <w:left w:val="none" w:sz="0" w:space="0" w:color="auto"/>
                        <w:bottom w:val="none" w:sz="0" w:space="0" w:color="auto"/>
                        <w:right w:val="none" w:sz="0" w:space="0" w:color="auto"/>
                      </w:divBdr>
                      <w:divsChild>
                        <w:div w:id="23948956">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0"/>
                              <w:marBottom w:val="0"/>
                              <w:divBdr>
                                <w:top w:val="none" w:sz="0" w:space="0" w:color="auto"/>
                                <w:left w:val="none" w:sz="0" w:space="0" w:color="auto"/>
                                <w:bottom w:val="none" w:sz="0" w:space="0" w:color="auto"/>
                                <w:right w:val="none" w:sz="0" w:space="0" w:color="auto"/>
                              </w:divBdr>
                              <w:divsChild>
                                <w:div w:id="622660250">
                                  <w:marLeft w:val="0"/>
                                  <w:marRight w:val="0"/>
                                  <w:marTop w:val="0"/>
                                  <w:marBottom w:val="0"/>
                                  <w:divBdr>
                                    <w:top w:val="none" w:sz="0" w:space="0" w:color="auto"/>
                                    <w:left w:val="none" w:sz="0" w:space="0" w:color="auto"/>
                                    <w:bottom w:val="none" w:sz="0" w:space="0" w:color="auto"/>
                                    <w:right w:val="none" w:sz="0" w:space="0" w:color="auto"/>
                                  </w:divBdr>
                                  <w:divsChild>
                                    <w:div w:id="1540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887292">
      <w:bodyDiv w:val="1"/>
      <w:marLeft w:val="0"/>
      <w:marRight w:val="0"/>
      <w:marTop w:val="0"/>
      <w:marBottom w:val="0"/>
      <w:divBdr>
        <w:top w:val="none" w:sz="0" w:space="0" w:color="auto"/>
        <w:left w:val="none" w:sz="0" w:space="0" w:color="auto"/>
        <w:bottom w:val="none" w:sz="0" w:space="0" w:color="auto"/>
        <w:right w:val="none" w:sz="0" w:space="0" w:color="auto"/>
      </w:divBdr>
    </w:div>
    <w:div w:id="1893610502">
      <w:bodyDiv w:val="1"/>
      <w:marLeft w:val="0"/>
      <w:marRight w:val="0"/>
      <w:marTop w:val="0"/>
      <w:marBottom w:val="0"/>
      <w:divBdr>
        <w:top w:val="none" w:sz="0" w:space="0" w:color="auto"/>
        <w:left w:val="none" w:sz="0" w:space="0" w:color="auto"/>
        <w:bottom w:val="none" w:sz="0" w:space="0" w:color="auto"/>
        <w:right w:val="none" w:sz="0" w:space="0" w:color="auto"/>
      </w:divBdr>
    </w:div>
    <w:div w:id="2050563758">
      <w:bodyDiv w:val="1"/>
      <w:marLeft w:val="0"/>
      <w:marRight w:val="0"/>
      <w:marTop w:val="0"/>
      <w:marBottom w:val="0"/>
      <w:divBdr>
        <w:top w:val="none" w:sz="0" w:space="0" w:color="auto"/>
        <w:left w:val="none" w:sz="0" w:space="0" w:color="auto"/>
        <w:bottom w:val="none" w:sz="0" w:space="0" w:color="auto"/>
        <w:right w:val="none" w:sz="0" w:space="0" w:color="auto"/>
      </w:divBdr>
      <w:divsChild>
        <w:div w:id="767311289">
          <w:marLeft w:val="0"/>
          <w:marRight w:val="0"/>
          <w:marTop w:val="0"/>
          <w:marBottom w:val="0"/>
          <w:divBdr>
            <w:top w:val="none" w:sz="0" w:space="0" w:color="auto"/>
            <w:left w:val="none" w:sz="0" w:space="0" w:color="auto"/>
            <w:bottom w:val="none" w:sz="0" w:space="0" w:color="auto"/>
            <w:right w:val="none" w:sz="0" w:space="0" w:color="auto"/>
          </w:divBdr>
          <w:divsChild>
            <w:div w:id="217328811">
              <w:marLeft w:val="0"/>
              <w:marRight w:val="0"/>
              <w:marTop w:val="0"/>
              <w:marBottom w:val="0"/>
              <w:divBdr>
                <w:top w:val="none" w:sz="0" w:space="0" w:color="auto"/>
                <w:left w:val="none" w:sz="0" w:space="0" w:color="auto"/>
                <w:bottom w:val="none" w:sz="0" w:space="0" w:color="auto"/>
                <w:right w:val="none" w:sz="0" w:space="0" w:color="auto"/>
              </w:divBdr>
              <w:divsChild>
                <w:div w:id="448549981">
                  <w:marLeft w:val="0"/>
                  <w:marRight w:val="0"/>
                  <w:marTop w:val="0"/>
                  <w:marBottom w:val="0"/>
                  <w:divBdr>
                    <w:top w:val="none" w:sz="0" w:space="0" w:color="auto"/>
                    <w:left w:val="none" w:sz="0" w:space="0" w:color="auto"/>
                    <w:bottom w:val="none" w:sz="0" w:space="0" w:color="auto"/>
                    <w:right w:val="none" w:sz="0" w:space="0" w:color="auto"/>
                  </w:divBdr>
                  <w:divsChild>
                    <w:div w:id="408385832">
                      <w:marLeft w:val="0"/>
                      <w:marRight w:val="0"/>
                      <w:marTop w:val="0"/>
                      <w:marBottom w:val="0"/>
                      <w:divBdr>
                        <w:top w:val="none" w:sz="0" w:space="0" w:color="auto"/>
                        <w:left w:val="none" w:sz="0" w:space="0" w:color="auto"/>
                        <w:bottom w:val="none" w:sz="0" w:space="0" w:color="auto"/>
                        <w:right w:val="none" w:sz="0" w:space="0" w:color="auto"/>
                      </w:divBdr>
                      <w:divsChild>
                        <w:div w:id="17918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246048">
      <w:bodyDiv w:val="1"/>
      <w:marLeft w:val="0"/>
      <w:marRight w:val="0"/>
      <w:marTop w:val="0"/>
      <w:marBottom w:val="0"/>
      <w:divBdr>
        <w:top w:val="none" w:sz="0" w:space="0" w:color="auto"/>
        <w:left w:val="none" w:sz="0" w:space="0" w:color="auto"/>
        <w:bottom w:val="none" w:sz="0" w:space="0" w:color="auto"/>
        <w:right w:val="none" w:sz="0" w:space="0" w:color="auto"/>
      </w:divBdr>
    </w:div>
    <w:div w:id="21205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CD74-95B3-4400-ACAC-FFDB83DD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5718</Words>
  <Characters>32598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38240</CharactersWithSpaces>
  <SharedDoc>false</SharedDoc>
  <HLinks>
    <vt:vector size="30" baseType="variant">
      <vt:variant>
        <vt:i4>3407915</vt:i4>
      </vt:variant>
      <vt:variant>
        <vt:i4>9</vt:i4>
      </vt:variant>
      <vt:variant>
        <vt:i4>0</vt:i4>
      </vt:variant>
      <vt:variant>
        <vt:i4>5</vt:i4>
      </vt:variant>
      <vt:variant>
        <vt:lpwstr>http://192.168.13.2/md/moodle/</vt:lpwstr>
      </vt:variant>
      <vt:variant>
        <vt:lpwstr/>
      </vt:variant>
      <vt:variant>
        <vt:i4>1769498</vt:i4>
      </vt:variant>
      <vt:variant>
        <vt:i4>6</vt:i4>
      </vt:variant>
      <vt:variant>
        <vt:i4>0</vt:i4>
      </vt:variant>
      <vt:variant>
        <vt:i4>5</vt:i4>
      </vt:variant>
      <vt:variant>
        <vt:lpwstr>http://95.59.160.3/md/moodle/</vt:lpwstr>
      </vt:variant>
      <vt:variant>
        <vt:lpwstr/>
      </vt:variant>
      <vt:variant>
        <vt:i4>7405688</vt:i4>
      </vt:variant>
      <vt:variant>
        <vt:i4>3</vt:i4>
      </vt:variant>
      <vt:variant>
        <vt:i4>0</vt:i4>
      </vt:variant>
      <vt:variant>
        <vt:i4>5</vt:i4>
      </vt:variant>
      <vt:variant>
        <vt:lpwstr>http://www.ksu.ku/</vt:lpwstr>
      </vt:variant>
      <vt:variant>
        <vt:lpwstr/>
      </vt:variant>
      <vt:variant>
        <vt:i4>6357053</vt:i4>
      </vt:variant>
      <vt:variant>
        <vt:i4>0</vt:i4>
      </vt:variant>
      <vt:variant>
        <vt:i4>0</vt:i4>
      </vt:variant>
      <vt:variant>
        <vt:i4>5</vt:i4>
      </vt:variant>
      <vt:variant>
        <vt:lpwstr>http://www.ksu.edu.kz/</vt:lpwstr>
      </vt:variant>
      <vt:variant>
        <vt:lpwstr/>
      </vt:variant>
      <vt:variant>
        <vt:i4>5439598</vt:i4>
      </vt:variant>
      <vt:variant>
        <vt:i4>-1</vt:i4>
      </vt:variant>
      <vt:variant>
        <vt:i4>1050</vt:i4>
      </vt:variant>
      <vt:variant>
        <vt:i4>1</vt:i4>
      </vt:variant>
      <vt:variant>
        <vt:lpwstr>http://new.ksu.edu.kz/files/partnership/trustees_sovet/f_sovet_1.jpg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hp-2</cp:lastModifiedBy>
  <cp:revision>4</cp:revision>
  <cp:lastPrinted>2016-10-06T03:31:00Z</cp:lastPrinted>
  <dcterms:created xsi:type="dcterms:W3CDTF">2016-10-06T12:18:00Z</dcterms:created>
  <dcterms:modified xsi:type="dcterms:W3CDTF">2016-10-10T06:10:00Z</dcterms:modified>
</cp:coreProperties>
</file>