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AB0B37" w:rsidRPr="004C547F" w:rsidTr="00E3244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B37" w:rsidRPr="00AB0B37" w:rsidRDefault="00AB0B37" w:rsidP="00AB0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AB0B37" w:rsidRPr="00AB0B37" w:rsidRDefault="00AB0B37" w:rsidP="00AB0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Қостанай мемлекеттік </w:t>
            </w:r>
          </w:p>
          <w:p w:rsidR="00AB0B37" w:rsidRPr="00AB0B37" w:rsidRDefault="00AB0B37" w:rsidP="00AB0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44F" w:rsidRDefault="00AB0B37" w:rsidP="00E324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РГП «Костанайский </w:t>
            </w:r>
          </w:p>
          <w:p w:rsidR="00AB0B37" w:rsidRPr="00AB0B37" w:rsidRDefault="00AB0B37" w:rsidP="00E324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государственный университет имени А.Байтурсынова»</w:t>
            </w:r>
          </w:p>
        </w:tc>
      </w:tr>
      <w:tr w:rsidR="00AB0B37" w:rsidRPr="004C547F" w:rsidTr="00E3244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B37" w:rsidRPr="00AB0B37" w:rsidRDefault="00AB0B37" w:rsidP="00AB0B37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AB0B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B37" w:rsidRPr="00AB0B37" w:rsidRDefault="00AB0B37" w:rsidP="00AB0B37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AB0B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</w:tr>
      <w:tr w:rsidR="00AB0B37" w:rsidRPr="004C547F" w:rsidTr="00E3244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B37" w:rsidRPr="00AB0B37" w:rsidRDefault="00AB0B37" w:rsidP="00AB0B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B0B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B37" w:rsidRPr="00AB0B37" w:rsidRDefault="00AB0B37" w:rsidP="00AB0B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AB0B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AB0B37" w:rsidRPr="004C547F" w:rsidTr="00E3244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B37" w:rsidRPr="00AB0B37" w:rsidRDefault="00AB0B37" w:rsidP="00AB0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B0B3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ғылыми</w:t>
            </w:r>
            <w:r w:rsidR="00E3244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B0B3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B37" w:rsidRPr="00AB0B37" w:rsidRDefault="00AB0B37" w:rsidP="00AB0B37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B0B3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на заседание ученого совета</w:t>
            </w:r>
          </w:p>
        </w:tc>
      </w:tr>
      <w:tr w:rsidR="00AB0B37" w:rsidRPr="004C547F" w:rsidTr="00E3244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B37" w:rsidRPr="00AB0B37" w:rsidRDefault="00AB0B37" w:rsidP="00AB0B37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24</w:t>
            </w: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.0</w:t>
            </w: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</w:t>
            </w: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.201</w:t>
            </w: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7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B37" w:rsidRPr="00AB0B37" w:rsidRDefault="00AB0B37" w:rsidP="00AB0B37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24.02.2017 г.</w:t>
            </w:r>
          </w:p>
        </w:tc>
      </w:tr>
      <w:tr w:rsidR="00AB0B37" w:rsidRPr="004C547F" w:rsidTr="00E3244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B37" w:rsidRPr="00AB0B37" w:rsidRDefault="00AB0B37" w:rsidP="00AB0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B37" w:rsidRPr="00AB0B37" w:rsidRDefault="00AB0B37" w:rsidP="00AB0B37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B0B3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         город Костанай</w:t>
            </w:r>
          </w:p>
        </w:tc>
      </w:tr>
    </w:tbl>
    <w:p w:rsidR="00AB0B37" w:rsidRDefault="00AB0B37" w:rsidP="00301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B0B37" w:rsidRDefault="00AB0B37" w:rsidP="00301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01783" w:rsidRPr="00AB0B37" w:rsidRDefault="00AB0B37" w:rsidP="00AB0B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B0B3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Итоги финансово – хозяйственной</w:t>
      </w:r>
      <w:r w:rsidR="00301783" w:rsidRPr="00AB0B3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деятельност</w:t>
      </w:r>
      <w:r w:rsidRPr="00AB0B3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</w:t>
      </w:r>
      <w:r w:rsidR="00301783" w:rsidRPr="00AB0B3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университета</w:t>
      </w:r>
      <w:r w:rsidRPr="00AB0B3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за 2016 год</w:t>
      </w:r>
    </w:p>
    <w:p w:rsidR="00301783" w:rsidRPr="00301783" w:rsidRDefault="00301783" w:rsidP="0030178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0178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33897" w:rsidRPr="00AB0B37" w:rsidRDefault="00533897" w:rsidP="00AB0B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 прошедший отчетный </w:t>
      </w:r>
      <w:r w:rsidR="005D017E"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2016 год </w:t>
      </w:r>
      <w:r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финансовое положение университета </w:t>
      </w:r>
      <w:r w:rsidR="005D017E"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стабильно,</w:t>
      </w:r>
      <w:r w:rsid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сравнению с предыдущими годами. Прибыль</w:t>
      </w:r>
      <w:r w:rsidR="00AB0B37"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полученная за 2015 </w:t>
      </w:r>
      <w:r w:rsidR="00856651"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5D017E"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2016 </w:t>
      </w:r>
      <w:r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финансовы</w:t>
      </w:r>
      <w:r w:rsidR="005D017E"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</w:t>
      </w:r>
      <w:r w:rsidR="005D017E"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="00AB0B37"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обусловлена выделением целевых трансфертов из Национального фонда РК для приобретения оборудования по государс</w:t>
      </w:r>
      <w:r w:rsidR="00AB0B37"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r w:rsid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венной программе индустриально-</w:t>
      </w:r>
      <w:r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инновационного развития ГПИИР. </w:t>
      </w:r>
    </w:p>
    <w:p w:rsidR="00301783" w:rsidRPr="00AB0B37" w:rsidRDefault="00301783" w:rsidP="00AB0B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B0B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533897" w:rsidRPr="00AB0B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Pr="00AB0B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.1 - Основные финансовые показатели университета за 201</w:t>
      </w:r>
      <w:r w:rsidR="005D017E" w:rsidRPr="00AB0B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</w:t>
      </w:r>
      <w:r w:rsidR="00AB0B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:rsidR="00301783" w:rsidRPr="00AB0B37" w:rsidRDefault="00301783" w:rsidP="0030178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B0B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AB0B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тыс</w:t>
      </w:r>
      <w:proofErr w:type="gramStart"/>
      <w:r w:rsidRPr="00AB0B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.т</w:t>
      </w:r>
      <w:proofErr w:type="gramEnd"/>
      <w:r w:rsidRPr="00AB0B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енге</w:t>
      </w:r>
      <w:proofErr w:type="spellEnd"/>
      <w:r w:rsidRPr="00AB0B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445"/>
        <w:gridCol w:w="3150"/>
        <w:gridCol w:w="1650"/>
        <w:gridCol w:w="1843"/>
        <w:gridCol w:w="2233"/>
      </w:tblGrid>
      <w:tr w:rsidR="005D017E" w:rsidRPr="00AB0B37" w:rsidTr="005D017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D017E" w:rsidP="0030178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B0B37">
              <w:rPr>
                <w:rFonts w:eastAsia="Calibri"/>
                <w:bCs/>
                <w:sz w:val="24"/>
                <w:szCs w:val="24"/>
              </w:rPr>
              <w:t>№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D017E" w:rsidP="0030178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B0B37">
              <w:rPr>
                <w:rFonts w:eastAsia="Calibri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587434">
            <w:pPr>
              <w:rPr>
                <w:sz w:val="24"/>
                <w:szCs w:val="24"/>
              </w:rPr>
            </w:pPr>
            <w:r w:rsidRPr="00AB0B37">
              <w:rPr>
                <w:sz w:val="24"/>
                <w:szCs w:val="24"/>
              </w:rPr>
              <w:t>2015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D017E" w:rsidP="005D017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B0B37">
              <w:rPr>
                <w:rFonts w:eastAsia="Calibri"/>
                <w:bCs/>
                <w:sz w:val="24"/>
                <w:szCs w:val="24"/>
              </w:rPr>
              <w:t>2016 год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1BD" w:rsidRPr="00AB0B37" w:rsidRDefault="005D017E" w:rsidP="005528C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B0B37">
              <w:rPr>
                <w:rFonts w:eastAsia="Calibri"/>
                <w:bCs/>
                <w:sz w:val="24"/>
                <w:szCs w:val="24"/>
              </w:rPr>
              <w:t>Увеличение</w:t>
            </w:r>
            <w:r w:rsidR="00EC11BD" w:rsidRPr="00AB0B37">
              <w:rPr>
                <w:rFonts w:eastAsia="Calibri"/>
                <w:bCs/>
                <w:sz w:val="24"/>
                <w:szCs w:val="24"/>
              </w:rPr>
              <w:t>/</w:t>
            </w:r>
            <w:r w:rsidRPr="00AB0B37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EC11BD" w:rsidRPr="00AB0B37">
              <w:rPr>
                <w:rFonts w:eastAsia="Calibri"/>
                <w:bCs/>
                <w:sz w:val="24"/>
                <w:szCs w:val="24"/>
              </w:rPr>
              <w:t>уменьшение(+,-)</w:t>
            </w:r>
          </w:p>
          <w:p w:rsidR="005D017E" w:rsidRPr="00AB0B37" w:rsidRDefault="005D017E" w:rsidP="005528C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B0B37">
              <w:rPr>
                <w:rFonts w:eastAsia="Calibri"/>
                <w:bCs/>
                <w:sz w:val="24"/>
                <w:szCs w:val="24"/>
              </w:rPr>
              <w:t>показателей 201</w:t>
            </w:r>
            <w:r w:rsidR="005528C3" w:rsidRPr="00AB0B37">
              <w:rPr>
                <w:rFonts w:eastAsia="Calibri"/>
                <w:bCs/>
                <w:sz w:val="24"/>
                <w:szCs w:val="24"/>
              </w:rPr>
              <w:t>6</w:t>
            </w:r>
            <w:r w:rsidRPr="00AB0B37">
              <w:rPr>
                <w:rFonts w:eastAsia="Calibri"/>
                <w:bCs/>
                <w:sz w:val="24"/>
                <w:szCs w:val="24"/>
              </w:rPr>
              <w:t xml:space="preserve"> г. </w:t>
            </w:r>
            <w:proofErr w:type="gramStart"/>
            <w:r w:rsidRPr="00AB0B37">
              <w:rPr>
                <w:rFonts w:eastAsia="Calibri"/>
                <w:bCs/>
                <w:sz w:val="24"/>
                <w:szCs w:val="24"/>
              </w:rPr>
              <w:t>в</w:t>
            </w:r>
            <w:proofErr w:type="gramEnd"/>
            <w:r w:rsidRPr="00AB0B37">
              <w:rPr>
                <w:rFonts w:eastAsia="Calibri"/>
                <w:bCs/>
                <w:sz w:val="24"/>
                <w:szCs w:val="24"/>
              </w:rPr>
              <w:t xml:space="preserve"> (%)</w:t>
            </w:r>
          </w:p>
        </w:tc>
      </w:tr>
      <w:tr w:rsidR="005D017E" w:rsidRPr="00AB0B37" w:rsidTr="005D017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D017E" w:rsidP="0030178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B0B37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D017E" w:rsidP="0030178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B0B37">
              <w:rPr>
                <w:rFonts w:eastAsia="Calibri"/>
                <w:b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587434">
            <w:pPr>
              <w:rPr>
                <w:b/>
                <w:sz w:val="24"/>
                <w:szCs w:val="24"/>
              </w:rPr>
            </w:pPr>
            <w:r w:rsidRPr="00AB0B37">
              <w:rPr>
                <w:b/>
                <w:sz w:val="24"/>
                <w:szCs w:val="24"/>
              </w:rPr>
              <w:t>2238652,6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528C3" w:rsidP="00AA7786">
            <w:pPr>
              <w:rPr>
                <w:b/>
                <w:color w:val="000000" w:themeColor="text1"/>
                <w:sz w:val="24"/>
                <w:szCs w:val="24"/>
              </w:rPr>
            </w:pPr>
            <w:r w:rsidRPr="00AB0B37">
              <w:rPr>
                <w:b/>
                <w:color w:val="000000" w:themeColor="text1"/>
                <w:sz w:val="24"/>
                <w:szCs w:val="24"/>
              </w:rPr>
              <w:t>2441886,0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528C3" w:rsidP="00301783">
            <w:pPr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AB0B3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8,3</w:t>
            </w:r>
          </w:p>
        </w:tc>
      </w:tr>
      <w:tr w:rsidR="005D017E" w:rsidRPr="00AB0B37" w:rsidTr="005D017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D017E" w:rsidP="0030178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B0B3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D017E" w:rsidP="0030178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B0B37">
              <w:rPr>
                <w:rFonts w:eastAsia="Calibri"/>
                <w:b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587434">
            <w:pPr>
              <w:rPr>
                <w:b/>
                <w:sz w:val="24"/>
                <w:szCs w:val="24"/>
              </w:rPr>
            </w:pPr>
            <w:r w:rsidRPr="00AB0B37">
              <w:rPr>
                <w:b/>
                <w:sz w:val="24"/>
                <w:szCs w:val="24"/>
              </w:rPr>
              <w:t>2034941,6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528C3" w:rsidP="00AA7786">
            <w:pPr>
              <w:rPr>
                <w:b/>
                <w:color w:val="000000" w:themeColor="text1"/>
                <w:sz w:val="24"/>
                <w:szCs w:val="24"/>
              </w:rPr>
            </w:pPr>
            <w:r w:rsidRPr="00AB0B37">
              <w:rPr>
                <w:b/>
                <w:color w:val="000000" w:themeColor="text1"/>
                <w:sz w:val="24"/>
                <w:szCs w:val="24"/>
              </w:rPr>
              <w:t>2244448,7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528C3" w:rsidP="00301783">
            <w:pPr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AB0B3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9,3</w:t>
            </w:r>
          </w:p>
        </w:tc>
      </w:tr>
      <w:tr w:rsidR="005D017E" w:rsidRPr="00AB0B37" w:rsidTr="0030178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30178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D017E" w:rsidP="00301783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AB0B37">
              <w:rPr>
                <w:rFonts w:eastAsia="Calibri"/>
                <w:bCs/>
                <w:i/>
                <w:sz w:val="24"/>
                <w:szCs w:val="24"/>
              </w:rPr>
              <w:t>В том числе: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587434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AA7786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301783">
            <w:pPr>
              <w:jc w:val="both"/>
              <w:rPr>
                <w:rFonts w:eastAsia="Calibri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5D017E" w:rsidRPr="00AB0B37" w:rsidTr="005D017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30178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D017E" w:rsidP="00301783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AB0B37">
              <w:rPr>
                <w:rFonts w:eastAsia="Calibri"/>
                <w:bCs/>
                <w:i/>
                <w:sz w:val="24"/>
                <w:szCs w:val="24"/>
              </w:rPr>
              <w:t>- себестоимость услуг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587434">
            <w:pPr>
              <w:rPr>
                <w:i/>
                <w:sz w:val="24"/>
                <w:szCs w:val="24"/>
              </w:rPr>
            </w:pPr>
            <w:r w:rsidRPr="00AB0B37">
              <w:rPr>
                <w:i/>
                <w:sz w:val="24"/>
                <w:szCs w:val="24"/>
              </w:rPr>
              <w:t>1693919,4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528C3" w:rsidP="00EC16A5">
            <w:pPr>
              <w:rPr>
                <w:i/>
                <w:color w:val="000000" w:themeColor="text1"/>
                <w:sz w:val="24"/>
                <w:szCs w:val="24"/>
              </w:rPr>
            </w:pPr>
            <w:r w:rsidRPr="00AB0B37">
              <w:rPr>
                <w:i/>
                <w:color w:val="000000" w:themeColor="text1"/>
                <w:sz w:val="24"/>
                <w:szCs w:val="24"/>
              </w:rPr>
              <w:t>1910912,1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528C3" w:rsidP="00301783">
            <w:pPr>
              <w:jc w:val="both"/>
              <w:rPr>
                <w:rFonts w:eastAsia="Calibri"/>
                <w:bCs/>
                <w:i/>
                <w:color w:val="000000" w:themeColor="text1"/>
                <w:sz w:val="24"/>
                <w:szCs w:val="24"/>
              </w:rPr>
            </w:pPr>
            <w:r w:rsidRPr="00AB0B37">
              <w:rPr>
                <w:rFonts w:eastAsia="Calibri"/>
                <w:bCs/>
                <w:i/>
                <w:color w:val="000000" w:themeColor="text1"/>
                <w:sz w:val="24"/>
                <w:szCs w:val="24"/>
              </w:rPr>
              <w:t>11,4</w:t>
            </w:r>
          </w:p>
        </w:tc>
      </w:tr>
      <w:tr w:rsidR="005D017E" w:rsidRPr="00AB0B37" w:rsidTr="005D017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30178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D017E" w:rsidP="00301783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AB0B37">
              <w:rPr>
                <w:rFonts w:eastAsia="Calibri"/>
                <w:bCs/>
                <w:i/>
                <w:sz w:val="24"/>
                <w:szCs w:val="24"/>
              </w:rPr>
              <w:t>- административные</w:t>
            </w:r>
          </w:p>
          <w:p w:rsidR="005D017E" w:rsidRPr="00AB0B37" w:rsidRDefault="005D017E" w:rsidP="00301783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AB0B37">
              <w:rPr>
                <w:rFonts w:eastAsia="Calibri"/>
                <w:bCs/>
                <w:i/>
                <w:sz w:val="24"/>
                <w:szCs w:val="24"/>
              </w:rPr>
              <w:t xml:space="preserve"> расходы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587434">
            <w:pPr>
              <w:rPr>
                <w:i/>
                <w:sz w:val="24"/>
                <w:szCs w:val="24"/>
              </w:rPr>
            </w:pPr>
            <w:r w:rsidRPr="00AB0B37">
              <w:rPr>
                <w:i/>
                <w:sz w:val="24"/>
                <w:szCs w:val="24"/>
              </w:rPr>
              <w:t>308 188,3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528C3" w:rsidP="00EC16A5">
            <w:pPr>
              <w:rPr>
                <w:i/>
                <w:color w:val="000000" w:themeColor="text1"/>
                <w:sz w:val="24"/>
                <w:szCs w:val="24"/>
              </w:rPr>
            </w:pPr>
            <w:r w:rsidRPr="00AB0B37">
              <w:rPr>
                <w:i/>
                <w:color w:val="000000" w:themeColor="text1"/>
                <w:sz w:val="24"/>
                <w:szCs w:val="24"/>
              </w:rPr>
              <w:t>300545,1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528C3" w:rsidP="00301783">
            <w:pPr>
              <w:jc w:val="both"/>
              <w:rPr>
                <w:rFonts w:eastAsia="Calibri"/>
                <w:bCs/>
                <w:i/>
                <w:color w:val="000000" w:themeColor="text1"/>
                <w:sz w:val="24"/>
                <w:szCs w:val="24"/>
              </w:rPr>
            </w:pPr>
            <w:r w:rsidRPr="00AB0B37">
              <w:rPr>
                <w:rFonts w:eastAsia="Calibri"/>
                <w:bCs/>
                <w:i/>
                <w:color w:val="000000" w:themeColor="text1"/>
                <w:sz w:val="24"/>
                <w:szCs w:val="24"/>
              </w:rPr>
              <w:t>-2,5</w:t>
            </w:r>
          </w:p>
        </w:tc>
      </w:tr>
      <w:tr w:rsidR="005D017E" w:rsidRPr="00AB0B37" w:rsidTr="005D017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30178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D017E" w:rsidP="00301783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AB0B37">
              <w:rPr>
                <w:rFonts w:eastAsia="Calibri"/>
                <w:bCs/>
                <w:i/>
                <w:sz w:val="24"/>
                <w:szCs w:val="24"/>
              </w:rPr>
              <w:t>- прочие расходы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587434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528C3" w:rsidP="00EC16A5">
            <w:pPr>
              <w:rPr>
                <w:i/>
                <w:color w:val="000000" w:themeColor="text1"/>
                <w:sz w:val="24"/>
                <w:szCs w:val="24"/>
              </w:rPr>
            </w:pPr>
            <w:r w:rsidRPr="00AB0B37">
              <w:rPr>
                <w:i/>
                <w:color w:val="000000" w:themeColor="text1"/>
                <w:sz w:val="24"/>
                <w:szCs w:val="24"/>
              </w:rPr>
              <w:t>1264,8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528C3" w:rsidP="00301783">
            <w:pPr>
              <w:jc w:val="both"/>
              <w:rPr>
                <w:rFonts w:eastAsia="Calibri"/>
                <w:bCs/>
                <w:i/>
                <w:color w:val="000000" w:themeColor="text1"/>
                <w:sz w:val="24"/>
                <w:szCs w:val="24"/>
              </w:rPr>
            </w:pPr>
            <w:r w:rsidRPr="00AB0B37">
              <w:rPr>
                <w:rFonts w:eastAsia="Calibri"/>
                <w:bCs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D017E" w:rsidRPr="00AB0B37" w:rsidTr="0030178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30178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301783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AB0B37">
              <w:rPr>
                <w:rFonts w:eastAsia="Calibri"/>
                <w:bCs/>
                <w:i/>
                <w:sz w:val="24"/>
                <w:szCs w:val="24"/>
              </w:rPr>
              <w:t>Расходы по подоходному налогу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587434">
            <w:pPr>
              <w:rPr>
                <w:i/>
                <w:sz w:val="24"/>
                <w:szCs w:val="24"/>
              </w:rPr>
            </w:pPr>
            <w:r w:rsidRPr="00AB0B37">
              <w:rPr>
                <w:i/>
                <w:sz w:val="24"/>
                <w:szCs w:val="24"/>
              </w:rPr>
              <w:t>32821,4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528C3" w:rsidP="00AA7786">
            <w:pPr>
              <w:rPr>
                <w:i/>
                <w:color w:val="000000" w:themeColor="text1"/>
                <w:sz w:val="24"/>
                <w:szCs w:val="24"/>
              </w:rPr>
            </w:pPr>
            <w:r w:rsidRPr="00AB0B37">
              <w:rPr>
                <w:i/>
                <w:color w:val="000000" w:themeColor="text1"/>
                <w:sz w:val="24"/>
                <w:szCs w:val="24"/>
              </w:rPr>
              <w:t>31724,2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528C3" w:rsidP="00301783">
            <w:pPr>
              <w:jc w:val="both"/>
              <w:rPr>
                <w:rFonts w:eastAsia="Calibri"/>
                <w:bCs/>
                <w:i/>
                <w:color w:val="000000" w:themeColor="text1"/>
                <w:sz w:val="24"/>
                <w:szCs w:val="24"/>
              </w:rPr>
            </w:pPr>
            <w:r w:rsidRPr="00AB0B37">
              <w:rPr>
                <w:rFonts w:eastAsia="Calibri"/>
                <w:bCs/>
                <w:i/>
                <w:color w:val="000000" w:themeColor="text1"/>
                <w:sz w:val="24"/>
                <w:szCs w:val="24"/>
              </w:rPr>
              <w:t>-0,3</w:t>
            </w:r>
          </w:p>
        </w:tc>
      </w:tr>
      <w:tr w:rsidR="005D017E" w:rsidRPr="00AB0B37" w:rsidTr="005D017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528C3" w:rsidP="0030178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B0B37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D017E" w:rsidP="0030178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B0B37">
              <w:rPr>
                <w:rFonts w:eastAsia="Calibri"/>
                <w:b/>
                <w:bCs/>
                <w:sz w:val="24"/>
                <w:szCs w:val="24"/>
              </w:rPr>
              <w:t>Чистая прибыль за год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587434">
            <w:pPr>
              <w:rPr>
                <w:b/>
                <w:sz w:val="24"/>
                <w:szCs w:val="24"/>
              </w:rPr>
            </w:pPr>
            <w:r w:rsidRPr="00AB0B37">
              <w:rPr>
                <w:b/>
                <w:sz w:val="24"/>
                <w:szCs w:val="24"/>
              </w:rPr>
              <w:t>203711,0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528C3" w:rsidP="00AA7786">
            <w:pPr>
              <w:rPr>
                <w:b/>
                <w:color w:val="000000" w:themeColor="text1"/>
                <w:sz w:val="24"/>
                <w:szCs w:val="24"/>
              </w:rPr>
            </w:pPr>
            <w:r w:rsidRPr="00AB0B37">
              <w:rPr>
                <w:b/>
                <w:color w:val="000000" w:themeColor="text1"/>
                <w:sz w:val="24"/>
                <w:szCs w:val="24"/>
              </w:rPr>
              <w:t>197437,3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EC11BD" w:rsidP="00301783">
            <w:pPr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AB0B3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-3,1</w:t>
            </w:r>
          </w:p>
        </w:tc>
      </w:tr>
      <w:tr w:rsidR="005D017E" w:rsidRPr="00AB0B37" w:rsidTr="005D017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528C3" w:rsidP="0030178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B0B37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D017E" w:rsidP="0030178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B0B37">
              <w:rPr>
                <w:rFonts w:eastAsia="Calibri"/>
                <w:b/>
                <w:bCs/>
                <w:sz w:val="24"/>
                <w:szCs w:val="24"/>
              </w:rPr>
              <w:t>Уставный капитал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587434">
            <w:pPr>
              <w:rPr>
                <w:b/>
                <w:sz w:val="24"/>
                <w:szCs w:val="24"/>
              </w:rPr>
            </w:pPr>
            <w:r w:rsidRPr="00AB0B37">
              <w:rPr>
                <w:b/>
                <w:sz w:val="24"/>
                <w:szCs w:val="24"/>
              </w:rPr>
              <w:t>2 125 805,0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528C3" w:rsidP="00AA7786">
            <w:pPr>
              <w:rPr>
                <w:b/>
                <w:color w:val="000000" w:themeColor="text1"/>
                <w:sz w:val="24"/>
                <w:szCs w:val="24"/>
              </w:rPr>
            </w:pPr>
            <w:r w:rsidRPr="00AB0B37">
              <w:rPr>
                <w:b/>
                <w:color w:val="000000" w:themeColor="text1"/>
                <w:sz w:val="24"/>
                <w:szCs w:val="24"/>
              </w:rPr>
              <w:t>2125804,7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17E" w:rsidRPr="00AB0B37" w:rsidRDefault="005D017E" w:rsidP="00301783">
            <w:pPr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017E" w:rsidRPr="00AB0B37" w:rsidTr="0030178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528C3" w:rsidP="0030178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B0B37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30178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AB0B37">
              <w:rPr>
                <w:rFonts w:eastAsia="Calibri"/>
                <w:b/>
                <w:bCs/>
                <w:sz w:val="24"/>
                <w:szCs w:val="24"/>
              </w:rPr>
              <w:t>Нераспределенная прибыл</w:t>
            </w:r>
            <w:proofErr w:type="gramStart"/>
            <w:r w:rsidRPr="00AB0B37">
              <w:rPr>
                <w:rFonts w:eastAsia="Calibri"/>
                <w:b/>
                <w:bCs/>
                <w:sz w:val="24"/>
                <w:szCs w:val="24"/>
              </w:rPr>
              <w:t>ь(</w:t>
            </w:r>
            <w:proofErr w:type="gramEnd"/>
            <w:r w:rsidRPr="00AB0B37">
              <w:rPr>
                <w:rFonts w:eastAsia="Calibri"/>
                <w:b/>
                <w:bCs/>
                <w:sz w:val="24"/>
                <w:szCs w:val="24"/>
              </w:rPr>
              <w:t>убыток)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587434">
            <w:pPr>
              <w:rPr>
                <w:b/>
                <w:sz w:val="24"/>
                <w:szCs w:val="24"/>
              </w:rPr>
            </w:pPr>
            <w:r w:rsidRPr="00AB0B37">
              <w:rPr>
                <w:b/>
                <w:sz w:val="24"/>
                <w:szCs w:val="24"/>
              </w:rPr>
              <w:t>204098,5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528C3" w:rsidP="00AA7786">
            <w:pPr>
              <w:rPr>
                <w:b/>
                <w:color w:val="000000" w:themeColor="text1"/>
                <w:sz w:val="24"/>
                <w:szCs w:val="24"/>
              </w:rPr>
            </w:pPr>
            <w:r w:rsidRPr="00AB0B37">
              <w:rPr>
                <w:b/>
                <w:color w:val="000000" w:themeColor="text1"/>
                <w:sz w:val="24"/>
                <w:szCs w:val="24"/>
              </w:rPr>
              <w:t>401535,8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E" w:rsidRPr="00AB0B37" w:rsidRDefault="005D017E" w:rsidP="00301783">
            <w:pPr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6047D" w:rsidRDefault="0066047D" w:rsidP="0066047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66047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ab/>
      </w:r>
    </w:p>
    <w:p w:rsidR="00EC11BD" w:rsidRPr="00AB0B37" w:rsidRDefault="0066047D" w:rsidP="00AB0B37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видно и</w:t>
      </w:r>
      <w:r w:rsid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приведенных данных в таблице </w:t>
      </w:r>
      <w:r w:rsidRP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EC11BD" w:rsidRP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получено доходов </w:t>
      </w:r>
      <w:r w:rsidRP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 </w:t>
      </w:r>
      <w:r w:rsidR="00EC11BD" w:rsidRP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2 441,9</w:t>
      </w:r>
      <w:r w:rsid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Start"/>
      <w:r w:rsid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енге</w:t>
      </w:r>
      <w:proofErr w:type="spellEnd"/>
      <w:r w:rsid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выше уровня </w:t>
      </w:r>
      <w:r w:rsidRP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предыдущего года на </w:t>
      </w:r>
      <w:r w:rsidR="00EC11BD" w:rsidRP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203,2</w:t>
      </w:r>
      <w:r w:rsidRP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млн.тенге</w:t>
      </w:r>
      <w:proofErr w:type="spellEnd"/>
      <w:r w:rsidR="00EC11BD" w:rsidRP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общая сумма доходов </w:t>
      </w:r>
      <w:r w:rsidR="00EC11BD" w:rsidRP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увеличилась на 8,3</w:t>
      </w:r>
      <w:r w:rsidRP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201</w:t>
      </w:r>
      <w:r w:rsidR="00EC11BD" w:rsidRP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году.</w:t>
      </w:r>
    </w:p>
    <w:p w:rsidR="0066047D" w:rsidRPr="00AB0B37" w:rsidRDefault="0066047D" w:rsidP="00AB0B37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-2"/>
          <w:sz w:val="28"/>
          <w:szCs w:val="28"/>
          <w:lang w:eastAsia="ru-RU"/>
        </w:rPr>
      </w:pPr>
      <w:r w:rsidRPr="00A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причина увеличения доходов, как было сказано выше: выделение </w:t>
      </w:r>
      <w:r w:rsidRPr="00AB0B37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целевых трансфертов из Национального фонда РК</w:t>
      </w:r>
      <w:r w:rsidR="00EC11BD" w:rsidRPr="00AB0B37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 в 2015-2016</w:t>
      </w:r>
      <w:r w:rsidR="00143CC0" w:rsidRPr="00AB0B37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 </w:t>
      </w:r>
      <w:r w:rsidR="00EC11BD" w:rsidRPr="00AB0B37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годах </w:t>
      </w:r>
      <w:r w:rsidR="00AB0B37">
        <w:rPr>
          <w:rFonts w:ascii="Times New Roman" w:eastAsia="Times New Roman" w:hAnsi="Times New Roman" w:cs="Times New Roman"/>
          <w:bCs/>
          <w:iCs/>
          <w:color w:val="000000" w:themeColor="text1"/>
          <w:spacing w:val="-2"/>
          <w:sz w:val="28"/>
          <w:szCs w:val="28"/>
          <w:lang w:eastAsia="ru-RU"/>
        </w:rPr>
        <w:t xml:space="preserve">и </w:t>
      </w:r>
      <w:r w:rsidR="00EC11BD" w:rsidRPr="00AB0B37">
        <w:rPr>
          <w:rFonts w:ascii="Times New Roman" w:eastAsia="Times New Roman" w:hAnsi="Times New Roman" w:cs="Times New Roman"/>
          <w:bCs/>
          <w:iCs/>
          <w:color w:val="000000" w:themeColor="text1"/>
          <w:spacing w:val="-2"/>
          <w:sz w:val="28"/>
          <w:szCs w:val="28"/>
          <w:lang w:eastAsia="ru-RU"/>
        </w:rPr>
        <w:t xml:space="preserve">политика </w:t>
      </w:r>
      <w:r w:rsidR="00143CC0" w:rsidRPr="00AB0B37">
        <w:rPr>
          <w:rFonts w:ascii="Times New Roman" w:eastAsia="Times New Roman" w:hAnsi="Times New Roman" w:cs="Times New Roman"/>
          <w:bCs/>
          <w:iCs/>
          <w:color w:val="000000" w:themeColor="text1"/>
          <w:spacing w:val="-2"/>
          <w:sz w:val="28"/>
          <w:szCs w:val="28"/>
          <w:lang w:eastAsia="ru-RU"/>
        </w:rPr>
        <w:t>«</w:t>
      </w:r>
      <w:r w:rsidR="00EC11BD" w:rsidRPr="00AB0B37">
        <w:rPr>
          <w:rFonts w:ascii="Times New Roman" w:eastAsia="Times New Roman" w:hAnsi="Times New Roman" w:cs="Times New Roman"/>
          <w:bCs/>
          <w:iCs/>
          <w:color w:val="000000" w:themeColor="text1"/>
          <w:spacing w:val="-2"/>
          <w:sz w:val="28"/>
          <w:szCs w:val="28"/>
          <w:lang w:eastAsia="ru-RU"/>
        </w:rPr>
        <w:t>режима экономии</w:t>
      </w:r>
      <w:r w:rsidR="00143CC0" w:rsidRPr="00AB0B37">
        <w:rPr>
          <w:rFonts w:ascii="Times New Roman" w:eastAsia="Times New Roman" w:hAnsi="Times New Roman" w:cs="Times New Roman"/>
          <w:bCs/>
          <w:iCs/>
          <w:color w:val="000000" w:themeColor="text1"/>
          <w:spacing w:val="-2"/>
          <w:sz w:val="28"/>
          <w:szCs w:val="28"/>
          <w:lang w:eastAsia="ru-RU"/>
        </w:rPr>
        <w:t>»</w:t>
      </w:r>
      <w:r w:rsidR="00EC11BD" w:rsidRPr="00AB0B37">
        <w:rPr>
          <w:rFonts w:ascii="Times New Roman" w:eastAsia="Times New Roman" w:hAnsi="Times New Roman" w:cs="Times New Roman"/>
          <w:bCs/>
          <w:iCs/>
          <w:color w:val="000000" w:themeColor="text1"/>
          <w:spacing w:val="-2"/>
          <w:sz w:val="28"/>
          <w:szCs w:val="28"/>
          <w:lang w:eastAsia="ru-RU"/>
        </w:rPr>
        <w:t xml:space="preserve"> которая активно ведется в течени</w:t>
      </w:r>
      <w:proofErr w:type="gramStart"/>
      <w:r w:rsidR="00EC11BD" w:rsidRPr="00AB0B37">
        <w:rPr>
          <w:rFonts w:ascii="Times New Roman" w:eastAsia="Times New Roman" w:hAnsi="Times New Roman" w:cs="Times New Roman"/>
          <w:bCs/>
          <w:iCs/>
          <w:color w:val="000000" w:themeColor="text1"/>
          <w:spacing w:val="-2"/>
          <w:sz w:val="28"/>
          <w:szCs w:val="28"/>
          <w:lang w:eastAsia="ru-RU"/>
        </w:rPr>
        <w:t>и</w:t>
      </w:r>
      <w:proofErr w:type="gramEnd"/>
      <w:r w:rsidR="00EC11BD" w:rsidRPr="00AB0B37">
        <w:rPr>
          <w:rFonts w:ascii="Times New Roman" w:eastAsia="Times New Roman" w:hAnsi="Times New Roman" w:cs="Times New Roman"/>
          <w:bCs/>
          <w:iCs/>
          <w:color w:val="000000" w:themeColor="text1"/>
          <w:spacing w:val="-2"/>
          <w:sz w:val="28"/>
          <w:szCs w:val="28"/>
          <w:lang w:eastAsia="ru-RU"/>
        </w:rPr>
        <w:t xml:space="preserve"> 2-х последних лет</w:t>
      </w:r>
      <w:r w:rsidRPr="00AB0B37">
        <w:rPr>
          <w:rFonts w:ascii="Times New Roman" w:eastAsia="Times New Roman" w:hAnsi="Times New Roman" w:cs="Times New Roman"/>
          <w:bCs/>
          <w:iCs/>
          <w:color w:val="000000" w:themeColor="text1"/>
          <w:spacing w:val="-2"/>
          <w:sz w:val="28"/>
          <w:szCs w:val="28"/>
          <w:lang w:eastAsia="ru-RU"/>
        </w:rPr>
        <w:t>.</w:t>
      </w:r>
    </w:p>
    <w:p w:rsidR="00143CC0" w:rsidRDefault="00143CC0" w:rsidP="0066047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-2"/>
          <w:sz w:val="24"/>
          <w:szCs w:val="24"/>
          <w:lang w:eastAsia="ru-RU"/>
        </w:rPr>
      </w:pPr>
    </w:p>
    <w:p w:rsidR="00143CC0" w:rsidRPr="00AB0B37" w:rsidRDefault="00143CC0" w:rsidP="00AB0B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Стоимость обучения студентов и магистрантов по государственному образовательному заказу не повышались с 2011 года. По тем специальностям, по которым университет имеет лицензию на подготовку специалистов, средня</w:t>
      </w:r>
      <w:r w:rsid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стоимость обучения по гранту </w:t>
      </w:r>
      <w:r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последние шесть учебных лет остается неизменной: по высшему образованию в сумме 343,0 </w:t>
      </w:r>
      <w:proofErr w:type="spellStart"/>
      <w:r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енге</w:t>
      </w:r>
      <w:proofErr w:type="spellEnd"/>
      <w:r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 послевузовскому образованию (магистратуре) – 396,0 </w:t>
      </w:r>
      <w:proofErr w:type="spellStart"/>
      <w:r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тыс.тенге</w:t>
      </w:r>
      <w:proofErr w:type="spellEnd"/>
      <w:r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C2C48" w:rsidRPr="00AB0B37" w:rsidRDefault="00AB0B37" w:rsidP="00AB0B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Высокая </w:t>
      </w:r>
      <w:r w:rsidR="00143CC0"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себестоимость, снижение объема оказываемых услуг и низкая цена образовательных услуг,</w:t>
      </w:r>
      <w:r w:rsidR="00143CC0" w:rsidRPr="00AB0B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сокращение численности обучающихся как по госзаказу, так и по платному обучению</w:t>
      </w:r>
      <w:r w:rsidR="00CC7A9C" w:rsidRPr="00AB0B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объясняет</w:t>
      </w:r>
      <w:r w:rsidR="00CC7A9C" w:rsidRPr="00AB0B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C7A9C"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66047D"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быточность университета в 2014 году</w:t>
      </w:r>
      <w:r w:rsidR="00CC7A9C"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C7A9C"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C48"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Практика </w:t>
      </w:r>
      <w:r w:rsidR="002C2C48" w:rsidRPr="00AB0B37">
        <w:rPr>
          <w:rFonts w:ascii="Times New Roman" w:eastAsia="Times New Roman" w:hAnsi="Times New Roman" w:cs="Times New Roman"/>
          <w:sz w:val="28"/>
          <w:szCs w:val="28"/>
        </w:rPr>
        <w:t xml:space="preserve">замораживания цены на образовательные услуги не обеспечивает рентабельную работу Вуза. </w:t>
      </w:r>
    </w:p>
    <w:p w:rsidR="002C2C48" w:rsidRPr="00AB0B37" w:rsidRDefault="002C2C48" w:rsidP="00AB0B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 растут тарифы на коммунальные услу</w:t>
      </w:r>
      <w:r w:rsid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ги. Только за последние 2 года </w:t>
      </w:r>
      <w:r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тарифы на отопление возросли почти на </w:t>
      </w:r>
      <w:r w:rsidR="008F1538"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5%, электроэнергия – на </w:t>
      </w:r>
      <w:r w:rsidR="008F1538"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1%, холодная вода и канализация – на </w:t>
      </w:r>
      <w:r w:rsidR="004A5B24"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</w:t>
      </w:r>
      <w:r w:rsidRP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%.</w:t>
      </w:r>
      <w:r w:rsidR="00AB0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2C48" w:rsidRPr="00AB0B37" w:rsidRDefault="002C2C48" w:rsidP="00AB0B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B37">
        <w:rPr>
          <w:rFonts w:ascii="Times New Roman" w:eastAsia="Times New Roman" w:hAnsi="Times New Roman" w:cs="Times New Roman"/>
          <w:sz w:val="28"/>
          <w:szCs w:val="28"/>
        </w:rPr>
        <w:t>В связи с ростом размера месячного расчетного показателя (МРП</w:t>
      </w:r>
      <w:r w:rsidR="00EC11BD" w:rsidRPr="00AB0B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C7A9C" w:rsidRPr="00AB0B37">
        <w:rPr>
          <w:rFonts w:ascii="Times New Roman" w:eastAsia="Times New Roman" w:hAnsi="Times New Roman" w:cs="Times New Roman"/>
          <w:sz w:val="28"/>
          <w:szCs w:val="28"/>
        </w:rPr>
        <w:t>2121</w:t>
      </w:r>
      <w:r w:rsidR="00EC11BD" w:rsidRPr="00AB0B37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 w:rsidR="003C0366" w:rsidRPr="00AB0B37">
        <w:rPr>
          <w:rFonts w:ascii="Times New Roman" w:eastAsia="Times New Roman" w:hAnsi="Times New Roman" w:cs="Times New Roman"/>
          <w:sz w:val="28"/>
          <w:szCs w:val="28"/>
        </w:rPr>
        <w:t xml:space="preserve"> на 2016г.</w:t>
      </w:r>
      <w:r w:rsidRPr="00AB0B37">
        <w:rPr>
          <w:rFonts w:ascii="Times New Roman" w:eastAsia="Times New Roman" w:hAnsi="Times New Roman" w:cs="Times New Roman"/>
          <w:sz w:val="28"/>
          <w:szCs w:val="28"/>
        </w:rPr>
        <w:t>) ежегодно увеличиваются командировочные расходы, расходы на практику, стажировку магистрантов и другие расходы.</w:t>
      </w:r>
    </w:p>
    <w:p w:rsidR="0066047D" w:rsidRPr="00AB0B37" w:rsidRDefault="002C2C48" w:rsidP="00AB0B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B37">
        <w:rPr>
          <w:rFonts w:ascii="Times New Roman" w:eastAsia="Times New Roman" w:hAnsi="Times New Roman" w:cs="Times New Roman"/>
          <w:sz w:val="28"/>
          <w:szCs w:val="28"/>
        </w:rPr>
        <w:t>Расчеты показывают, что на сегодняшний день</w:t>
      </w:r>
      <w:r w:rsidR="00410ED3" w:rsidRPr="00AB0B37">
        <w:rPr>
          <w:rFonts w:ascii="Times New Roman" w:eastAsia="Times New Roman" w:hAnsi="Times New Roman" w:cs="Times New Roman"/>
          <w:sz w:val="28"/>
          <w:szCs w:val="28"/>
        </w:rPr>
        <w:t xml:space="preserve"> рентабельность вуза составляет 82,2% (с учетом потоков по программе ГПИИР-2)</w:t>
      </w:r>
      <w:r w:rsidR="00AB0B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0ED3" w:rsidRPr="00AB0B37">
        <w:rPr>
          <w:rFonts w:ascii="Times New Roman" w:eastAsia="Times New Roman" w:hAnsi="Times New Roman" w:cs="Times New Roman"/>
          <w:sz w:val="28"/>
          <w:szCs w:val="28"/>
        </w:rPr>
        <w:t xml:space="preserve"> Если рассматривать только образовательную деятельность, то</w:t>
      </w:r>
      <w:r w:rsidRPr="00AB0B37">
        <w:rPr>
          <w:rFonts w:ascii="Times New Roman" w:eastAsia="Times New Roman" w:hAnsi="Times New Roman" w:cs="Times New Roman"/>
          <w:sz w:val="28"/>
          <w:szCs w:val="28"/>
        </w:rPr>
        <w:t xml:space="preserve"> рентабельная работа Вуза возможна при увеличении стоимости обучения в пределах 420,</w:t>
      </w:r>
      <w:r w:rsidR="00AB0B37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="00AB0B37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AB0B3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AB0B37">
        <w:rPr>
          <w:rFonts w:ascii="Times New Roman" w:eastAsia="Times New Roman" w:hAnsi="Times New Roman" w:cs="Times New Roman"/>
          <w:sz w:val="28"/>
          <w:szCs w:val="28"/>
        </w:rPr>
        <w:t>енге</w:t>
      </w:r>
      <w:proofErr w:type="spellEnd"/>
      <w:r w:rsidR="00AB0B37">
        <w:rPr>
          <w:rFonts w:ascii="Times New Roman" w:eastAsia="Times New Roman" w:hAnsi="Times New Roman" w:cs="Times New Roman"/>
          <w:sz w:val="28"/>
          <w:szCs w:val="28"/>
        </w:rPr>
        <w:t xml:space="preserve"> - по </w:t>
      </w:r>
      <w:proofErr w:type="spellStart"/>
      <w:r w:rsidR="00AB0B37">
        <w:rPr>
          <w:rFonts w:ascii="Times New Roman" w:eastAsia="Times New Roman" w:hAnsi="Times New Roman" w:cs="Times New Roman"/>
          <w:sz w:val="28"/>
          <w:szCs w:val="28"/>
        </w:rPr>
        <w:t>баклавриату</w:t>
      </w:r>
      <w:proofErr w:type="spellEnd"/>
      <w:r w:rsidR="00AB0B3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B0B37">
        <w:rPr>
          <w:rFonts w:ascii="Times New Roman" w:eastAsia="Times New Roman" w:hAnsi="Times New Roman" w:cs="Times New Roman"/>
          <w:sz w:val="28"/>
          <w:szCs w:val="28"/>
        </w:rPr>
        <w:t>650,</w:t>
      </w:r>
      <w:r w:rsidR="00AB0B37">
        <w:rPr>
          <w:rFonts w:ascii="Times New Roman" w:eastAsia="Times New Roman" w:hAnsi="Times New Roman" w:cs="Times New Roman"/>
          <w:sz w:val="28"/>
          <w:szCs w:val="28"/>
        </w:rPr>
        <w:t xml:space="preserve">0 тыс. </w:t>
      </w:r>
      <w:r w:rsidRPr="00AB0B37">
        <w:rPr>
          <w:rFonts w:ascii="Times New Roman" w:eastAsia="Times New Roman" w:hAnsi="Times New Roman" w:cs="Times New Roman"/>
          <w:sz w:val="28"/>
          <w:szCs w:val="28"/>
        </w:rPr>
        <w:t>по магистратуре.</w:t>
      </w:r>
    </w:p>
    <w:p w:rsidR="004D50DA" w:rsidRDefault="00301783" w:rsidP="00AB0B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2C2C4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2C2C48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7CB4D9E3" wp14:editId="4117D133">
            <wp:extent cx="6066692" cy="3147646"/>
            <wp:effectExtent l="0" t="0" r="10795" b="15240"/>
            <wp:docPr id="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0B37" w:rsidRPr="002C2C48" w:rsidRDefault="00AB0B37" w:rsidP="00AB0B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301783" w:rsidRPr="00AB0B37" w:rsidRDefault="00301783" w:rsidP="00AB0B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B0B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="002C2C48" w:rsidRPr="00AB0B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  <w:r w:rsidRPr="00AB0B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.2 - Источники доходов (</w:t>
      </w:r>
      <w:proofErr w:type="spellStart"/>
      <w:r w:rsidRPr="00AB0B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тыс</w:t>
      </w:r>
      <w:proofErr w:type="gramStart"/>
      <w:r w:rsidRPr="00AB0B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.т</w:t>
      </w:r>
      <w:proofErr w:type="gramEnd"/>
      <w:r w:rsidRPr="00AB0B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енге</w:t>
      </w:r>
      <w:proofErr w:type="spellEnd"/>
      <w:r w:rsidRPr="00AB0B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462"/>
        <w:gridCol w:w="2532"/>
        <w:gridCol w:w="3118"/>
      </w:tblGrid>
      <w:tr w:rsidR="004D50DA" w:rsidRPr="00AB0B37" w:rsidTr="004D50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C1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3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A" w:rsidRPr="00AB0B37" w:rsidRDefault="004D50DA" w:rsidP="004125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2016 год</w:t>
            </w:r>
          </w:p>
        </w:tc>
      </w:tr>
      <w:tr w:rsidR="004D50DA" w:rsidRPr="00AB0B37" w:rsidTr="004D50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E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37">
              <w:rPr>
                <w:rFonts w:ascii="Times New Roman" w:hAnsi="Times New Roman" w:cs="Times New Roman"/>
                <w:sz w:val="24"/>
                <w:szCs w:val="24"/>
              </w:rPr>
              <w:t>2238652,6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E2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37">
              <w:rPr>
                <w:rFonts w:ascii="Times New Roman" w:hAnsi="Times New Roman" w:cs="Times New Roman"/>
                <w:sz w:val="24"/>
                <w:szCs w:val="24"/>
              </w:rPr>
              <w:t>2441886,0</w:t>
            </w:r>
          </w:p>
        </w:tc>
      </w:tr>
      <w:tr w:rsidR="004D50DA" w:rsidRPr="00AB0B37" w:rsidTr="004D50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Доходы от основной деятельности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8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37">
              <w:rPr>
                <w:rFonts w:ascii="Times New Roman" w:hAnsi="Times New Roman" w:cs="Times New Roman"/>
                <w:sz w:val="24"/>
                <w:szCs w:val="24"/>
              </w:rPr>
              <w:t>2161000,2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2363120,8</w:t>
            </w:r>
          </w:p>
        </w:tc>
      </w:tr>
      <w:tr w:rsidR="004D50DA" w:rsidRPr="00AB0B37" w:rsidTr="004D50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C1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50DA" w:rsidRPr="00AB0B37" w:rsidTr="004D50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Доходы от реализации продукции образовательной деятельности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CB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37">
              <w:rPr>
                <w:rFonts w:ascii="Times New Roman" w:hAnsi="Times New Roman" w:cs="Times New Roman"/>
                <w:sz w:val="24"/>
                <w:szCs w:val="24"/>
              </w:rPr>
              <w:t>2064338,9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2227590,4</w:t>
            </w:r>
          </w:p>
        </w:tc>
      </w:tr>
      <w:tr w:rsidR="004D50DA" w:rsidRPr="00AB0B37" w:rsidTr="004D50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C7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Доходы от оказания  образовательных услуг по подготовке водителей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C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37">
              <w:rPr>
                <w:rFonts w:ascii="Times New Roman" w:hAnsi="Times New Roman" w:cs="Times New Roman"/>
                <w:sz w:val="24"/>
                <w:szCs w:val="24"/>
              </w:rPr>
              <w:t>3 203 ,0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2800,4</w:t>
            </w:r>
          </w:p>
        </w:tc>
      </w:tr>
      <w:tr w:rsidR="004D50DA" w:rsidRPr="00AB0B37" w:rsidTr="004D50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Доход от оказания образовательных услуг института профессионального развития и подготовительного отделения</w:t>
            </w: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C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37">
              <w:rPr>
                <w:rFonts w:ascii="Times New Roman" w:hAnsi="Times New Roman" w:cs="Times New Roman"/>
                <w:sz w:val="24"/>
                <w:szCs w:val="24"/>
              </w:rPr>
              <w:t>5 531 ,3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6606,6</w:t>
            </w:r>
          </w:p>
        </w:tc>
      </w:tr>
      <w:tr w:rsidR="004D50DA" w:rsidRPr="00AB0B37" w:rsidTr="004D50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Доход от </w:t>
            </w:r>
            <w:proofErr w:type="gramStart"/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НИР</w:t>
            </w:r>
            <w:proofErr w:type="gramEnd"/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том числе по хозяйственным договорам и по грантам</w:t>
            </w: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C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37">
              <w:rPr>
                <w:rFonts w:ascii="Times New Roman" w:hAnsi="Times New Roman" w:cs="Times New Roman"/>
                <w:sz w:val="24"/>
                <w:szCs w:val="24"/>
              </w:rPr>
              <w:t>72 154 ,2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111062,1</w:t>
            </w:r>
          </w:p>
        </w:tc>
      </w:tr>
      <w:tr w:rsidR="004D50DA" w:rsidRPr="00AB0B37" w:rsidTr="004D50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Доход от оказания услуг по международным программам </w:t>
            </w:r>
            <w:proofErr w:type="spellStart"/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Темпус</w:t>
            </w:r>
            <w:proofErr w:type="spellEnd"/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другим</w:t>
            </w: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C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37">
              <w:rPr>
                <w:rFonts w:ascii="Times New Roman" w:hAnsi="Times New Roman" w:cs="Times New Roman"/>
                <w:sz w:val="24"/>
                <w:szCs w:val="24"/>
              </w:rPr>
              <w:t>15 772 ,8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12416,3</w:t>
            </w:r>
          </w:p>
        </w:tc>
      </w:tr>
      <w:tr w:rsidR="004D50DA" w:rsidRPr="00AB0B37" w:rsidTr="004D50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Доход от оказания услуг военная кафедра</w:t>
            </w: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C1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2645,0</w:t>
            </w:r>
          </w:p>
        </w:tc>
      </w:tr>
      <w:tr w:rsidR="004D50DA" w:rsidRPr="00AB0B37" w:rsidTr="004D50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A" w:rsidRPr="00AB0B37" w:rsidRDefault="004D50DA" w:rsidP="00E51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Доходы от неосновной деятельности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8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37">
              <w:rPr>
                <w:rFonts w:ascii="Times New Roman" w:hAnsi="Times New Roman" w:cs="Times New Roman"/>
                <w:sz w:val="24"/>
                <w:szCs w:val="24"/>
              </w:rPr>
              <w:t>77652,4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78765,2 </w:t>
            </w:r>
          </w:p>
        </w:tc>
      </w:tr>
      <w:tr w:rsidR="004D50DA" w:rsidRPr="00AB0B37" w:rsidTr="004D50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E5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50DA" w:rsidRPr="00AB0B37" w:rsidTr="004D50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Доход от реализации продукции и оказания услуг РСУ</w:t>
            </w: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E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37">
              <w:rPr>
                <w:rFonts w:ascii="Times New Roman" w:hAnsi="Times New Roman" w:cs="Times New Roman"/>
                <w:sz w:val="24"/>
                <w:szCs w:val="24"/>
              </w:rPr>
              <w:t>24 388,1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16016,9</w:t>
            </w:r>
          </w:p>
        </w:tc>
      </w:tr>
      <w:tr w:rsidR="004D50DA" w:rsidRPr="00AB0B37" w:rsidTr="004D50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Доход</w:t>
            </w:r>
            <w:proofErr w:type="gramEnd"/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полученный за проживание в общежитии</w:t>
            </w: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E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37">
              <w:rPr>
                <w:rFonts w:ascii="Times New Roman" w:hAnsi="Times New Roman" w:cs="Times New Roman"/>
                <w:sz w:val="24"/>
                <w:szCs w:val="24"/>
              </w:rPr>
              <w:t>20 319,0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22409,5</w:t>
            </w:r>
          </w:p>
        </w:tc>
      </w:tr>
      <w:tr w:rsidR="004D50DA" w:rsidRPr="00AB0B37" w:rsidTr="004D50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Доход</w:t>
            </w:r>
            <w:proofErr w:type="gramEnd"/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полученный от оказания платных услуг ветеринарной клиники</w:t>
            </w: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E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37">
              <w:rPr>
                <w:rFonts w:ascii="Times New Roman" w:hAnsi="Times New Roman" w:cs="Times New Roman"/>
                <w:sz w:val="24"/>
                <w:szCs w:val="24"/>
              </w:rPr>
              <w:t>335,8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564,5</w:t>
            </w:r>
          </w:p>
        </w:tc>
      </w:tr>
      <w:tr w:rsidR="004D50DA" w:rsidRPr="00AB0B37" w:rsidTr="004D50D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30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Прочие доходы от неосновной деятельности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E5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B37">
              <w:rPr>
                <w:rFonts w:ascii="Times New Roman" w:hAnsi="Times New Roman" w:cs="Times New Roman"/>
                <w:sz w:val="24"/>
                <w:szCs w:val="24"/>
              </w:rPr>
              <w:t>32609,5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A" w:rsidRPr="00AB0B37" w:rsidRDefault="004D50DA" w:rsidP="002727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0B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139774,3</w:t>
            </w:r>
          </w:p>
        </w:tc>
      </w:tr>
    </w:tbl>
    <w:p w:rsidR="00301783" w:rsidRPr="00301783" w:rsidRDefault="00301783" w:rsidP="00AB0B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A7CBA" w:rsidRPr="00AB0B37" w:rsidRDefault="00103EDB" w:rsidP="00AB0B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оходы от основной деятельности </w:t>
      </w:r>
      <w:r w:rsidRP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за 201</w:t>
      </w:r>
      <w:r w:rsidR="00FA7CBA" w:rsidRP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 составили 96,</w:t>
      </w:r>
      <w:r w:rsidR="00FA7CBA" w:rsidRP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от общей массы доходов в сумме </w:t>
      </w:r>
      <w:r w:rsidR="00FA7CBA" w:rsidRPr="00AB0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2441886,0 </w:t>
      </w:r>
      <w:proofErr w:type="spellStart"/>
      <w:r w:rsid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тыс</w:t>
      </w:r>
      <w:proofErr w:type="gramStart"/>
      <w:r w:rsid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.т</w:t>
      </w:r>
      <w:proofErr w:type="gramEnd"/>
      <w:r w:rsid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енге</w:t>
      </w:r>
      <w:proofErr w:type="spellEnd"/>
      <w:r w:rsid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E569BA" w:rsidRPr="00AB0B37" w:rsidRDefault="00103EDB" w:rsidP="00AB0B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 w:rsidRP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Доходы от неосновной деятельности составили </w:t>
      </w:r>
      <w:r w:rsidR="00FA7CBA" w:rsidRP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78765,2 </w:t>
      </w:r>
      <w:proofErr w:type="spellStart"/>
      <w:r w:rsid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тыс</w:t>
      </w:r>
      <w:proofErr w:type="gramStart"/>
      <w:r w:rsid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.т</w:t>
      </w:r>
      <w:proofErr w:type="gramEnd"/>
      <w:r w:rsid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енге</w:t>
      </w:r>
      <w:proofErr w:type="spellEnd"/>
      <w:r w:rsid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т.е</w:t>
      </w:r>
      <w:proofErr w:type="spellEnd"/>
      <w:r w:rsid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3,</w:t>
      </w:r>
      <w:r w:rsidR="00FA7CBA" w:rsidRP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%.</w:t>
      </w:r>
      <w:r w:rsidR="00FA7CBA" w:rsidRP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общей массы доходов.</w:t>
      </w:r>
      <w:r w:rsidR="004D50DA" w:rsidRPr="00AB0B3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Доходы 2016 года увеличились на 8,3% в сравнении с доходами 2015 года, в том числе от основной деятельности на 8,6% ,от не основной деятельности на 1,4%.</w:t>
      </w:r>
    </w:p>
    <w:p w:rsidR="003374FD" w:rsidRPr="00AB0B37" w:rsidRDefault="003374FD" w:rsidP="00AB0B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Основная задача финансово-хозяйственной деятельности укрепление финансовой устойчивости университета на основе диверсификации доходных источников</w:t>
      </w:r>
    </w:p>
    <w:p w:rsidR="004D50DA" w:rsidRPr="00496E7D" w:rsidRDefault="003374FD" w:rsidP="00496E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E569BA"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плане стратегического развития </w:t>
      </w:r>
      <w:r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</w:t>
      </w:r>
      <w:r w:rsid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еделены основные задачи и меры </w:t>
      </w:r>
      <w:r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достижении указанных целей, которые конкретизированы и доведены до каждого факультета и кафедры. Надо добиться их безусловного выполнения.</w:t>
      </w:r>
      <w:r w:rsidR="00E569BA"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569BA"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В стратеги</w:t>
      </w:r>
      <w:r w:rsid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ческом плане на 2015-2020 годы </w:t>
      </w:r>
      <w:r w:rsidR="00E569BA"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</w:t>
      </w:r>
      <w:r w:rsid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едусматривается ежегодный рост </w:t>
      </w:r>
      <w:r w:rsidR="00E569BA" w:rsidRPr="00AB0B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доходной части бюджета университета на 5 – 10%.</w:t>
      </w:r>
    </w:p>
    <w:p w:rsidR="00AA38FB" w:rsidRPr="00496E7D" w:rsidRDefault="00AA38FB" w:rsidP="00496E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Поступление денежных средств 2016 года составило 2,5 миллиарда тенге, финансирование из республиканского бюджета выполнение госзаказа составляет 1433573,92 </w:t>
      </w:r>
      <w:proofErr w:type="spellStart"/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енге</w:t>
      </w:r>
      <w:proofErr w:type="spellEnd"/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остатка на начало года или 54,7 %, в том числе:</w:t>
      </w:r>
    </w:p>
    <w:p w:rsidR="00AA38FB" w:rsidRPr="00496E7D" w:rsidRDefault="00496E7D" w:rsidP="00496E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A38FB"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программе 020 «подготовка специалистов» - 641238,1 </w:t>
      </w:r>
      <w:proofErr w:type="spellStart"/>
      <w:r w:rsidR="00AA38FB"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="00AA38FB"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="00AA38FB"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енге</w:t>
      </w:r>
      <w:proofErr w:type="spellEnd"/>
      <w:r w:rsidR="00AA38FB"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AA38FB" w:rsidRPr="00496E7D" w:rsidRDefault="00AA38FB" w:rsidP="00496E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оказание со</w:t>
      </w:r>
      <w:r w:rsid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циальной поддержки обучающимся </w:t>
      </w:r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544014,02 </w:t>
      </w:r>
      <w:proofErr w:type="spellStart"/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енге</w:t>
      </w:r>
      <w:proofErr w:type="spellEnd"/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A38FB" w:rsidRPr="00496E7D" w:rsidRDefault="00AA38FB" w:rsidP="00496E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академическая мобильность и приглашение зарубежных специалистов – в 2016</w:t>
      </w:r>
      <w:r w:rsid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выделено 24909,6 </w:t>
      </w:r>
      <w:proofErr w:type="spellStart"/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енге</w:t>
      </w:r>
      <w:proofErr w:type="spellEnd"/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сравнению с 2015 годом всего 40% (2015г.выделено 62145,5 </w:t>
      </w:r>
      <w:proofErr w:type="spellStart"/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тыс.тенге</w:t>
      </w:r>
      <w:proofErr w:type="spellEnd"/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освоено 24693,1 </w:t>
      </w:r>
      <w:proofErr w:type="spellStart"/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тыс.тенге</w:t>
      </w:r>
      <w:proofErr w:type="spellEnd"/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возврат в бюджет составил 216,5 </w:t>
      </w:r>
      <w:proofErr w:type="spellStart"/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тыс.тенге</w:t>
      </w:r>
      <w:proofErr w:type="spellEnd"/>
      <w:r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статье затрат приглашение зарубежных специалистов.</w:t>
      </w:r>
    </w:p>
    <w:p w:rsidR="00AA38FB" w:rsidRPr="00496E7D" w:rsidRDefault="00496E7D" w:rsidP="00AA38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программе </w:t>
      </w:r>
      <w:r w:rsidR="00AA38FB"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ГПИИР-2 выделено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38FB"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- 223412,2 </w:t>
      </w:r>
      <w:proofErr w:type="spellStart"/>
      <w:r w:rsidR="00AA38FB"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="00AA38FB"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="00AA38FB"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енге</w:t>
      </w:r>
      <w:proofErr w:type="spellEnd"/>
      <w:r w:rsidR="00AA38FB"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сравнении с 2015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38FB"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годом всего 69,9% (2015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38FB"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выделено 319 740,2 </w:t>
      </w:r>
      <w:proofErr w:type="spellStart"/>
      <w:r w:rsidR="00AA38FB"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тыс.тенге</w:t>
      </w:r>
      <w:proofErr w:type="spellEnd"/>
      <w:r w:rsidR="00AA38FB" w:rsidRPr="00496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освоено полностью.</w:t>
      </w:r>
    </w:p>
    <w:p w:rsidR="00AA38FB" w:rsidRPr="00496E7D" w:rsidRDefault="00AA38FB" w:rsidP="00496E7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средства составили 41,9 % от общей суммы денежных средств 1032478,58 </w:t>
      </w:r>
      <w:proofErr w:type="spellStart"/>
      <w:r w:rsidRPr="00496E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496E7D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496E7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енге</w:t>
      </w:r>
      <w:proofErr w:type="spellEnd"/>
      <w:r w:rsidRPr="00496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9BA" w:rsidRDefault="00E569BA" w:rsidP="00AA38F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8FB" w:rsidRPr="00496E7D" w:rsidRDefault="00AA38FB" w:rsidP="00496E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96E7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Таблица 1.</w:t>
      </w:r>
      <w:r w:rsidR="004D50DA" w:rsidRPr="00496E7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</w:t>
      </w:r>
      <w:r w:rsidRPr="00496E7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– Денежные средства университета за 2016</w:t>
      </w:r>
      <w:r w:rsidR="00496E7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 </w:t>
      </w:r>
      <w:proofErr w:type="spellStart"/>
      <w:r w:rsidRPr="00496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496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Pr="00496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енге</w:t>
      </w:r>
      <w:proofErr w:type="spellEnd"/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3060"/>
        <w:gridCol w:w="1411"/>
        <w:gridCol w:w="1559"/>
        <w:gridCol w:w="2517"/>
      </w:tblGrid>
      <w:tr w:rsidR="00AA38FB" w:rsidRPr="00B47634" w:rsidTr="009B5243">
        <w:tc>
          <w:tcPr>
            <w:tcW w:w="664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4763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4763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B4763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60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4763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Наименование статей</w:t>
            </w:r>
          </w:p>
        </w:tc>
        <w:tc>
          <w:tcPr>
            <w:tcW w:w="1411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2015г</w:t>
            </w:r>
          </w:p>
        </w:tc>
        <w:tc>
          <w:tcPr>
            <w:tcW w:w="1559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2016г</w:t>
            </w:r>
          </w:p>
        </w:tc>
        <w:tc>
          <w:tcPr>
            <w:tcW w:w="2517" w:type="dxa"/>
          </w:tcPr>
          <w:p w:rsidR="00AA38FB" w:rsidRPr="004D50DA" w:rsidRDefault="00AA38FB" w:rsidP="009B524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D50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Увеличение/ уменьшени</w:t>
            </w:r>
            <w:proofErr w:type="gramStart"/>
            <w:r w:rsidRPr="004D50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е(</w:t>
            </w:r>
            <w:proofErr w:type="gramEnd"/>
            <w:r w:rsidRPr="004D50D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+/-)                    показателей 2016 г. в (%)</w:t>
            </w:r>
          </w:p>
        </w:tc>
      </w:tr>
      <w:tr w:rsidR="00AA38FB" w:rsidRPr="00B47634" w:rsidTr="009B5243">
        <w:tc>
          <w:tcPr>
            <w:tcW w:w="664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76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76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Денежные средства</w:t>
            </w:r>
            <w:r w:rsidRPr="004D50D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на начало года</w:t>
            </w:r>
          </w:p>
        </w:tc>
        <w:tc>
          <w:tcPr>
            <w:tcW w:w="1411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18209,3</w:t>
            </w:r>
          </w:p>
        </w:tc>
        <w:tc>
          <w:tcPr>
            <w:tcW w:w="1559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154666,0</w:t>
            </w:r>
          </w:p>
        </w:tc>
        <w:tc>
          <w:tcPr>
            <w:tcW w:w="2517" w:type="dxa"/>
          </w:tcPr>
          <w:p w:rsidR="00AA38FB" w:rsidRPr="004D50DA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88,2</w:t>
            </w:r>
          </w:p>
        </w:tc>
      </w:tr>
      <w:tr w:rsidR="00AA38FB" w:rsidRPr="00B47634" w:rsidTr="009B5243">
        <w:tc>
          <w:tcPr>
            <w:tcW w:w="664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Поступление д</w:t>
            </w:r>
            <w:r w:rsidRPr="00B476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енежны</w:t>
            </w:r>
            <w:r w:rsidRPr="004D50D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х</w:t>
            </w:r>
            <w:r w:rsidRPr="00B476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средств</w:t>
            </w:r>
          </w:p>
        </w:tc>
        <w:tc>
          <w:tcPr>
            <w:tcW w:w="1411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2265958,2</w:t>
            </w:r>
          </w:p>
        </w:tc>
        <w:tc>
          <w:tcPr>
            <w:tcW w:w="1559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2466052,3</w:t>
            </w:r>
          </w:p>
        </w:tc>
        <w:tc>
          <w:tcPr>
            <w:tcW w:w="2517" w:type="dxa"/>
          </w:tcPr>
          <w:p w:rsidR="00AA38FB" w:rsidRPr="004D50DA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8,1</w:t>
            </w:r>
          </w:p>
        </w:tc>
      </w:tr>
      <w:tr w:rsidR="00AA38FB" w:rsidRPr="00B47634" w:rsidTr="009B5243">
        <w:tc>
          <w:tcPr>
            <w:tcW w:w="664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Выбытие денежных средств</w:t>
            </w:r>
          </w:p>
        </w:tc>
        <w:tc>
          <w:tcPr>
            <w:tcW w:w="1411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2129501,5</w:t>
            </w:r>
          </w:p>
        </w:tc>
        <w:tc>
          <w:tcPr>
            <w:tcW w:w="1559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2275468,9</w:t>
            </w:r>
          </w:p>
        </w:tc>
        <w:tc>
          <w:tcPr>
            <w:tcW w:w="2517" w:type="dxa"/>
          </w:tcPr>
          <w:p w:rsidR="00AA38FB" w:rsidRPr="004D50DA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6,4</w:t>
            </w:r>
          </w:p>
        </w:tc>
      </w:tr>
      <w:tr w:rsidR="00AA38FB" w:rsidRPr="00B47634" w:rsidTr="009B5243">
        <w:tc>
          <w:tcPr>
            <w:tcW w:w="664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Остаток денежных средств на конец года</w:t>
            </w:r>
          </w:p>
        </w:tc>
        <w:tc>
          <w:tcPr>
            <w:tcW w:w="1411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154666,0</w:t>
            </w:r>
          </w:p>
        </w:tc>
        <w:tc>
          <w:tcPr>
            <w:tcW w:w="1559" w:type="dxa"/>
            <w:shd w:val="clear" w:color="auto" w:fill="auto"/>
          </w:tcPr>
          <w:p w:rsidR="00AA38FB" w:rsidRPr="00B47634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345249,5</w:t>
            </w:r>
          </w:p>
        </w:tc>
        <w:tc>
          <w:tcPr>
            <w:tcW w:w="2517" w:type="dxa"/>
          </w:tcPr>
          <w:p w:rsidR="00AA38FB" w:rsidRPr="004D50DA" w:rsidRDefault="00AA38FB" w:rsidP="009B5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D50D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55,2</w:t>
            </w:r>
          </w:p>
        </w:tc>
      </w:tr>
    </w:tbl>
    <w:p w:rsidR="00496E7D" w:rsidRDefault="00496E7D" w:rsidP="00496E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6E7D" w:rsidRDefault="002C4A71" w:rsidP="00496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Денежные средства на начало 2016 года составляли 154,7 </w:t>
      </w:r>
      <w:proofErr w:type="spellStart"/>
      <w:r w:rsidRPr="0049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</w:t>
      </w:r>
      <w:proofErr w:type="gramStart"/>
      <w:r w:rsidRPr="0049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Pr="0049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енге</w:t>
      </w:r>
      <w:proofErr w:type="spellEnd"/>
      <w:r w:rsidRPr="0049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9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т.е</w:t>
      </w:r>
      <w:proofErr w:type="spellEnd"/>
      <w:r w:rsidRPr="0049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88,2 % больше чем в 2015 году, поступление денежных средств составило 2,5 миллиарда тенге</w:t>
      </w:r>
      <w:r w:rsidR="0049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9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больше на 8,1% 2</w:t>
      </w:r>
      <w:r w:rsidR="004902F6" w:rsidRPr="0049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в 2</w:t>
      </w:r>
      <w:r w:rsidRPr="0049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015 года, выбытие денежных средств составило 2,3 миллиарда тенге</w:t>
      </w:r>
      <w:r w:rsidR="004902F6" w:rsidRPr="0049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больше на 6,4% чем 2015 году</w:t>
      </w:r>
      <w:r w:rsidRPr="0049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остаток денежных средств на конец 2016 года составил 345,3 млн. тенге</w:t>
      </w:r>
      <w:r w:rsidR="004902F6" w:rsidRPr="00496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6E7D" w:rsidRPr="00496E7D" w:rsidRDefault="00496E7D" w:rsidP="00496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D8D" w:rsidRPr="00E3244F" w:rsidRDefault="00352D8D" w:rsidP="00E324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96E7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Таблица 1.4 – Расходы университета по статьям затрат за 2016 год</w:t>
      </w:r>
      <w:r w:rsidR="00E324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590"/>
        <w:gridCol w:w="2217"/>
      </w:tblGrid>
      <w:tr w:rsidR="00496E7D" w:rsidRPr="00496E7D" w:rsidTr="00496E7D">
        <w:trPr>
          <w:trHeight w:val="353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90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2015 год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2016 год</w:t>
            </w:r>
          </w:p>
        </w:tc>
      </w:tr>
      <w:tr w:rsidR="00496E7D" w:rsidRPr="00496E7D" w:rsidTr="00496E7D">
        <w:trPr>
          <w:trHeight w:val="353"/>
        </w:trPr>
        <w:tc>
          <w:tcPr>
            <w:tcW w:w="4536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590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2 129 501 ,56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2 275 468 ,9</w:t>
            </w:r>
          </w:p>
        </w:tc>
      </w:tr>
      <w:tr w:rsidR="00496E7D" w:rsidRPr="00496E7D" w:rsidTr="00496E7D">
        <w:trPr>
          <w:trHeight w:val="43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Расходы, на осуществление которых гражданско-правовые сделки не заключаются</w:t>
            </w:r>
          </w:p>
        </w:tc>
        <w:tc>
          <w:tcPr>
            <w:tcW w:w="1590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1 526 780 ,9</w:t>
            </w:r>
          </w:p>
        </w:tc>
        <w:tc>
          <w:tcPr>
            <w:tcW w:w="2217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1 727 475 ,6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965 218 ,4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981 697 ,8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Компенсационные выплаты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37 876 ,4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38 318 ,5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67 582 ,4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57 965 ,2</w:t>
            </w:r>
          </w:p>
        </w:tc>
        <w:bookmarkStart w:id="0" w:name="_GoBack"/>
        <w:bookmarkEnd w:id="0"/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НДС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4 516 ,5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2 441 ,2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2 198 ,3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1 884 ,9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налог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65 942 ,7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67 334 ,5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34 076 ,5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24 491 ,9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6 236 ,1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9 327 ,6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Стипендиальное обеспечение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325 564 ,3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519 894 ,0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на проезд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17 132 ,4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24 120 ,0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590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436,7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E7D" w:rsidRPr="00496E7D" w:rsidTr="00496E7D">
        <w:trPr>
          <w:trHeight w:val="43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Расходы, на осуществление которых гражданско-правовые сделки заключаются</w:t>
            </w:r>
          </w:p>
        </w:tc>
        <w:tc>
          <w:tcPr>
            <w:tcW w:w="1590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602 720 ,6</w:t>
            </w:r>
          </w:p>
        </w:tc>
        <w:tc>
          <w:tcPr>
            <w:tcW w:w="2217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547 993 ,3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материалов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50 761 ,4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53 143 ,8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253 798 ,1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164 394 ,9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активов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20 652 ,9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29 791 ,0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14 986 ,8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18 824 ,3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22 568 ,0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21 517 ,0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53 503,0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67 161 ,8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10 685 ,4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8 054 ,7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аренде оборудования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750 ,0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основных средств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28 653 ,2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14 171 ,8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основных средств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6 963 ,0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6E7D" w:rsidRPr="00496E7D" w:rsidTr="00496E7D">
        <w:trPr>
          <w:trHeight w:val="43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Стажировка </w:t>
            </w:r>
            <w:proofErr w:type="gramStart"/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программам послевузовского образования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25 342 ,6</w:t>
            </w:r>
          </w:p>
        </w:tc>
      </w:tr>
      <w:tr w:rsidR="00496E7D" w:rsidRPr="00496E7D" w:rsidTr="00496E7D">
        <w:trPr>
          <w:trHeight w:val="43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зарубежных специалистов в ВУЗы Казахстана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10 241 ,9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6 402 ,7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работниками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42 683 ,9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34 620 ,1</w:t>
            </w:r>
          </w:p>
        </w:tc>
      </w:tr>
      <w:tr w:rsidR="00496E7D" w:rsidRPr="00496E7D" w:rsidTr="00496E7D">
        <w:trPr>
          <w:trHeight w:val="225"/>
        </w:trPr>
        <w:tc>
          <w:tcPr>
            <w:tcW w:w="4536" w:type="dxa"/>
            <w:vAlign w:val="center"/>
            <w:hideMark/>
          </w:tcPr>
          <w:p w:rsidR="00496E7D" w:rsidRPr="00496E7D" w:rsidRDefault="00496E7D" w:rsidP="00E3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590" w:type="dxa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7D">
              <w:rPr>
                <w:rFonts w:ascii="Times New Roman" w:hAnsi="Times New Roman" w:cs="Times New Roman"/>
                <w:sz w:val="24"/>
                <w:szCs w:val="24"/>
              </w:rPr>
              <w:t>15 321 ,8</w:t>
            </w:r>
          </w:p>
        </w:tc>
        <w:tc>
          <w:tcPr>
            <w:tcW w:w="2217" w:type="dxa"/>
            <w:vAlign w:val="center"/>
          </w:tcPr>
          <w:p w:rsidR="00496E7D" w:rsidRPr="00496E7D" w:rsidRDefault="00496E7D" w:rsidP="00E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104 568 ,5</w:t>
            </w:r>
          </w:p>
        </w:tc>
      </w:tr>
    </w:tbl>
    <w:p w:rsidR="00352D8D" w:rsidRDefault="00352D8D" w:rsidP="004D50D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</w:pPr>
    </w:p>
    <w:p w:rsidR="00E51E04" w:rsidRPr="00496E7D" w:rsidRDefault="004D50DA" w:rsidP="00496E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Общий объем расходов за 201</w:t>
      </w:r>
      <w:r w:rsidR="00352D8D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 составил </w:t>
      </w:r>
      <w:r w:rsidR="002C4A71" w:rsidRPr="00496E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2 275 468 ,9 </w:t>
      </w:r>
      <w:proofErr w:type="spellStart"/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млн</w:t>
      </w:r>
      <w:proofErr w:type="gramStart"/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.т</w:t>
      </w:r>
      <w:proofErr w:type="gramEnd"/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енге</w:t>
      </w:r>
      <w:proofErr w:type="spellEnd"/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103EDB" w:rsidRPr="00496E7D" w:rsidRDefault="00103EDB" w:rsidP="00496E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Наибольший удельный вес в затратах</w:t>
      </w:r>
      <w:r w:rsidR="004902F6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2016 года</w:t>
      </w:r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занимают расходы на выплату заработной платы, которые с учетом ко</w:t>
      </w:r>
      <w:r w:rsid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мпенсационных выплат составили </w:t>
      </w:r>
      <w:r w:rsidR="004902F6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1,02 миллиарда </w:t>
      </w:r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тенге</w:t>
      </w:r>
      <w:r w:rsidR="004902F6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03EDB" w:rsidRPr="00496E7D" w:rsidRDefault="00103EDB" w:rsidP="00496E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Значительные средства направляются на укрепление материально – технической базы университета</w:t>
      </w:r>
      <w:r w:rsidR="004902F6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247,3 </w:t>
      </w:r>
      <w:proofErr w:type="spellStart"/>
      <w:r w:rsidR="004902F6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млн</w:t>
      </w:r>
      <w:proofErr w:type="gramStart"/>
      <w:r w:rsidR="004902F6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.т</w:t>
      </w:r>
      <w:proofErr w:type="gramEnd"/>
      <w:r w:rsidR="004902F6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енге</w:t>
      </w:r>
      <w:proofErr w:type="spellEnd"/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4902F6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Ежегодно производится пополнение книжного фонда, парка компьютерной техники, приобретается лабораторное и аудиторное оборудование.</w:t>
      </w:r>
      <w:r w:rsidR="004902F6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Коммунальные расходы составили 115,6 млн. тенге.</w:t>
      </w:r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03EDB" w:rsidRPr="00496E7D" w:rsidRDefault="00103EDB" w:rsidP="00496E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Балансовая стоимость основных средств по состоянию на 01.01.201</w:t>
      </w:r>
      <w:r w:rsidR="00410ED3"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составляет более 3,</w:t>
      </w:r>
      <w:r w:rsidR="00410ED3"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млрд</w:t>
      </w:r>
      <w:proofErr w:type="gramStart"/>
      <w:r w:rsid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енге</w:t>
      </w:r>
      <w:proofErr w:type="spellEnd"/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в том числе приобретено лабораторного оборудования в рамках ГПИИР-2- </w:t>
      </w:r>
      <w:r w:rsidR="00410ED3"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140,0</w:t>
      </w: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млн. тенге </w:t>
      </w:r>
    </w:p>
    <w:p w:rsidR="004902F6" w:rsidRPr="00496E7D" w:rsidRDefault="00103EDB" w:rsidP="00496E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Товарно-материальные запасы по состоянию на 01.01.2016 года составляют </w:t>
      </w:r>
      <w:r w:rsidR="00410ED3"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246,3</w:t>
      </w:r>
      <w:r w:rsid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млн</w:t>
      </w:r>
      <w:proofErr w:type="gramStart"/>
      <w:r w:rsid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.т</w:t>
      </w:r>
      <w:proofErr w:type="gramEnd"/>
      <w:r w:rsid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енге</w:t>
      </w:r>
      <w:proofErr w:type="spellEnd"/>
      <w:r w:rsid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:rsidR="00103EDB" w:rsidRPr="00496E7D" w:rsidRDefault="00103EDB" w:rsidP="00496E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отчетном году продолжались работы по текущему ремонту зданий и сооружений университета. На текущий ремонт направлено – </w:t>
      </w:r>
      <w:r w:rsidR="004902F6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14,2 </w:t>
      </w:r>
      <w:proofErr w:type="spellStart"/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млн</w:t>
      </w:r>
      <w:proofErr w:type="gramStart"/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.т</w:t>
      </w:r>
      <w:proofErr w:type="gramEnd"/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енге</w:t>
      </w:r>
      <w:proofErr w:type="spellEnd"/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2C4A71" w:rsidRPr="00496E7D" w:rsidRDefault="00103EDB" w:rsidP="00496E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В 201</w:t>
      </w:r>
      <w:r w:rsidR="004902F6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 значительно увеличился библиотечный фонд</w:t>
      </w:r>
      <w:r w:rsidR="00EE49A5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E49A5"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приобретено литературы</w:t>
      </w: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902F6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в 201</w:t>
      </w:r>
      <w:r w:rsidR="007310E3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4902F6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 приобретено литературы на</w:t>
      </w:r>
      <w:r w:rsidR="007310E3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23,9</w:t>
      </w:r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млн. тенге, в </w:t>
      </w:r>
      <w:r w:rsid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2014 году закуплено литературы </w:t>
      </w:r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сумму 5 </w:t>
      </w:r>
      <w:r w:rsidR="004902F6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,6 </w:t>
      </w:r>
      <w:proofErr w:type="spellStart"/>
      <w:r w:rsidR="004902F6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млн</w:t>
      </w:r>
      <w:proofErr w:type="gramStart"/>
      <w:r w:rsidR="004902F6"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proofErr w:type="gramEnd"/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енге</w:t>
      </w:r>
      <w:proofErr w:type="spellEnd"/>
      <w:r w:rsidRPr="00496E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03EDB" w:rsidRPr="00496E7D" w:rsidRDefault="00103EDB" w:rsidP="00496E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В 2016 году </w:t>
      </w:r>
      <w:r w:rsidR="00EE49A5"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благодаря финансовой стабильности</w:t>
      </w:r>
      <w:r w:rsidR="007310E3"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университет </w:t>
      </w:r>
      <w:r w:rsid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смог </w:t>
      </w: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без задержек выплати</w:t>
      </w:r>
      <w:r w:rsidR="00EE49A5"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</w:t>
      </w: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отпускные и пособие на оздоровление, не используя заемных средств у банка (овердрафт), как это практиковалось в последние 2 года. На сегод</w:t>
      </w:r>
      <w:r w:rsid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няшний день размещены депозиты </w:t>
      </w: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Сбербанке 10 млн. тенге, </w:t>
      </w:r>
      <w:r w:rsidR="00EE49A5"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</w:t>
      </w:r>
      <w:r w:rsid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анк </w:t>
      </w:r>
      <w:proofErr w:type="spellStart"/>
      <w:r w:rsid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ЦентрКредит</w:t>
      </w:r>
      <w:proofErr w:type="spellEnd"/>
      <w:r w:rsid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10 млн. тенге, </w:t>
      </w:r>
      <w:proofErr w:type="spellStart"/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Цесна</w:t>
      </w:r>
      <w:proofErr w:type="spellEnd"/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банк - 20 млн. тенге. Установлена ректорская доплата всем без исключения докторам и кандидатам.</w:t>
      </w:r>
    </w:p>
    <w:p w:rsidR="007310E3" w:rsidRPr="00496E7D" w:rsidRDefault="007310E3" w:rsidP="00496E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96E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Проблемы</w:t>
      </w:r>
      <w:r w:rsidR="00EA0604" w:rsidRPr="00496E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7310E3" w:rsidRPr="00496E7D" w:rsidRDefault="00BC5E55" w:rsidP="00496E7D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Узкий круг источников финансирования</w:t>
      </w:r>
      <w:r w:rsidR="0096246C"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как следств</w:t>
      </w:r>
      <w:r w:rsidR="004A5B24"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ие низкий уровень роста доходов;</w:t>
      </w:r>
    </w:p>
    <w:p w:rsidR="00BC5E55" w:rsidRPr="00496E7D" w:rsidRDefault="00BC5E55" w:rsidP="00496E7D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Высокий уровень расходов</w:t>
      </w:r>
      <w:r w:rsidR="004A5B24"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BC5E55" w:rsidRPr="00496E7D" w:rsidRDefault="004A5B24" w:rsidP="00496E7D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Большая штатная численность сотрудников;</w:t>
      </w:r>
    </w:p>
    <w:p w:rsidR="0096246C" w:rsidRPr="00496E7D" w:rsidRDefault="0096246C" w:rsidP="00496E7D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Низкая стоимость обучения</w:t>
      </w:r>
      <w:r w:rsidR="004A5B24"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EA0604" w:rsidRPr="00496E7D" w:rsidRDefault="004A5B24" w:rsidP="0096246C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Низкий уровень роста</w:t>
      </w:r>
      <w:r w:rsidR="007310E3"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численности </w:t>
      </w:r>
      <w:proofErr w:type="gramStart"/>
      <w:r w:rsidR="007310E3"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="007310E3"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EA0604" w:rsidRDefault="00EA0604" w:rsidP="009624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6246C" w:rsidRPr="004A5B24" w:rsidRDefault="0096246C" w:rsidP="00496E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A5B2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Пути решения проблем</w:t>
      </w:r>
      <w:r w:rsidR="00EA0604" w:rsidRPr="004A5B2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96246C" w:rsidRDefault="0096246C" w:rsidP="009624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A0604" w:rsidRPr="00496E7D" w:rsidRDefault="00EA0604" w:rsidP="00496E7D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Укреплять финансовую устойчивость университета.</w:t>
      </w:r>
      <w:r w:rsidRPr="00496E7D">
        <w:rPr>
          <w:sz w:val="28"/>
          <w:szCs w:val="28"/>
        </w:rPr>
        <w:t xml:space="preserve"> </w:t>
      </w: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стратеги</w:t>
      </w:r>
      <w:r w:rsidR="007F48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ческом плане на 2015-2020 годы </w:t>
      </w: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</w:t>
      </w:r>
      <w:r w:rsidR="007F48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едусматривается ежегодный рост </w:t>
      </w: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доходной части </w:t>
      </w:r>
      <w:r w:rsidR="004A5B24"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бюджета университета на 5 – 10%;</w:t>
      </w:r>
    </w:p>
    <w:p w:rsidR="00EA0604" w:rsidRPr="00496E7D" w:rsidRDefault="00EA0604" w:rsidP="00496E7D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Продолжать развитие и увеличение многоканальный источников финансирования (гранты, </w:t>
      </w:r>
      <w:proofErr w:type="gramStart"/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хоз. договора</w:t>
      </w:r>
      <w:proofErr w:type="gramEnd"/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 Одним из источников доходов и увеличения заработной платы ПП</w:t>
      </w:r>
      <w:r w:rsidR="007F48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является доходы от НИОКР, от </w:t>
      </w: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участия ППС в проектах программно-целевого и </w:t>
      </w:r>
      <w:proofErr w:type="spellStart"/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грантового</w:t>
      </w:r>
      <w:proofErr w:type="spellEnd"/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финансирования научных исследований, а так</w:t>
      </w:r>
      <w:r w:rsidR="004A5B24"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же в хоздоговорной деятельности;</w:t>
      </w:r>
    </w:p>
    <w:p w:rsidR="00EA0604" w:rsidRPr="007F48E9" w:rsidRDefault="004A5B24" w:rsidP="007F48E9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Разработать комплекс мер по продолжению «режима экономии» и </w:t>
      </w:r>
      <w:r w:rsidRPr="007F48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оптимизации штатной численности, </w:t>
      </w:r>
      <w:r w:rsidR="007F48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административных и </w:t>
      </w:r>
      <w:r w:rsidRPr="007F48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других статей расходов;</w:t>
      </w:r>
    </w:p>
    <w:p w:rsidR="004A5B24" w:rsidRPr="00496E7D" w:rsidRDefault="004A5B24" w:rsidP="00496E7D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Систематически осуществлять мониторинг выполнения</w:t>
      </w:r>
      <w:r w:rsidR="007F48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плана развития </w:t>
      </w:r>
      <w:r w:rsidRPr="00496E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университета на 2017-2019 годы и в установленные сроки проводить корректировку плана развития на 2017 год, предоставляя на утверждение в Министерство образования и науки РК.</w:t>
      </w:r>
    </w:p>
    <w:p w:rsidR="004A5B24" w:rsidRPr="007F48E9" w:rsidRDefault="004A5B24" w:rsidP="007F48E9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F48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Разработать ценовую политику университета на новый учебный год </w:t>
      </w:r>
      <w:r w:rsidR="007F48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предоставить на рассмотрение у</w:t>
      </w:r>
      <w:r w:rsidRPr="007F48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ченого совета проект стоимости платного обучения по </w:t>
      </w:r>
      <w:proofErr w:type="spellStart"/>
      <w:r w:rsidRPr="007F48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бакалавриату</w:t>
      </w:r>
      <w:proofErr w:type="spellEnd"/>
      <w:r w:rsidRPr="007F48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магистратуре и докторантуре.</w:t>
      </w:r>
    </w:p>
    <w:p w:rsidR="00533897" w:rsidRDefault="004A5B24" w:rsidP="007F48E9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F48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Активизировать работу по увеличению численности обучающихся,</w:t>
      </w:r>
      <w:r w:rsidRPr="007F48E9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7F48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добиться увеличения набора абитуриентов и </w:t>
      </w:r>
      <w:proofErr w:type="gramStart"/>
      <w:r w:rsidRPr="007F48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контингента</w:t>
      </w:r>
      <w:proofErr w:type="gramEnd"/>
      <w:r w:rsidRPr="007F48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обучающихся</w:t>
      </w:r>
      <w:r w:rsidRPr="007F48E9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7F48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государственному заказу, где более высокая оплата и гарантированное финансирование.</w:t>
      </w:r>
    </w:p>
    <w:p w:rsidR="007F48E9" w:rsidRDefault="007F48E9" w:rsidP="007F48E9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F48E9" w:rsidRDefault="007F48E9" w:rsidP="007F48E9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F48E9" w:rsidRPr="007F48E9" w:rsidRDefault="007F48E9" w:rsidP="007F48E9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48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Начальник отдела бухгалтерского учета</w:t>
      </w:r>
    </w:p>
    <w:p w:rsidR="007F48E9" w:rsidRPr="007F48E9" w:rsidRDefault="007F48E9" w:rsidP="007F48E9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48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отчетности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О.А.Ярошенко</w:t>
      </w:r>
      <w:proofErr w:type="spellEnd"/>
    </w:p>
    <w:sectPr w:rsidR="007F48E9" w:rsidRPr="007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77D"/>
    <w:multiLevelType w:val="hybridMultilevel"/>
    <w:tmpl w:val="45F2D31A"/>
    <w:lvl w:ilvl="0" w:tplc="06F2AB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6D76FE6"/>
    <w:multiLevelType w:val="hybridMultilevel"/>
    <w:tmpl w:val="3E60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83"/>
    <w:rsid w:val="00103EDB"/>
    <w:rsid w:val="00143CC0"/>
    <w:rsid w:val="002727AC"/>
    <w:rsid w:val="002B766B"/>
    <w:rsid w:val="002C2C48"/>
    <w:rsid w:val="002C4A71"/>
    <w:rsid w:val="00301783"/>
    <w:rsid w:val="003374FD"/>
    <w:rsid w:val="00352D8D"/>
    <w:rsid w:val="003C0366"/>
    <w:rsid w:val="00410ED3"/>
    <w:rsid w:val="004125F2"/>
    <w:rsid w:val="004843DD"/>
    <w:rsid w:val="004902F6"/>
    <w:rsid w:val="00496E7D"/>
    <w:rsid w:val="004A5B24"/>
    <w:rsid w:val="004D50DA"/>
    <w:rsid w:val="004E697E"/>
    <w:rsid w:val="00533897"/>
    <w:rsid w:val="005528C3"/>
    <w:rsid w:val="00594D52"/>
    <w:rsid w:val="005B0B2D"/>
    <w:rsid w:val="005D017E"/>
    <w:rsid w:val="0066047D"/>
    <w:rsid w:val="007310E3"/>
    <w:rsid w:val="007F48E9"/>
    <w:rsid w:val="00856651"/>
    <w:rsid w:val="00870C6B"/>
    <w:rsid w:val="008A4F35"/>
    <w:rsid w:val="008E2E53"/>
    <w:rsid w:val="008F1538"/>
    <w:rsid w:val="00933D82"/>
    <w:rsid w:val="0096246C"/>
    <w:rsid w:val="00A40CB4"/>
    <w:rsid w:val="00AA38FB"/>
    <w:rsid w:val="00AB0B37"/>
    <w:rsid w:val="00B47634"/>
    <w:rsid w:val="00BC5E55"/>
    <w:rsid w:val="00C3307B"/>
    <w:rsid w:val="00C5376E"/>
    <w:rsid w:val="00C744A3"/>
    <w:rsid w:val="00CB64B8"/>
    <w:rsid w:val="00CC7A9C"/>
    <w:rsid w:val="00D00017"/>
    <w:rsid w:val="00D66F0C"/>
    <w:rsid w:val="00D85E94"/>
    <w:rsid w:val="00E3244F"/>
    <w:rsid w:val="00E51E04"/>
    <w:rsid w:val="00E569BA"/>
    <w:rsid w:val="00EA0604"/>
    <w:rsid w:val="00EC11BD"/>
    <w:rsid w:val="00EE49A5"/>
    <w:rsid w:val="00FA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F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1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F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ru-RU"/>
              <a:t>         Доходы     </a:t>
            </a:r>
          </a:p>
          <a:p>
            <a:pPr algn="l">
              <a:defRPr/>
            </a:pPr>
            <a:r>
              <a:rPr lang="ru-RU"/>
              <a:t>                    тысяч. тенге     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ВУЗа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6673762975285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 dirty="0"/>
                      <a:t>2 </a:t>
                    </a:r>
                    <a:r>
                      <a:rPr lang="en-US" sz="1200" dirty="0" smtClean="0"/>
                      <a:t>060 </a:t>
                    </a:r>
                    <a:r>
                      <a:rPr lang="ru-RU" sz="1200" dirty="0"/>
                      <a:t>64</a:t>
                    </a:r>
                    <a:r>
                      <a:rPr lang="en-US" sz="1200" dirty="0"/>
                      <a:t>0</a:t>
                    </a:r>
                    <a:endParaRPr lang="en-US" sz="1400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556501730037424E-3"/>
                  <c:y val="-2.3206485829059928E-3"/>
                </c:manualLayout>
              </c:layout>
              <c:tx>
                <c:rich>
                  <a:bodyPr/>
                  <a:lstStyle/>
                  <a:p>
                    <a:r>
                      <a:rPr lang="en-US" sz="1200" dirty="0"/>
                      <a:t>1 </a:t>
                    </a:r>
                    <a:r>
                      <a:rPr lang="en-US" sz="1200" dirty="0" smtClean="0"/>
                      <a:t>914 </a:t>
                    </a:r>
                    <a:r>
                      <a:rPr lang="en-US" sz="1200" dirty="0"/>
                      <a:t>650</a:t>
                    </a:r>
                    <a:endParaRPr lang="en-US" sz="1400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788822640081283E-2"/>
                  <c:y val="5.6987666338590807E-2"/>
                </c:manualLayout>
              </c:layout>
              <c:tx>
                <c:rich>
                  <a:bodyPr/>
                  <a:lstStyle/>
                  <a:p>
                    <a:r>
                      <a:rPr lang="ru-RU" sz="1200" dirty="0" smtClean="0"/>
                      <a:t>2238653</a:t>
                    </a:r>
                  </a:p>
                  <a:p>
                    <a:endParaRPr lang="en-US" sz="1400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2334946293630863E-2"/>
                  <c:y val="-2.82433285064457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2 441 886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1914650.4</c:v>
                </c:pt>
                <c:pt idx="1">
                  <c:v>1662198.5</c:v>
                </c:pt>
                <c:pt idx="2">
                  <c:v>2238652.6</c:v>
                </c:pt>
                <c:pt idx="3">
                  <c:v>2441886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4395392"/>
        <c:axId val="133106496"/>
        <c:axId val="0"/>
      </c:bar3DChart>
      <c:catAx>
        <c:axId val="94395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3106496"/>
        <c:crosses val="autoZero"/>
        <c:auto val="1"/>
        <c:lblAlgn val="ctr"/>
        <c:lblOffset val="100"/>
        <c:noMultiLvlLbl val="0"/>
      </c:catAx>
      <c:valAx>
        <c:axId val="13310649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943953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hp-1</cp:lastModifiedBy>
  <cp:revision>15</cp:revision>
  <cp:lastPrinted>2017-02-24T03:55:00Z</cp:lastPrinted>
  <dcterms:created xsi:type="dcterms:W3CDTF">2016-10-10T06:21:00Z</dcterms:created>
  <dcterms:modified xsi:type="dcterms:W3CDTF">2017-02-24T03:56:00Z</dcterms:modified>
</cp:coreProperties>
</file>