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3DB6">
      <w:pPr>
        <w:pStyle w:val="pc"/>
      </w:pPr>
      <w:bookmarkStart w:id="0" w:name="_GoBack"/>
      <w:bookmarkEnd w:id="0"/>
      <w:r>
        <w:rPr>
          <w:rStyle w:val="s1"/>
        </w:rPr>
        <w:t>Совместный приказ Министра науки и высшего образования Республики Казахстан от 24 октября 2023 года № 544</w:t>
      </w:r>
      <w:r>
        <w:rPr>
          <w:rStyle w:val="s1"/>
        </w:rPr>
        <w:br/>
        <w:t>и Министра просвещения Республики Казахстан от 24 октября 2023 года № 322</w:t>
      </w:r>
      <w:r>
        <w:rPr>
          <w:rStyle w:val="s1"/>
        </w:rPr>
        <w:br/>
        <w:t>Об утверждении Правил признания результатов обучения, полученных через нефор</w:t>
      </w:r>
      <w:r>
        <w:rPr>
          <w:rStyle w:val="s1"/>
        </w:rPr>
        <w:t>мальное образование,</w:t>
      </w:r>
      <w:r>
        <w:rPr>
          <w:rStyle w:val="s1"/>
        </w:rPr>
        <w:br/>
        <w:t>а также результатов признания профессиональной квалификации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 xml:space="preserve">В соответствии с </w:t>
      </w:r>
      <w:hyperlink r:id="rId7" w:anchor="sub_id=5030030" w:history="1">
        <w:r>
          <w:rPr>
            <w:rStyle w:val="a4"/>
          </w:rPr>
          <w:t>подпунктом 30) статьи 5-3</w:t>
        </w:r>
      </w:hyperlink>
      <w:r>
        <w:rPr>
          <w:rStyle w:val="s0"/>
        </w:rPr>
        <w:t xml:space="preserve"> Закона Республики Казахстан «Об образовании» </w:t>
      </w:r>
      <w:r>
        <w:rPr>
          <w:rStyle w:val="s0"/>
          <w:b/>
          <w:bCs/>
        </w:rPr>
        <w:t>ПРИКАЗЫВАЕМ</w:t>
      </w:r>
      <w:r>
        <w:rPr>
          <w:rStyle w:val="s0"/>
        </w:rPr>
        <w:t>:</w:t>
      </w:r>
    </w:p>
    <w:p w:rsidR="00000000" w:rsidRDefault="002F3DB6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через неформальное образование, а также результатов признания профессиональной квалификации согласно приложению к настоящему приказу.</w:t>
      </w:r>
    </w:p>
    <w:p w:rsidR="00000000" w:rsidRDefault="002F3DB6">
      <w:pPr>
        <w:pStyle w:val="pj"/>
      </w:pPr>
      <w:r>
        <w:rPr>
          <w:rStyle w:val="s0"/>
        </w:rPr>
        <w:t>2. Признать утра</w:t>
      </w:r>
      <w:r>
        <w:rPr>
          <w:rStyle w:val="s0"/>
        </w:rPr>
        <w:t>тившим силу:</w:t>
      </w:r>
    </w:p>
    <w:p w:rsidR="00000000" w:rsidRDefault="002F3DB6">
      <w:pPr>
        <w:pStyle w:val="pj"/>
      </w:pPr>
      <w:r>
        <w:rPr>
          <w:rStyle w:val="s0"/>
        </w:rPr>
        <w:t xml:space="preserve">1) </w:t>
      </w:r>
      <w:hyperlink r:id="rId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образования и науки Республики Казахстан от 28 сентября 2018 года № 508 «Об утверждении Правил признания результатов обучения, полученных взрослыми через нефор</w:t>
      </w:r>
      <w:r>
        <w:rPr>
          <w:rStyle w:val="s0"/>
        </w:rPr>
        <w:t>мальное образование, предоставляемое организациями, внесенными в перечень признанных организаций, предоставляющих неформальное образование» (зарегистрирован в Реестре государственной регистрации нормативных правовых актов под № 17588);</w:t>
      </w:r>
    </w:p>
    <w:p w:rsidR="00000000" w:rsidRDefault="002F3DB6">
      <w:pPr>
        <w:pStyle w:val="pj"/>
      </w:pPr>
      <w:r>
        <w:rPr>
          <w:rStyle w:val="s0"/>
        </w:rPr>
        <w:t xml:space="preserve">2) </w:t>
      </w:r>
      <w:hyperlink r:id="rId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просвещения Республики Казахстан от 17 июля 2023 года № 212 «О внесении изменений в приказ Министра образования и науки Республики Казахстан от 28 сентября 2018 года №</w:t>
      </w:r>
      <w:r>
        <w:rPr>
          <w:rStyle w:val="s0"/>
        </w:rPr>
        <w:t xml:space="preserve"> 508 «Об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образование» (зарегистрирован в Реест</w:t>
      </w:r>
      <w:r>
        <w:rPr>
          <w:rStyle w:val="s0"/>
        </w:rPr>
        <w:t>ре государственной регистрации нормативных правовых актов под № 33137).</w:t>
      </w:r>
    </w:p>
    <w:p w:rsidR="00000000" w:rsidRDefault="002F3DB6">
      <w:pPr>
        <w:pStyle w:val="pj"/>
      </w:pPr>
      <w:r>
        <w:rPr>
          <w:rStyle w:val="s0"/>
        </w:rPr>
        <w:t>3.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</w:t>
      </w:r>
      <w:r>
        <w:rPr>
          <w:rStyle w:val="s0"/>
        </w:rPr>
        <w:t xml:space="preserve">ь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 и его размещение на интернет-ресурсе Министерства науки и высшего образования Республики Казахстан</w:t>
      </w:r>
      <w:r>
        <w:rPr>
          <w:rStyle w:val="s0"/>
        </w:rPr>
        <w:t xml:space="preserve"> после его официального опубликования.</w:t>
      </w:r>
    </w:p>
    <w:p w:rsidR="00000000" w:rsidRDefault="002F3DB6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p w:rsidR="00000000" w:rsidRDefault="002F3DB6">
      <w:pPr>
        <w:pStyle w:val="pj"/>
      </w:pPr>
      <w:r>
        <w:rPr>
          <w:rStyle w:val="s0"/>
        </w:rPr>
        <w:t>5. Настоящий приказ вводится в действие по истечении десяти календарных дней после</w:t>
      </w:r>
      <w:r>
        <w:rPr>
          <w:rStyle w:val="s0"/>
        </w:rPr>
        <w:t xml:space="preserve">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3DB6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просвещения </w:t>
            </w:r>
          </w:p>
          <w:p w:rsidR="00000000" w:rsidRDefault="002F3DB6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  <w:p w:rsidR="00000000" w:rsidRDefault="002F3DB6">
            <w:pPr>
              <w:pStyle w:val="p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3DB6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F3DB6">
            <w:pPr>
              <w:pStyle w:val="pr"/>
            </w:pPr>
            <w:r>
              <w:rPr>
                <w:rStyle w:val="s0"/>
                <w:b/>
                <w:bCs/>
              </w:rPr>
              <w:t>__________Г. Бейсембаев</w:t>
            </w:r>
          </w:p>
        </w:tc>
      </w:tr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3DB6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науки и высшего образования </w:t>
            </w:r>
          </w:p>
          <w:p w:rsidR="00000000" w:rsidRDefault="002F3DB6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3DB6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F3DB6">
            <w:pPr>
              <w:pStyle w:val="pr"/>
            </w:pPr>
            <w:r>
              <w:rPr>
                <w:rStyle w:val="s0"/>
                <w:b/>
                <w:bCs/>
              </w:rPr>
              <w:t>__________С. Нурбек</w:t>
            </w:r>
          </w:p>
        </w:tc>
      </w:tr>
    </w:tbl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«СОГЛАСОВАН»</w:t>
      </w:r>
    </w:p>
    <w:p w:rsidR="00000000" w:rsidRDefault="002F3DB6">
      <w:pPr>
        <w:pStyle w:val="pj"/>
      </w:pPr>
      <w:r>
        <w:rPr>
          <w:rStyle w:val="s0"/>
        </w:rPr>
        <w:t>Министерство труда и</w:t>
      </w:r>
    </w:p>
    <w:p w:rsidR="00000000" w:rsidRDefault="002F3DB6">
      <w:pPr>
        <w:pStyle w:val="pj"/>
      </w:pPr>
      <w:r>
        <w:rPr>
          <w:rStyle w:val="s0"/>
        </w:rPr>
        <w:t>социальной защиты населения</w:t>
      </w:r>
    </w:p>
    <w:p w:rsidR="00000000" w:rsidRDefault="002F3DB6">
      <w:pPr>
        <w:pStyle w:val="pj"/>
      </w:pPr>
      <w:r>
        <w:rPr>
          <w:rStyle w:val="s0"/>
        </w:rPr>
        <w:t>Республики Казахстан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r"/>
      </w:pPr>
      <w:bookmarkStart w:id="1" w:name="SUB100"/>
      <w:bookmarkEnd w:id="1"/>
      <w:r>
        <w:rPr>
          <w:rStyle w:val="s0"/>
        </w:rPr>
        <w:t>Приложение</w:t>
      </w:r>
    </w:p>
    <w:p w:rsidR="00000000" w:rsidRDefault="002F3DB6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совместному приказу</w:t>
        </w:r>
      </w:hyperlink>
    </w:p>
    <w:p w:rsidR="00000000" w:rsidRDefault="002F3DB6">
      <w:pPr>
        <w:pStyle w:val="pr"/>
      </w:pPr>
      <w:r>
        <w:rPr>
          <w:rStyle w:val="s0"/>
        </w:rPr>
        <w:t>Министра просвещения</w:t>
      </w:r>
    </w:p>
    <w:p w:rsidR="00000000" w:rsidRDefault="002F3DB6">
      <w:pPr>
        <w:pStyle w:val="pr"/>
      </w:pPr>
      <w:r>
        <w:rPr>
          <w:rStyle w:val="s0"/>
        </w:rPr>
        <w:t>Республики Казахстан</w:t>
      </w:r>
    </w:p>
    <w:p w:rsidR="00000000" w:rsidRDefault="002F3DB6">
      <w:pPr>
        <w:pStyle w:val="pr"/>
      </w:pPr>
      <w:r>
        <w:rPr>
          <w:rStyle w:val="s0"/>
        </w:rPr>
        <w:t>от 24 октября 2023 года № 322 и</w:t>
      </w:r>
    </w:p>
    <w:p w:rsidR="00000000" w:rsidRDefault="002F3DB6">
      <w:pPr>
        <w:pStyle w:val="pr"/>
      </w:pPr>
      <w:r>
        <w:rPr>
          <w:rStyle w:val="s0"/>
        </w:rPr>
        <w:t>Министра науки и</w:t>
      </w:r>
    </w:p>
    <w:p w:rsidR="00000000" w:rsidRDefault="002F3DB6">
      <w:pPr>
        <w:pStyle w:val="pr"/>
      </w:pPr>
      <w:r>
        <w:rPr>
          <w:rStyle w:val="s0"/>
        </w:rPr>
        <w:t>высшего образования</w:t>
      </w:r>
    </w:p>
    <w:p w:rsidR="00000000" w:rsidRDefault="002F3DB6">
      <w:pPr>
        <w:pStyle w:val="pr"/>
      </w:pPr>
      <w:r>
        <w:rPr>
          <w:rStyle w:val="s0"/>
        </w:rPr>
        <w:t>Республики Казахстан</w:t>
      </w:r>
    </w:p>
    <w:p w:rsidR="00000000" w:rsidRDefault="002F3DB6">
      <w:pPr>
        <w:pStyle w:val="pr"/>
      </w:pPr>
      <w:r>
        <w:rPr>
          <w:rStyle w:val="s0"/>
        </w:rPr>
        <w:t>от 24 октября 2023 года № 544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признания результатов обучения, полученных через неформальное образование,</w:t>
      </w:r>
      <w:r>
        <w:rPr>
          <w:rStyle w:val="s1"/>
        </w:rPr>
        <w:br/>
        <w:t>а также результатов признания профессиональной квалификации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c"/>
      </w:pPr>
      <w:r>
        <w:rPr>
          <w:rStyle w:val="s1"/>
        </w:rPr>
        <w:t>Глава 1. Общие положения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 xml:space="preserve">1. Настоящие Правила признания результатов обучения, полученных через неформальное образование, а также результатов признания профессиональной квалификации (далее - Правила) разработаны в соответствии с </w:t>
      </w:r>
      <w:hyperlink r:id="rId12" w:anchor="sub_id=5030030" w:history="1">
        <w:r>
          <w:rPr>
            <w:rStyle w:val="a4"/>
          </w:rPr>
          <w:t>подпунктом 30) статьи 5-3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признания результатов обучения, полученных через неформальное образование, а также результатов признания </w:t>
      </w:r>
      <w:r>
        <w:rPr>
          <w:rStyle w:val="s0"/>
        </w:rPr>
        <w:t>профессиональной квалификации.</w:t>
      </w:r>
    </w:p>
    <w:p w:rsidR="00000000" w:rsidRDefault="002F3DB6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2F3DB6">
      <w:pPr>
        <w:pStyle w:val="pj"/>
      </w:pPr>
      <w:r>
        <w:rPr>
          <w:rStyle w:val="s0"/>
        </w:rPr>
        <w:t>1) профессиональная квалификация -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p w:rsidR="00000000" w:rsidRDefault="002F3DB6">
      <w:pPr>
        <w:pStyle w:val="pj"/>
      </w:pPr>
      <w:r>
        <w:rPr>
          <w:rStyle w:val="s0"/>
        </w:rPr>
        <w:t>2) признание профессиональной квалификации - процедура оценки и принятия решения о соответствии кандидата требованиям профессиональных стандартов, а при их отсутствии - квалификационным требованиям;</w:t>
      </w:r>
    </w:p>
    <w:p w:rsidR="00000000" w:rsidRDefault="002F3DB6">
      <w:pPr>
        <w:pStyle w:val="pj"/>
      </w:pPr>
      <w:r>
        <w:rPr>
          <w:rStyle w:val="s0"/>
        </w:rPr>
        <w:t>3) центр признания профессиональных квалификаций (далее -</w:t>
      </w:r>
      <w:r>
        <w:rPr>
          <w:rStyle w:val="s0"/>
        </w:rPr>
        <w:t xml:space="preserve"> центр признания) - юридическое лицо, аккредитованное в порядке, установленном законодательством Республики Казахстан, осуществляющее признание профессиональных квалификаций;</w:t>
      </w:r>
    </w:p>
    <w:p w:rsidR="00000000" w:rsidRDefault="002F3DB6">
      <w:pPr>
        <w:pStyle w:val="pj"/>
      </w:pPr>
      <w:r>
        <w:rPr>
          <w:rStyle w:val="s0"/>
        </w:rPr>
        <w:t xml:space="preserve">4) документ о признании профессиональной квалификации - документ, удостоверяющий </w:t>
      </w:r>
      <w:r>
        <w:rPr>
          <w:rStyle w:val="s0"/>
        </w:rPr>
        <w:t>соответствие профессиональной квалификации кандидата требованиям, предъявляемым к выполнению трудовых функций по определенной профессии;</w:t>
      </w:r>
    </w:p>
    <w:p w:rsidR="00000000" w:rsidRDefault="002F3DB6">
      <w:pPr>
        <w:pStyle w:val="pj"/>
      </w:pPr>
      <w:r>
        <w:rPr>
          <w:rStyle w:val="s0"/>
        </w:rPr>
        <w:t>5) результаты обучения - подтвержденный оценкой объем знаний, умений, навыков, приобретенных, демонстрируемых обучающим</w:t>
      </w:r>
      <w:r>
        <w:rPr>
          <w:rStyle w:val="s0"/>
        </w:rPr>
        <w:t>ся (слушателем) по освоению образовательной программы, и сформированные ценности и отношения;</w:t>
      </w:r>
    </w:p>
    <w:p w:rsidR="00000000" w:rsidRDefault="002F3DB6">
      <w:pPr>
        <w:pStyle w:val="pj"/>
      </w:pPr>
      <w:r>
        <w:rPr>
          <w:rStyle w:val="s0"/>
        </w:rPr>
        <w:t>6) неформальное образование - вид образования, запланированный, организованный и осуществляемый организациями, которые предоставляют образовательные услуги, оказы</w:t>
      </w:r>
      <w:r>
        <w:rPr>
          <w:rStyle w:val="s0"/>
        </w:rPr>
        <w:t>ваемые без учета места, сроков и формы обучения, и сопровождаемый выдачей документа, подтверждающего результаты обучения.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c"/>
      </w:pPr>
      <w:r>
        <w:rPr>
          <w:rStyle w:val="s1"/>
        </w:rPr>
        <w:t>Глава 2. Порядок признания результатов обучения, полученных через неформальное образование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3. Признание результатов обучения неф</w:t>
      </w:r>
      <w:r>
        <w:rPr>
          <w:rStyle w:val="s0"/>
        </w:rPr>
        <w:t>ормального образования осуществляют организации технического и профессионального, послесреднего, высшего и (или) послевузовского образования (далее - организации образования) самостоятельно.</w:t>
      </w:r>
    </w:p>
    <w:p w:rsidR="00000000" w:rsidRDefault="002F3DB6">
      <w:pPr>
        <w:pStyle w:val="pj"/>
      </w:pPr>
      <w:r>
        <w:rPr>
          <w:rStyle w:val="s0"/>
        </w:rPr>
        <w:t>4. Программа неформального образования осваивается обучающимся (с</w:t>
      </w:r>
      <w:r>
        <w:rPr>
          <w:rStyle w:val="s0"/>
        </w:rPr>
        <w:t>лушателем) в организациях, оказывающих образовательные услуги неформального (дополнительного) образования и(или) в организациях образования формального образования (по месту обучения, либо в иной организации образования).</w:t>
      </w:r>
    </w:p>
    <w:p w:rsidR="00000000" w:rsidRDefault="002F3DB6">
      <w:pPr>
        <w:pStyle w:val="pj"/>
      </w:pPr>
      <w:r>
        <w:rPr>
          <w:rStyle w:val="s0"/>
        </w:rPr>
        <w:t xml:space="preserve">5. Признание результатов обучения </w:t>
      </w:r>
      <w:r>
        <w:rPr>
          <w:rStyle w:val="s0"/>
        </w:rPr>
        <w:t>неформального образования в организациях образования осуществляется на основании оценки соответствия содержания и (или) результатов обучения программы неформального образования содержанию и(или) результатам обучения учебной дисциплины или модуля, осваиваем</w:t>
      </w:r>
      <w:r>
        <w:rPr>
          <w:rStyle w:val="s0"/>
        </w:rPr>
        <w:t>ой обучающимся (слушателем) образовательной программы.</w:t>
      </w:r>
    </w:p>
    <w:p w:rsidR="00000000" w:rsidRDefault="002F3DB6">
      <w:pPr>
        <w:pStyle w:val="pj"/>
      </w:pPr>
      <w:r>
        <w:rPr>
          <w:rStyle w:val="s0"/>
        </w:rPr>
        <w:t>6. Оценка соответствия содержания и(или) результатов обучения программы неформального образования содержанию и(или) результатам обучения учебной дисциплины или модуля, проводится путем сопоставления сф</w:t>
      </w:r>
      <w:r>
        <w:rPr>
          <w:rStyle w:val="s0"/>
        </w:rPr>
        <w:t>ормулированных результатов обучения и компетенций сравниваемых программ, их объема (в академических часах и(или) академических кредитах), целей обучения, оценки учебных достижений (знаний).</w:t>
      </w:r>
    </w:p>
    <w:p w:rsidR="00000000" w:rsidRDefault="002F3DB6">
      <w:pPr>
        <w:pStyle w:val="pj"/>
      </w:pPr>
      <w:r>
        <w:rPr>
          <w:rStyle w:val="s0"/>
        </w:rPr>
        <w:t>7. При сопоставлении объема программ за исходную трудоемкость одно</w:t>
      </w:r>
      <w:r>
        <w:rPr>
          <w:rStyle w:val="s0"/>
        </w:rPr>
        <w:t>го академического кредита образовательной программы принимается 24 академических часа - в организациях технического и профессионального, послесреднего образования, и 30 академических часов - в организациях высшего и (или) послевузовского образования.</w:t>
      </w:r>
    </w:p>
    <w:p w:rsidR="00000000" w:rsidRDefault="002F3DB6">
      <w:pPr>
        <w:pStyle w:val="pj"/>
      </w:pPr>
      <w:r>
        <w:rPr>
          <w:rStyle w:val="s0"/>
        </w:rPr>
        <w:t>8. Для обеспечения сопоставимости при признании результатов обучения неформального образования применяется система оценивания знаний, навыков и компетенций в неформальном (дополнительном) образовании, основанная на балльно-рейтинговой буквенной системе оце</w:t>
      </w:r>
      <w:r>
        <w:rPr>
          <w:rStyle w:val="s0"/>
        </w:rPr>
        <w:t>нки учебных достижений, обучающихся (слушателей).</w:t>
      </w:r>
    </w:p>
    <w:p w:rsidR="00000000" w:rsidRDefault="002F3DB6">
      <w:pPr>
        <w:pStyle w:val="pj"/>
      </w:pPr>
      <w:r>
        <w:rPr>
          <w:rStyle w:val="s0"/>
        </w:rPr>
        <w:t>При применении других систем оценивания учебных достижений и знаний неформального образования организация образования разрабатывает шкалу перевода оценок в балльно-рейтинговую буквенную систему оценки.</w:t>
      </w:r>
    </w:p>
    <w:p w:rsidR="00000000" w:rsidRDefault="002F3DB6">
      <w:pPr>
        <w:pStyle w:val="pj"/>
      </w:pPr>
      <w:r>
        <w:rPr>
          <w:rStyle w:val="s0"/>
        </w:rPr>
        <w:t>9. С</w:t>
      </w:r>
      <w:r>
        <w:rPr>
          <w:rStyle w:val="s0"/>
        </w:rPr>
        <w:t>опоставление результатов обучения и компетенций неформального образования осуществление путем изучения содержания программ, их целей и полноты охваты силлабуса учебной дисциплины или модуля образовательной программы.</w:t>
      </w:r>
    </w:p>
    <w:p w:rsidR="00000000" w:rsidRDefault="002F3DB6">
      <w:pPr>
        <w:pStyle w:val="pj"/>
      </w:pPr>
      <w:r>
        <w:rPr>
          <w:rStyle w:val="s0"/>
        </w:rPr>
        <w:t>10. Документом, подтверждающим результа</w:t>
      </w:r>
      <w:r>
        <w:rPr>
          <w:rStyle w:val="s0"/>
        </w:rPr>
        <w:t xml:space="preserve">ты обучения неформального образования является свидетельство о профессиональной подготовке, выдаваемое по форме в соответствии с </w:t>
      </w:r>
      <w:hyperlink r:id="rId1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</w:t>
      </w:r>
      <w:r>
        <w:rPr>
          <w:rStyle w:val="s0"/>
        </w:rPr>
        <w:t xml:space="preserve">28 января 2015 года № 39 «Об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</w:t>
      </w:r>
      <w:r>
        <w:rPr>
          <w:rStyle w:val="s0"/>
        </w:rPr>
        <w:t>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образования» (зарегистрированным в Реестре государстве</w:t>
      </w:r>
      <w:r>
        <w:rPr>
          <w:rStyle w:val="s0"/>
        </w:rPr>
        <w:t>нной регистрации нормативных правовых актов за № 10348).</w:t>
      </w:r>
    </w:p>
    <w:p w:rsidR="00000000" w:rsidRDefault="002F3DB6">
      <w:pPr>
        <w:pStyle w:val="pj"/>
      </w:pPr>
      <w:r>
        <w:rPr>
          <w:rStyle w:val="s0"/>
        </w:rPr>
        <w:t xml:space="preserve">Свидетельство имеет произвольную форму и приложение, в котором отражаются наименования изученных курсов, учебных дисциплин (модулей) программы с указанием их объема (в академических кредитах и (или) </w:t>
      </w:r>
      <w:r>
        <w:rPr>
          <w:rStyle w:val="s0"/>
        </w:rPr>
        <w:t>часах) и оценки.</w:t>
      </w:r>
    </w:p>
    <w:p w:rsidR="00000000" w:rsidRDefault="002F3DB6">
      <w:pPr>
        <w:pStyle w:val="pj"/>
      </w:pPr>
      <w:r>
        <w:rPr>
          <w:rStyle w:val="s0"/>
        </w:rPr>
        <w:t>11. Для признания результатов обучения неформального образования приказом первого руководителя (ректором) организации образования или лица его заменяющего утверждается Положение о деятельности Комиссии по признанию результатов обучения неформального образо</w:t>
      </w:r>
      <w:r>
        <w:rPr>
          <w:rStyle w:val="s0"/>
        </w:rPr>
        <w:t>вания (далее - Комиссия) и её состав.</w:t>
      </w:r>
    </w:p>
    <w:p w:rsidR="00000000" w:rsidRDefault="002F3DB6">
      <w:pPr>
        <w:pStyle w:val="pj"/>
      </w:pPr>
      <w:r>
        <w:rPr>
          <w:rStyle w:val="s0"/>
        </w:rPr>
        <w:t>Комиссия состоит из нечетного количества членов не более 7 (семи) человек, в состав которой входят представители академического, управленческого персонала, преподаватели организации образования, а также мастера произво</w:t>
      </w:r>
      <w:r>
        <w:rPr>
          <w:rStyle w:val="s0"/>
        </w:rPr>
        <w:t>дственного обучения (в организациях технического и профессионального, послесреднего образования).</w:t>
      </w:r>
    </w:p>
    <w:p w:rsidR="00000000" w:rsidRDefault="002F3DB6">
      <w:pPr>
        <w:pStyle w:val="pj"/>
      </w:pPr>
      <w:r>
        <w:rPr>
          <w:rStyle w:val="s0"/>
        </w:rPr>
        <w:t>12. Председатель и Заместитель председателя Комиссии избираются на первом заседании Комиссии из числа ее членов открытым голосованием большинства голосов.</w:t>
      </w:r>
    </w:p>
    <w:p w:rsidR="00000000" w:rsidRDefault="002F3DB6">
      <w:pPr>
        <w:pStyle w:val="pj"/>
      </w:pPr>
      <w:r>
        <w:rPr>
          <w:rStyle w:val="s0"/>
        </w:rPr>
        <w:t>Пре</w:t>
      </w:r>
      <w:r>
        <w:rPr>
          <w:rStyle w:val="s0"/>
        </w:rPr>
        <w:t>дседатель Комиссии осуществляет общее руководство деятельностью Комиссии, проводит заседания Комиссии. В случае отсутствия Председателя Комиссии его функции выполняет Заместитель председателя.</w:t>
      </w:r>
    </w:p>
    <w:p w:rsidR="00000000" w:rsidRDefault="002F3DB6">
      <w:pPr>
        <w:pStyle w:val="pj"/>
      </w:pPr>
      <w:r>
        <w:rPr>
          <w:rStyle w:val="s0"/>
        </w:rPr>
        <w:t>Функции секретаря Комиссии выполняет специалист организации обр</w:t>
      </w:r>
      <w:r>
        <w:rPr>
          <w:rStyle w:val="s0"/>
        </w:rPr>
        <w:t>азования, не являющийся членом комиссии.</w:t>
      </w:r>
    </w:p>
    <w:p w:rsidR="00000000" w:rsidRDefault="002F3DB6">
      <w:pPr>
        <w:pStyle w:val="pj"/>
      </w:pPr>
      <w:r>
        <w:rPr>
          <w:rStyle w:val="s0"/>
        </w:rPr>
        <w:t>13. Для признания результата(ов) обучения неформального образования обучающийся (слушатель) за 10 (десять) рабочих дней до начала академического периода предоставляет на рассмотрение Комиссии следующие документы:</w:t>
      </w:r>
    </w:p>
    <w:p w:rsidR="00000000" w:rsidRDefault="002F3DB6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заявление о признании результатов обучения неформального образования в произвольной форме на имя председателя Комиссии;</w:t>
      </w:r>
    </w:p>
    <w:p w:rsidR="00000000" w:rsidRDefault="002F3DB6">
      <w:pPr>
        <w:pStyle w:val="pj"/>
      </w:pPr>
      <w:r>
        <w:rPr>
          <w:rStyle w:val="s0"/>
        </w:rPr>
        <w:t>2) копию документа, удостоверяющего личность;</w:t>
      </w:r>
    </w:p>
    <w:p w:rsidR="00000000" w:rsidRDefault="002F3DB6">
      <w:pPr>
        <w:pStyle w:val="pj"/>
      </w:pPr>
      <w:r>
        <w:rPr>
          <w:rStyle w:val="s0"/>
        </w:rPr>
        <w:t>3) документ, подтверждающий результат(ы) обучения неформального образования (свидетельств</w:t>
      </w:r>
      <w:r>
        <w:rPr>
          <w:rStyle w:val="s0"/>
        </w:rPr>
        <w:t>о).</w:t>
      </w:r>
    </w:p>
    <w:p w:rsidR="00000000" w:rsidRDefault="002F3DB6">
      <w:pPr>
        <w:pStyle w:val="pj"/>
      </w:pPr>
      <w:r>
        <w:rPr>
          <w:rStyle w:val="s0"/>
        </w:rPr>
        <w:t>14. Полученные документы Комиссия в течение 3 (трех) рабочих дней направляет в экспертную группу для проведения экспертизы (экспертное заключение).</w:t>
      </w:r>
    </w:p>
    <w:p w:rsidR="00000000" w:rsidRDefault="002F3DB6">
      <w:pPr>
        <w:pStyle w:val="pj"/>
      </w:pPr>
      <w:r>
        <w:rPr>
          <w:rStyle w:val="s0"/>
        </w:rPr>
        <w:t>15. Состав экспертной группы утверждается приказом первого руководителя (ректора) организации образовани</w:t>
      </w:r>
      <w:r>
        <w:rPr>
          <w:rStyle w:val="s0"/>
        </w:rPr>
        <w:t>я или лица его заменяющего, в которую входят опытные преподаватели и практические работники сферы производственной деятельности, соответствующей профилю образовательной программы.</w:t>
      </w:r>
    </w:p>
    <w:p w:rsidR="00000000" w:rsidRDefault="002F3DB6">
      <w:pPr>
        <w:pStyle w:val="pj"/>
      </w:pPr>
      <w:r>
        <w:rPr>
          <w:rStyle w:val="s0"/>
        </w:rPr>
        <w:t>16. Экспертная группа рассматривает документы в течение 5 (пяти) рабочих дне</w:t>
      </w:r>
      <w:r>
        <w:rPr>
          <w:rStyle w:val="s0"/>
        </w:rPr>
        <w:t>й на предмет соответствия результатов обучения неформального образования результатам обучения образовательной программы организации образования.</w:t>
      </w:r>
    </w:p>
    <w:p w:rsidR="00000000" w:rsidRDefault="002F3DB6">
      <w:pPr>
        <w:pStyle w:val="pj"/>
      </w:pPr>
      <w:r>
        <w:rPr>
          <w:rStyle w:val="s0"/>
        </w:rPr>
        <w:t>По результатам рассмотрения составляется экспертное заключение в произвольной форме с обязательной оценкой соот</w:t>
      </w:r>
      <w:r>
        <w:rPr>
          <w:rStyle w:val="s0"/>
        </w:rPr>
        <w:t>ветствия результатов обучения неформального образования результатам обучения осваиваемой обучающимся (слушателем) образовательной программы, целей программы, объема программы и оценки.</w:t>
      </w:r>
    </w:p>
    <w:p w:rsidR="00000000" w:rsidRDefault="002F3DB6">
      <w:pPr>
        <w:pStyle w:val="pj"/>
      </w:pPr>
      <w:r>
        <w:rPr>
          <w:rStyle w:val="s0"/>
        </w:rPr>
        <w:t>Экспертное заключение передается Комиссии для рассмотрения и принятия р</w:t>
      </w:r>
      <w:r>
        <w:rPr>
          <w:rStyle w:val="s0"/>
        </w:rPr>
        <w:t>ешения.</w:t>
      </w:r>
    </w:p>
    <w:p w:rsidR="00000000" w:rsidRDefault="002F3DB6">
      <w:pPr>
        <w:pStyle w:val="pj"/>
      </w:pPr>
      <w:r>
        <w:rPr>
          <w:rStyle w:val="s0"/>
        </w:rPr>
        <w:t>17. Решение Комиссии принимается большинством голосов от общего числа участвующих в заседании членов Комиссии и оформляется протоколом в произвольной форме.</w:t>
      </w:r>
    </w:p>
    <w:p w:rsidR="00000000" w:rsidRDefault="002F3DB6">
      <w:pPr>
        <w:pStyle w:val="pj"/>
      </w:pPr>
      <w:r>
        <w:rPr>
          <w:rStyle w:val="s0"/>
        </w:rPr>
        <w:t xml:space="preserve">18. Выписка из протокола заседания Комиссии передается секретарем Комиссии в учебную часть </w:t>
      </w:r>
      <w:r>
        <w:rPr>
          <w:rStyle w:val="s0"/>
        </w:rPr>
        <w:t>(в организациях технического и профессионального, послесреднего образования) или офис Регистратора (в организациях высшего и (или) послевузовского образования) для внесения сведений об освоенных учебных дисциплинах (модулях), программах с указанием их наим</w:t>
      </w:r>
      <w:r>
        <w:rPr>
          <w:rStyle w:val="s0"/>
        </w:rPr>
        <w:t>енования, объема в академических кредитах и (или) часах, оценки, и о перезачете результатов обучения неформального образования в транскрипт обучающегося (слушателя).</w:t>
      </w:r>
    </w:p>
    <w:p w:rsidR="00000000" w:rsidRDefault="002F3DB6">
      <w:pPr>
        <w:pStyle w:val="pj"/>
      </w:pPr>
      <w:r>
        <w:rPr>
          <w:rStyle w:val="s0"/>
        </w:rPr>
        <w:t>19. Обучающийся (слушатель) освобождается от изучения перезачтенных учебных дисциплин (мод</w:t>
      </w:r>
      <w:r>
        <w:rPr>
          <w:rStyle w:val="s0"/>
        </w:rPr>
        <w:t>улей) в следующих академических периодах.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c"/>
      </w:pPr>
      <w:r>
        <w:rPr>
          <w:rStyle w:val="s1"/>
        </w:rPr>
        <w:t>Глава 3. Порядок признания результатов признания профессиональной квалификации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 xml:space="preserve">20. Признание результатов профессиональной квалификации осуществляется организациями образования на основе </w:t>
      </w:r>
      <w:hyperlink r:id="rId14" w:anchor="sub_id=2" w:history="1">
        <w:r>
          <w:rPr>
            <w:rStyle w:val="a4"/>
          </w:rPr>
          <w:t>документа</w:t>
        </w:r>
      </w:hyperlink>
      <w:r>
        <w:rPr>
          <w:rStyle w:val="s0"/>
        </w:rPr>
        <w:t xml:space="preserve"> о признании профессиональной квалификации, выданный центром признания.</w:t>
      </w:r>
    </w:p>
    <w:p w:rsidR="00000000" w:rsidRDefault="002F3DB6">
      <w:pPr>
        <w:pStyle w:val="pj"/>
      </w:pPr>
      <w:r>
        <w:rPr>
          <w:rStyle w:val="s0"/>
        </w:rPr>
        <w:t xml:space="preserve">Признание профессиональной квалификации осуществляется центрами признания в соответствии с </w:t>
      </w:r>
      <w:hyperlink r:id="rId1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признания профессиональных квалификаций, утвержденными приказом Министра труда и социальной защиты населения Республики Казахстан от 6 сентября 2023 года № 374 (зарегистрированным в Реестре го</w:t>
      </w:r>
      <w:r>
        <w:rPr>
          <w:rStyle w:val="s0"/>
        </w:rPr>
        <w:t>сударственной регистрации нормативных правовых актов за № 33387).</w:t>
      </w:r>
    </w:p>
    <w:p w:rsidR="00000000" w:rsidRDefault="002F3DB6">
      <w:pPr>
        <w:pStyle w:val="pj"/>
      </w:pPr>
      <w:r>
        <w:rPr>
          <w:rStyle w:val="s0"/>
        </w:rPr>
        <w:t>21. Для признания результатов профессиональной квалификации приказом первого руководителя (ректором) организации образования или лица его заменяющего утверждается Положение о деятельности Ко</w:t>
      </w:r>
      <w:r>
        <w:rPr>
          <w:rStyle w:val="s0"/>
        </w:rPr>
        <w:t>миссии по признанию результатов признания профессиональных квалификаций (далее - Комиссия) и её состав.</w:t>
      </w:r>
    </w:p>
    <w:p w:rsidR="00000000" w:rsidRDefault="002F3DB6">
      <w:pPr>
        <w:pStyle w:val="pj"/>
      </w:pPr>
      <w:r>
        <w:rPr>
          <w:rStyle w:val="s0"/>
        </w:rPr>
        <w:t>22. Комиссия состоит из нечетного количества членов не более 7 (семи) человек, в состав которой входят представители академического, управленческого пер</w:t>
      </w:r>
      <w:r>
        <w:rPr>
          <w:rStyle w:val="s0"/>
        </w:rPr>
        <w:t>сонала, преподаватели организаций образования, а также мастера производственного обучения (в организациях технического и профессионального, послесреднего образования).</w:t>
      </w:r>
    </w:p>
    <w:p w:rsidR="00000000" w:rsidRDefault="002F3DB6">
      <w:pPr>
        <w:pStyle w:val="pj"/>
      </w:pPr>
      <w:r>
        <w:rPr>
          <w:rStyle w:val="s0"/>
        </w:rPr>
        <w:t>23. Председатель и заместитель председателя Комиссии избираются на первом заседании Коми</w:t>
      </w:r>
      <w:r>
        <w:rPr>
          <w:rStyle w:val="s0"/>
        </w:rPr>
        <w:t>ссии из числа ее членов открытым голосованием большинства голосов.</w:t>
      </w:r>
    </w:p>
    <w:p w:rsidR="00000000" w:rsidRDefault="002F3DB6">
      <w:pPr>
        <w:pStyle w:val="pj"/>
      </w:pPr>
      <w:r>
        <w:rPr>
          <w:rStyle w:val="s0"/>
        </w:rPr>
        <w:t>Председатель Комиссии осуществляет общее руководство деятельностью Комиссии, проводит заседания Комиссии. В случае отсутствия председателя Комиссии его функции выполняет заместитель председ</w:t>
      </w:r>
      <w:r>
        <w:rPr>
          <w:rStyle w:val="s0"/>
        </w:rPr>
        <w:t>ателя.</w:t>
      </w:r>
    </w:p>
    <w:p w:rsidR="00000000" w:rsidRDefault="002F3DB6">
      <w:pPr>
        <w:pStyle w:val="pj"/>
      </w:pPr>
      <w:r>
        <w:rPr>
          <w:rStyle w:val="s0"/>
        </w:rPr>
        <w:t>Функции секретаря Комиссии выполняет специалист организации образования, не являющийся членом комиссии.</w:t>
      </w:r>
    </w:p>
    <w:p w:rsidR="00000000" w:rsidRDefault="002F3DB6">
      <w:pPr>
        <w:pStyle w:val="pj"/>
      </w:pPr>
      <w:r>
        <w:rPr>
          <w:rStyle w:val="s0"/>
        </w:rPr>
        <w:t>24. Для признания результатов признания профессиональной квалификации обучающийся (слушатель) за 10 (десять) рабочих дней до начала академическог</w:t>
      </w:r>
      <w:r>
        <w:rPr>
          <w:rStyle w:val="s0"/>
        </w:rPr>
        <w:t>о периода предоставляет на рассмотрение Комиссии следующие документы:</w:t>
      </w:r>
    </w:p>
    <w:p w:rsidR="00000000" w:rsidRDefault="002F3DB6">
      <w:pPr>
        <w:pStyle w:val="pj"/>
      </w:pPr>
      <w:r>
        <w:rPr>
          <w:rStyle w:val="s0"/>
        </w:rPr>
        <w:t>1) заявление о признании результатов признания профессиональной квалификации в произвольной форме на имя председателя Комиссии;</w:t>
      </w:r>
    </w:p>
    <w:p w:rsidR="00000000" w:rsidRDefault="002F3DB6">
      <w:pPr>
        <w:pStyle w:val="pj"/>
      </w:pPr>
      <w:r>
        <w:rPr>
          <w:rStyle w:val="s0"/>
        </w:rPr>
        <w:t>2) копию документа, удостоверяющего личность;</w:t>
      </w:r>
    </w:p>
    <w:p w:rsidR="00000000" w:rsidRDefault="002F3DB6">
      <w:pPr>
        <w:pStyle w:val="pj"/>
      </w:pPr>
      <w:r>
        <w:rPr>
          <w:rStyle w:val="s0"/>
        </w:rPr>
        <w:t>3) документ о признании профессиональной квалификации, выданный центром признания.</w:t>
      </w:r>
    </w:p>
    <w:p w:rsidR="00000000" w:rsidRDefault="002F3DB6">
      <w:pPr>
        <w:pStyle w:val="pj"/>
      </w:pPr>
      <w:r>
        <w:rPr>
          <w:rStyle w:val="s0"/>
        </w:rPr>
        <w:t>25. Полученные документы Комиссия в течение 3 (трех) рабочих дней направляет в экспертную группу для проведения экспертизы (экспертное заключение).</w:t>
      </w:r>
    </w:p>
    <w:p w:rsidR="00000000" w:rsidRDefault="002F3DB6">
      <w:pPr>
        <w:pStyle w:val="pj"/>
      </w:pPr>
      <w:r>
        <w:rPr>
          <w:rStyle w:val="s0"/>
        </w:rPr>
        <w:t>26. Состав экспертной группы утверждается приказом первого руководителя (ректора) организации образования или лица его заменяющего, в которую входят опытные преподаватели и практические работники сферы производственной деятельности, соответствующей профилю</w:t>
      </w:r>
      <w:r>
        <w:rPr>
          <w:rStyle w:val="s0"/>
        </w:rPr>
        <w:t xml:space="preserve"> образовательной программы.</w:t>
      </w:r>
    </w:p>
    <w:p w:rsidR="00000000" w:rsidRDefault="002F3DB6">
      <w:pPr>
        <w:pStyle w:val="pj"/>
      </w:pPr>
      <w:r>
        <w:rPr>
          <w:rStyle w:val="s0"/>
        </w:rPr>
        <w:t>27. Экспертная группа рассматривает документы в течение 5 (пяти) рабочих дней на предмет соответствия результатов признания профессиональной квалификации результатам обучения образовательной программы организации образования.</w:t>
      </w:r>
    </w:p>
    <w:p w:rsidR="00000000" w:rsidRDefault="002F3DB6">
      <w:pPr>
        <w:pStyle w:val="pj"/>
      </w:pPr>
      <w:r>
        <w:rPr>
          <w:rStyle w:val="s0"/>
        </w:rPr>
        <w:t>По</w:t>
      </w:r>
      <w:r>
        <w:rPr>
          <w:rStyle w:val="s0"/>
        </w:rPr>
        <w:t xml:space="preserve"> результатам рассмотрения составляется экспертной заключение в произвольной форме с обязательной оценкой соответствия результата (ов) признания профессиональной квалификации результатам обучения осваиваемой обучающимся (слушателем) образовательной программ</w:t>
      </w:r>
      <w:r>
        <w:rPr>
          <w:rStyle w:val="s0"/>
        </w:rPr>
        <w:t>ы, целей программы, объема программы и оценки.</w:t>
      </w:r>
    </w:p>
    <w:p w:rsidR="00000000" w:rsidRDefault="002F3DB6">
      <w:pPr>
        <w:pStyle w:val="pj"/>
      </w:pPr>
      <w:r>
        <w:rPr>
          <w:rStyle w:val="s0"/>
        </w:rPr>
        <w:t>Экспертное заключение передается Комиссии для рассмотрения и принятия решения.</w:t>
      </w:r>
    </w:p>
    <w:p w:rsidR="00000000" w:rsidRDefault="002F3DB6">
      <w:pPr>
        <w:pStyle w:val="pj"/>
      </w:pPr>
      <w:r>
        <w:rPr>
          <w:rStyle w:val="s0"/>
        </w:rPr>
        <w:t>28. Решение Комиссии принимается большинством голосов от общего числа участвующих в заседании членов Комиссии и оформляется проток</w:t>
      </w:r>
      <w:r>
        <w:rPr>
          <w:rStyle w:val="s0"/>
        </w:rPr>
        <w:t>олом в произвольной форме.</w:t>
      </w:r>
    </w:p>
    <w:p w:rsidR="00000000" w:rsidRDefault="002F3DB6">
      <w:pPr>
        <w:pStyle w:val="pj"/>
      </w:pPr>
      <w:r>
        <w:rPr>
          <w:rStyle w:val="s0"/>
        </w:rPr>
        <w:t>29. Выписка из протокола заседания Комиссии передается секретарем Комиссии в учебную часть (в организациях технического и профессионального, послесреднего образования) или офис Регистратора (в организациях высшего и (или) послеву</w:t>
      </w:r>
      <w:r>
        <w:rPr>
          <w:rStyle w:val="s0"/>
        </w:rPr>
        <w:t>зовского образования) для внесения сведений об освоенных учебных дисциплинах (модулях), программах с указанием их наименования, объема в академических кредитах и (или) часах, оценки, и о перезачете результатов признания профессиональной квалификации в тран</w:t>
      </w:r>
      <w:r>
        <w:rPr>
          <w:rStyle w:val="s0"/>
        </w:rPr>
        <w:t>скрипт обучающегося (слушателя).</w:t>
      </w:r>
    </w:p>
    <w:p w:rsidR="00000000" w:rsidRDefault="002F3DB6">
      <w:pPr>
        <w:pStyle w:val="pj"/>
      </w:pPr>
      <w:r>
        <w:rPr>
          <w:rStyle w:val="s0"/>
        </w:rPr>
        <w:t>30. Признание результатов профессиональной квалификации освобождает обучающегося (слушателя) от обучения соответствующих учебных дисциплин (модулей), программ.</w:t>
      </w:r>
    </w:p>
    <w:p w:rsidR="00000000" w:rsidRDefault="002F3DB6">
      <w:pPr>
        <w:pStyle w:val="pj"/>
      </w:pPr>
      <w:r>
        <w:rPr>
          <w:rStyle w:val="s0"/>
        </w:rPr>
        <w:t xml:space="preserve">Результаты признания профессиональной квалификации заносятся в </w:t>
      </w:r>
      <w:r>
        <w:rPr>
          <w:rStyle w:val="s0"/>
        </w:rPr>
        <w:t>транскрипт обучающегося (слушателя).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p w:rsidR="00000000" w:rsidRDefault="002F3DB6">
      <w:pPr>
        <w:pStyle w:val="pj"/>
      </w:pPr>
      <w:r>
        <w:rPr>
          <w:rStyle w:val="s0"/>
        </w:rPr>
        <w:t> </w:t>
      </w:r>
    </w:p>
    <w:sectPr w:rsidR="000000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6" w:rsidRDefault="002F3DB6" w:rsidP="002F3DB6">
      <w:r>
        <w:separator/>
      </w:r>
    </w:p>
  </w:endnote>
  <w:endnote w:type="continuationSeparator" w:id="0">
    <w:p w:rsidR="002F3DB6" w:rsidRDefault="002F3DB6" w:rsidP="002F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6" w:rsidRDefault="002F3D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6" w:rsidRDefault="002F3D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6" w:rsidRDefault="002F3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6" w:rsidRDefault="002F3DB6" w:rsidP="002F3DB6">
      <w:r>
        <w:separator/>
      </w:r>
    </w:p>
  </w:footnote>
  <w:footnote w:type="continuationSeparator" w:id="0">
    <w:p w:rsidR="002F3DB6" w:rsidRDefault="002F3DB6" w:rsidP="002F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6" w:rsidRDefault="002F3D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6" w:rsidRDefault="002F3DB6" w:rsidP="002F3D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F3DB6" w:rsidRDefault="002F3DB6" w:rsidP="002F3D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Совместный приказ Министра науки и высшего образования Республики Казахстан от 24 октября 2023 года № 544 и Министра просвещения Республики Казахстан от 24 октября 2023 года № 322 «Об утверждении Правил признания результатов обучения, полученных через неформальное образование, а также результатов признания профессиональной квалификации»</w:t>
    </w:r>
  </w:p>
  <w:p w:rsidR="002F3DB6" w:rsidRPr="002F3DB6" w:rsidRDefault="002F3DB6" w:rsidP="002F3D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11.11.2023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6" w:rsidRDefault="002F3D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3DB6"/>
    <w:rsid w:val="002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F3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DB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3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DB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F3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DB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3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DB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648486" TargetMode="External"/><Relationship Id="rId13" Type="http://schemas.openxmlformats.org/officeDocument/2006/relationships/hyperlink" Target="http://online.zakon.kz/Document/?doc_id=3824521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online.zakon.kz/Document/?doc_id=30118747" TargetMode="External"/><Relationship Id="rId12" Type="http://schemas.openxmlformats.org/officeDocument/2006/relationships/hyperlink" Target="http://online.zakon.kz/Document/?doc_id=30118747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899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36300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doc_id=3899768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531844" TargetMode="External"/><Relationship Id="rId14" Type="http://schemas.openxmlformats.org/officeDocument/2006/relationships/hyperlink" Target="http://online.zakon.kz/Document/?doc_id=336300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1749</Words>
  <Characters>14617</Characters>
  <Application>Microsoft Office Word</Application>
  <DocSecurity>0</DocSecurity>
  <Lines>121</Lines>
  <Paragraphs>32</Paragraphs>
  <ScaleCrop>false</ScaleCrop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приказ Министра науки и высшего образования Республики Казахстан от 24 октября 2023 года № 544 и Министра просвещения Республики Казахстан от 24 октября 2023 года № 322 «Об утверждении Правил признания результатов обучения, полученных через неформальное образование, а также результатов признания профессиональной квалификации» (©Paragraph 2023)</dc:title>
  <dc:subject/>
  <dc:creator>Сергей М</dc:creator>
  <cp:keywords/>
  <dc:description/>
  <cp:lastModifiedBy>Сергей М</cp:lastModifiedBy>
  <cp:revision>2</cp:revision>
  <dcterms:created xsi:type="dcterms:W3CDTF">2023-11-10T18:09:00Z</dcterms:created>
  <dcterms:modified xsi:type="dcterms:W3CDTF">2023-11-10T18:09:00Z</dcterms:modified>
</cp:coreProperties>
</file>